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62B22" w14:textId="20ABCCE3" w:rsidR="005E6C7A" w:rsidRDefault="00E65BA6" w:rsidP="5C730185">
      <w:pPr>
        <w:jc w:val="center"/>
        <w:rPr>
          <w:b/>
          <w:bCs/>
        </w:rPr>
      </w:pPr>
      <w:r w:rsidRPr="5C730185">
        <w:rPr>
          <w:b/>
          <w:bCs/>
        </w:rPr>
        <w:t>EDUCATION, HEALTH AND CARE (EHC</w:t>
      </w:r>
      <w:r w:rsidR="005E6C7A" w:rsidRPr="5C730185">
        <w:rPr>
          <w:b/>
          <w:bCs/>
        </w:rPr>
        <w:t>)</w:t>
      </w:r>
      <w:r w:rsidRPr="5C730185">
        <w:rPr>
          <w:b/>
          <w:bCs/>
        </w:rPr>
        <w:t xml:space="preserve"> NEEDS </w:t>
      </w:r>
      <w:r w:rsidR="000920A6" w:rsidRPr="5C730185">
        <w:rPr>
          <w:b/>
          <w:bCs/>
        </w:rPr>
        <w:t xml:space="preserve">PLANNING </w:t>
      </w:r>
      <w:r w:rsidRPr="5C730185">
        <w:rPr>
          <w:b/>
          <w:bCs/>
        </w:rPr>
        <w:t>MEETING</w:t>
      </w:r>
    </w:p>
    <w:p w14:paraId="79DFD6A3" w14:textId="2FA5382C" w:rsidR="000920A6" w:rsidRPr="00CA23E8" w:rsidRDefault="000920A6" w:rsidP="5C730185">
      <w:pPr>
        <w:jc w:val="center"/>
        <w:rPr>
          <w:b/>
          <w:bCs/>
        </w:rPr>
      </w:pPr>
      <w:r w:rsidRPr="5C730185">
        <w:rPr>
          <w:b/>
          <w:bCs/>
        </w:rPr>
        <w:t>GUIDANCE</w:t>
      </w:r>
    </w:p>
    <w:p w14:paraId="36C18AE6" w14:textId="15ADA688" w:rsidR="00EC05F9" w:rsidRPr="00CA23E8" w:rsidRDefault="00067901" w:rsidP="00C52BCA">
      <w:pPr>
        <w:spacing w:line="240" w:lineRule="auto"/>
        <w:rPr>
          <w:rFonts w:cstheme="minorHAnsi"/>
        </w:rPr>
      </w:pPr>
      <w:r w:rsidRPr="00CA23E8">
        <w:rPr>
          <w:rFonts w:cstheme="minorHAnsi"/>
        </w:rPr>
        <w:t>Key workers and others involved with a child or young person</w:t>
      </w:r>
      <w:r w:rsidR="00EC05F9" w:rsidRPr="00CA23E8">
        <w:rPr>
          <w:rFonts w:cstheme="minorHAnsi"/>
        </w:rPr>
        <w:t xml:space="preserve"> are encouraged to use a </w:t>
      </w:r>
      <w:r w:rsidR="007311A0" w:rsidRPr="00CA23E8">
        <w:rPr>
          <w:rFonts w:cstheme="minorHAnsi"/>
        </w:rPr>
        <w:t>person-centred</w:t>
      </w:r>
      <w:r w:rsidR="00EC05F9" w:rsidRPr="00CA23E8">
        <w:rPr>
          <w:rFonts w:cstheme="minorHAnsi"/>
        </w:rPr>
        <w:t xml:space="preserve"> approach throughout the graduated response</w:t>
      </w:r>
      <w:r w:rsidR="006B2220" w:rsidRPr="00CA23E8">
        <w:rPr>
          <w:rFonts w:cstheme="minorHAnsi"/>
        </w:rPr>
        <w:t xml:space="preserve"> to special educational needs</w:t>
      </w:r>
      <w:r w:rsidR="00EC05F9" w:rsidRPr="00CA23E8">
        <w:rPr>
          <w:rFonts w:cstheme="minorHAnsi"/>
        </w:rPr>
        <w:t>, with regular consideration of:</w:t>
      </w:r>
    </w:p>
    <w:p w14:paraId="39FA6156" w14:textId="7443B06C" w:rsidR="00EC05F9" w:rsidRPr="00CA23E8" w:rsidRDefault="001333E7" w:rsidP="00EC05F9">
      <w:pPr>
        <w:pStyle w:val="ListParagraph"/>
        <w:numPr>
          <w:ilvl w:val="0"/>
          <w:numId w:val="6"/>
        </w:numPr>
        <w:spacing w:line="240" w:lineRule="auto"/>
        <w:rPr>
          <w:rFonts w:cstheme="minorHAnsi"/>
        </w:rPr>
      </w:pPr>
      <w:r w:rsidRPr="00CA23E8">
        <w:rPr>
          <w:rFonts w:cstheme="minorHAnsi"/>
        </w:rPr>
        <w:t>T</w:t>
      </w:r>
      <w:r w:rsidR="009A6C1D" w:rsidRPr="00CA23E8">
        <w:rPr>
          <w:rFonts w:cstheme="minorHAnsi"/>
        </w:rPr>
        <w:t xml:space="preserve">he qualities of the child or </w:t>
      </w:r>
      <w:r w:rsidR="00EC05F9" w:rsidRPr="00CA23E8">
        <w:rPr>
          <w:rFonts w:cstheme="minorHAnsi"/>
        </w:rPr>
        <w:t>young person that are liked and admired</w:t>
      </w:r>
    </w:p>
    <w:p w14:paraId="5574FA88" w14:textId="63D41CE3" w:rsidR="00EC05F9" w:rsidRPr="00CA23E8" w:rsidRDefault="001333E7" w:rsidP="00EC05F9">
      <w:pPr>
        <w:pStyle w:val="ListParagraph"/>
        <w:numPr>
          <w:ilvl w:val="0"/>
          <w:numId w:val="6"/>
        </w:numPr>
        <w:spacing w:line="240" w:lineRule="auto"/>
        <w:rPr>
          <w:rFonts w:cstheme="minorHAnsi"/>
        </w:rPr>
      </w:pPr>
      <w:r w:rsidRPr="00CA23E8">
        <w:rPr>
          <w:rFonts w:cstheme="minorHAnsi"/>
        </w:rPr>
        <w:t>W</w:t>
      </w:r>
      <w:r w:rsidR="00EC05F9" w:rsidRPr="00CA23E8">
        <w:rPr>
          <w:rFonts w:cstheme="minorHAnsi"/>
        </w:rPr>
        <w:t>hat is important to the ch</w:t>
      </w:r>
      <w:r w:rsidR="00655096" w:rsidRPr="00CA23E8">
        <w:rPr>
          <w:rFonts w:cstheme="minorHAnsi"/>
        </w:rPr>
        <w:t>ild or young person and why</w:t>
      </w:r>
    </w:p>
    <w:p w14:paraId="03BC0887" w14:textId="5B6521D4" w:rsidR="00EC05F9" w:rsidRPr="00CA23E8" w:rsidRDefault="001333E7" w:rsidP="00EC05F9">
      <w:pPr>
        <w:pStyle w:val="ListParagraph"/>
        <w:numPr>
          <w:ilvl w:val="0"/>
          <w:numId w:val="6"/>
        </w:numPr>
        <w:spacing w:line="240" w:lineRule="auto"/>
        <w:rPr>
          <w:rFonts w:cstheme="minorHAnsi"/>
        </w:rPr>
      </w:pPr>
      <w:r w:rsidRPr="00CA23E8">
        <w:rPr>
          <w:rFonts w:cstheme="minorHAnsi"/>
        </w:rPr>
        <w:t>What</w:t>
      </w:r>
      <w:r w:rsidR="00EC05F9" w:rsidRPr="00CA23E8">
        <w:rPr>
          <w:rFonts w:cstheme="minorHAnsi"/>
        </w:rPr>
        <w:t xml:space="preserve"> help and support are important f</w:t>
      </w:r>
      <w:r w:rsidR="009A6C1D" w:rsidRPr="00CA23E8">
        <w:rPr>
          <w:rFonts w:cstheme="minorHAnsi"/>
        </w:rPr>
        <w:t xml:space="preserve">or the child </w:t>
      </w:r>
      <w:r w:rsidRPr="00CA23E8">
        <w:rPr>
          <w:rFonts w:cstheme="minorHAnsi"/>
        </w:rPr>
        <w:t>or young</w:t>
      </w:r>
      <w:r w:rsidR="00EC05F9" w:rsidRPr="00CA23E8">
        <w:rPr>
          <w:rFonts w:cstheme="minorHAnsi"/>
        </w:rPr>
        <w:t xml:space="preserve"> </w:t>
      </w:r>
      <w:r w:rsidR="00067901" w:rsidRPr="00CA23E8">
        <w:rPr>
          <w:rFonts w:cstheme="minorHAnsi"/>
        </w:rPr>
        <w:t>person</w:t>
      </w:r>
    </w:p>
    <w:p w14:paraId="5F9FE3B4" w14:textId="77777777" w:rsidR="009A6C1D" w:rsidRPr="00CA23E8" w:rsidRDefault="00EC05F9" w:rsidP="00EC05F9">
      <w:pPr>
        <w:spacing w:line="240" w:lineRule="auto"/>
        <w:rPr>
          <w:rFonts w:cstheme="minorHAnsi"/>
        </w:rPr>
      </w:pPr>
      <w:r w:rsidRPr="00CA23E8">
        <w:rPr>
          <w:rFonts w:cstheme="minorHAnsi"/>
        </w:rPr>
        <w:t xml:space="preserve">Professionals are encouraged to ensure that their reports make reference to the above and </w:t>
      </w:r>
      <w:r w:rsidR="009A6C1D" w:rsidRPr="00CA23E8">
        <w:rPr>
          <w:rFonts w:cstheme="minorHAnsi"/>
        </w:rPr>
        <w:t>identify for the child or young person their strengths, needs, desired outcomes, the support required to reach the outcomes and how the support and progress will be monitored.  It is helpful if report</w:t>
      </w:r>
      <w:r w:rsidR="00067901" w:rsidRPr="00CA23E8">
        <w:rPr>
          <w:rFonts w:cstheme="minorHAnsi"/>
        </w:rPr>
        <w:t xml:space="preserve">s can be circulated prior to </w:t>
      </w:r>
      <w:r w:rsidR="00E65BA6" w:rsidRPr="00CA23E8">
        <w:rPr>
          <w:rFonts w:cstheme="minorHAnsi"/>
        </w:rPr>
        <w:t>this meeting</w:t>
      </w:r>
      <w:r w:rsidR="009A6C1D" w:rsidRPr="00CA23E8">
        <w:rPr>
          <w:rFonts w:cstheme="minorHAnsi"/>
        </w:rPr>
        <w:t>.</w:t>
      </w:r>
    </w:p>
    <w:p w14:paraId="13EF673B" w14:textId="53AAE73E" w:rsidR="006B2220" w:rsidRPr="00CA23E8" w:rsidRDefault="006B2220" w:rsidP="006B2220">
      <w:pPr>
        <w:spacing w:line="240" w:lineRule="auto"/>
        <w:rPr>
          <w:rFonts w:cstheme="minorHAnsi"/>
        </w:rPr>
      </w:pPr>
      <w:r w:rsidRPr="00CA23E8">
        <w:rPr>
          <w:rFonts w:cstheme="minorHAnsi"/>
        </w:rPr>
        <w:t xml:space="preserve">An </w:t>
      </w:r>
      <w:r w:rsidR="00E65BA6" w:rsidRPr="00CA23E8">
        <w:rPr>
          <w:rFonts w:cstheme="minorHAnsi"/>
        </w:rPr>
        <w:t>EHC Needs Request Meeting</w:t>
      </w:r>
      <w:r w:rsidRPr="00CA23E8">
        <w:rPr>
          <w:rFonts w:cstheme="minorHAnsi"/>
        </w:rPr>
        <w:t xml:space="preserve"> is part of the graduated response (assess, plan, do, review) to SEN.  A Key Worker, such as a SEN</w:t>
      </w:r>
      <w:r w:rsidR="00A2059D" w:rsidRPr="00CA23E8">
        <w:rPr>
          <w:rFonts w:cstheme="minorHAnsi"/>
        </w:rPr>
        <w:t>D</w:t>
      </w:r>
      <w:r w:rsidRPr="00CA23E8">
        <w:rPr>
          <w:rFonts w:cstheme="minorHAnsi"/>
        </w:rPr>
        <w:t xml:space="preserve">CO, will call an </w:t>
      </w:r>
      <w:r w:rsidR="00E65BA6" w:rsidRPr="00CA23E8">
        <w:rPr>
          <w:rFonts w:cstheme="minorHAnsi"/>
        </w:rPr>
        <w:t>EHC Needs Request Meeting</w:t>
      </w:r>
      <w:r w:rsidRPr="00CA23E8">
        <w:rPr>
          <w:rFonts w:cstheme="minorHAnsi"/>
        </w:rPr>
        <w:t xml:space="preserve"> when there is evidence that, despite appropriate support</w:t>
      </w:r>
      <w:r w:rsidR="00E65BA6" w:rsidRPr="00CA23E8">
        <w:rPr>
          <w:rFonts w:cstheme="minorHAnsi"/>
        </w:rPr>
        <w:t xml:space="preserve"> identified in the SEND Ranges</w:t>
      </w:r>
      <w:r w:rsidRPr="00CA23E8">
        <w:rPr>
          <w:rFonts w:cstheme="minorHAnsi"/>
        </w:rPr>
        <w:t>, including multi-agency involvement, a child or young person may require an Education, H</w:t>
      </w:r>
      <w:r w:rsidR="00067901" w:rsidRPr="00CA23E8">
        <w:rPr>
          <w:rFonts w:cstheme="minorHAnsi"/>
        </w:rPr>
        <w:t xml:space="preserve">ealth and Care Needs Assessment </w:t>
      </w:r>
      <w:r w:rsidR="00E65BA6" w:rsidRPr="00CA23E8">
        <w:rPr>
          <w:rFonts w:cstheme="minorHAnsi"/>
        </w:rPr>
        <w:t xml:space="preserve">to determine whether provision is required through </w:t>
      </w:r>
      <w:r w:rsidR="00067901" w:rsidRPr="00CA23E8">
        <w:rPr>
          <w:rFonts w:cstheme="minorHAnsi"/>
        </w:rPr>
        <w:t>an Education, Health and Care Plan.</w:t>
      </w:r>
      <w:r w:rsidRPr="00CA23E8">
        <w:rPr>
          <w:rFonts w:cstheme="minorHAnsi"/>
        </w:rPr>
        <w:t xml:space="preserve">  </w:t>
      </w:r>
    </w:p>
    <w:p w14:paraId="6257F90E" w14:textId="5E7607CB" w:rsidR="009A6C1D" w:rsidRPr="00CA23E8" w:rsidRDefault="00655096" w:rsidP="00EC05F9">
      <w:pPr>
        <w:spacing w:line="240" w:lineRule="auto"/>
        <w:rPr>
          <w:rFonts w:cstheme="minorHAnsi"/>
        </w:rPr>
      </w:pPr>
      <w:r w:rsidRPr="00CA23E8">
        <w:rPr>
          <w:rFonts w:cstheme="minorHAnsi"/>
        </w:rPr>
        <w:t xml:space="preserve">The Key Worker will </w:t>
      </w:r>
      <w:r w:rsidR="00B438DD" w:rsidRPr="00CA23E8">
        <w:rPr>
          <w:rFonts w:cstheme="minorHAnsi"/>
        </w:rPr>
        <w:t xml:space="preserve">generally </w:t>
      </w:r>
      <w:r w:rsidRPr="00CA23E8">
        <w:rPr>
          <w:rFonts w:cstheme="minorHAnsi"/>
        </w:rPr>
        <w:t>facilitate</w:t>
      </w:r>
      <w:r w:rsidR="009A6C1D" w:rsidRPr="00CA23E8">
        <w:rPr>
          <w:rFonts w:cstheme="minorHAnsi"/>
        </w:rPr>
        <w:t xml:space="preserve"> the meeting</w:t>
      </w:r>
      <w:r w:rsidR="00B438DD" w:rsidRPr="00CA23E8">
        <w:rPr>
          <w:rFonts w:cstheme="minorHAnsi"/>
        </w:rPr>
        <w:t>, ensuring that</w:t>
      </w:r>
      <w:r w:rsidR="00067901" w:rsidRPr="00CA23E8">
        <w:rPr>
          <w:rFonts w:cstheme="minorHAnsi"/>
        </w:rPr>
        <w:t xml:space="preserve"> everyone, especially the child or young person and the parents or carers,</w:t>
      </w:r>
      <w:r w:rsidR="0029466F" w:rsidRPr="00CA23E8">
        <w:rPr>
          <w:rFonts w:cstheme="minorHAnsi"/>
        </w:rPr>
        <w:t xml:space="preserve"> </w:t>
      </w:r>
      <w:r w:rsidR="00B438DD" w:rsidRPr="00CA23E8">
        <w:rPr>
          <w:rFonts w:cstheme="minorHAnsi"/>
        </w:rPr>
        <w:t>has an opportunity to have their say.</w:t>
      </w:r>
      <w:r w:rsidR="009A6C1D" w:rsidRPr="00CA23E8">
        <w:rPr>
          <w:rFonts w:cstheme="minorHAnsi"/>
        </w:rPr>
        <w:t xml:space="preserve">  It is helpful if another person acts as scribe and if recording can be made visible to the group, such as by using a flipchart</w:t>
      </w:r>
      <w:r w:rsidR="00A2059D" w:rsidRPr="00CA23E8">
        <w:rPr>
          <w:rFonts w:cstheme="minorHAnsi"/>
        </w:rPr>
        <w:t>, screen</w:t>
      </w:r>
      <w:r w:rsidR="009A6C1D" w:rsidRPr="00CA23E8">
        <w:rPr>
          <w:rFonts w:cstheme="minorHAnsi"/>
        </w:rPr>
        <w:t xml:space="preserve"> or projector.</w:t>
      </w:r>
    </w:p>
    <w:p w14:paraId="63FA77E2" w14:textId="77777777" w:rsidR="009A6C1D" w:rsidRPr="00CA23E8" w:rsidRDefault="009A6C1D" w:rsidP="00EC05F9">
      <w:pPr>
        <w:spacing w:line="240" w:lineRule="auto"/>
        <w:rPr>
          <w:rFonts w:cstheme="minorHAnsi"/>
        </w:rPr>
      </w:pPr>
      <w:r w:rsidRPr="00CA23E8">
        <w:rPr>
          <w:rFonts w:cstheme="minorHAnsi"/>
        </w:rPr>
        <w:t>Agenda</w:t>
      </w:r>
      <w:r w:rsidR="00B438DD" w:rsidRPr="00CA23E8">
        <w:rPr>
          <w:rFonts w:cstheme="minorHAnsi"/>
        </w:rPr>
        <w:t>: the facilitator</w:t>
      </w:r>
    </w:p>
    <w:p w14:paraId="1AD6053A" w14:textId="77777777" w:rsidR="009A6C1D" w:rsidRPr="00CA23E8" w:rsidRDefault="00B438DD" w:rsidP="009A6C1D">
      <w:pPr>
        <w:pStyle w:val="ListParagraph"/>
        <w:numPr>
          <w:ilvl w:val="0"/>
          <w:numId w:val="7"/>
        </w:numPr>
        <w:spacing w:line="240" w:lineRule="auto"/>
        <w:rPr>
          <w:rFonts w:cstheme="minorHAnsi"/>
        </w:rPr>
      </w:pPr>
      <w:r w:rsidRPr="00CA23E8">
        <w:rPr>
          <w:rFonts w:cstheme="minorHAnsi"/>
        </w:rPr>
        <w:t>Welcomes everyone and makes introductions, ensuring everyone is comfortable and explaining the purpose and structure of the meeting</w:t>
      </w:r>
    </w:p>
    <w:p w14:paraId="1F9339AB" w14:textId="4117BECB" w:rsidR="00B438DD" w:rsidRPr="00CA23E8" w:rsidRDefault="00B438DD" w:rsidP="009A6C1D">
      <w:pPr>
        <w:pStyle w:val="ListParagraph"/>
        <w:numPr>
          <w:ilvl w:val="0"/>
          <w:numId w:val="7"/>
        </w:numPr>
        <w:spacing w:line="240" w:lineRule="auto"/>
        <w:rPr>
          <w:rFonts w:cstheme="minorHAnsi"/>
        </w:rPr>
      </w:pPr>
      <w:r w:rsidRPr="00CA23E8">
        <w:rPr>
          <w:rFonts w:cstheme="minorHAnsi"/>
        </w:rPr>
        <w:t>Checks whether anyone has any questions about the reports</w:t>
      </w:r>
      <w:r w:rsidR="00067901" w:rsidRPr="00CA23E8">
        <w:rPr>
          <w:rFonts w:cstheme="minorHAnsi"/>
        </w:rPr>
        <w:t>,</w:t>
      </w:r>
      <w:r w:rsidRPr="00CA23E8">
        <w:rPr>
          <w:rFonts w:cstheme="minorHAnsi"/>
        </w:rPr>
        <w:t xml:space="preserve"> then asks the following </w:t>
      </w:r>
      <w:r w:rsidR="007311A0" w:rsidRPr="00CA23E8">
        <w:rPr>
          <w:rFonts w:cstheme="minorHAnsi"/>
        </w:rPr>
        <w:t>person-centred</w:t>
      </w:r>
      <w:r w:rsidRPr="00CA23E8">
        <w:rPr>
          <w:rFonts w:cstheme="minorHAnsi"/>
        </w:rPr>
        <w:t xml:space="preserve"> questions</w:t>
      </w:r>
    </w:p>
    <w:p w14:paraId="6E18266A" w14:textId="77777777" w:rsidR="003909E2" w:rsidRPr="00CA23E8" w:rsidRDefault="009A6C1D" w:rsidP="003909E2">
      <w:pPr>
        <w:pStyle w:val="ListParagraph"/>
        <w:numPr>
          <w:ilvl w:val="0"/>
          <w:numId w:val="9"/>
        </w:numPr>
        <w:spacing w:line="240" w:lineRule="auto"/>
        <w:rPr>
          <w:rFonts w:cstheme="minorHAnsi"/>
        </w:rPr>
      </w:pPr>
      <w:r w:rsidRPr="00CA23E8">
        <w:rPr>
          <w:rFonts w:cstheme="minorHAnsi"/>
        </w:rPr>
        <w:t xml:space="preserve">What do we like and admire </w:t>
      </w:r>
      <w:proofErr w:type="gramStart"/>
      <w:r w:rsidRPr="00CA23E8">
        <w:rPr>
          <w:rFonts w:cstheme="minorHAnsi"/>
        </w:rPr>
        <w:t>about..?</w:t>
      </w:r>
      <w:proofErr w:type="gramEnd"/>
      <w:r w:rsidRPr="00CA23E8">
        <w:rPr>
          <w:rFonts w:cstheme="minorHAnsi"/>
        </w:rPr>
        <w:t xml:space="preserve">  What are his/her strengths?</w:t>
      </w:r>
    </w:p>
    <w:p w14:paraId="2F86B3C9" w14:textId="77777777" w:rsidR="003909E2" w:rsidRPr="00CA23E8" w:rsidRDefault="009A6C1D" w:rsidP="003909E2">
      <w:pPr>
        <w:pStyle w:val="ListParagraph"/>
        <w:numPr>
          <w:ilvl w:val="0"/>
          <w:numId w:val="9"/>
        </w:numPr>
        <w:spacing w:line="240" w:lineRule="auto"/>
        <w:rPr>
          <w:rFonts w:cstheme="minorHAnsi"/>
        </w:rPr>
      </w:pPr>
      <w:r w:rsidRPr="00CA23E8">
        <w:rPr>
          <w:rFonts w:cstheme="minorHAnsi"/>
        </w:rPr>
        <w:t>What is important to</w:t>
      </w:r>
      <w:proofErr w:type="gramStart"/>
      <w:r w:rsidRPr="00CA23E8">
        <w:rPr>
          <w:rFonts w:cstheme="minorHAnsi"/>
        </w:rPr>
        <w:t xml:space="preserve"> ..</w:t>
      </w:r>
      <w:proofErr w:type="gramEnd"/>
      <w:r w:rsidRPr="00CA23E8">
        <w:rPr>
          <w:rFonts w:cstheme="minorHAnsi"/>
        </w:rPr>
        <w:t xml:space="preserve"> and why?</w:t>
      </w:r>
      <w:r w:rsidR="00B438DD" w:rsidRPr="00CA23E8">
        <w:rPr>
          <w:rFonts w:cstheme="minorHAnsi"/>
        </w:rPr>
        <w:t xml:space="preserve"> (Now and in the future)</w:t>
      </w:r>
    </w:p>
    <w:p w14:paraId="5DABE27C" w14:textId="77777777" w:rsidR="003909E2" w:rsidRPr="00CA23E8" w:rsidRDefault="009A6C1D" w:rsidP="003909E2">
      <w:pPr>
        <w:pStyle w:val="ListParagraph"/>
        <w:numPr>
          <w:ilvl w:val="0"/>
          <w:numId w:val="9"/>
        </w:numPr>
        <w:spacing w:line="240" w:lineRule="auto"/>
        <w:rPr>
          <w:rFonts w:cstheme="minorHAnsi"/>
        </w:rPr>
      </w:pPr>
      <w:r w:rsidRPr="00CA23E8">
        <w:rPr>
          <w:rFonts w:cstheme="minorHAnsi"/>
        </w:rPr>
        <w:t>What is working well for…?</w:t>
      </w:r>
    </w:p>
    <w:p w14:paraId="261C9F4B" w14:textId="77777777" w:rsidR="003909E2" w:rsidRPr="00CA23E8" w:rsidRDefault="009A6C1D" w:rsidP="003909E2">
      <w:pPr>
        <w:pStyle w:val="ListParagraph"/>
        <w:numPr>
          <w:ilvl w:val="0"/>
          <w:numId w:val="9"/>
        </w:numPr>
        <w:spacing w:line="240" w:lineRule="auto"/>
        <w:rPr>
          <w:rFonts w:cstheme="minorHAnsi"/>
        </w:rPr>
      </w:pPr>
      <w:r w:rsidRPr="00CA23E8">
        <w:rPr>
          <w:rFonts w:cstheme="minorHAnsi"/>
        </w:rPr>
        <w:t>What is not working well for …?</w:t>
      </w:r>
    </w:p>
    <w:p w14:paraId="3317B778" w14:textId="77777777" w:rsidR="00F93D1D" w:rsidRPr="00CA23E8" w:rsidRDefault="00F93D1D" w:rsidP="00F93D1D">
      <w:pPr>
        <w:pStyle w:val="ListParagraph"/>
        <w:numPr>
          <w:ilvl w:val="1"/>
          <w:numId w:val="9"/>
        </w:numPr>
        <w:spacing w:line="240" w:lineRule="auto"/>
        <w:ind w:left="1418" w:hanging="284"/>
        <w:rPr>
          <w:rFonts w:cstheme="minorHAnsi"/>
        </w:rPr>
      </w:pPr>
      <w:r w:rsidRPr="00CA23E8">
        <w:rPr>
          <w:rFonts w:cstheme="minorHAnsi"/>
        </w:rPr>
        <w:t xml:space="preserve">What help and support are important </w:t>
      </w:r>
      <w:proofErr w:type="gramStart"/>
      <w:r w:rsidRPr="00CA23E8">
        <w:rPr>
          <w:rFonts w:cstheme="minorHAnsi"/>
        </w:rPr>
        <w:t>for..?</w:t>
      </w:r>
      <w:proofErr w:type="gramEnd"/>
    </w:p>
    <w:p w14:paraId="2FE64B6A" w14:textId="77777777" w:rsidR="009A6C1D" w:rsidRPr="00CA23E8" w:rsidRDefault="009A6C1D" w:rsidP="003909E2">
      <w:pPr>
        <w:pStyle w:val="ListParagraph"/>
        <w:numPr>
          <w:ilvl w:val="0"/>
          <w:numId w:val="9"/>
        </w:numPr>
        <w:spacing w:line="240" w:lineRule="auto"/>
        <w:rPr>
          <w:rFonts w:cstheme="minorHAnsi"/>
        </w:rPr>
      </w:pPr>
      <w:r w:rsidRPr="00CA23E8">
        <w:rPr>
          <w:rFonts w:cstheme="minorHAnsi"/>
        </w:rPr>
        <w:t>What are the next actions for…? (Including agreein</w:t>
      </w:r>
      <w:r w:rsidR="00655096" w:rsidRPr="00CA23E8">
        <w:rPr>
          <w:rFonts w:cstheme="minorHAnsi"/>
        </w:rPr>
        <w:t>g dates for further assessments)</w:t>
      </w:r>
    </w:p>
    <w:p w14:paraId="30E7ECAA" w14:textId="77777777" w:rsidR="00E65BA6" w:rsidRPr="00CA23E8" w:rsidRDefault="00E65BA6" w:rsidP="00E65BA6">
      <w:pPr>
        <w:pStyle w:val="ListParagraph"/>
        <w:spacing w:line="240" w:lineRule="auto"/>
        <w:ind w:left="1440"/>
        <w:rPr>
          <w:rFonts w:cstheme="minorHAnsi"/>
        </w:rPr>
      </w:pPr>
    </w:p>
    <w:p w14:paraId="4C6EF05A" w14:textId="77777777" w:rsidR="00E65BA6" w:rsidRPr="00CA23E8" w:rsidRDefault="00E65BA6" w:rsidP="009A6C1D">
      <w:pPr>
        <w:pStyle w:val="ListParagraph"/>
        <w:numPr>
          <w:ilvl w:val="0"/>
          <w:numId w:val="7"/>
        </w:numPr>
        <w:spacing w:line="240" w:lineRule="auto"/>
        <w:rPr>
          <w:rFonts w:cstheme="minorHAnsi"/>
        </w:rPr>
      </w:pPr>
      <w:r w:rsidRPr="00CA23E8">
        <w:rPr>
          <w:rFonts w:cstheme="minorHAnsi"/>
        </w:rPr>
        <w:t>Following this discussion information from the above should be transferred to the advice proforma for Section A.</w:t>
      </w:r>
    </w:p>
    <w:p w14:paraId="5707882F" w14:textId="2B0A1A5D" w:rsidR="00E65BA6" w:rsidRPr="00CA23E8" w:rsidRDefault="00E65BA6" w:rsidP="00E65BA6">
      <w:pPr>
        <w:pStyle w:val="ListParagraph"/>
        <w:numPr>
          <w:ilvl w:val="0"/>
          <w:numId w:val="7"/>
        </w:numPr>
        <w:spacing w:line="240" w:lineRule="auto"/>
        <w:rPr>
          <w:rFonts w:cstheme="minorHAnsi"/>
        </w:rPr>
      </w:pPr>
      <w:r w:rsidRPr="00CA23E8">
        <w:rPr>
          <w:rFonts w:cstheme="minorHAnsi"/>
        </w:rPr>
        <w:t xml:space="preserve">Discussion should take place from the meeting, </w:t>
      </w:r>
      <w:proofErr w:type="gramStart"/>
      <w:r w:rsidRPr="00CA23E8">
        <w:rPr>
          <w:rFonts w:cstheme="minorHAnsi"/>
        </w:rPr>
        <w:t>taking into account</w:t>
      </w:r>
      <w:proofErr w:type="gramEnd"/>
      <w:r w:rsidRPr="00CA23E8">
        <w:rPr>
          <w:rFonts w:cstheme="minorHAnsi"/>
        </w:rPr>
        <w:t xml:space="preserve"> professional reports available what are the identified special educational needs in relation to the four areas of the Code of Practice and including Preparation for Adulthood.  What tasks/skills/areas of development the child or young person is not able to do that will be required to achieve in the future?  Following this </w:t>
      </w:r>
      <w:r w:rsidR="007311A0" w:rsidRPr="00CA23E8">
        <w:rPr>
          <w:rFonts w:cstheme="minorHAnsi"/>
        </w:rPr>
        <w:t>discussion,</w:t>
      </w:r>
      <w:r w:rsidRPr="00CA23E8">
        <w:rPr>
          <w:rFonts w:cstheme="minorHAnsi"/>
        </w:rPr>
        <w:t xml:space="preserve"> the information should be transferred to Section B of the advice proforma.</w:t>
      </w:r>
    </w:p>
    <w:p w14:paraId="57004498" w14:textId="77777777" w:rsidR="00E65BA6" w:rsidRPr="00CA23E8" w:rsidRDefault="00E65BA6" w:rsidP="00E65BA6">
      <w:pPr>
        <w:pStyle w:val="ListParagraph"/>
        <w:numPr>
          <w:ilvl w:val="0"/>
          <w:numId w:val="7"/>
        </w:numPr>
        <w:spacing w:line="240" w:lineRule="auto"/>
        <w:rPr>
          <w:rFonts w:cstheme="minorHAnsi"/>
        </w:rPr>
      </w:pPr>
      <w:proofErr w:type="gramStart"/>
      <w:r w:rsidRPr="00CA23E8">
        <w:rPr>
          <w:rFonts w:cstheme="minorHAnsi"/>
        </w:rPr>
        <w:lastRenderedPageBreak/>
        <w:t>Taking into account</w:t>
      </w:r>
      <w:proofErr w:type="gramEnd"/>
      <w:r w:rsidRPr="00CA23E8">
        <w:rPr>
          <w:rFonts w:cstheme="minorHAnsi"/>
        </w:rPr>
        <w:t xml:space="preserve"> the special educational needs that have been identified in Section B, long term outcomes should be agreed to cover all areas of needs of need identified – one outcome may cover more than one identified need.  Following this information should be transferred to Section E of the advice givers form.</w:t>
      </w:r>
    </w:p>
    <w:p w14:paraId="40546D09" w14:textId="77777777" w:rsidR="003909E2" w:rsidRPr="00CA23E8" w:rsidRDefault="00655096" w:rsidP="00D7695F">
      <w:pPr>
        <w:spacing w:line="240" w:lineRule="auto"/>
        <w:rPr>
          <w:rFonts w:cstheme="minorHAnsi"/>
        </w:rPr>
      </w:pPr>
      <w:r w:rsidRPr="00CA23E8">
        <w:rPr>
          <w:rFonts w:cstheme="minorHAnsi"/>
        </w:rPr>
        <w:t xml:space="preserve">If the decision is to refer the child or young person for an Education, Health and Care Needs Assessment, the referral form </w:t>
      </w:r>
      <w:r w:rsidR="003909E2" w:rsidRPr="00CA23E8">
        <w:rPr>
          <w:rFonts w:cstheme="minorHAnsi"/>
        </w:rPr>
        <w:t>should be completed</w:t>
      </w:r>
      <w:r w:rsidR="00E65BA6" w:rsidRPr="00CA23E8">
        <w:rPr>
          <w:rFonts w:cstheme="minorHAnsi"/>
        </w:rPr>
        <w:t xml:space="preserve"> alongside this information, </w:t>
      </w:r>
      <w:r w:rsidR="003909E2" w:rsidRPr="00CA23E8">
        <w:rPr>
          <w:rFonts w:cstheme="minorHAnsi"/>
        </w:rPr>
        <w:t>with:</w:t>
      </w:r>
    </w:p>
    <w:p w14:paraId="01E7C8BE" w14:textId="77777777" w:rsidR="003909E2" w:rsidRPr="00CA23E8" w:rsidRDefault="003909E2" w:rsidP="003909E2">
      <w:pPr>
        <w:pStyle w:val="ListParagraph"/>
        <w:numPr>
          <w:ilvl w:val="0"/>
          <w:numId w:val="10"/>
        </w:numPr>
        <w:spacing w:line="240" w:lineRule="auto"/>
        <w:rPr>
          <w:rFonts w:cstheme="minorHAnsi"/>
        </w:rPr>
      </w:pPr>
      <w:r w:rsidRPr="00CA23E8">
        <w:rPr>
          <w:rFonts w:cstheme="minorHAnsi"/>
        </w:rPr>
        <w:t>Signatures of</w:t>
      </w:r>
      <w:r w:rsidR="00E65BA6" w:rsidRPr="00CA23E8">
        <w:rPr>
          <w:rFonts w:cstheme="minorHAnsi"/>
        </w:rPr>
        <w:t xml:space="preserve"> parent/carer/young person or anyone who holds parental responsibility and the Head Teacher/Principal of the setting making the request</w:t>
      </w:r>
      <w:r w:rsidR="00067901" w:rsidRPr="00CA23E8">
        <w:rPr>
          <w:rFonts w:cstheme="minorHAnsi"/>
        </w:rPr>
        <w:t>,</w:t>
      </w:r>
    </w:p>
    <w:p w14:paraId="340CC5AA" w14:textId="77777777" w:rsidR="00E65BA6" w:rsidRPr="00CA23E8" w:rsidRDefault="003909E2" w:rsidP="00B438DD">
      <w:pPr>
        <w:pStyle w:val="ListParagraph"/>
        <w:numPr>
          <w:ilvl w:val="0"/>
          <w:numId w:val="8"/>
        </w:numPr>
        <w:spacing w:line="240" w:lineRule="auto"/>
        <w:rPr>
          <w:rFonts w:cstheme="minorHAnsi"/>
        </w:rPr>
      </w:pPr>
      <w:r w:rsidRPr="00CA23E8">
        <w:rPr>
          <w:rFonts w:cstheme="minorHAnsi"/>
        </w:rPr>
        <w:t xml:space="preserve">An indication of which reports </w:t>
      </w:r>
      <w:r w:rsidR="00655096" w:rsidRPr="00CA23E8">
        <w:rPr>
          <w:rFonts w:cstheme="minorHAnsi"/>
        </w:rPr>
        <w:t>can be submitted as formal Advice</w:t>
      </w:r>
      <w:r w:rsidR="00067901" w:rsidRPr="00CA23E8">
        <w:rPr>
          <w:rFonts w:cstheme="minorHAnsi"/>
        </w:rPr>
        <w:t>, for example where assessments are complete</w:t>
      </w:r>
      <w:r w:rsidR="00E65BA6" w:rsidRPr="00CA23E8">
        <w:rPr>
          <w:rFonts w:cstheme="minorHAnsi"/>
        </w:rPr>
        <w:t>, however consideration will need to be given to whether these meet statutory requirements i.e. quantification and specification of special educational provision required and who will provide this</w:t>
      </w:r>
      <w:r w:rsidR="00067901" w:rsidRPr="00CA23E8">
        <w:rPr>
          <w:rFonts w:cstheme="minorHAnsi"/>
        </w:rPr>
        <w:t xml:space="preserve"> </w:t>
      </w:r>
    </w:p>
    <w:p w14:paraId="6907DDC7" w14:textId="77777777" w:rsidR="00E65BA6" w:rsidRPr="00CA23E8" w:rsidRDefault="001333E7" w:rsidP="00B438DD">
      <w:pPr>
        <w:pStyle w:val="ListParagraph"/>
        <w:numPr>
          <w:ilvl w:val="0"/>
          <w:numId w:val="8"/>
        </w:numPr>
        <w:spacing w:line="240" w:lineRule="auto"/>
        <w:rPr>
          <w:rFonts w:cstheme="minorHAnsi"/>
        </w:rPr>
      </w:pPr>
      <w:r w:rsidRPr="00CA23E8">
        <w:rPr>
          <w:rFonts w:cstheme="minorHAnsi"/>
        </w:rPr>
        <w:t>D</w:t>
      </w:r>
      <w:r w:rsidR="00655096" w:rsidRPr="00CA23E8">
        <w:rPr>
          <w:rFonts w:cstheme="minorHAnsi"/>
        </w:rPr>
        <w:t>ates for further assessments</w:t>
      </w:r>
      <w:r w:rsidR="003909E2" w:rsidRPr="00CA23E8">
        <w:rPr>
          <w:rFonts w:cstheme="minorHAnsi"/>
        </w:rPr>
        <w:t xml:space="preserve"> where these are required</w:t>
      </w:r>
      <w:r w:rsidR="00E65BA6" w:rsidRPr="00CA23E8">
        <w:rPr>
          <w:rFonts w:cstheme="minorHAnsi"/>
        </w:rPr>
        <w:t>.</w:t>
      </w:r>
    </w:p>
    <w:p w14:paraId="6DD41606" w14:textId="77777777" w:rsidR="00E65BA6" w:rsidRPr="00CA23E8" w:rsidRDefault="00E65BA6" w:rsidP="00E65BA6">
      <w:pPr>
        <w:spacing w:line="240" w:lineRule="auto"/>
        <w:rPr>
          <w:rFonts w:cstheme="minorHAnsi"/>
        </w:rPr>
      </w:pPr>
      <w:r w:rsidRPr="00CA23E8">
        <w:rPr>
          <w:rFonts w:cstheme="minorHAnsi"/>
        </w:rPr>
        <w:t>If Together for Children agree to carry out an Education, Health and Care needs assessment the information provided in Section A, B and E will be shared with all advice givers and form part of the overall assessment.  Therefore, unless it is identified needs have change this information will not be requested again from those requested to give advice.</w:t>
      </w:r>
    </w:p>
    <w:p w14:paraId="7C5DD23F" w14:textId="77777777" w:rsidR="00E65BA6" w:rsidRPr="00CA23E8" w:rsidRDefault="00E65BA6" w:rsidP="00E65BA6">
      <w:pPr>
        <w:spacing w:line="240" w:lineRule="auto"/>
        <w:rPr>
          <w:rFonts w:cstheme="minorHAnsi"/>
        </w:rPr>
      </w:pPr>
      <w:r w:rsidRPr="00CA23E8">
        <w:rPr>
          <w:rFonts w:cstheme="minorHAnsi"/>
        </w:rPr>
        <w:t>The key person should thank everyone for the contribution to this process.</w:t>
      </w:r>
    </w:p>
    <w:p w14:paraId="3657B4A5" w14:textId="77777777" w:rsidR="00E65BA6" w:rsidRPr="00CA23E8" w:rsidRDefault="00E65BA6" w:rsidP="00E65BA6">
      <w:pPr>
        <w:spacing w:line="240" w:lineRule="auto"/>
        <w:rPr>
          <w:rFonts w:cstheme="minorHAnsi"/>
        </w:rPr>
      </w:pPr>
      <w:r w:rsidRPr="00CA23E8">
        <w:rPr>
          <w:rFonts w:cstheme="minorHAnsi"/>
        </w:rPr>
        <w:t>It will be an expectation that a request should be made to Together for Children within one month of this meeting being held.</w:t>
      </w:r>
    </w:p>
    <w:p w14:paraId="5DB9FE39" w14:textId="77777777" w:rsidR="00E65BA6" w:rsidRPr="00CA23E8" w:rsidRDefault="00E65BA6" w:rsidP="00E65BA6">
      <w:pPr>
        <w:spacing w:line="240" w:lineRule="auto"/>
        <w:rPr>
          <w:rFonts w:cstheme="minorHAnsi"/>
        </w:rPr>
      </w:pPr>
    </w:p>
    <w:p w14:paraId="435ABA35" w14:textId="77777777" w:rsidR="00E65BA6" w:rsidRPr="00CA23E8" w:rsidRDefault="00E65BA6" w:rsidP="00E65BA6">
      <w:pPr>
        <w:spacing w:line="240" w:lineRule="auto"/>
        <w:rPr>
          <w:rFonts w:cstheme="minorHAnsi"/>
        </w:rPr>
      </w:pPr>
    </w:p>
    <w:p w14:paraId="4EE16AB6" w14:textId="15F1E21B" w:rsidR="00D7695F" w:rsidRPr="00CA23E8" w:rsidRDefault="00D7695F" w:rsidP="5C730185">
      <w:pPr>
        <w:spacing w:line="240" w:lineRule="auto"/>
      </w:pPr>
    </w:p>
    <w:sectPr w:rsidR="00D7695F" w:rsidRPr="00CA23E8" w:rsidSect="00CA23E8">
      <w:headerReference w:type="default" r:id="rId10"/>
      <w:footerReference w:type="default" r:id="rId11"/>
      <w:pgSz w:w="11906" w:h="16838"/>
      <w:pgMar w:top="1440" w:right="1440" w:bottom="1440" w:left="1440" w:header="708" w:footer="708" w:gutter="0"/>
      <w:pgBorders w:offsetFrom="page">
        <w:top w:val="single" w:sz="4" w:space="24" w:color="EC008C"/>
        <w:left w:val="single" w:sz="4" w:space="24" w:color="EC008C"/>
        <w:bottom w:val="single" w:sz="4" w:space="24" w:color="EC008C"/>
        <w:right w:val="single" w:sz="4" w:space="24" w:color="EC00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9FDF2" w14:textId="77777777" w:rsidR="00BF20C6" w:rsidRDefault="00BF20C6" w:rsidP="008E2B83">
      <w:pPr>
        <w:spacing w:after="0" w:line="240" w:lineRule="auto"/>
      </w:pPr>
      <w:r>
        <w:separator/>
      </w:r>
    </w:p>
  </w:endnote>
  <w:endnote w:type="continuationSeparator" w:id="0">
    <w:p w14:paraId="2C13ADB6" w14:textId="77777777" w:rsidR="00BF20C6" w:rsidRDefault="00BF20C6" w:rsidP="008E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015895"/>
      <w:docPartObj>
        <w:docPartGallery w:val="Page Numbers (Bottom of Page)"/>
        <w:docPartUnique/>
      </w:docPartObj>
    </w:sdtPr>
    <w:sdtEndPr>
      <w:rPr>
        <w:noProof/>
      </w:rPr>
    </w:sdtEndPr>
    <w:sdtContent>
      <w:p w14:paraId="06E0A302" w14:textId="3A957FC4" w:rsidR="002638BA" w:rsidRDefault="00263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70CB6" w14:textId="2CB985DE" w:rsidR="456D228B" w:rsidRDefault="456D228B" w:rsidP="456D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74904" w14:textId="77777777" w:rsidR="00BF20C6" w:rsidRDefault="00BF20C6" w:rsidP="008E2B83">
      <w:pPr>
        <w:spacing w:after="0" w:line="240" w:lineRule="auto"/>
      </w:pPr>
      <w:r>
        <w:separator/>
      </w:r>
    </w:p>
  </w:footnote>
  <w:footnote w:type="continuationSeparator" w:id="0">
    <w:p w14:paraId="3A02EDCA" w14:textId="77777777" w:rsidR="00BF20C6" w:rsidRDefault="00BF20C6" w:rsidP="008E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511A" w14:textId="151802DF" w:rsidR="005E6C7A" w:rsidRDefault="00CA23E8" w:rsidP="005E6C7A">
    <w:pPr>
      <w:pStyle w:val="Header"/>
      <w:jc w:val="right"/>
    </w:pPr>
    <w:r>
      <w:rPr>
        <w:noProof/>
      </w:rPr>
      <w:drawing>
        <wp:anchor distT="0" distB="0" distL="114300" distR="114300" simplePos="0" relativeHeight="251658240" behindDoc="0" locked="0" layoutInCell="1" allowOverlap="1" wp14:anchorId="5532E9A5" wp14:editId="5BCFDB34">
          <wp:simplePos x="0" y="0"/>
          <wp:positionH relativeFrom="column">
            <wp:posOffset>4897359</wp:posOffset>
          </wp:positionH>
          <wp:positionV relativeFrom="paragraph">
            <wp:posOffset>11594</wp:posOffset>
          </wp:positionV>
          <wp:extent cx="1249045" cy="599440"/>
          <wp:effectExtent l="0" t="0" r="8255" b="0"/>
          <wp:wrapThrough wrapText="bothSides">
            <wp:wrapPolygon edited="0">
              <wp:start x="9224" y="0"/>
              <wp:lineTo x="0" y="0"/>
              <wp:lineTo x="0" y="6864"/>
              <wp:lineTo x="5271" y="10983"/>
              <wp:lineTo x="4942" y="20593"/>
              <wp:lineTo x="20754" y="20593"/>
              <wp:lineTo x="21413" y="4805"/>
              <wp:lineTo x="21413" y="1373"/>
              <wp:lineTo x="18778" y="0"/>
              <wp:lineTo x="9224" y="0"/>
            </wp:wrapPolygon>
          </wp:wrapThrough>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gether-for-children-logo.png"/>
                  <pic:cNvPicPr/>
                </pic:nvPicPr>
                <pic:blipFill>
                  <a:blip r:embed="rId1">
                    <a:extLst>
                      <a:ext uri="{28A0092B-C50C-407E-A947-70E740481C1C}">
                        <a14:useLocalDpi xmlns:a14="http://schemas.microsoft.com/office/drawing/2010/main" val="0"/>
                      </a:ext>
                    </a:extLst>
                  </a:blip>
                  <a:stretch>
                    <a:fillRect/>
                  </a:stretch>
                </pic:blipFill>
                <pic:spPr>
                  <a:xfrm>
                    <a:off x="0" y="0"/>
                    <a:ext cx="1249045" cy="599440"/>
                  </a:xfrm>
                  <a:prstGeom prst="rect">
                    <a:avLst/>
                  </a:prstGeom>
                </pic:spPr>
              </pic:pic>
            </a:graphicData>
          </a:graphic>
          <wp14:sizeRelH relativeFrom="margin">
            <wp14:pctWidth>0</wp14:pctWidth>
          </wp14:sizeRelH>
          <wp14:sizeRelV relativeFrom="margin">
            <wp14:pctHeight>0</wp14:pctHeight>
          </wp14:sizeRelV>
        </wp:anchor>
      </w:drawing>
    </w:r>
  </w:p>
  <w:p w14:paraId="27F6A257" w14:textId="61D85AC0" w:rsidR="00792CDE" w:rsidRDefault="00F74350" w:rsidP="00792CDE">
    <w:pPr>
      <w:rPr>
        <w:b/>
        <w:bCs/>
      </w:rPr>
    </w:pPr>
    <w:r>
      <w:rPr>
        <w:b/>
        <w:bCs/>
      </w:rPr>
      <w:t>Document 4</w:t>
    </w:r>
    <w:r w:rsidR="00792CDE" w:rsidRPr="456D228B">
      <w:rPr>
        <w:b/>
        <w:bCs/>
      </w:rPr>
      <w:t>a</w:t>
    </w:r>
  </w:p>
  <w:p w14:paraId="00F31A75" w14:textId="50194B55" w:rsidR="005E6C7A" w:rsidRDefault="005E6C7A">
    <w:pPr>
      <w:pStyle w:val="Header"/>
    </w:pPr>
  </w:p>
  <w:p w14:paraId="756BD5DD" w14:textId="44F88542" w:rsidR="00CA23E8" w:rsidRDefault="00CA23E8">
    <w:pPr>
      <w:pStyle w:val="Header"/>
    </w:pPr>
  </w:p>
  <w:p w14:paraId="0D1D0621" w14:textId="2D80C89A" w:rsidR="00CA23E8" w:rsidRDefault="00CA23E8">
    <w:pPr>
      <w:pStyle w:val="Header"/>
    </w:pPr>
  </w:p>
  <w:p w14:paraId="409C80A8" w14:textId="77777777" w:rsidR="00CA23E8" w:rsidRDefault="00CA2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43CE"/>
    <w:multiLevelType w:val="hybridMultilevel"/>
    <w:tmpl w:val="CF6A9E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D32788B"/>
    <w:multiLevelType w:val="hybridMultilevel"/>
    <w:tmpl w:val="2E90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446D2"/>
    <w:multiLevelType w:val="hybridMultilevel"/>
    <w:tmpl w:val="EAD8E14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746CB7"/>
    <w:multiLevelType w:val="hybridMultilevel"/>
    <w:tmpl w:val="05D8A2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9197B71"/>
    <w:multiLevelType w:val="hybridMultilevel"/>
    <w:tmpl w:val="C6E0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6521B"/>
    <w:multiLevelType w:val="hybridMultilevel"/>
    <w:tmpl w:val="42BC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5A72E8"/>
    <w:multiLevelType w:val="hybridMultilevel"/>
    <w:tmpl w:val="000E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34B74"/>
    <w:multiLevelType w:val="hybridMultilevel"/>
    <w:tmpl w:val="94EC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D52F49"/>
    <w:multiLevelType w:val="hybridMultilevel"/>
    <w:tmpl w:val="64D6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5003E"/>
    <w:multiLevelType w:val="hybridMultilevel"/>
    <w:tmpl w:val="FEF8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5"/>
  </w:num>
  <w:num w:numId="5">
    <w:abstractNumId w:val="9"/>
  </w:num>
  <w:num w:numId="6">
    <w:abstractNumId w:val="3"/>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5D0"/>
    <w:rsid w:val="00067901"/>
    <w:rsid w:val="000920A6"/>
    <w:rsid w:val="000F393D"/>
    <w:rsid w:val="00116A8B"/>
    <w:rsid w:val="001333E7"/>
    <w:rsid w:val="002413ED"/>
    <w:rsid w:val="002638BA"/>
    <w:rsid w:val="0029466F"/>
    <w:rsid w:val="002A3F60"/>
    <w:rsid w:val="00324BEB"/>
    <w:rsid w:val="00376953"/>
    <w:rsid w:val="003909E2"/>
    <w:rsid w:val="003D01FF"/>
    <w:rsid w:val="005E6C7A"/>
    <w:rsid w:val="005E7AAC"/>
    <w:rsid w:val="00603010"/>
    <w:rsid w:val="00655096"/>
    <w:rsid w:val="006B2220"/>
    <w:rsid w:val="007311A0"/>
    <w:rsid w:val="00737ECD"/>
    <w:rsid w:val="00792CDE"/>
    <w:rsid w:val="007A04FA"/>
    <w:rsid w:val="00856C90"/>
    <w:rsid w:val="008E2B83"/>
    <w:rsid w:val="0095444A"/>
    <w:rsid w:val="009A6C1D"/>
    <w:rsid w:val="00A2059D"/>
    <w:rsid w:val="00A81C6D"/>
    <w:rsid w:val="00B32611"/>
    <w:rsid w:val="00B438DD"/>
    <w:rsid w:val="00BF20C6"/>
    <w:rsid w:val="00C52BCA"/>
    <w:rsid w:val="00C86B33"/>
    <w:rsid w:val="00CA23E8"/>
    <w:rsid w:val="00D7695F"/>
    <w:rsid w:val="00DB08E1"/>
    <w:rsid w:val="00DC4DD2"/>
    <w:rsid w:val="00E005C7"/>
    <w:rsid w:val="00E65BA6"/>
    <w:rsid w:val="00EC05F9"/>
    <w:rsid w:val="00EE35D0"/>
    <w:rsid w:val="00F74350"/>
    <w:rsid w:val="00F93D1D"/>
    <w:rsid w:val="205A0208"/>
    <w:rsid w:val="456D228B"/>
    <w:rsid w:val="5A799460"/>
    <w:rsid w:val="5C730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21DBD"/>
  <w15:docId w15:val="{CD3DF66B-381E-44F2-A999-6314DFB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BCA"/>
    <w:pPr>
      <w:ind w:left="720"/>
      <w:contextualSpacing/>
    </w:pPr>
  </w:style>
  <w:style w:type="paragraph" w:styleId="Header">
    <w:name w:val="header"/>
    <w:basedOn w:val="Normal"/>
    <w:link w:val="HeaderChar"/>
    <w:uiPriority w:val="99"/>
    <w:unhideWhenUsed/>
    <w:rsid w:val="008E2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B83"/>
  </w:style>
  <w:style w:type="paragraph" w:styleId="Footer">
    <w:name w:val="footer"/>
    <w:basedOn w:val="Normal"/>
    <w:link w:val="FooterChar"/>
    <w:uiPriority w:val="99"/>
    <w:unhideWhenUsed/>
    <w:rsid w:val="008E2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B83"/>
  </w:style>
  <w:style w:type="paragraph" w:styleId="BalloonText">
    <w:name w:val="Balloon Text"/>
    <w:basedOn w:val="Normal"/>
    <w:link w:val="BalloonTextChar"/>
    <w:uiPriority w:val="99"/>
    <w:semiHidden/>
    <w:unhideWhenUsed/>
    <w:rsid w:val="005E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C7A"/>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0" ma:contentTypeDescription="Create a new document." ma:contentTypeScope="" ma:versionID="2fec2ddfc1c132fad40cfebcfa42c4c7">
  <xsd:schema xmlns:xsd="http://www.w3.org/2001/XMLSchema" xmlns:xs="http://www.w3.org/2001/XMLSchema" xmlns:p="http://schemas.microsoft.com/office/2006/metadata/properties" xmlns:ns2="9f8b2057-8571-43f1-89d8-04dcb45c61d7" xmlns:ns3="90b2ce22-5f08-499d-8a51-a55788aa8ef6" targetNamespace="http://schemas.microsoft.com/office/2006/metadata/properties" ma:root="true" ma:fieldsID="de28dd625b6032256fbb376c9cf7abc4" ns2:_="" ns3:_="">
    <xsd:import namespace="9f8b2057-8571-43f1-89d8-04dcb45c61d7"/>
    <xsd:import namespace="90b2ce22-5f08-499d-8a51-a55788aa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39172-0899-4158-B63F-99267199886E}"/>
</file>

<file path=customXml/itemProps2.xml><?xml version="1.0" encoding="utf-8"?>
<ds:datastoreItem xmlns:ds="http://schemas.openxmlformats.org/officeDocument/2006/customXml" ds:itemID="{FCFB1F81-5BA0-4D68-926B-10B9947FB6F0}">
  <ds:schemaRefs>
    <ds:schemaRef ds:uri="http://schemas.microsoft.com/sharepoint/v3/contenttype/forms"/>
  </ds:schemaRefs>
</ds:datastoreItem>
</file>

<file path=customXml/itemProps3.xml><?xml version="1.0" encoding="utf-8"?>
<ds:datastoreItem xmlns:ds="http://schemas.openxmlformats.org/officeDocument/2006/customXml" ds:itemID="{B11BD88E-AA38-4746-8658-24F70C8123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Alison Armstrong</cp:lastModifiedBy>
  <cp:revision>3</cp:revision>
  <dcterms:created xsi:type="dcterms:W3CDTF">2020-10-30T12:04:00Z</dcterms:created>
  <dcterms:modified xsi:type="dcterms:W3CDTF">2021-06-07T07:56:00Z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0x010100816BEC4DFA245A41A8A087C0AD8F4A65</vt:lpwstr>
  </property>
</Properties>
</file>