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40671" w14:textId="77777777" w:rsidR="00D2138B" w:rsidRDefault="00597DF8" w:rsidP="00D2138B">
      <w:pPr>
        <w:spacing w:before="120" w:after="0" w:line="360" w:lineRule="auto"/>
        <w:ind w:left="720" w:hanging="11"/>
        <w:jc w:val="center"/>
        <w:outlineLvl w:val="0"/>
        <w:rPr>
          <w:rFonts w:ascii="Calibri" w:eastAsia="Times New Roman" w:hAnsi="Calibri" w:cs="Times New Roman"/>
          <w:b/>
          <w:lang w:eastAsia="en-GB"/>
        </w:rPr>
      </w:pPr>
      <w:r>
        <w:rPr>
          <w:noProof/>
          <w:lang w:eastAsia="en-GB"/>
        </w:rPr>
        <w:drawing>
          <wp:inline distT="0" distB="0" distL="0" distR="0" wp14:anchorId="59DEDB95" wp14:editId="559ACF66">
            <wp:extent cx="3381551" cy="1199071"/>
            <wp:effectExtent l="0" t="0" r="0" b="127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81515" cy="1199058"/>
                    </a:xfrm>
                    <a:prstGeom prst="rect">
                      <a:avLst/>
                    </a:prstGeom>
                    <a:noFill/>
                    <a:ln>
                      <a:noFill/>
                    </a:ln>
                  </pic:spPr>
                </pic:pic>
              </a:graphicData>
            </a:graphic>
          </wp:inline>
        </w:drawing>
      </w:r>
    </w:p>
    <w:p w14:paraId="79C56A10" w14:textId="77777777" w:rsidR="008D17BB" w:rsidRDefault="008473EA" w:rsidP="00D2138B">
      <w:pPr>
        <w:spacing w:before="120" w:after="0" w:line="360" w:lineRule="auto"/>
        <w:ind w:left="720" w:hanging="11"/>
        <w:jc w:val="center"/>
        <w:outlineLvl w:val="0"/>
        <w:rPr>
          <w:rFonts w:ascii="Arial" w:eastAsia="Times New Roman" w:hAnsi="Arial" w:cs="Arial"/>
          <w:b/>
          <w:sz w:val="56"/>
          <w:szCs w:val="56"/>
          <w:lang w:eastAsia="en-GB"/>
        </w:rPr>
      </w:pPr>
      <w:r w:rsidRPr="00D2138B">
        <w:rPr>
          <w:rFonts w:ascii="Arial" w:eastAsia="Times New Roman" w:hAnsi="Arial" w:cs="Arial"/>
          <w:b/>
          <w:sz w:val="56"/>
          <w:szCs w:val="56"/>
          <w:lang w:eastAsia="en-GB"/>
        </w:rPr>
        <w:t xml:space="preserve">Using the </w:t>
      </w:r>
      <w:r w:rsidR="00290E9E">
        <w:rPr>
          <w:rFonts w:ascii="Arial" w:eastAsia="Times New Roman" w:hAnsi="Arial" w:cs="Arial"/>
          <w:b/>
          <w:sz w:val="56"/>
          <w:szCs w:val="56"/>
          <w:lang w:eastAsia="en-GB"/>
        </w:rPr>
        <w:t xml:space="preserve">SEND </w:t>
      </w:r>
      <w:r w:rsidRPr="00D2138B">
        <w:rPr>
          <w:rFonts w:ascii="Arial" w:eastAsia="Times New Roman" w:hAnsi="Arial" w:cs="Arial"/>
          <w:b/>
          <w:sz w:val="56"/>
          <w:szCs w:val="56"/>
          <w:lang w:eastAsia="en-GB"/>
        </w:rPr>
        <w:t>Ranges</w:t>
      </w:r>
    </w:p>
    <w:p w14:paraId="6A2E8386" w14:textId="180B0ECA" w:rsidR="0024234A" w:rsidRDefault="00D760B1" w:rsidP="00D2138B">
      <w:pPr>
        <w:spacing w:before="120" w:after="0" w:line="360" w:lineRule="auto"/>
        <w:ind w:left="720" w:hanging="11"/>
        <w:jc w:val="center"/>
        <w:outlineLvl w:val="0"/>
        <w:rPr>
          <w:rFonts w:ascii="Arial" w:eastAsia="Times New Roman" w:hAnsi="Arial" w:cs="Arial"/>
          <w:b/>
          <w:sz w:val="56"/>
          <w:szCs w:val="56"/>
          <w:lang w:eastAsia="en-GB"/>
        </w:rPr>
      </w:pPr>
      <w:r>
        <w:rPr>
          <w:rFonts w:ascii="Arial" w:eastAsia="Times New Roman" w:hAnsi="Arial" w:cs="Arial"/>
          <w:b/>
          <w:sz w:val="56"/>
          <w:szCs w:val="56"/>
          <w:lang w:eastAsia="en-GB"/>
        </w:rPr>
        <w:t>0-25</w:t>
      </w:r>
      <w:r w:rsidR="0024234A">
        <w:rPr>
          <w:rFonts w:ascii="Arial" w:eastAsia="Times New Roman" w:hAnsi="Arial" w:cs="Arial"/>
          <w:b/>
          <w:sz w:val="56"/>
          <w:szCs w:val="56"/>
          <w:lang w:eastAsia="en-GB"/>
        </w:rPr>
        <w:t xml:space="preserve"> years</w:t>
      </w:r>
    </w:p>
    <w:p w14:paraId="07F816D0" w14:textId="4D711CD5" w:rsidR="006F5D4F" w:rsidRPr="00D2138B" w:rsidRDefault="008473EA" w:rsidP="00D2138B">
      <w:pPr>
        <w:spacing w:before="120" w:after="0" w:line="360" w:lineRule="auto"/>
        <w:ind w:left="720" w:hanging="11"/>
        <w:jc w:val="center"/>
        <w:outlineLvl w:val="0"/>
        <w:rPr>
          <w:rFonts w:ascii="Arial" w:eastAsia="Times New Roman" w:hAnsi="Arial" w:cs="Arial"/>
          <w:b/>
          <w:sz w:val="56"/>
          <w:szCs w:val="56"/>
          <w:lang w:eastAsia="en-GB"/>
        </w:rPr>
      </w:pPr>
      <w:r w:rsidRPr="00D2138B">
        <w:rPr>
          <w:rFonts w:ascii="Arial" w:eastAsia="Times New Roman" w:hAnsi="Arial" w:cs="Arial"/>
          <w:b/>
          <w:sz w:val="56"/>
          <w:szCs w:val="56"/>
          <w:lang w:eastAsia="en-GB"/>
        </w:rPr>
        <w:t xml:space="preserve"> Guidance</w:t>
      </w:r>
      <w:r w:rsidR="00290E9E">
        <w:rPr>
          <w:rFonts w:ascii="Arial" w:eastAsia="Times New Roman" w:hAnsi="Arial" w:cs="Arial"/>
          <w:b/>
          <w:sz w:val="56"/>
          <w:szCs w:val="56"/>
          <w:lang w:eastAsia="en-GB"/>
        </w:rPr>
        <w:t xml:space="preserve"> </w:t>
      </w:r>
      <w:r w:rsidR="005E51B9">
        <w:rPr>
          <w:rFonts w:ascii="Arial" w:eastAsia="Times New Roman" w:hAnsi="Arial" w:cs="Arial"/>
          <w:b/>
          <w:sz w:val="56"/>
          <w:szCs w:val="56"/>
          <w:lang w:eastAsia="en-GB"/>
        </w:rPr>
        <w:t>20</w:t>
      </w:r>
      <w:r w:rsidR="002B26A6">
        <w:rPr>
          <w:rFonts w:ascii="Arial" w:eastAsia="Times New Roman" w:hAnsi="Arial" w:cs="Arial"/>
          <w:b/>
          <w:sz w:val="56"/>
          <w:szCs w:val="56"/>
          <w:lang w:eastAsia="en-GB"/>
        </w:rPr>
        <w:t>20</w:t>
      </w:r>
    </w:p>
    <w:p w14:paraId="5CB4158D" w14:textId="77777777" w:rsidR="00267727" w:rsidRDefault="00267727" w:rsidP="00267727">
      <w:pPr>
        <w:rPr>
          <w:rFonts w:ascii="Arial" w:hAnsi="Arial" w:cs="Arial"/>
          <w:b/>
          <w:bCs/>
        </w:rPr>
      </w:pPr>
    </w:p>
    <w:p w14:paraId="08D7E2B5" w14:textId="11AB0A03" w:rsidR="009F245E" w:rsidRDefault="009F245E" w:rsidP="00267727">
      <w:pPr>
        <w:rPr>
          <w:rFonts w:ascii="Arial" w:hAnsi="Arial" w:cs="Arial"/>
          <w:b/>
          <w:bCs/>
        </w:rPr>
      </w:pPr>
    </w:p>
    <w:p w14:paraId="7C14ADBC" w14:textId="7E6F33E0" w:rsidR="00267727" w:rsidRPr="001A0D3F" w:rsidRDefault="00267727" w:rsidP="00267727">
      <w:pPr>
        <w:rPr>
          <w:rFonts w:ascii="Arial" w:hAnsi="Arial" w:cs="Arial"/>
          <w:b/>
          <w:bCs/>
          <w:sz w:val="26"/>
          <w:szCs w:val="26"/>
        </w:rPr>
      </w:pPr>
      <w:r w:rsidRPr="001A0D3F">
        <w:rPr>
          <w:rFonts w:ascii="Arial" w:hAnsi="Arial" w:cs="Arial"/>
          <w:b/>
          <w:bCs/>
          <w:lang w:val="en-US"/>
        </w:rPr>
        <w:t xml:space="preserve">A focus on inclusive practice and removing barriers to learning </w:t>
      </w:r>
    </w:p>
    <w:p w14:paraId="4059F71D" w14:textId="7B430C3C" w:rsidR="00267727" w:rsidRPr="001A0D3F" w:rsidRDefault="00267727" w:rsidP="00267727">
      <w:pPr>
        <w:rPr>
          <w:rFonts w:ascii="Arial" w:hAnsi="Arial" w:cs="Arial"/>
          <w:lang w:val="en-US"/>
        </w:rPr>
      </w:pPr>
      <w:r w:rsidRPr="001A0D3F">
        <w:rPr>
          <w:rFonts w:ascii="Arial" w:hAnsi="Arial" w:cs="Arial"/>
          <w:lang w:val="en-US"/>
        </w:rPr>
        <w:t xml:space="preserve">As part of its commitments under articles 7 and 24 of the United Nations Convention of the Rights of Persons with Disabilities, the UK Government is committed to inclusive education of disabled children and young people and the progressive removal of barriers to learning and participation in mainstream education. </w:t>
      </w:r>
    </w:p>
    <w:p w14:paraId="5669EA14" w14:textId="77777777" w:rsidR="00267727" w:rsidRPr="001A0D3F" w:rsidRDefault="00267727" w:rsidP="00267727">
      <w:pPr>
        <w:rPr>
          <w:rFonts w:ascii="Arial" w:hAnsi="Arial" w:cs="Arial"/>
          <w:lang w:val="en-US"/>
        </w:rPr>
      </w:pPr>
      <w:r w:rsidRPr="001A0D3F">
        <w:rPr>
          <w:rFonts w:ascii="Arial" w:hAnsi="Arial" w:cs="Arial"/>
          <w:lang w:val="en-US"/>
        </w:rPr>
        <w:t xml:space="preserve">The Equality Act 2010 and Part 3 of the Children and Families Act 2014 interact in </w:t>
      </w:r>
      <w:proofErr w:type="gramStart"/>
      <w:r w:rsidRPr="001A0D3F">
        <w:rPr>
          <w:rFonts w:ascii="Arial" w:hAnsi="Arial" w:cs="Arial"/>
          <w:lang w:val="en-US"/>
        </w:rPr>
        <w:t>a number of</w:t>
      </w:r>
      <w:proofErr w:type="gramEnd"/>
      <w:r w:rsidRPr="001A0D3F">
        <w:rPr>
          <w:rFonts w:ascii="Arial" w:hAnsi="Arial" w:cs="Arial"/>
          <w:lang w:val="en-US"/>
        </w:rPr>
        <w:t xml:space="preserve"> important ways. They share a common focus on removing barriers to learning. In the Children and Families Act 2014 duties for planning, commissioning and reviewing provision, the Local Offer and the duties requiring different agencies to work together apply to all children and young people with SEN or disabilities. </w:t>
      </w:r>
    </w:p>
    <w:p w14:paraId="3845D33D" w14:textId="7E6A24DD" w:rsidR="00267727" w:rsidRDefault="00267727" w:rsidP="00267727">
      <w:pPr>
        <w:rPr>
          <w:rFonts w:ascii="Arial" w:hAnsi="Arial" w:cs="Arial"/>
          <w:lang w:val="en-US"/>
        </w:rPr>
      </w:pPr>
      <w:r w:rsidRPr="001A0D3F">
        <w:rPr>
          <w:rFonts w:ascii="Arial" w:hAnsi="Arial" w:cs="Arial"/>
          <w:lang w:val="en-US"/>
        </w:rPr>
        <w:t>(SEN COP 2014 paragraphs 1.26 and 1.33)</w:t>
      </w:r>
    </w:p>
    <w:p w14:paraId="49153004" w14:textId="721FB12D" w:rsidR="00E548A7" w:rsidRDefault="00530302" w:rsidP="00267727">
      <w:pPr>
        <w:rPr>
          <w:rFonts w:ascii="Arial" w:hAnsi="Arial" w:cs="Arial"/>
          <w:lang w:val="en-US"/>
        </w:rPr>
      </w:pPr>
      <w:r>
        <w:rPr>
          <w:rFonts w:ascii="Arial" w:hAnsi="Arial" w:cs="Arial"/>
          <w:lang w:val="en-US"/>
        </w:rPr>
        <w:t xml:space="preserve">The </w:t>
      </w:r>
      <w:r w:rsidR="00F77F6A">
        <w:rPr>
          <w:rFonts w:ascii="Arial" w:hAnsi="Arial" w:cs="Arial"/>
          <w:lang w:val="en-US"/>
        </w:rPr>
        <w:t>vision for the significant changes brought about by the Children and Families Act 2014/2015</w:t>
      </w:r>
      <w:r w:rsidR="00B7581F">
        <w:rPr>
          <w:rFonts w:ascii="Arial" w:hAnsi="Arial" w:cs="Arial"/>
          <w:lang w:val="en-US"/>
        </w:rPr>
        <w:t xml:space="preserve"> represents a transformation of our services. The key</w:t>
      </w:r>
      <w:r w:rsidR="00BC69E0">
        <w:rPr>
          <w:rFonts w:ascii="Arial" w:hAnsi="Arial" w:cs="Arial"/>
          <w:lang w:val="en-US"/>
        </w:rPr>
        <w:t xml:space="preserve"> areas of focus for the reforms are based on the following principles:</w:t>
      </w:r>
    </w:p>
    <w:p w14:paraId="44DCF5E5" w14:textId="6BCFDF64" w:rsidR="00BC69E0" w:rsidRDefault="00BC69E0" w:rsidP="00A52FBA">
      <w:pPr>
        <w:pStyle w:val="ListParagraph"/>
        <w:numPr>
          <w:ilvl w:val="0"/>
          <w:numId w:val="236"/>
        </w:numPr>
        <w:rPr>
          <w:rFonts w:ascii="Arial" w:hAnsi="Arial" w:cs="Arial"/>
          <w:lang w:val="en-US"/>
        </w:rPr>
      </w:pPr>
      <w:r>
        <w:rPr>
          <w:rFonts w:ascii="Arial" w:hAnsi="Arial" w:cs="Arial"/>
          <w:lang w:val="en-US"/>
        </w:rPr>
        <w:t>High expectations and aspirations for what young people can achieve</w:t>
      </w:r>
    </w:p>
    <w:p w14:paraId="164E470B" w14:textId="13DF251A" w:rsidR="00A61F2B" w:rsidRDefault="00A61F2B" w:rsidP="00A52FBA">
      <w:pPr>
        <w:pStyle w:val="ListParagraph"/>
        <w:numPr>
          <w:ilvl w:val="0"/>
          <w:numId w:val="236"/>
        </w:numPr>
        <w:rPr>
          <w:rFonts w:ascii="Arial" w:hAnsi="Arial" w:cs="Arial"/>
          <w:lang w:val="en-US"/>
        </w:rPr>
      </w:pPr>
      <w:r>
        <w:rPr>
          <w:rFonts w:ascii="Arial" w:hAnsi="Arial" w:cs="Arial"/>
          <w:lang w:val="en-US"/>
        </w:rPr>
        <w:t xml:space="preserve">Aspirations of the young people and their parents and </w:t>
      </w:r>
      <w:proofErr w:type="spellStart"/>
      <w:r>
        <w:rPr>
          <w:rFonts w:ascii="Arial" w:hAnsi="Arial" w:cs="Arial"/>
          <w:lang w:val="en-US"/>
        </w:rPr>
        <w:t>carers</w:t>
      </w:r>
      <w:proofErr w:type="spellEnd"/>
      <w:r>
        <w:rPr>
          <w:rFonts w:ascii="Arial" w:hAnsi="Arial" w:cs="Arial"/>
          <w:lang w:val="en-US"/>
        </w:rPr>
        <w:t xml:space="preserve"> that are in place at the </w:t>
      </w:r>
      <w:proofErr w:type="spellStart"/>
      <w:r>
        <w:rPr>
          <w:rFonts w:ascii="Arial" w:hAnsi="Arial" w:cs="Arial"/>
          <w:lang w:val="en-US"/>
        </w:rPr>
        <w:t>centre</w:t>
      </w:r>
      <w:proofErr w:type="spellEnd"/>
      <w:r>
        <w:rPr>
          <w:rFonts w:ascii="Arial" w:hAnsi="Arial" w:cs="Arial"/>
          <w:lang w:val="en-US"/>
        </w:rPr>
        <w:t xml:space="preserve"> of everything we do</w:t>
      </w:r>
    </w:p>
    <w:p w14:paraId="729F0785" w14:textId="4EDF894B" w:rsidR="00F54AD8" w:rsidRDefault="00F54AD8" w:rsidP="00A52FBA">
      <w:pPr>
        <w:pStyle w:val="ListParagraph"/>
        <w:numPr>
          <w:ilvl w:val="0"/>
          <w:numId w:val="236"/>
        </w:numPr>
        <w:rPr>
          <w:rFonts w:ascii="Arial" w:hAnsi="Arial" w:cs="Arial"/>
          <w:lang w:val="en-US"/>
        </w:rPr>
      </w:pPr>
      <w:r>
        <w:rPr>
          <w:rFonts w:ascii="Arial" w:hAnsi="Arial" w:cs="Arial"/>
          <w:lang w:val="en-US"/>
        </w:rPr>
        <w:t>Early identification of needs and integrated early help</w:t>
      </w:r>
    </w:p>
    <w:p w14:paraId="70A2DEC8" w14:textId="170DE297" w:rsidR="00F54AD8" w:rsidRDefault="00F54AD8" w:rsidP="00A52FBA">
      <w:pPr>
        <w:pStyle w:val="ListParagraph"/>
        <w:numPr>
          <w:ilvl w:val="0"/>
          <w:numId w:val="236"/>
        </w:numPr>
        <w:rPr>
          <w:rFonts w:ascii="Arial" w:hAnsi="Arial" w:cs="Arial"/>
          <w:lang w:val="en-US"/>
        </w:rPr>
      </w:pPr>
      <w:r>
        <w:rPr>
          <w:rFonts w:ascii="Arial" w:hAnsi="Arial" w:cs="Arial"/>
          <w:lang w:val="en-US"/>
        </w:rPr>
        <w:t>Integrated assessment and planning from 0-25 years focused on long term outcomes, bring</w:t>
      </w:r>
      <w:r w:rsidR="00061432">
        <w:rPr>
          <w:rFonts w:ascii="Arial" w:hAnsi="Arial" w:cs="Arial"/>
          <w:lang w:val="en-US"/>
        </w:rPr>
        <w:t>ing</w:t>
      </w:r>
      <w:r>
        <w:rPr>
          <w:rFonts w:ascii="Arial" w:hAnsi="Arial" w:cs="Arial"/>
          <w:lang w:val="en-US"/>
        </w:rPr>
        <w:t xml:space="preserve"> together education, health</w:t>
      </w:r>
      <w:r w:rsidR="00061432">
        <w:rPr>
          <w:rFonts w:ascii="Arial" w:hAnsi="Arial" w:cs="Arial"/>
          <w:lang w:val="en-US"/>
        </w:rPr>
        <w:t xml:space="preserve"> and care support.</w:t>
      </w:r>
    </w:p>
    <w:p w14:paraId="0ABA675E" w14:textId="1BF5F309" w:rsidR="00061432" w:rsidRDefault="00061432" w:rsidP="00A52FBA">
      <w:pPr>
        <w:pStyle w:val="ListParagraph"/>
        <w:numPr>
          <w:ilvl w:val="0"/>
          <w:numId w:val="236"/>
        </w:numPr>
        <w:rPr>
          <w:rFonts w:ascii="Arial" w:hAnsi="Arial" w:cs="Arial"/>
          <w:lang w:val="en-US"/>
        </w:rPr>
      </w:pPr>
      <w:r>
        <w:rPr>
          <w:rFonts w:ascii="Arial" w:hAnsi="Arial" w:cs="Arial"/>
          <w:lang w:val="en-US"/>
        </w:rPr>
        <w:t xml:space="preserve">High quality </w:t>
      </w:r>
      <w:r w:rsidR="008F446C">
        <w:rPr>
          <w:rFonts w:ascii="Arial" w:hAnsi="Arial" w:cs="Arial"/>
          <w:lang w:val="en-US"/>
        </w:rPr>
        <w:t xml:space="preserve">provision </w:t>
      </w:r>
      <w:proofErr w:type="spellStart"/>
      <w:r w:rsidR="00F70DCD">
        <w:rPr>
          <w:rFonts w:ascii="Arial" w:hAnsi="Arial" w:cs="Arial"/>
          <w:lang w:val="en-US"/>
        </w:rPr>
        <w:t>o</w:t>
      </w:r>
      <w:r w:rsidR="0063286D">
        <w:rPr>
          <w:rFonts w:ascii="Arial" w:hAnsi="Arial" w:cs="Arial"/>
          <w:lang w:val="en-US"/>
        </w:rPr>
        <w:t>rganised</w:t>
      </w:r>
      <w:proofErr w:type="spellEnd"/>
      <w:r w:rsidR="008F446C">
        <w:rPr>
          <w:rFonts w:ascii="Arial" w:hAnsi="Arial" w:cs="Arial"/>
          <w:lang w:val="en-US"/>
        </w:rPr>
        <w:t xml:space="preserve"> with clear pathways and providing choice to families</w:t>
      </w:r>
    </w:p>
    <w:p w14:paraId="671A9F6B" w14:textId="77777777" w:rsidR="00422139" w:rsidRDefault="00F2281A" w:rsidP="00422139">
      <w:pPr>
        <w:pStyle w:val="ListParagraph"/>
        <w:numPr>
          <w:ilvl w:val="0"/>
          <w:numId w:val="236"/>
        </w:numPr>
        <w:rPr>
          <w:rFonts w:ascii="Arial" w:hAnsi="Arial" w:cs="Arial"/>
          <w:lang w:val="en-US"/>
        </w:rPr>
      </w:pPr>
      <w:r>
        <w:rPr>
          <w:rFonts w:ascii="Arial" w:hAnsi="Arial" w:cs="Arial"/>
          <w:lang w:val="en-US"/>
        </w:rPr>
        <w:t>Excellent</w:t>
      </w:r>
      <w:r w:rsidR="008F446C">
        <w:rPr>
          <w:rFonts w:ascii="Arial" w:hAnsi="Arial" w:cs="Arial"/>
          <w:lang w:val="en-US"/>
        </w:rPr>
        <w:t xml:space="preserve"> outcomes achieved </w:t>
      </w:r>
      <w:r w:rsidR="007B3731">
        <w:rPr>
          <w:rFonts w:ascii="Arial" w:hAnsi="Arial" w:cs="Arial"/>
          <w:lang w:val="en-US"/>
        </w:rPr>
        <w:t xml:space="preserve">through the </w:t>
      </w:r>
      <w:r>
        <w:rPr>
          <w:rFonts w:ascii="Arial" w:hAnsi="Arial" w:cs="Arial"/>
          <w:lang w:val="en-US"/>
        </w:rPr>
        <w:t>knowledge</w:t>
      </w:r>
      <w:r w:rsidR="003F3B04">
        <w:rPr>
          <w:rFonts w:ascii="Arial" w:hAnsi="Arial" w:cs="Arial"/>
          <w:lang w:val="en-US"/>
        </w:rPr>
        <w:t>, skills and attitude</w:t>
      </w:r>
      <w:r w:rsidR="0071139B">
        <w:rPr>
          <w:rFonts w:ascii="Arial" w:hAnsi="Arial" w:cs="Arial"/>
          <w:lang w:val="en-US"/>
        </w:rPr>
        <w:t xml:space="preserve"> of everyone working with the children and young people with SEND.</w:t>
      </w:r>
    </w:p>
    <w:p w14:paraId="16590BEA" w14:textId="77777777" w:rsidR="00422139" w:rsidRDefault="00422139" w:rsidP="00422139">
      <w:pPr>
        <w:tabs>
          <w:tab w:val="center" w:pos="709"/>
        </w:tabs>
        <w:spacing w:after="0" w:line="240" w:lineRule="auto"/>
        <w:jc w:val="both"/>
        <w:rPr>
          <w:rFonts w:ascii="Arial" w:eastAsia="Times New Roman" w:hAnsi="Arial" w:cs="Arial"/>
          <w:b/>
          <w:lang w:eastAsia="en-GB"/>
        </w:rPr>
      </w:pPr>
    </w:p>
    <w:p w14:paraId="590E8070" w14:textId="77777777" w:rsidR="00422139" w:rsidRPr="00422139" w:rsidRDefault="00422139" w:rsidP="00422139">
      <w:pPr>
        <w:tabs>
          <w:tab w:val="center" w:pos="709"/>
        </w:tabs>
        <w:spacing w:after="0" w:line="240" w:lineRule="auto"/>
        <w:jc w:val="both"/>
        <w:rPr>
          <w:rFonts w:ascii="Arial" w:eastAsia="Times New Roman" w:hAnsi="Arial" w:cs="Arial"/>
          <w:b/>
          <w:lang w:eastAsia="en-GB"/>
        </w:rPr>
      </w:pPr>
      <w:r w:rsidRPr="00422139">
        <w:rPr>
          <w:rFonts w:ascii="Arial" w:eastAsia="Times New Roman" w:hAnsi="Arial" w:cs="Arial"/>
          <w:b/>
          <w:lang w:eastAsia="en-GB"/>
        </w:rPr>
        <w:t>Specific Characteristics of Effective Provision for Children and Young People (CYP) with SEND 0-25</w:t>
      </w:r>
    </w:p>
    <w:p w14:paraId="7BC979C9" w14:textId="77777777" w:rsidR="00422139" w:rsidRPr="00422139" w:rsidRDefault="00422139" w:rsidP="00422139">
      <w:pPr>
        <w:rPr>
          <w:rFonts w:ascii="Arial" w:hAnsi="Arial" w:cs="Arial"/>
          <w:lang w:val="en-US"/>
        </w:rPr>
      </w:pPr>
    </w:p>
    <w:p w14:paraId="34F0DD79" w14:textId="0362AE68" w:rsidR="001550EB" w:rsidRPr="00422139" w:rsidRDefault="001550EB" w:rsidP="00422139">
      <w:pPr>
        <w:pStyle w:val="ListParagraph"/>
        <w:numPr>
          <w:ilvl w:val="0"/>
          <w:numId w:val="236"/>
        </w:numPr>
        <w:rPr>
          <w:rFonts w:ascii="Arial" w:hAnsi="Arial" w:cs="Arial"/>
          <w:lang w:val="en-US"/>
        </w:rPr>
      </w:pPr>
      <w:r w:rsidRPr="00422139">
        <w:rPr>
          <w:rFonts w:ascii="Arial" w:eastAsia="Times New Roman" w:hAnsi="Arial" w:cs="Arial"/>
          <w:lang w:eastAsia="en-GB"/>
        </w:rPr>
        <w:t xml:space="preserve">Development of a personalised pathway where the </w:t>
      </w:r>
      <w:r w:rsidR="003133CE" w:rsidRPr="00422139">
        <w:rPr>
          <w:rFonts w:ascii="Arial" w:eastAsia="Times New Roman" w:hAnsi="Arial" w:cs="Arial"/>
          <w:lang w:eastAsia="en-GB"/>
        </w:rPr>
        <w:t>CYP</w:t>
      </w:r>
      <w:r w:rsidRPr="00422139">
        <w:rPr>
          <w:rFonts w:ascii="Arial" w:eastAsia="Times New Roman" w:hAnsi="Arial" w:cs="Arial"/>
          <w:lang w:eastAsia="en-GB"/>
        </w:rPr>
        <w:t xml:space="preserve"> is at the heart of all that is done</w:t>
      </w:r>
      <w:r w:rsidR="000B6DDA" w:rsidRPr="00422139">
        <w:rPr>
          <w:rFonts w:ascii="Arial" w:eastAsia="Times New Roman" w:hAnsi="Arial" w:cs="Arial"/>
          <w:lang w:eastAsia="en-GB"/>
        </w:rPr>
        <w:t>.</w:t>
      </w:r>
    </w:p>
    <w:p w14:paraId="4A555F93" w14:textId="5666D639" w:rsidR="000B6DDA" w:rsidRPr="00422139" w:rsidRDefault="000B6DDA"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Transition </w:t>
      </w:r>
      <w:r w:rsidR="00C76E12" w:rsidRPr="00422139">
        <w:rPr>
          <w:rFonts w:ascii="Arial" w:eastAsia="Times New Roman" w:hAnsi="Arial" w:cs="Arial"/>
          <w:lang w:eastAsia="en-GB"/>
        </w:rPr>
        <w:t>is effective across all settings</w:t>
      </w:r>
      <w:r w:rsidR="00373394" w:rsidRPr="00422139">
        <w:rPr>
          <w:rFonts w:ascii="Arial" w:eastAsia="Times New Roman" w:hAnsi="Arial" w:cs="Arial"/>
          <w:lang w:eastAsia="en-GB"/>
        </w:rPr>
        <w:t xml:space="preserve"> 0-25 and there are clear expectations</w:t>
      </w:r>
      <w:r w:rsidR="003D7BA4" w:rsidRPr="00422139">
        <w:rPr>
          <w:rFonts w:ascii="Arial" w:eastAsia="Times New Roman" w:hAnsi="Arial" w:cs="Arial"/>
          <w:lang w:eastAsia="en-GB"/>
        </w:rPr>
        <w:t xml:space="preserve"> regarding the sharing of information and planning for the next stage.</w:t>
      </w:r>
    </w:p>
    <w:p w14:paraId="176D39EF" w14:textId="383A3703"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The school/setting follows the SEND Code in terms of the graduated response of Assess, Plan, Do and Review in all aspects of their work and this can be </w:t>
      </w:r>
      <w:r w:rsidR="000075F9" w:rsidRPr="00422139">
        <w:rPr>
          <w:rFonts w:ascii="Arial" w:eastAsia="Times New Roman" w:hAnsi="Arial" w:cs="Arial"/>
          <w:lang w:eastAsia="en-GB"/>
        </w:rPr>
        <w:t xml:space="preserve">clearly </w:t>
      </w:r>
      <w:r w:rsidRPr="00422139">
        <w:rPr>
          <w:rFonts w:ascii="Arial" w:eastAsia="Times New Roman" w:hAnsi="Arial" w:cs="Arial"/>
          <w:lang w:eastAsia="en-GB"/>
        </w:rPr>
        <w:t>evidenced</w:t>
      </w:r>
    </w:p>
    <w:p w14:paraId="54544A88" w14:textId="6A915BBD"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Curriculum modifications are made and documented in short and medium-term planning</w:t>
      </w:r>
    </w:p>
    <w:p w14:paraId="40BC32E6" w14:textId="1990E9A4"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The management and monitoring of teaching and learning standards in schools/settings has a focus on high quality differentiation</w:t>
      </w:r>
      <w:r w:rsidR="00CA1982" w:rsidRPr="00422139">
        <w:rPr>
          <w:rFonts w:ascii="Arial" w:eastAsia="Times New Roman" w:hAnsi="Arial" w:cs="Arial"/>
          <w:lang w:eastAsia="en-GB"/>
        </w:rPr>
        <w:t xml:space="preserve"> and the golden thread of all teachers are teachers of SEND.</w:t>
      </w:r>
    </w:p>
    <w:p w14:paraId="0EF98630" w14:textId="0B09944B" w:rsidR="001550EB" w:rsidRPr="00422139" w:rsidRDefault="008C0693"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Settings</w:t>
      </w:r>
      <w:r w:rsidR="001550EB" w:rsidRPr="00422139">
        <w:rPr>
          <w:rFonts w:ascii="Arial" w:eastAsia="Times New Roman" w:hAnsi="Arial" w:cs="Arial"/>
          <w:lang w:eastAsia="en-GB"/>
        </w:rPr>
        <w:t xml:space="preserve"> have made reasonable adjustments to their curriculum and they can evidence this change through planning, observations, learning walks, scaffolding and scrutiny of </w:t>
      </w:r>
      <w:r w:rsidR="00C932C3" w:rsidRPr="00422139">
        <w:rPr>
          <w:rFonts w:ascii="Arial" w:eastAsia="Times New Roman" w:hAnsi="Arial" w:cs="Arial"/>
          <w:lang w:eastAsia="en-GB"/>
        </w:rPr>
        <w:t>CYP’s</w:t>
      </w:r>
      <w:r w:rsidR="001550EB" w:rsidRPr="00422139">
        <w:rPr>
          <w:rFonts w:ascii="Arial" w:eastAsia="Times New Roman" w:hAnsi="Arial" w:cs="Arial"/>
          <w:lang w:eastAsia="en-GB"/>
        </w:rPr>
        <w:t xml:space="preserve"> work</w:t>
      </w:r>
      <w:r w:rsidR="001550EB" w:rsidRPr="00422139">
        <w:rPr>
          <w:rFonts w:ascii="Arial" w:eastAsia="Times New Roman" w:hAnsi="Arial" w:cs="Arial"/>
          <w:color w:val="FF0000"/>
          <w:lang w:eastAsia="en-GB"/>
        </w:rPr>
        <w:t>.</w:t>
      </w:r>
    </w:p>
    <w:p w14:paraId="159D90BE" w14:textId="7CFC9411"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There is a clear and well documented training plan across the whole school</w:t>
      </w:r>
      <w:r w:rsidR="008C0693" w:rsidRPr="00422139">
        <w:rPr>
          <w:rFonts w:ascii="Arial" w:eastAsia="Times New Roman" w:hAnsi="Arial" w:cs="Arial"/>
          <w:lang w:eastAsia="en-GB"/>
        </w:rPr>
        <w:t>/setting</w:t>
      </w:r>
      <w:r w:rsidRPr="00422139">
        <w:rPr>
          <w:rFonts w:ascii="Arial" w:eastAsia="Times New Roman" w:hAnsi="Arial" w:cs="Arial"/>
          <w:lang w:eastAsia="en-GB"/>
        </w:rPr>
        <w:t xml:space="preserve"> for staff in terms of understanding and meeting the needs of </w:t>
      </w:r>
      <w:r w:rsidR="00C932C3" w:rsidRPr="00422139">
        <w:rPr>
          <w:rFonts w:ascii="Arial" w:eastAsia="Times New Roman" w:hAnsi="Arial" w:cs="Arial"/>
          <w:lang w:eastAsia="en-GB"/>
        </w:rPr>
        <w:t>CYP</w:t>
      </w:r>
      <w:r w:rsidRPr="00422139">
        <w:rPr>
          <w:rFonts w:ascii="Arial" w:eastAsia="Times New Roman" w:hAnsi="Arial" w:cs="Arial"/>
          <w:lang w:eastAsia="en-GB"/>
        </w:rPr>
        <w:t xml:space="preserve"> with SEND</w:t>
      </w:r>
      <w:r w:rsidR="00511094" w:rsidRPr="00422139">
        <w:rPr>
          <w:rFonts w:ascii="Arial" w:eastAsia="Times New Roman" w:hAnsi="Arial" w:cs="Arial"/>
          <w:lang w:eastAsia="en-GB"/>
        </w:rPr>
        <w:t>.</w:t>
      </w:r>
    </w:p>
    <w:p w14:paraId="58C6906E" w14:textId="1EC35644"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Parents and </w:t>
      </w:r>
      <w:r w:rsidR="00C932C3" w:rsidRPr="00422139">
        <w:rPr>
          <w:rFonts w:ascii="Arial" w:eastAsia="Times New Roman" w:hAnsi="Arial" w:cs="Arial"/>
          <w:lang w:eastAsia="en-GB"/>
        </w:rPr>
        <w:t>CYP</w:t>
      </w:r>
      <w:r w:rsidRPr="00422139">
        <w:rPr>
          <w:rFonts w:ascii="Arial" w:eastAsia="Times New Roman" w:hAnsi="Arial" w:cs="Arial"/>
          <w:lang w:eastAsia="en-GB"/>
        </w:rPr>
        <w:t xml:space="preserve"> are involved at all stages</w:t>
      </w:r>
    </w:p>
    <w:p w14:paraId="549FA9C5" w14:textId="69378ED4"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TAs/support staff are routinely involved with planning, assessment and evaluation of </w:t>
      </w:r>
      <w:r w:rsidR="00C932C3" w:rsidRPr="00422139">
        <w:rPr>
          <w:rFonts w:ascii="Arial" w:eastAsia="Times New Roman" w:hAnsi="Arial" w:cs="Arial"/>
          <w:lang w:eastAsia="en-GB"/>
        </w:rPr>
        <w:t>CYP</w:t>
      </w:r>
      <w:r w:rsidR="00072802" w:rsidRPr="00422139">
        <w:rPr>
          <w:rFonts w:ascii="Arial" w:eastAsia="Times New Roman" w:hAnsi="Arial" w:cs="Arial"/>
          <w:lang w:eastAsia="en-GB"/>
        </w:rPr>
        <w:t>’</w:t>
      </w:r>
      <w:r w:rsidRPr="00422139">
        <w:rPr>
          <w:rFonts w:ascii="Arial" w:eastAsia="Times New Roman" w:hAnsi="Arial" w:cs="Arial"/>
          <w:lang w:eastAsia="en-GB"/>
        </w:rPr>
        <w:t>s progress</w:t>
      </w:r>
    </w:p>
    <w:p w14:paraId="2E1D000A" w14:textId="7692F5FB"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There are clear baseline assessments on entry and exit of </w:t>
      </w:r>
      <w:r w:rsidR="00FA6479" w:rsidRPr="00422139">
        <w:rPr>
          <w:rFonts w:ascii="Arial" w:eastAsia="Times New Roman" w:hAnsi="Arial" w:cs="Arial"/>
          <w:lang w:eastAsia="en-GB"/>
        </w:rPr>
        <w:t xml:space="preserve">all </w:t>
      </w:r>
      <w:r w:rsidRPr="00422139">
        <w:rPr>
          <w:rFonts w:ascii="Arial" w:eastAsia="Times New Roman" w:hAnsi="Arial" w:cs="Arial"/>
          <w:lang w:eastAsia="en-GB"/>
        </w:rPr>
        <w:t>the interventions</w:t>
      </w:r>
    </w:p>
    <w:p w14:paraId="29973B5A" w14:textId="536D9E60"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Target setting is SMART</w:t>
      </w:r>
      <w:r w:rsidR="00FA6479" w:rsidRPr="00422139">
        <w:rPr>
          <w:rFonts w:ascii="Arial" w:eastAsia="Times New Roman" w:hAnsi="Arial" w:cs="Arial"/>
          <w:lang w:eastAsia="en-GB"/>
        </w:rPr>
        <w:t xml:space="preserve"> (Simple, Meas</w:t>
      </w:r>
      <w:r w:rsidR="007915DD" w:rsidRPr="00422139">
        <w:rPr>
          <w:rFonts w:ascii="Arial" w:eastAsia="Times New Roman" w:hAnsi="Arial" w:cs="Arial"/>
          <w:lang w:eastAsia="en-GB"/>
        </w:rPr>
        <w:t>urab</w:t>
      </w:r>
      <w:r w:rsidR="005111EF" w:rsidRPr="00422139">
        <w:rPr>
          <w:rFonts w:ascii="Arial" w:eastAsia="Times New Roman" w:hAnsi="Arial" w:cs="Arial"/>
          <w:lang w:eastAsia="en-GB"/>
        </w:rPr>
        <w:t>le</w:t>
      </w:r>
      <w:r w:rsidR="007915DD" w:rsidRPr="00422139">
        <w:rPr>
          <w:rFonts w:ascii="Arial" w:eastAsia="Times New Roman" w:hAnsi="Arial" w:cs="Arial"/>
          <w:lang w:eastAsia="en-GB"/>
        </w:rPr>
        <w:t xml:space="preserve"> Achievable, Realistic and Time Limited)</w:t>
      </w:r>
      <w:r w:rsidRPr="00422139">
        <w:rPr>
          <w:rFonts w:ascii="Arial" w:eastAsia="Times New Roman" w:hAnsi="Arial" w:cs="Arial"/>
          <w:lang w:eastAsia="en-GB"/>
        </w:rPr>
        <w:t xml:space="preserve"> and can be followed through in terms of input and impact</w:t>
      </w:r>
    </w:p>
    <w:p w14:paraId="29CCBC9F" w14:textId="77777777"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Timetables are personalised</w:t>
      </w:r>
    </w:p>
    <w:p w14:paraId="2E6CD9D5" w14:textId="716AE64F"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Leaders and managers regularly scrutinise the work of </w:t>
      </w:r>
      <w:r w:rsidR="00072802" w:rsidRPr="00422139">
        <w:rPr>
          <w:rFonts w:ascii="Arial" w:eastAsia="Times New Roman" w:hAnsi="Arial" w:cs="Arial"/>
          <w:lang w:eastAsia="en-GB"/>
        </w:rPr>
        <w:t>CYP</w:t>
      </w:r>
      <w:r w:rsidRPr="00422139">
        <w:rPr>
          <w:rFonts w:ascii="Arial" w:eastAsia="Times New Roman" w:hAnsi="Arial" w:cs="Arial"/>
          <w:lang w:eastAsia="en-GB"/>
        </w:rPr>
        <w:t xml:space="preserve"> with SEND, observe lessons and undertake focused learning walks. This is then fed back to the governor for SEND who comes into the school on at least a 6-weekly basis to report to the Governing Body on the progress of </w:t>
      </w:r>
      <w:r w:rsidR="00072802" w:rsidRPr="00422139">
        <w:rPr>
          <w:rFonts w:ascii="Arial" w:eastAsia="Times New Roman" w:hAnsi="Arial" w:cs="Arial"/>
          <w:lang w:eastAsia="en-GB"/>
        </w:rPr>
        <w:t>CYP</w:t>
      </w:r>
      <w:r w:rsidRPr="00422139">
        <w:rPr>
          <w:rFonts w:ascii="Arial" w:eastAsia="Times New Roman" w:hAnsi="Arial" w:cs="Arial"/>
          <w:lang w:eastAsia="en-GB"/>
        </w:rPr>
        <w:t xml:space="preserve"> with SEND and those who are vulnerable</w:t>
      </w:r>
      <w:r w:rsidR="0063365C" w:rsidRPr="00422139">
        <w:rPr>
          <w:rFonts w:ascii="Arial" w:eastAsia="Times New Roman" w:hAnsi="Arial" w:cs="Arial"/>
          <w:lang w:eastAsia="en-GB"/>
        </w:rPr>
        <w:t>. A</w:t>
      </w:r>
      <w:r w:rsidRPr="00422139">
        <w:rPr>
          <w:rFonts w:ascii="Arial" w:eastAsia="Times New Roman" w:hAnsi="Arial" w:cs="Arial"/>
          <w:lang w:eastAsia="en-GB"/>
        </w:rPr>
        <w:t xml:space="preserve"> report is given to the SEND governor by the SENDCO which includes information on key areas of SEND</w:t>
      </w:r>
      <w:r w:rsidR="0063365C" w:rsidRPr="00422139">
        <w:rPr>
          <w:rFonts w:ascii="Arial" w:eastAsia="Times New Roman" w:hAnsi="Arial" w:cs="Arial"/>
          <w:lang w:eastAsia="en-GB"/>
        </w:rPr>
        <w:t xml:space="preserve"> practice, data on outcomes and developments</w:t>
      </w:r>
      <w:r w:rsidRPr="00422139">
        <w:rPr>
          <w:rFonts w:ascii="Arial" w:eastAsia="Times New Roman" w:hAnsi="Arial" w:cs="Arial"/>
          <w:lang w:eastAsia="en-GB"/>
        </w:rPr>
        <w:t xml:space="preserve"> in school</w:t>
      </w:r>
      <w:r w:rsidR="0063365C" w:rsidRPr="00422139">
        <w:rPr>
          <w:rFonts w:ascii="Arial" w:eastAsia="Times New Roman" w:hAnsi="Arial" w:cs="Arial"/>
          <w:lang w:eastAsia="en-GB"/>
        </w:rPr>
        <w:t>/setting</w:t>
      </w:r>
      <w:r w:rsidRPr="00422139">
        <w:rPr>
          <w:rFonts w:ascii="Arial" w:eastAsia="Times New Roman" w:hAnsi="Arial" w:cs="Arial"/>
          <w:lang w:eastAsia="en-GB"/>
        </w:rPr>
        <w:t>.</w:t>
      </w:r>
    </w:p>
    <w:p w14:paraId="20ED9174" w14:textId="0790FA02"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The learning environment is conducive to the needs of </w:t>
      </w:r>
      <w:r w:rsidR="00496457" w:rsidRPr="00422139">
        <w:rPr>
          <w:rFonts w:ascii="Arial" w:eastAsia="Times New Roman" w:hAnsi="Arial" w:cs="Arial"/>
          <w:lang w:eastAsia="en-GB"/>
        </w:rPr>
        <w:t>CYP with SEND</w:t>
      </w:r>
      <w:r w:rsidRPr="00422139">
        <w:rPr>
          <w:rFonts w:ascii="Arial" w:eastAsia="Times New Roman" w:hAnsi="Arial" w:cs="Arial"/>
          <w:lang w:eastAsia="en-GB"/>
        </w:rPr>
        <w:t xml:space="preserve"> and is communication friendly</w:t>
      </w:r>
      <w:r w:rsidRPr="00422139">
        <w:rPr>
          <w:rFonts w:ascii="Arial" w:eastAsia="Times New Roman" w:hAnsi="Arial" w:cs="Arial"/>
          <w:color w:val="C00000"/>
          <w:lang w:eastAsia="en-GB"/>
        </w:rPr>
        <w:t xml:space="preserve"> </w:t>
      </w:r>
    </w:p>
    <w:p w14:paraId="54F1D725" w14:textId="712D2DD2" w:rsidR="001550EB" w:rsidRPr="00422139" w:rsidRDefault="001550EB" w:rsidP="00422139">
      <w:pPr>
        <w:pStyle w:val="ListParagraph"/>
        <w:numPr>
          <w:ilvl w:val="0"/>
          <w:numId w:val="236"/>
        </w:numPr>
        <w:tabs>
          <w:tab w:val="center" w:pos="709"/>
        </w:tabs>
        <w:spacing w:after="0" w:line="240" w:lineRule="auto"/>
        <w:jc w:val="both"/>
        <w:rPr>
          <w:rFonts w:ascii="Arial" w:eastAsia="Times New Roman" w:hAnsi="Arial" w:cs="Arial"/>
          <w:lang w:eastAsia="en-GB"/>
        </w:rPr>
      </w:pPr>
      <w:r w:rsidRPr="00422139">
        <w:rPr>
          <w:rFonts w:ascii="Arial" w:eastAsia="Times New Roman" w:hAnsi="Arial" w:cs="Arial"/>
          <w:lang w:eastAsia="en-GB"/>
        </w:rPr>
        <w:t xml:space="preserve">The resources, and </w:t>
      </w:r>
      <w:proofErr w:type="gramStart"/>
      <w:r w:rsidRPr="00422139">
        <w:rPr>
          <w:rFonts w:ascii="Arial" w:eastAsia="Times New Roman" w:hAnsi="Arial" w:cs="Arial"/>
          <w:lang w:eastAsia="en-GB"/>
        </w:rPr>
        <w:t>in particular ICT</w:t>
      </w:r>
      <w:proofErr w:type="gramEnd"/>
      <w:r w:rsidRPr="00422139">
        <w:rPr>
          <w:rFonts w:ascii="Arial" w:eastAsia="Times New Roman" w:hAnsi="Arial" w:cs="Arial"/>
          <w:lang w:eastAsia="en-GB"/>
        </w:rPr>
        <w:t xml:space="preserve">, enable </w:t>
      </w:r>
      <w:r w:rsidR="00496457" w:rsidRPr="00422139">
        <w:rPr>
          <w:rFonts w:ascii="Arial" w:eastAsia="Times New Roman" w:hAnsi="Arial" w:cs="Arial"/>
          <w:lang w:eastAsia="en-GB"/>
        </w:rPr>
        <w:t>CYP</w:t>
      </w:r>
      <w:r w:rsidRPr="00422139">
        <w:rPr>
          <w:rFonts w:ascii="Arial" w:eastAsia="Times New Roman" w:hAnsi="Arial" w:cs="Arial"/>
          <w:lang w:eastAsia="en-GB"/>
        </w:rPr>
        <w:t xml:space="preserve"> with SEND to access the curriculum</w:t>
      </w:r>
    </w:p>
    <w:p w14:paraId="24E3AE7E" w14:textId="36D9503F" w:rsidR="00267727" w:rsidRDefault="00267727" w:rsidP="00D8243C">
      <w:pPr>
        <w:spacing w:after="0" w:line="240" w:lineRule="auto"/>
        <w:jc w:val="both"/>
        <w:rPr>
          <w:rFonts w:ascii="Arial" w:eastAsia="Times New Roman" w:hAnsi="Arial" w:cs="Arial"/>
          <w:lang w:eastAsia="en-GB"/>
        </w:rPr>
      </w:pPr>
    </w:p>
    <w:p w14:paraId="49E846CB" w14:textId="77777777" w:rsidR="001550EB" w:rsidRDefault="001550EB" w:rsidP="00D8243C">
      <w:pPr>
        <w:spacing w:after="0" w:line="240" w:lineRule="auto"/>
        <w:jc w:val="both"/>
        <w:rPr>
          <w:rFonts w:ascii="Arial" w:eastAsia="Times New Roman" w:hAnsi="Arial" w:cs="Arial"/>
          <w:lang w:eastAsia="en-GB"/>
        </w:rPr>
      </w:pPr>
    </w:p>
    <w:p w14:paraId="24678187" w14:textId="4406BCBC" w:rsidR="00267727" w:rsidRPr="00267727" w:rsidRDefault="00267727" w:rsidP="00D8243C">
      <w:pPr>
        <w:spacing w:after="0" w:line="240" w:lineRule="auto"/>
        <w:jc w:val="both"/>
        <w:rPr>
          <w:rFonts w:ascii="Arial" w:eastAsia="Times New Roman" w:hAnsi="Arial" w:cs="Arial"/>
          <w:b/>
          <w:lang w:eastAsia="en-GB"/>
        </w:rPr>
      </w:pPr>
      <w:r>
        <w:rPr>
          <w:rFonts w:ascii="Arial" w:eastAsia="Times New Roman" w:hAnsi="Arial" w:cs="Arial"/>
          <w:b/>
          <w:lang w:eastAsia="en-GB"/>
        </w:rPr>
        <w:t>The SEND ranges</w:t>
      </w:r>
    </w:p>
    <w:p w14:paraId="06F83BA4" w14:textId="77777777" w:rsidR="00267727" w:rsidRDefault="00267727" w:rsidP="00D8243C">
      <w:pPr>
        <w:spacing w:after="0" w:line="240" w:lineRule="auto"/>
        <w:jc w:val="both"/>
        <w:rPr>
          <w:rFonts w:ascii="Arial" w:eastAsia="Times New Roman" w:hAnsi="Arial" w:cs="Arial"/>
          <w:lang w:eastAsia="en-GB"/>
        </w:rPr>
      </w:pPr>
    </w:p>
    <w:p w14:paraId="538FE37B" w14:textId="4B4A5A17" w:rsidR="006F5D4F" w:rsidRPr="0078090C"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The SEND </w:t>
      </w:r>
      <w:r w:rsidR="00AF775B" w:rsidRPr="00D2138B">
        <w:rPr>
          <w:rFonts w:ascii="Arial" w:eastAsia="Times New Roman" w:hAnsi="Arial" w:cs="Arial"/>
          <w:lang w:eastAsia="en-GB"/>
        </w:rPr>
        <w:t>r</w:t>
      </w:r>
      <w:r w:rsidRPr="00D2138B">
        <w:rPr>
          <w:rFonts w:ascii="Arial" w:eastAsia="Times New Roman" w:hAnsi="Arial" w:cs="Arial"/>
          <w:lang w:eastAsia="en-GB"/>
        </w:rPr>
        <w:t xml:space="preserve">ange </w:t>
      </w:r>
      <w:r w:rsidR="00AF775B" w:rsidRPr="00D2138B">
        <w:rPr>
          <w:rFonts w:ascii="Arial" w:eastAsia="Times New Roman" w:hAnsi="Arial" w:cs="Arial"/>
          <w:lang w:eastAsia="en-GB"/>
        </w:rPr>
        <w:t>d</w:t>
      </w:r>
      <w:r w:rsidRPr="00D2138B">
        <w:rPr>
          <w:rFonts w:ascii="Arial" w:eastAsia="Times New Roman" w:hAnsi="Arial" w:cs="Arial"/>
          <w:lang w:eastAsia="en-GB"/>
        </w:rPr>
        <w:t xml:space="preserve">escriptors are based on national best </w:t>
      </w:r>
      <w:r w:rsidR="005550A0" w:rsidRPr="00D2138B">
        <w:rPr>
          <w:rFonts w:ascii="Arial" w:eastAsia="Times New Roman" w:hAnsi="Arial" w:cs="Arial"/>
          <w:lang w:eastAsia="en-GB"/>
        </w:rPr>
        <w:t>practice</w:t>
      </w:r>
      <w:r w:rsidR="005550A0">
        <w:rPr>
          <w:rFonts w:ascii="Arial" w:eastAsia="Times New Roman" w:hAnsi="Arial" w:cs="Arial"/>
          <w:lang w:eastAsia="en-GB"/>
        </w:rPr>
        <w:t xml:space="preserve"> in</w:t>
      </w:r>
      <w:r w:rsidRPr="00D2138B">
        <w:rPr>
          <w:rFonts w:ascii="Arial" w:eastAsia="Times New Roman" w:hAnsi="Arial" w:cs="Arial"/>
          <w:lang w:eastAsia="en-GB"/>
        </w:rPr>
        <w:t xml:space="preserve"> determining </w:t>
      </w:r>
      <w:r w:rsidR="00067CEA">
        <w:rPr>
          <w:rFonts w:ascii="Arial" w:eastAsia="Times New Roman" w:hAnsi="Arial" w:cs="Arial"/>
          <w:lang w:eastAsia="en-GB"/>
        </w:rPr>
        <w:t xml:space="preserve">and describing </w:t>
      </w:r>
      <w:r w:rsidRPr="00D2138B">
        <w:rPr>
          <w:rFonts w:ascii="Arial" w:eastAsia="Times New Roman" w:hAnsi="Arial" w:cs="Arial"/>
          <w:lang w:eastAsia="en-GB"/>
        </w:rPr>
        <w:t xml:space="preserve">the needs of </w:t>
      </w:r>
      <w:r w:rsidR="00067CEA">
        <w:rPr>
          <w:rFonts w:ascii="Arial" w:eastAsia="Times New Roman" w:hAnsi="Arial" w:cs="Arial"/>
          <w:lang w:eastAsia="en-GB"/>
        </w:rPr>
        <w:t>CYP</w:t>
      </w:r>
      <w:r w:rsidRPr="00D2138B">
        <w:rPr>
          <w:rFonts w:ascii="Arial" w:eastAsia="Times New Roman" w:hAnsi="Arial" w:cs="Arial"/>
          <w:lang w:eastAsia="en-GB"/>
        </w:rPr>
        <w:t xml:space="preserve"> with SEND. They are based on the four areas of the SEND Code of Practice (2014</w:t>
      </w:r>
      <w:r w:rsidR="00AA7EF9">
        <w:rPr>
          <w:rFonts w:ascii="Arial" w:eastAsia="Times New Roman" w:hAnsi="Arial" w:cs="Arial"/>
          <w:lang w:eastAsia="en-GB"/>
        </w:rPr>
        <w:t>/15</w:t>
      </w:r>
      <w:r w:rsidR="00012706">
        <w:rPr>
          <w:rFonts w:ascii="Arial" w:eastAsia="Times New Roman" w:hAnsi="Arial" w:cs="Arial"/>
          <w:lang w:eastAsia="en-GB"/>
        </w:rPr>
        <w:t>)</w:t>
      </w:r>
      <w:r w:rsidRPr="00D2138B">
        <w:rPr>
          <w:rFonts w:ascii="Arial" w:eastAsia="Times New Roman" w:hAnsi="Arial" w:cs="Arial"/>
          <w:lang w:eastAsia="en-GB"/>
        </w:rPr>
        <w:t xml:space="preserve"> </w:t>
      </w:r>
      <w:r w:rsidR="005550A0">
        <w:rPr>
          <w:rFonts w:ascii="Arial" w:eastAsia="Times New Roman" w:hAnsi="Arial" w:cs="Arial"/>
          <w:lang w:eastAsia="en-GB"/>
        </w:rPr>
        <w:t>and</w:t>
      </w:r>
      <w:r w:rsidR="005550A0" w:rsidRPr="00D2138B">
        <w:rPr>
          <w:rFonts w:ascii="Arial" w:eastAsia="Times New Roman" w:hAnsi="Arial" w:cs="Arial"/>
          <w:lang w:eastAsia="en-GB"/>
        </w:rPr>
        <w:t xml:space="preserve"> on</w:t>
      </w:r>
      <w:r w:rsidRPr="00D2138B">
        <w:rPr>
          <w:rFonts w:ascii="Arial" w:eastAsia="Times New Roman" w:hAnsi="Arial" w:cs="Arial"/>
          <w:lang w:eastAsia="en-GB"/>
        </w:rPr>
        <w:t xml:space="preserve"> the ‘golden thread’ of the graduated approach</w:t>
      </w:r>
      <w:r w:rsidR="009400E8">
        <w:rPr>
          <w:rFonts w:ascii="Arial" w:eastAsia="Times New Roman" w:hAnsi="Arial" w:cs="Arial"/>
          <w:lang w:eastAsia="en-GB"/>
        </w:rPr>
        <w:t xml:space="preserve"> – </w:t>
      </w:r>
      <w:r w:rsidRPr="00D2138B">
        <w:rPr>
          <w:rFonts w:ascii="Arial" w:eastAsia="Times New Roman" w:hAnsi="Arial" w:cs="Arial"/>
          <w:lang w:eastAsia="en-GB"/>
        </w:rPr>
        <w:t>of assess, plan, do and review that pervade</w:t>
      </w:r>
      <w:r w:rsidR="008E3235" w:rsidRPr="00D2138B">
        <w:rPr>
          <w:rFonts w:ascii="Arial" w:eastAsia="Times New Roman" w:hAnsi="Arial" w:cs="Arial"/>
          <w:lang w:eastAsia="en-GB"/>
        </w:rPr>
        <w:t xml:space="preserve">s </w:t>
      </w:r>
      <w:r w:rsidR="00012706">
        <w:rPr>
          <w:rFonts w:ascii="Arial" w:eastAsia="Times New Roman" w:hAnsi="Arial" w:cs="Arial"/>
          <w:lang w:eastAsia="en-GB"/>
        </w:rPr>
        <w:t xml:space="preserve">all </w:t>
      </w:r>
      <w:r w:rsidR="008E3235" w:rsidRPr="00D2138B">
        <w:rPr>
          <w:rFonts w:ascii="Arial" w:eastAsia="Times New Roman" w:hAnsi="Arial" w:cs="Arial"/>
          <w:lang w:eastAsia="en-GB"/>
        </w:rPr>
        <w:t>best practice</w:t>
      </w:r>
      <w:r w:rsidR="005B5B95" w:rsidRPr="00D2138B">
        <w:rPr>
          <w:rFonts w:ascii="Arial" w:eastAsia="Times New Roman" w:hAnsi="Arial" w:cs="Arial"/>
          <w:lang w:eastAsia="en-GB"/>
        </w:rPr>
        <w:t>.</w:t>
      </w:r>
      <w:r w:rsidR="002F5018">
        <w:rPr>
          <w:rFonts w:ascii="Arial" w:eastAsia="Times New Roman" w:hAnsi="Arial" w:cs="Arial"/>
          <w:color w:val="C00000"/>
          <w:lang w:eastAsia="en-GB"/>
        </w:rPr>
        <w:t xml:space="preserve"> </w:t>
      </w:r>
    </w:p>
    <w:p w14:paraId="5216CF2F" w14:textId="77777777" w:rsidR="005B5B95" w:rsidRPr="0078090C" w:rsidRDefault="005B5B95" w:rsidP="00D8243C">
      <w:pPr>
        <w:spacing w:after="0" w:line="240" w:lineRule="auto"/>
        <w:jc w:val="both"/>
        <w:rPr>
          <w:rFonts w:ascii="Arial" w:eastAsia="Times New Roman" w:hAnsi="Arial" w:cs="Arial"/>
          <w:lang w:eastAsia="en-GB"/>
        </w:rPr>
      </w:pPr>
    </w:p>
    <w:p w14:paraId="50170E52" w14:textId="77777777" w:rsidR="006F5D4F" w:rsidRPr="0078090C" w:rsidRDefault="006F5D4F" w:rsidP="00D8243C">
      <w:pPr>
        <w:spacing w:after="0" w:line="240" w:lineRule="auto"/>
        <w:jc w:val="both"/>
        <w:rPr>
          <w:rFonts w:ascii="Arial" w:eastAsia="Times New Roman" w:hAnsi="Arial" w:cs="Arial"/>
          <w:lang w:eastAsia="en-GB"/>
        </w:rPr>
      </w:pPr>
    </w:p>
    <w:p w14:paraId="1F8D4E3C" w14:textId="012CFDB2" w:rsidR="006F5D4F" w:rsidRPr="002F5018" w:rsidRDefault="006F5D4F" w:rsidP="00D8243C">
      <w:pPr>
        <w:spacing w:after="0" w:line="240" w:lineRule="auto"/>
        <w:jc w:val="both"/>
        <w:rPr>
          <w:rFonts w:ascii="Arial" w:eastAsia="Times New Roman" w:hAnsi="Arial" w:cs="Arial"/>
          <w:color w:val="C00000"/>
          <w:lang w:eastAsia="en-GB"/>
        </w:rPr>
      </w:pPr>
      <w:r w:rsidRPr="00D2138B">
        <w:rPr>
          <w:rFonts w:ascii="Arial" w:eastAsia="Times New Roman" w:hAnsi="Arial" w:cs="Arial"/>
          <w:lang w:eastAsia="en-GB"/>
        </w:rPr>
        <w:t xml:space="preserve">The following will be the focus </w:t>
      </w:r>
      <w:r w:rsidRPr="0078090C">
        <w:rPr>
          <w:rFonts w:ascii="Arial" w:eastAsia="Times New Roman" w:hAnsi="Arial" w:cs="Arial"/>
          <w:lang w:eastAsia="en-GB"/>
        </w:rPr>
        <w:t xml:space="preserve">of </w:t>
      </w:r>
      <w:r w:rsidR="00AA7EF9" w:rsidRPr="0078090C">
        <w:rPr>
          <w:rFonts w:ascii="Arial" w:eastAsia="Times New Roman" w:hAnsi="Arial" w:cs="Arial"/>
          <w:lang w:eastAsia="en-GB"/>
        </w:rPr>
        <w:t xml:space="preserve">this </w:t>
      </w:r>
      <w:r w:rsidRPr="0078090C">
        <w:rPr>
          <w:rFonts w:ascii="Arial" w:eastAsia="Times New Roman" w:hAnsi="Arial" w:cs="Arial"/>
          <w:lang w:eastAsia="en-GB"/>
        </w:rPr>
        <w:t>new</w:t>
      </w:r>
      <w:r w:rsidR="00AA7EF9" w:rsidRPr="0078090C">
        <w:rPr>
          <w:rFonts w:ascii="Arial" w:eastAsia="Times New Roman" w:hAnsi="Arial" w:cs="Arial"/>
          <w:lang w:eastAsia="en-GB"/>
        </w:rPr>
        <w:t xml:space="preserve"> </w:t>
      </w:r>
      <w:r w:rsidRPr="00D2138B">
        <w:rPr>
          <w:rFonts w:ascii="Arial" w:eastAsia="Times New Roman" w:hAnsi="Arial" w:cs="Arial"/>
          <w:lang w:eastAsia="en-GB"/>
        </w:rPr>
        <w:t>pupil need</w:t>
      </w:r>
      <w:r w:rsidR="0058201A" w:rsidRPr="00D2138B">
        <w:rPr>
          <w:rFonts w:ascii="Arial" w:eastAsia="Times New Roman" w:hAnsi="Arial" w:cs="Arial"/>
          <w:lang w:eastAsia="en-GB"/>
        </w:rPr>
        <w:t xml:space="preserve"> </w:t>
      </w:r>
      <w:r w:rsidRPr="00D2138B">
        <w:rPr>
          <w:rFonts w:ascii="Arial" w:eastAsia="Times New Roman" w:hAnsi="Arial" w:cs="Arial"/>
          <w:lang w:eastAsia="en-GB"/>
        </w:rPr>
        <w:t xml:space="preserve">led </w:t>
      </w:r>
      <w:r w:rsidR="005550A0" w:rsidRPr="00D2138B">
        <w:rPr>
          <w:rFonts w:ascii="Arial" w:eastAsia="Times New Roman" w:hAnsi="Arial" w:cs="Arial"/>
          <w:lang w:eastAsia="en-GB"/>
        </w:rPr>
        <w:t>approach</w:t>
      </w:r>
      <w:r w:rsidR="00012706">
        <w:rPr>
          <w:rFonts w:ascii="Arial" w:eastAsia="Times New Roman" w:hAnsi="Arial" w:cs="Arial"/>
          <w:lang w:eastAsia="en-GB"/>
        </w:rPr>
        <w:t xml:space="preserve"> </w:t>
      </w:r>
      <w:r w:rsidR="00D66EC5">
        <w:rPr>
          <w:rFonts w:ascii="Arial" w:eastAsia="Times New Roman" w:hAnsi="Arial" w:cs="Arial"/>
          <w:lang w:eastAsia="en-GB"/>
        </w:rPr>
        <w:t>us</w:t>
      </w:r>
      <w:r w:rsidR="00012706">
        <w:rPr>
          <w:rFonts w:ascii="Arial" w:eastAsia="Times New Roman" w:hAnsi="Arial" w:cs="Arial"/>
          <w:lang w:eastAsia="en-GB"/>
        </w:rPr>
        <w:t>ing the SEND Ranges 0-25</w:t>
      </w:r>
      <w:r w:rsidR="005550A0" w:rsidRPr="00D2138B">
        <w:rPr>
          <w:rFonts w:ascii="Arial" w:eastAsia="Times New Roman" w:hAnsi="Arial" w:cs="Arial"/>
          <w:lang w:eastAsia="en-GB"/>
        </w:rPr>
        <w:t>:</w:t>
      </w:r>
      <w:r w:rsidR="005550A0">
        <w:rPr>
          <w:rFonts w:ascii="Arial" w:eastAsia="Times New Roman" w:hAnsi="Arial" w:cs="Arial"/>
          <w:lang w:eastAsia="en-GB"/>
        </w:rPr>
        <w:t xml:space="preserve"> -</w:t>
      </w:r>
      <w:r w:rsidR="002F5018">
        <w:rPr>
          <w:rFonts w:ascii="Arial" w:eastAsia="Times New Roman" w:hAnsi="Arial" w:cs="Arial"/>
          <w:color w:val="C00000"/>
          <w:lang w:eastAsia="en-GB"/>
        </w:rPr>
        <w:t>.</w:t>
      </w:r>
    </w:p>
    <w:p w14:paraId="79056937" w14:textId="334235A6" w:rsidR="006F5D4F"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Greater emphasis on accou</w:t>
      </w:r>
      <w:r w:rsidR="00F72E2B" w:rsidRPr="00D2138B">
        <w:rPr>
          <w:rFonts w:ascii="Arial" w:eastAsia="Times New Roman" w:hAnsi="Arial" w:cs="Arial"/>
        </w:rPr>
        <w:t xml:space="preserve">ntability and targeting of </w:t>
      </w:r>
      <w:r w:rsidR="00337634">
        <w:rPr>
          <w:rFonts w:ascii="Arial" w:eastAsia="Times New Roman" w:hAnsi="Arial" w:cs="Arial"/>
        </w:rPr>
        <w:t>‘N</w:t>
      </w:r>
      <w:r w:rsidR="00F72E2B" w:rsidRPr="00D2138B">
        <w:rPr>
          <w:rFonts w:ascii="Arial" w:eastAsia="Times New Roman" w:hAnsi="Arial" w:cs="Arial"/>
        </w:rPr>
        <w:t>otional SEN</w:t>
      </w:r>
      <w:r w:rsidR="005340F7" w:rsidRPr="00D2138B">
        <w:rPr>
          <w:rFonts w:ascii="Arial" w:eastAsia="Times New Roman" w:hAnsi="Arial" w:cs="Arial"/>
        </w:rPr>
        <w:t>D</w:t>
      </w:r>
      <w:r w:rsidR="00337634">
        <w:rPr>
          <w:rFonts w:ascii="Arial" w:eastAsia="Times New Roman" w:hAnsi="Arial" w:cs="Arial"/>
        </w:rPr>
        <w:t>’</w:t>
      </w:r>
      <w:r w:rsidR="00F72E2B" w:rsidRPr="00D2138B">
        <w:rPr>
          <w:rFonts w:ascii="Arial" w:eastAsia="Times New Roman" w:hAnsi="Arial" w:cs="Arial"/>
        </w:rPr>
        <w:t xml:space="preserve"> </w:t>
      </w:r>
      <w:r w:rsidR="00AF775B" w:rsidRPr="00D2138B">
        <w:rPr>
          <w:rFonts w:ascii="Arial" w:eastAsia="Times New Roman" w:hAnsi="Arial" w:cs="Arial"/>
        </w:rPr>
        <w:t>b</w:t>
      </w:r>
      <w:r w:rsidR="00F72E2B" w:rsidRPr="00D2138B">
        <w:rPr>
          <w:rFonts w:ascii="Arial" w:eastAsia="Times New Roman" w:hAnsi="Arial" w:cs="Arial"/>
        </w:rPr>
        <w:t xml:space="preserve">udgets and </w:t>
      </w:r>
      <w:r w:rsidR="00337634">
        <w:rPr>
          <w:rFonts w:ascii="Arial" w:eastAsia="Times New Roman" w:hAnsi="Arial" w:cs="Arial"/>
        </w:rPr>
        <w:t xml:space="preserve">funding from the </w:t>
      </w:r>
      <w:r w:rsidR="00D90499">
        <w:rPr>
          <w:rFonts w:ascii="Arial" w:eastAsia="Times New Roman" w:hAnsi="Arial" w:cs="Arial"/>
        </w:rPr>
        <w:t>‘’</w:t>
      </w:r>
      <w:r w:rsidR="00337634">
        <w:rPr>
          <w:rFonts w:ascii="Arial" w:eastAsia="Times New Roman" w:hAnsi="Arial" w:cs="Arial"/>
        </w:rPr>
        <w:t>High Needs Blo</w:t>
      </w:r>
      <w:r w:rsidR="00D90499">
        <w:rPr>
          <w:rFonts w:ascii="Arial" w:eastAsia="Times New Roman" w:hAnsi="Arial" w:cs="Arial"/>
        </w:rPr>
        <w:t xml:space="preserve">ck </w:t>
      </w:r>
      <w:r w:rsidRPr="00D2138B">
        <w:rPr>
          <w:rFonts w:ascii="Arial" w:eastAsia="Times New Roman" w:hAnsi="Arial" w:cs="Arial"/>
        </w:rPr>
        <w:t xml:space="preserve">to meet </w:t>
      </w:r>
      <w:r w:rsidR="00AF775B" w:rsidRPr="00D2138B">
        <w:rPr>
          <w:rFonts w:ascii="Arial" w:eastAsia="Times New Roman" w:hAnsi="Arial" w:cs="Arial"/>
        </w:rPr>
        <w:t>each</w:t>
      </w:r>
      <w:r w:rsidRPr="00D2138B">
        <w:rPr>
          <w:rFonts w:ascii="Arial" w:eastAsia="Times New Roman" w:hAnsi="Arial" w:cs="Arial"/>
        </w:rPr>
        <w:t xml:space="preserve"> pupil’s needs</w:t>
      </w:r>
    </w:p>
    <w:p w14:paraId="5FA24B81" w14:textId="77777777" w:rsidR="006F5D4F"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lastRenderedPageBreak/>
        <w:t>An evidence base of the assessment of need, the range of interventions in place and the impact and outcome</w:t>
      </w:r>
    </w:p>
    <w:p w14:paraId="70377CAF" w14:textId="256BD3DC" w:rsidR="006F5D4F"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Schools</w:t>
      </w:r>
      <w:r w:rsidR="005D1CAC">
        <w:rPr>
          <w:rFonts w:ascii="Arial" w:eastAsia="Times New Roman" w:hAnsi="Arial" w:cs="Arial"/>
        </w:rPr>
        <w:t xml:space="preserve">/settings </w:t>
      </w:r>
      <w:r w:rsidRPr="00D2138B">
        <w:rPr>
          <w:rFonts w:ascii="Arial" w:eastAsia="Times New Roman" w:hAnsi="Arial" w:cs="Arial"/>
        </w:rPr>
        <w:t>to provide evidence of interventions through a provision map for the pupil/class/group/school</w:t>
      </w:r>
      <w:r w:rsidR="00D66EC5">
        <w:rPr>
          <w:rFonts w:ascii="Arial" w:eastAsia="Times New Roman" w:hAnsi="Arial" w:cs="Arial"/>
        </w:rPr>
        <w:t>/college</w:t>
      </w:r>
    </w:p>
    <w:p w14:paraId="1BB74A33" w14:textId="59C58D03" w:rsidR="006F5D4F" w:rsidRPr="006F1C44" w:rsidRDefault="006F5D4F" w:rsidP="009C42D6">
      <w:pPr>
        <w:numPr>
          <w:ilvl w:val="0"/>
          <w:numId w:val="2"/>
        </w:numPr>
        <w:spacing w:after="0" w:line="240" w:lineRule="auto"/>
        <w:contextualSpacing/>
        <w:jc w:val="both"/>
        <w:rPr>
          <w:rFonts w:ascii="Arial" w:eastAsia="Times New Roman" w:hAnsi="Arial" w:cs="Arial"/>
          <w:color w:val="FF0000"/>
        </w:rPr>
      </w:pPr>
      <w:r w:rsidRPr="00D2138B">
        <w:rPr>
          <w:rFonts w:ascii="Arial" w:eastAsia="Times New Roman" w:hAnsi="Arial" w:cs="Arial"/>
        </w:rPr>
        <w:t>Schools</w:t>
      </w:r>
      <w:r w:rsidR="005D1CAC">
        <w:rPr>
          <w:rFonts w:ascii="Arial" w:eastAsia="Times New Roman" w:hAnsi="Arial" w:cs="Arial"/>
        </w:rPr>
        <w:t>/setting</w:t>
      </w:r>
      <w:r w:rsidR="001D060D">
        <w:rPr>
          <w:rFonts w:ascii="Arial" w:eastAsia="Times New Roman" w:hAnsi="Arial" w:cs="Arial"/>
        </w:rPr>
        <w:t>s</w:t>
      </w:r>
      <w:r w:rsidRPr="00D2138B">
        <w:rPr>
          <w:rFonts w:ascii="Arial" w:eastAsia="Times New Roman" w:hAnsi="Arial" w:cs="Arial"/>
        </w:rPr>
        <w:t xml:space="preserve"> to demonstrate that they are following the SEND Code of Practice</w:t>
      </w:r>
      <w:r w:rsidR="00AF775B" w:rsidRPr="00D2138B">
        <w:rPr>
          <w:rFonts w:ascii="Arial" w:eastAsia="Times New Roman" w:hAnsi="Arial" w:cs="Arial"/>
        </w:rPr>
        <w:t>:</w:t>
      </w:r>
      <w:r w:rsidRPr="00D2138B">
        <w:rPr>
          <w:rFonts w:ascii="Arial" w:eastAsia="Times New Roman" w:hAnsi="Arial" w:cs="Arial"/>
        </w:rPr>
        <w:t xml:space="preserve"> interventions should be</w:t>
      </w:r>
      <w:r w:rsidR="001D060D">
        <w:rPr>
          <w:rFonts w:ascii="Arial" w:eastAsia="Times New Roman" w:hAnsi="Arial" w:cs="Arial"/>
        </w:rPr>
        <w:t xml:space="preserve"> based on the graduated approach</w:t>
      </w:r>
      <w:r w:rsidR="008E3235" w:rsidRPr="00D2138B">
        <w:rPr>
          <w:rFonts w:ascii="Arial" w:eastAsia="Times New Roman" w:hAnsi="Arial" w:cs="Arial"/>
        </w:rPr>
        <w:t xml:space="preserve"> of assess, plan, do and revi</w:t>
      </w:r>
      <w:r w:rsidR="00C450F2">
        <w:rPr>
          <w:rFonts w:ascii="Arial" w:eastAsia="Times New Roman" w:hAnsi="Arial" w:cs="Arial"/>
        </w:rPr>
        <w:t>ew</w:t>
      </w:r>
      <w:r w:rsidR="00AA7EF9">
        <w:rPr>
          <w:rFonts w:ascii="Arial" w:eastAsia="Times New Roman" w:hAnsi="Arial" w:cs="Arial"/>
        </w:rPr>
        <w:t>.</w:t>
      </w:r>
      <w:r w:rsidR="00E92F18">
        <w:rPr>
          <w:rFonts w:ascii="Arial" w:eastAsia="Times New Roman" w:hAnsi="Arial" w:cs="Arial"/>
        </w:rPr>
        <w:t xml:space="preserve"> </w:t>
      </w:r>
      <w:r w:rsidR="00C450F2">
        <w:rPr>
          <w:rFonts w:ascii="Arial" w:eastAsia="Times New Roman" w:hAnsi="Arial" w:cs="Arial"/>
        </w:rPr>
        <w:t>Evidence of int</w:t>
      </w:r>
      <w:r w:rsidR="00E92F18">
        <w:rPr>
          <w:rFonts w:ascii="Arial" w:eastAsia="Times New Roman" w:hAnsi="Arial" w:cs="Arial"/>
        </w:rPr>
        <w:t>e</w:t>
      </w:r>
      <w:r w:rsidR="00C450F2">
        <w:rPr>
          <w:rFonts w:ascii="Arial" w:eastAsia="Times New Roman" w:hAnsi="Arial" w:cs="Arial"/>
        </w:rPr>
        <w:t>rv</w:t>
      </w:r>
      <w:r w:rsidR="00CA73B2">
        <w:rPr>
          <w:rFonts w:ascii="Arial" w:eastAsia="Times New Roman" w:hAnsi="Arial" w:cs="Arial"/>
        </w:rPr>
        <w:t>e</w:t>
      </w:r>
      <w:r w:rsidR="00C450F2">
        <w:rPr>
          <w:rFonts w:ascii="Arial" w:eastAsia="Times New Roman" w:hAnsi="Arial" w:cs="Arial"/>
        </w:rPr>
        <w:t xml:space="preserve">ntions whether successful </w:t>
      </w:r>
      <w:r w:rsidR="00E92F18">
        <w:rPr>
          <w:rFonts w:ascii="Arial" w:eastAsia="Times New Roman" w:hAnsi="Arial" w:cs="Arial"/>
        </w:rPr>
        <w:t>and/or unsuccessful must be recorded.</w:t>
      </w:r>
    </w:p>
    <w:p w14:paraId="61A64D7C" w14:textId="5D0FFD3C" w:rsidR="00AF775B"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Interventions should be clearly defined,</w:t>
      </w:r>
      <w:r w:rsidR="0058201A" w:rsidRPr="00D2138B">
        <w:rPr>
          <w:rFonts w:ascii="Arial" w:eastAsia="Times New Roman" w:hAnsi="Arial" w:cs="Arial"/>
        </w:rPr>
        <w:t xml:space="preserve"> </w:t>
      </w:r>
      <w:r w:rsidR="00AD6262" w:rsidRPr="00D2138B">
        <w:rPr>
          <w:rFonts w:ascii="Arial" w:eastAsia="Times New Roman" w:hAnsi="Arial" w:cs="Arial"/>
        </w:rPr>
        <w:t xml:space="preserve">and </w:t>
      </w:r>
      <w:r w:rsidRPr="00D2138B">
        <w:rPr>
          <w:rFonts w:ascii="Arial" w:eastAsia="Times New Roman" w:hAnsi="Arial" w:cs="Arial"/>
        </w:rPr>
        <w:t>have specific timescales and outcomes that can be measured</w:t>
      </w:r>
      <w:r w:rsidR="00E92F18">
        <w:rPr>
          <w:rFonts w:ascii="Arial" w:eastAsia="Times New Roman" w:hAnsi="Arial" w:cs="Arial"/>
        </w:rPr>
        <w:t xml:space="preserve"> through quant</w:t>
      </w:r>
      <w:r w:rsidR="00F466E3">
        <w:rPr>
          <w:rFonts w:ascii="Arial" w:eastAsia="Times New Roman" w:hAnsi="Arial" w:cs="Arial"/>
        </w:rPr>
        <w:t>it</w:t>
      </w:r>
      <w:r w:rsidR="00E92F18">
        <w:rPr>
          <w:rFonts w:ascii="Arial" w:eastAsia="Times New Roman" w:hAnsi="Arial" w:cs="Arial"/>
        </w:rPr>
        <w:t>ative and qualitative data</w:t>
      </w:r>
    </w:p>
    <w:p w14:paraId="43F76869" w14:textId="77777777" w:rsidR="006F5D4F"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Schools</w:t>
      </w:r>
      <w:r w:rsidR="005D1CAC">
        <w:rPr>
          <w:rFonts w:ascii="Arial" w:eastAsia="Times New Roman" w:hAnsi="Arial" w:cs="Arial"/>
        </w:rPr>
        <w:t>/settings</w:t>
      </w:r>
      <w:r w:rsidRPr="00D2138B">
        <w:rPr>
          <w:rFonts w:ascii="Arial" w:eastAsia="Times New Roman" w:hAnsi="Arial" w:cs="Arial"/>
        </w:rPr>
        <w:t xml:space="preserve"> to take account of environmental factors – routines, structure, noise levels</w:t>
      </w:r>
      <w:r w:rsidR="00AF775B" w:rsidRPr="00D2138B">
        <w:rPr>
          <w:rFonts w:ascii="Arial" w:eastAsia="Times New Roman" w:hAnsi="Arial" w:cs="Arial"/>
        </w:rPr>
        <w:t xml:space="preserve"> and</w:t>
      </w:r>
      <w:r w:rsidRPr="00D2138B">
        <w:rPr>
          <w:rFonts w:ascii="Arial" w:eastAsia="Times New Roman" w:hAnsi="Arial" w:cs="Arial"/>
        </w:rPr>
        <w:t xml:space="preserve"> rooming</w:t>
      </w:r>
      <w:r w:rsidR="00AF775B" w:rsidRPr="00D2138B">
        <w:rPr>
          <w:rFonts w:ascii="Arial" w:eastAsia="Times New Roman" w:hAnsi="Arial" w:cs="Arial"/>
        </w:rPr>
        <w:t>,</w:t>
      </w:r>
      <w:r w:rsidRPr="00D2138B">
        <w:rPr>
          <w:rFonts w:ascii="Arial" w:eastAsia="Times New Roman" w:hAnsi="Arial" w:cs="Arial"/>
        </w:rPr>
        <w:t xml:space="preserve"> as well as the impact of mental health, sensory needs and emotional resilience</w:t>
      </w:r>
    </w:p>
    <w:p w14:paraId="056D603C" w14:textId="2E488A03" w:rsidR="006F5D4F" w:rsidRPr="00D2138B" w:rsidRDefault="008835A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 xml:space="preserve">An emphasis on </w:t>
      </w:r>
      <w:r w:rsidR="006F5D4F" w:rsidRPr="00D2138B">
        <w:rPr>
          <w:rFonts w:ascii="Arial" w:eastAsia="Times New Roman" w:hAnsi="Arial" w:cs="Arial"/>
        </w:rPr>
        <w:t>‘Quality First Teaching’ and what that looks like in practice</w:t>
      </w:r>
      <w:r w:rsidR="00E92F18">
        <w:rPr>
          <w:rFonts w:ascii="Arial" w:eastAsia="Times New Roman" w:hAnsi="Arial" w:cs="Arial"/>
        </w:rPr>
        <w:t xml:space="preserve"> – every teacher is a teacher of SEND.</w:t>
      </w:r>
    </w:p>
    <w:p w14:paraId="50119A57" w14:textId="29E2109C" w:rsidR="006F5D4F"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 xml:space="preserve">It is envisaged </w:t>
      </w:r>
      <w:r w:rsidR="001B784C" w:rsidRPr="00101330">
        <w:rPr>
          <w:rFonts w:ascii="Arial" w:eastAsia="Times New Roman" w:hAnsi="Arial" w:cs="Arial"/>
        </w:rPr>
        <w:t>that most</w:t>
      </w:r>
      <w:r w:rsidR="00101330" w:rsidRPr="00D2138B">
        <w:rPr>
          <w:rFonts w:ascii="Arial" w:eastAsia="Times New Roman" w:hAnsi="Arial" w:cs="Arial"/>
        </w:rPr>
        <w:t xml:space="preserve"> pupils</w:t>
      </w:r>
      <w:r w:rsidR="00AF775B" w:rsidRPr="00D2138B">
        <w:rPr>
          <w:rFonts w:ascii="Arial" w:eastAsia="Times New Roman" w:hAnsi="Arial" w:cs="Arial"/>
        </w:rPr>
        <w:t>’</w:t>
      </w:r>
      <w:r w:rsidRPr="00D2138B">
        <w:rPr>
          <w:rFonts w:ascii="Arial" w:eastAsia="Times New Roman" w:hAnsi="Arial" w:cs="Arial"/>
        </w:rPr>
        <w:t xml:space="preserve"> needs will be met </w:t>
      </w:r>
      <w:r w:rsidR="00AF775B" w:rsidRPr="00D2138B">
        <w:rPr>
          <w:rFonts w:ascii="Arial" w:eastAsia="Times New Roman" w:hAnsi="Arial" w:cs="Arial"/>
        </w:rPr>
        <w:t>at</w:t>
      </w:r>
      <w:r w:rsidRPr="00D2138B">
        <w:rPr>
          <w:rFonts w:ascii="Arial" w:eastAsia="Times New Roman" w:hAnsi="Arial" w:cs="Arial"/>
        </w:rPr>
        <w:t xml:space="preserve"> </w:t>
      </w:r>
      <w:r w:rsidR="00AF775B" w:rsidRPr="00D2138B">
        <w:rPr>
          <w:rFonts w:ascii="Arial" w:eastAsia="Times New Roman" w:hAnsi="Arial" w:cs="Arial"/>
        </w:rPr>
        <w:t>r</w:t>
      </w:r>
      <w:r w:rsidRPr="00D2138B">
        <w:rPr>
          <w:rFonts w:ascii="Arial" w:eastAsia="Times New Roman" w:hAnsi="Arial" w:cs="Arial"/>
        </w:rPr>
        <w:t>anges 1-3 through the notional budget in the school</w:t>
      </w:r>
      <w:r w:rsidR="0033242C">
        <w:rPr>
          <w:rFonts w:ascii="Arial" w:eastAsia="Times New Roman" w:hAnsi="Arial" w:cs="Arial"/>
        </w:rPr>
        <w:t>/college</w:t>
      </w:r>
      <w:r w:rsidR="00AF775B" w:rsidRPr="00D2138B">
        <w:rPr>
          <w:rFonts w:ascii="Arial" w:eastAsia="Times New Roman" w:hAnsi="Arial" w:cs="Arial"/>
        </w:rPr>
        <w:t>,</w:t>
      </w:r>
      <w:r w:rsidRPr="00D2138B">
        <w:rPr>
          <w:rFonts w:ascii="Arial" w:eastAsia="Times New Roman" w:hAnsi="Arial" w:cs="Arial"/>
        </w:rPr>
        <w:t xml:space="preserve"> and for the higher ranges this will be funded </w:t>
      </w:r>
      <w:r w:rsidR="008835AF" w:rsidRPr="00D2138B">
        <w:rPr>
          <w:rFonts w:ascii="Arial" w:eastAsia="Times New Roman" w:hAnsi="Arial" w:cs="Arial"/>
        </w:rPr>
        <w:t xml:space="preserve">through top up funding </w:t>
      </w:r>
      <w:r w:rsidRPr="00D2138B">
        <w:rPr>
          <w:rFonts w:ascii="Arial" w:eastAsia="Times New Roman" w:hAnsi="Arial" w:cs="Arial"/>
        </w:rPr>
        <w:t xml:space="preserve">from the LA </w:t>
      </w:r>
      <w:r w:rsidR="0033242C">
        <w:rPr>
          <w:rFonts w:ascii="Arial" w:eastAsia="Times New Roman" w:hAnsi="Arial" w:cs="Arial"/>
        </w:rPr>
        <w:t>H</w:t>
      </w:r>
      <w:r w:rsidRPr="00D2138B">
        <w:rPr>
          <w:rFonts w:ascii="Arial" w:eastAsia="Times New Roman" w:hAnsi="Arial" w:cs="Arial"/>
        </w:rPr>
        <w:t xml:space="preserve">igh </w:t>
      </w:r>
      <w:r w:rsidR="0033242C">
        <w:rPr>
          <w:rFonts w:ascii="Arial" w:eastAsia="Times New Roman" w:hAnsi="Arial" w:cs="Arial"/>
        </w:rPr>
        <w:t>N</w:t>
      </w:r>
      <w:r w:rsidRPr="00D2138B">
        <w:rPr>
          <w:rFonts w:ascii="Arial" w:eastAsia="Times New Roman" w:hAnsi="Arial" w:cs="Arial"/>
        </w:rPr>
        <w:t xml:space="preserve">eeds </w:t>
      </w:r>
      <w:r w:rsidR="00D07C18" w:rsidRPr="00D2138B">
        <w:rPr>
          <w:rFonts w:ascii="Arial" w:eastAsia="Times New Roman" w:hAnsi="Arial" w:cs="Arial"/>
        </w:rPr>
        <w:t>b</w:t>
      </w:r>
      <w:r w:rsidRPr="00D2138B">
        <w:rPr>
          <w:rFonts w:ascii="Arial" w:eastAsia="Times New Roman" w:hAnsi="Arial" w:cs="Arial"/>
        </w:rPr>
        <w:t>udget</w:t>
      </w:r>
    </w:p>
    <w:p w14:paraId="4E5ACC74" w14:textId="681103D4" w:rsidR="0058201A" w:rsidRPr="00D2138B" w:rsidRDefault="006F5D4F"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Schools</w:t>
      </w:r>
      <w:r w:rsidR="0033242C">
        <w:rPr>
          <w:rFonts w:ascii="Arial" w:eastAsia="Times New Roman" w:hAnsi="Arial" w:cs="Arial"/>
        </w:rPr>
        <w:t>/Colleges</w:t>
      </w:r>
      <w:r w:rsidRPr="00D2138B">
        <w:rPr>
          <w:rFonts w:ascii="Arial" w:eastAsia="Times New Roman" w:hAnsi="Arial" w:cs="Arial"/>
        </w:rPr>
        <w:t xml:space="preserve"> will need to demonstrate how they are spending the Element 1 (AWPU) and Element 2 (notional SEN</w:t>
      </w:r>
      <w:r w:rsidR="005340F7" w:rsidRPr="00D2138B">
        <w:rPr>
          <w:rFonts w:ascii="Arial" w:eastAsia="Times New Roman" w:hAnsi="Arial" w:cs="Arial"/>
        </w:rPr>
        <w:t>D</w:t>
      </w:r>
      <w:r w:rsidRPr="00D2138B">
        <w:rPr>
          <w:rFonts w:ascii="Arial" w:eastAsia="Times New Roman" w:hAnsi="Arial" w:cs="Arial"/>
        </w:rPr>
        <w:t xml:space="preserve"> based on deprivation indicators including Pupil Premium) – </w:t>
      </w:r>
      <w:r w:rsidRPr="00101330">
        <w:rPr>
          <w:rFonts w:ascii="Arial" w:eastAsia="Times New Roman" w:hAnsi="Arial" w:cs="Arial"/>
        </w:rPr>
        <w:t>this</w:t>
      </w:r>
      <w:r w:rsidR="006F1C44" w:rsidRPr="00101330">
        <w:rPr>
          <w:rFonts w:ascii="Arial" w:eastAsia="Times New Roman" w:hAnsi="Arial" w:cs="Arial"/>
        </w:rPr>
        <w:t xml:space="preserve"> currently</w:t>
      </w:r>
      <w:r w:rsidRPr="00101330">
        <w:rPr>
          <w:rFonts w:ascii="Arial" w:eastAsia="Times New Roman" w:hAnsi="Arial" w:cs="Arial"/>
        </w:rPr>
        <w:t xml:space="preserve"> </w:t>
      </w:r>
      <w:r w:rsidRPr="00D2138B">
        <w:rPr>
          <w:rFonts w:ascii="Arial" w:eastAsia="Times New Roman" w:hAnsi="Arial" w:cs="Arial"/>
        </w:rPr>
        <w:t>equates to £6,000 in the notional SEN</w:t>
      </w:r>
      <w:r w:rsidR="00AF775B" w:rsidRPr="00D2138B">
        <w:rPr>
          <w:rFonts w:ascii="Arial" w:eastAsia="Times New Roman" w:hAnsi="Arial" w:cs="Arial"/>
        </w:rPr>
        <w:t>D</w:t>
      </w:r>
      <w:r w:rsidRPr="00D2138B">
        <w:rPr>
          <w:rFonts w:ascii="Arial" w:eastAsia="Times New Roman" w:hAnsi="Arial" w:cs="Arial"/>
        </w:rPr>
        <w:t xml:space="preserve"> </w:t>
      </w:r>
      <w:r w:rsidR="00AF775B" w:rsidRPr="00D2138B">
        <w:rPr>
          <w:rFonts w:ascii="Arial" w:eastAsia="Times New Roman" w:hAnsi="Arial" w:cs="Arial"/>
        </w:rPr>
        <w:t>b</w:t>
      </w:r>
      <w:r w:rsidRPr="00D2138B">
        <w:rPr>
          <w:rFonts w:ascii="Arial" w:eastAsia="Times New Roman" w:hAnsi="Arial" w:cs="Arial"/>
        </w:rPr>
        <w:t>udget</w:t>
      </w:r>
      <w:r w:rsidR="00AF775B" w:rsidRPr="00D2138B">
        <w:rPr>
          <w:rFonts w:ascii="Arial" w:eastAsia="Times New Roman" w:hAnsi="Arial" w:cs="Arial"/>
        </w:rPr>
        <w:t xml:space="preserve"> </w:t>
      </w:r>
      <w:r w:rsidRPr="00D2138B">
        <w:rPr>
          <w:rFonts w:ascii="Arial" w:eastAsia="Times New Roman" w:hAnsi="Arial" w:cs="Arial"/>
        </w:rPr>
        <w:t xml:space="preserve"> </w:t>
      </w:r>
    </w:p>
    <w:p w14:paraId="0C62579C" w14:textId="77777777" w:rsidR="006F5D4F" w:rsidRPr="00101330" w:rsidRDefault="00AF775B" w:rsidP="009C42D6">
      <w:pPr>
        <w:numPr>
          <w:ilvl w:val="0"/>
          <w:numId w:val="2"/>
        </w:numPr>
        <w:spacing w:after="0" w:line="240" w:lineRule="auto"/>
        <w:contextualSpacing/>
        <w:jc w:val="both"/>
        <w:rPr>
          <w:rFonts w:ascii="Arial" w:eastAsia="Times New Roman" w:hAnsi="Arial" w:cs="Arial"/>
        </w:rPr>
      </w:pPr>
      <w:r w:rsidRPr="00D2138B">
        <w:rPr>
          <w:rFonts w:ascii="Arial" w:eastAsia="Times New Roman" w:hAnsi="Arial" w:cs="Arial"/>
        </w:rPr>
        <w:t>P</w:t>
      </w:r>
      <w:r w:rsidR="006F5D4F" w:rsidRPr="00D2138B">
        <w:rPr>
          <w:rFonts w:ascii="Arial" w:eastAsia="Times New Roman" w:hAnsi="Arial" w:cs="Arial"/>
        </w:rPr>
        <w:t>rovision maps showing the range, frequency and impact of interventions will need to be costed at all levels</w:t>
      </w:r>
    </w:p>
    <w:p w14:paraId="33C7AA81" w14:textId="4E0F068E" w:rsidR="008835AF" w:rsidRPr="00D2138B" w:rsidRDefault="006F5D4F" w:rsidP="009C42D6">
      <w:pPr>
        <w:numPr>
          <w:ilvl w:val="0"/>
          <w:numId w:val="2"/>
        </w:numPr>
        <w:spacing w:after="0" w:line="240" w:lineRule="auto"/>
        <w:contextualSpacing/>
        <w:jc w:val="both"/>
        <w:rPr>
          <w:rFonts w:ascii="Arial" w:eastAsia="Times New Roman" w:hAnsi="Arial" w:cs="Arial"/>
        </w:rPr>
      </w:pPr>
      <w:r w:rsidRPr="00101330">
        <w:rPr>
          <w:rFonts w:ascii="Arial" w:eastAsia="Times New Roman" w:hAnsi="Arial" w:cs="Arial"/>
        </w:rPr>
        <w:t>Services that are provided to schools</w:t>
      </w:r>
      <w:r w:rsidR="00BF4099" w:rsidRPr="00101330">
        <w:rPr>
          <w:rFonts w:ascii="Arial" w:eastAsia="Times New Roman" w:hAnsi="Arial" w:cs="Arial"/>
        </w:rPr>
        <w:t>/and other settings</w:t>
      </w:r>
      <w:r w:rsidR="00AA7EF9" w:rsidRPr="00101330">
        <w:rPr>
          <w:rFonts w:ascii="Arial" w:eastAsia="Times New Roman" w:hAnsi="Arial" w:cs="Arial"/>
        </w:rPr>
        <w:t xml:space="preserve"> including Further Education and Work Based Training Providers</w:t>
      </w:r>
      <w:r w:rsidRPr="00101330">
        <w:rPr>
          <w:rFonts w:ascii="Arial" w:eastAsia="Times New Roman" w:hAnsi="Arial" w:cs="Arial"/>
        </w:rPr>
        <w:t xml:space="preserve"> </w:t>
      </w:r>
      <w:r w:rsidRPr="00D2138B">
        <w:rPr>
          <w:rFonts w:ascii="Arial" w:eastAsia="Times New Roman" w:hAnsi="Arial" w:cs="Arial"/>
        </w:rPr>
        <w:t xml:space="preserve">will need to demonstrate their effectiveness and impact </w:t>
      </w:r>
      <w:r w:rsidR="00AF775B" w:rsidRPr="00D2138B">
        <w:rPr>
          <w:rFonts w:ascii="Arial" w:eastAsia="Times New Roman" w:hAnsi="Arial" w:cs="Arial"/>
        </w:rPr>
        <w:t>(</w:t>
      </w:r>
      <w:r w:rsidRPr="00D2138B">
        <w:rPr>
          <w:rFonts w:ascii="Arial" w:eastAsia="Times New Roman" w:hAnsi="Arial" w:cs="Arial"/>
        </w:rPr>
        <w:t>including the cost</w:t>
      </w:r>
      <w:r w:rsidR="00AF775B" w:rsidRPr="00D2138B">
        <w:rPr>
          <w:rFonts w:ascii="Arial" w:eastAsia="Times New Roman" w:hAnsi="Arial" w:cs="Arial"/>
        </w:rPr>
        <w:t>)</w:t>
      </w:r>
      <w:r w:rsidRPr="00D2138B">
        <w:rPr>
          <w:rFonts w:ascii="Arial" w:eastAsia="Times New Roman" w:hAnsi="Arial" w:cs="Arial"/>
        </w:rPr>
        <w:t xml:space="preserve"> in the </w:t>
      </w:r>
      <w:r w:rsidR="00F678A0">
        <w:rPr>
          <w:rFonts w:ascii="Arial" w:eastAsia="Times New Roman" w:hAnsi="Arial" w:cs="Arial"/>
        </w:rPr>
        <w:t>CYP’s</w:t>
      </w:r>
      <w:r w:rsidRPr="00D2138B">
        <w:rPr>
          <w:rFonts w:ascii="Arial" w:eastAsia="Times New Roman" w:hAnsi="Arial" w:cs="Arial"/>
        </w:rPr>
        <w:t xml:space="preserve"> provision map</w:t>
      </w:r>
    </w:p>
    <w:p w14:paraId="0DE4DE80" w14:textId="77777777" w:rsidR="008835AF" w:rsidRPr="00D2138B" w:rsidRDefault="008835AF" w:rsidP="00D8243C">
      <w:pPr>
        <w:spacing w:after="0" w:line="240" w:lineRule="auto"/>
        <w:jc w:val="both"/>
        <w:rPr>
          <w:rFonts w:ascii="Arial" w:eastAsia="Times New Roman" w:hAnsi="Arial" w:cs="Arial"/>
          <w:lang w:eastAsia="en-GB"/>
        </w:rPr>
      </w:pPr>
    </w:p>
    <w:p w14:paraId="20387A7E" w14:textId="76A2F6B1" w:rsidR="008835AF" w:rsidRPr="00D2138B"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The SEND </w:t>
      </w:r>
      <w:r w:rsidR="00AF775B" w:rsidRPr="00D2138B">
        <w:rPr>
          <w:rFonts w:ascii="Arial" w:eastAsia="Times New Roman" w:hAnsi="Arial" w:cs="Arial"/>
          <w:lang w:eastAsia="en-GB"/>
        </w:rPr>
        <w:t>r</w:t>
      </w:r>
      <w:r w:rsidRPr="00D2138B">
        <w:rPr>
          <w:rFonts w:ascii="Arial" w:eastAsia="Times New Roman" w:hAnsi="Arial" w:cs="Arial"/>
          <w:lang w:eastAsia="en-GB"/>
        </w:rPr>
        <w:t xml:space="preserve">ange </w:t>
      </w:r>
      <w:r w:rsidR="00AF775B" w:rsidRPr="00D2138B">
        <w:rPr>
          <w:rFonts w:ascii="Arial" w:eastAsia="Times New Roman" w:hAnsi="Arial" w:cs="Arial"/>
          <w:lang w:eastAsia="en-GB"/>
        </w:rPr>
        <w:t>d</w:t>
      </w:r>
      <w:r w:rsidRPr="00D2138B">
        <w:rPr>
          <w:rFonts w:ascii="Arial" w:eastAsia="Times New Roman" w:hAnsi="Arial" w:cs="Arial"/>
          <w:lang w:eastAsia="en-GB"/>
        </w:rPr>
        <w:t xml:space="preserve">escriptors will provide a core framework for all professionals working with the </w:t>
      </w:r>
      <w:r w:rsidR="00BF2BF5">
        <w:rPr>
          <w:rFonts w:ascii="Arial" w:eastAsia="Times New Roman" w:hAnsi="Arial" w:cs="Arial"/>
          <w:lang w:eastAsia="en-GB"/>
        </w:rPr>
        <w:t>CYP</w:t>
      </w:r>
      <w:r w:rsidRPr="00D2138B">
        <w:rPr>
          <w:rFonts w:ascii="Arial" w:eastAsia="Times New Roman" w:hAnsi="Arial" w:cs="Arial"/>
          <w:lang w:eastAsia="en-GB"/>
        </w:rPr>
        <w:t xml:space="preserve"> and will give greater clarity for parents</w:t>
      </w:r>
      <w:r w:rsidR="00AF775B" w:rsidRPr="00D2138B">
        <w:rPr>
          <w:rFonts w:ascii="Arial" w:eastAsia="Times New Roman" w:hAnsi="Arial" w:cs="Arial"/>
          <w:lang w:eastAsia="en-GB"/>
        </w:rPr>
        <w:t xml:space="preserve">, </w:t>
      </w:r>
      <w:r w:rsidRPr="00D2138B">
        <w:rPr>
          <w:rFonts w:ascii="Arial" w:eastAsia="Times New Roman" w:hAnsi="Arial" w:cs="Arial"/>
          <w:lang w:eastAsia="en-GB"/>
        </w:rPr>
        <w:t>families</w:t>
      </w:r>
      <w:r w:rsidR="00AF775B" w:rsidRPr="00D2138B">
        <w:rPr>
          <w:rFonts w:ascii="Arial" w:eastAsia="Times New Roman" w:hAnsi="Arial" w:cs="Arial"/>
          <w:lang w:eastAsia="en-GB"/>
        </w:rPr>
        <w:t xml:space="preserve"> and </w:t>
      </w:r>
      <w:r w:rsidRPr="00D2138B">
        <w:rPr>
          <w:rFonts w:ascii="Arial" w:eastAsia="Times New Roman" w:hAnsi="Arial" w:cs="Arial"/>
          <w:lang w:eastAsia="en-GB"/>
        </w:rPr>
        <w:t>carers in terms of wha</w:t>
      </w:r>
      <w:r w:rsidR="00AF775B" w:rsidRPr="00D2138B">
        <w:rPr>
          <w:rFonts w:ascii="Arial" w:eastAsia="Times New Roman" w:hAnsi="Arial" w:cs="Arial"/>
          <w:lang w:eastAsia="en-GB"/>
        </w:rPr>
        <w:t>t their child’s needs ar</w:t>
      </w:r>
      <w:r w:rsidRPr="00D2138B">
        <w:rPr>
          <w:rFonts w:ascii="Arial" w:eastAsia="Times New Roman" w:hAnsi="Arial" w:cs="Arial"/>
          <w:lang w:eastAsia="en-GB"/>
        </w:rPr>
        <w:t>e</w:t>
      </w:r>
      <w:r w:rsidR="00AF775B" w:rsidRPr="00D2138B">
        <w:rPr>
          <w:rFonts w:ascii="Arial" w:eastAsia="Times New Roman" w:hAnsi="Arial" w:cs="Arial"/>
          <w:lang w:eastAsia="en-GB"/>
        </w:rPr>
        <w:t>,</w:t>
      </w:r>
      <w:r w:rsidRPr="00D2138B">
        <w:rPr>
          <w:rFonts w:ascii="Arial" w:eastAsia="Times New Roman" w:hAnsi="Arial" w:cs="Arial"/>
          <w:lang w:eastAsia="en-GB"/>
        </w:rPr>
        <w:t xml:space="preserve"> and what </w:t>
      </w:r>
      <w:r w:rsidR="00AF775B" w:rsidRPr="00D2138B">
        <w:rPr>
          <w:rFonts w:ascii="Arial" w:eastAsia="Times New Roman" w:hAnsi="Arial" w:cs="Arial"/>
          <w:lang w:eastAsia="en-GB"/>
        </w:rPr>
        <w:t>each</w:t>
      </w:r>
      <w:r w:rsidRPr="00D2138B">
        <w:rPr>
          <w:rFonts w:ascii="Arial" w:eastAsia="Times New Roman" w:hAnsi="Arial" w:cs="Arial"/>
          <w:lang w:eastAsia="en-GB"/>
        </w:rPr>
        <w:t xml:space="preserve"> child is receiving. </w:t>
      </w:r>
    </w:p>
    <w:p w14:paraId="31BFEAC6" w14:textId="77777777" w:rsidR="00F72E2B" w:rsidRPr="00D2138B" w:rsidRDefault="00F72E2B" w:rsidP="00D8243C">
      <w:pPr>
        <w:spacing w:after="0" w:line="240" w:lineRule="auto"/>
        <w:jc w:val="both"/>
        <w:rPr>
          <w:rFonts w:ascii="Arial" w:eastAsia="Times New Roman" w:hAnsi="Arial" w:cs="Arial"/>
          <w:b/>
          <w:lang w:eastAsia="en-GB"/>
        </w:rPr>
      </w:pPr>
    </w:p>
    <w:p w14:paraId="2A9E6DD8" w14:textId="50DD65F8" w:rsidR="00F72E2B" w:rsidRPr="00D2138B" w:rsidRDefault="00F72E2B" w:rsidP="009E2519">
      <w:pPr>
        <w:jc w:val="both"/>
        <w:rPr>
          <w:rFonts w:ascii="Arial" w:hAnsi="Arial" w:cs="Arial"/>
        </w:rPr>
      </w:pPr>
      <w:r w:rsidRPr="00D2138B">
        <w:rPr>
          <w:rFonts w:ascii="Arial" w:hAnsi="Arial" w:cs="Arial"/>
        </w:rPr>
        <w:t xml:space="preserve">These ranges have been co-produced between </w:t>
      </w:r>
      <w:r w:rsidR="00043361">
        <w:rPr>
          <w:rFonts w:ascii="Arial" w:hAnsi="Arial" w:cs="Arial"/>
        </w:rPr>
        <w:t xml:space="preserve">families, </w:t>
      </w:r>
      <w:r w:rsidR="00A827C6" w:rsidRPr="00D2138B">
        <w:rPr>
          <w:rFonts w:ascii="Arial" w:hAnsi="Arial" w:cs="Arial"/>
        </w:rPr>
        <w:t>e</w:t>
      </w:r>
      <w:r w:rsidRPr="00D2138B">
        <w:rPr>
          <w:rFonts w:ascii="Arial" w:hAnsi="Arial" w:cs="Arial"/>
        </w:rPr>
        <w:t>ducation</w:t>
      </w:r>
      <w:r w:rsidR="00BF2BF5">
        <w:rPr>
          <w:rFonts w:ascii="Arial" w:hAnsi="Arial" w:cs="Arial"/>
        </w:rPr>
        <w:t>, health, social care</w:t>
      </w:r>
      <w:r w:rsidRPr="00D2138B">
        <w:rPr>
          <w:rFonts w:ascii="Arial" w:hAnsi="Arial" w:cs="Arial"/>
        </w:rPr>
        <w:t xml:space="preserve"> and SEN</w:t>
      </w:r>
      <w:r w:rsidR="005340F7" w:rsidRPr="00D2138B">
        <w:rPr>
          <w:rFonts w:ascii="Arial" w:hAnsi="Arial" w:cs="Arial"/>
        </w:rPr>
        <w:t>D</w:t>
      </w:r>
      <w:r w:rsidRPr="00D2138B">
        <w:rPr>
          <w:rFonts w:ascii="Arial" w:hAnsi="Arial" w:cs="Arial"/>
        </w:rPr>
        <w:t xml:space="preserve"> </w:t>
      </w:r>
      <w:r w:rsidR="00A827C6" w:rsidRPr="00D2138B">
        <w:rPr>
          <w:rFonts w:ascii="Arial" w:hAnsi="Arial" w:cs="Arial"/>
        </w:rPr>
        <w:t>c</w:t>
      </w:r>
      <w:r w:rsidRPr="00D2138B">
        <w:rPr>
          <w:rFonts w:ascii="Arial" w:hAnsi="Arial" w:cs="Arial"/>
        </w:rPr>
        <w:t>olleagues</w:t>
      </w:r>
      <w:r w:rsidR="005D03C4">
        <w:rPr>
          <w:rFonts w:ascii="Arial" w:hAnsi="Arial" w:cs="Arial"/>
        </w:rPr>
        <w:t xml:space="preserve"> in other LAs</w:t>
      </w:r>
      <w:r w:rsidR="00A827C6" w:rsidRPr="00D2138B">
        <w:rPr>
          <w:rFonts w:ascii="Arial" w:hAnsi="Arial" w:cs="Arial"/>
        </w:rPr>
        <w:t>.  They</w:t>
      </w:r>
      <w:r w:rsidRPr="00D2138B">
        <w:rPr>
          <w:rFonts w:ascii="Arial" w:hAnsi="Arial" w:cs="Arial"/>
        </w:rPr>
        <w:t xml:space="preserve"> provide a helpful reference point in relation to identifying </w:t>
      </w:r>
      <w:r w:rsidR="00CF1138">
        <w:rPr>
          <w:rFonts w:ascii="Arial" w:hAnsi="Arial" w:cs="Arial"/>
        </w:rPr>
        <w:t xml:space="preserve">the </w:t>
      </w:r>
      <w:r w:rsidRPr="00D2138B">
        <w:rPr>
          <w:rFonts w:ascii="Arial" w:hAnsi="Arial" w:cs="Arial"/>
        </w:rPr>
        <w:t xml:space="preserve">level of </w:t>
      </w:r>
      <w:r w:rsidR="005D1CAC" w:rsidRPr="00D2138B">
        <w:rPr>
          <w:rFonts w:ascii="Arial" w:hAnsi="Arial" w:cs="Arial"/>
        </w:rPr>
        <w:t>need and</w:t>
      </w:r>
      <w:r w:rsidRPr="00D2138B">
        <w:rPr>
          <w:rFonts w:ascii="Arial" w:hAnsi="Arial" w:cs="Arial"/>
        </w:rPr>
        <w:t xml:space="preserve"> will support </w:t>
      </w:r>
      <w:r w:rsidR="00A827C6" w:rsidRPr="00D2138B">
        <w:rPr>
          <w:rFonts w:ascii="Arial" w:hAnsi="Arial" w:cs="Arial"/>
        </w:rPr>
        <w:t xml:space="preserve">children and young people with additional needs </w:t>
      </w:r>
      <w:r w:rsidRPr="00D2138B">
        <w:rPr>
          <w:rFonts w:ascii="Arial" w:hAnsi="Arial" w:cs="Arial"/>
        </w:rPr>
        <w:t xml:space="preserve">with consistency </w:t>
      </w:r>
      <w:r w:rsidR="00A827C6" w:rsidRPr="00D2138B">
        <w:rPr>
          <w:rFonts w:ascii="Arial" w:hAnsi="Arial" w:cs="Arial"/>
        </w:rPr>
        <w:t>across</w:t>
      </w:r>
      <w:r w:rsidRPr="00D2138B">
        <w:rPr>
          <w:rFonts w:ascii="Arial" w:hAnsi="Arial" w:cs="Arial"/>
        </w:rPr>
        <w:t xml:space="preserve"> school</w:t>
      </w:r>
      <w:r w:rsidR="00A827C6" w:rsidRPr="00D2138B">
        <w:rPr>
          <w:rFonts w:ascii="Arial" w:hAnsi="Arial" w:cs="Arial"/>
        </w:rPr>
        <w:t>s</w:t>
      </w:r>
      <w:r w:rsidR="00F40246" w:rsidRPr="006140DB">
        <w:rPr>
          <w:rFonts w:ascii="Arial" w:hAnsi="Arial" w:cs="Arial"/>
        </w:rPr>
        <w:t>/</w:t>
      </w:r>
      <w:r w:rsidR="00CF1138">
        <w:rPr>
          <w:rFonts w:ascii="Arial" w:hAnsi="Arial" w:cs="Arial"/>
        </w:rPr>
        <w:t xml:space="preserve">colleges </w:t>
      </w:r>
      <w:r w:rsidR="00F40246" w:rsidRPr="006140DB">
        <w:rPr>
          <w:rFonts w:ascii="Arial" w:hAnsi="Arial" w:cs="Arial"/>
        </w:rPr>
        <w:t>and other settings</w:t>
      </w:r>
      <w:r w:rsidR="006902AA">
        <w:rPr>
          <w:rFonts w:ascii="Arial" w:hAnsi="Arial" w:cs="Arial"/>
        </w:rPr>
        <w:t>.</w:t>
      </w:r>
      <w:r w:rsidRPr="006140DB">
        <w:rPr>
          <w:rFonts w:ascii="Arial" w:hAnsi="Arial" w:cs="Arial"/>
        </w:rPr>
        <w:t xml:space="preserve"> </w:t>
      </w:r>
      <w:r w:rsidRPr="00D2138B">
        <w:rPr>
          <w:rFonts w:ascii="Arial" w:hAnsi="Arial" w:cs="Arial"/>
        </w:rPr>
        <w:t>The provisions included help provide clarity for schools</w:t>
      </w:r>
      <w:r w:rsidR="005D1CAC">
        <w:rPr>
          <w:rFonts w:ascii="Arial" w:hAnsi="Arial" w:cs="Arial"/>
        </w:rPr>
        <w:t>/settings</w:t>
      </w:r>
      <w:r w:rsidRPr="00D2138B">
        <w:rPr>
          <w:rFonts w:ascii="Arial" w:hAnsi="Arial" w:cs="Arial"/>
        </w:rPr>
        <w:t xml:space="preserve"> and families about the role of schools</w:t>
      </w:r>
      <w:r w:rsidR="005D1CAC">
        <w:rPr>
          <w:rFonts w:ascii="Arial" w:hAnsi="Arial" w:cs="Arial"/>
        </w:rPr>
        <w:t>/settings</w:t>
      </w:r>
      <w:r w:rsidRPr="00D2138B">
        <w:rPr>
          <w:rFonts w:ascii="Arial" w:hAnsi="Arial" w:cs="Arial"/>
        </w:rPr>
        <w:t xml:space="preserve"> and education for </w:t>
      </w:r>
      <w:r w:rsidR="00A827C6" w:rsidRPr="00D2138B">
        <w:rPr>
          <w:rFonts w:ascii="Arial" w:hAnsi="Arial" w:cs="Arial"/>
        </w:rPr>
        <w:t>c</w:t>
      </w:r>
      <w:r w:rsidRPr="00D2138B">
        <w:rPr>
          <w:rFonts w:ascii="Arial" w:hAnsi="Arial" w:cs="Arial"/>
        </w:rPr>
        <w:t xml:space="preserve">hildren and </w:t>
      </w:r>
      <w:r w:rsidR="00A827C6" w:rsidRPr="00D2138B">
        <w:rPr>
          <w:rFonts w:ascii="Arial" w:hAnsi="Arial" w:cs="Arial"/>
        </w:rPr>
        <w:t>y</w:t>
      </w:r>
      <w:r w:rsidRPr="00D2138B">
        <w:rPr>
          <w:rFonts w:ascii="Arial" w:hAnsi="Arial" w:cs="Arial"/>
        </w:rPr>
        <w:t xml:space="preserve">oung </w:t>
      </w:r>
      <w:r w:rsidR="00A827C6" w:rsidRPr="00D2138B">
        <w:rPr>
          <w:rFonts w:ascii="Arial" w:hAnsi="Arial" w:cs="Arial"/>
        </w:rPr>
        <w:t>p</w:t>
      </w:r>
      <w:r w:rsidRPr="00D2138B">
        <w:rPr>
          <w:rFonts w:ascii="Arial" w:hAnsi="Arial" w:cs="Arial"/>
        </w:rPr>
        <w:t xml:space="preserve">eople whose needs fall into the lower ranges. </w:t>
      </w:r>
    </w:p>
    <w:p w14:paraId="1AE8CEFD" w14:textId="77777777" w:rsidR="00F72E2B" w:rsidRPr="00D2138B" w:rsidRDefault="00F72E2B" w:rsidP="009E2519">
      <w:pPr>
        <w:jc w:val="both"/>
        <w:rPr>
          <w:rFonts w:ascii="Arial" w:hAnsi="Arial" w:cs="Arial"/>
        </w:rPr>
      </w:pPr>
      <w:r w:rsidRPr="00D2138B">
        <w:rPr>
          <w:rFonts w:ascii="Arial" w:hAnsi="Arial" w:cs="Arial"/>
        </w:rPr>
        <w:t>The linear model of assessment and diagnosis that has been used in the development of these ranges does</w:t>
      </w:r>
      <w:r w:rsidR="00AA7EF9">
        <w:rPr>
          <w:rFonts w:ascii="Arial" w:hAnsi="Arial" w:cs="Arial"/>
        </w:rPr>
        <w:t xml:space="preserve"> not correlate </w:t>
      </w:r>
      <w:r w:rsidR="005D1CAC">
        <w:rPr>
          <w:rFonts w:ascii="Arial" w:hAnsi="Arial" w:cs="Arial"/>
        </w:rPr>
        <w:t xml:space="preserve">directly </w:t>
      </w:r>
      <w:r w:rsidR="005D1CAC" w:rsidRPr="00D2138B">
        <w:rPr>
          <w:rFonts w:ascii="Arial" w:hAnsi="Arial" w:cs="Arial"/>
        </w:rPr>
        <w:t>to</w:t>
      </w:r>
      <w:r w:rsidRPr="00D2138B">
        <w:rPr>
          <w:rFonts w:ascii="Arial" w:hAnsi="Arial" w:cs="Arial"/>
        </w:rPr>
        <w:t xml:space="preserve"> delivery within </w:t>
      </w:r>
      <w:r w:rsidR="00A827C6" w:rsidRPr="00D2138B">
        <w:rPr>
          <w:rFonts w:ascii="Arial" w:hAnsi="Arial" w:cs="Arial"/>
        </w:rPr>
        <w:t>h</w:t>
      </w:r>
      <w:r w:rsidRPr="00D2138B">
        <w:rPr>
          <w:rFonts w:ascii="Arial" w:hAnsi="Arial" w:cs="Arial"/>
        </w:rPr>
        <w:t xml:space="preserve">ealth services. A key indicator from a </w:t>
      </w:r>
      <w:r w:rsidR="00A827C6" w:rsidRPr="00D2138B">
        <w:rPr>
          <w:rFonts w:ascii="Arial" w:hAnsi="Arial" w:cs="Arial"/>
        </w:rPr>
        <w:t>h</w:t>
      </w:r>
      <w:r w:rsidRPr="00D2138B">
        <w:rPr>
          <w:rFonts w:ascii="Arial" w:hAnsi="Arial" w:cs="Arial"/>
        </w:rPr>
        <w:t>ealth service and therapies perspective is in relation to the impact of the condition</w:t>
      </w:r>
      <w:r w:rsidR="00A827C6" w:rsidRPr="00D2138B">
        <w:rPr>
          <w:rFonts w:ascii="Arial" w:hAnsi="Arial" w:cs="Arial"/>
        </w:rPr>
        <w:t xml:space="preserve">, </w:t>
      </w:r>
      <w:r w:rsidRPr="00D2138B">
        <w:rPr>
          <w:rFonts w:ascii="Arial" w:hAnsi="Arial" w:cs="Arial"/>
        </w:rPr>
        <w:t>disability</w:t>
      </w:r>
      <w:r w:rsidR="00A827C6" w:rsidRPr="00D2138B">
        <w:rPr>
          <w:rFonts w:ascii="Arial" w:hAnsi="Arial" w:cs="Arial"/>
        </w:rPr>
        <w:t xml:space="preserve">, </w:t>
      </w:r>
      <w:r w:rsidRPr="00D2138B">
        <w:rPr>
          <w:rFonts w:ascii="Arial" w:hAnsi="Arial" w:cs="Arial"/>
        </w:rPr>
        <w:t>impairment</w:t>
      </w:r>
      <w:r w:rsidR="00A827C6" w:rsidRPr="00D2138B">
        <w:rPr>
          <w:rFonts w:ascii="Arial" w:hAnsi="Arial" w:cs="Arial"/>
        </w:rPr>
        <w:t xml:space="preserve"> and/or </w:t>
      </w:r>
      <w:r w:rsidRPr="00D2138B">
        <w:rPr>
          <w:rFonts w:ascii="Arial" w:hAnsi="Arial" w:cs="Arial"/>
        </w:rPr>
        <w:t xml:space="preserve">need on the functional ability of the </w:t>
      </w:r>
      <w:r w:rsidR="00A827C6" w:rsidRPr="00D2138B">
        <w:rPr>
          <w:rFonts w:ascii="Arial" w:hAnsi="Arial" w:cs="Arial"/>
        </w:rPr>
        <w:t>c</w:t>
      </w:r>
      <w:r w:rsidRPr="00D2138B">
        <w:rPr>
          <w:rFonts w:ascii="Arial" w:hAnsi="Arial" w:cs="Arial"/>
        </w:rPr>
        <w:t xml:space="preserve">hild or </w:t>
      </w:r>
      <w:r w:rsidR="00A827C6" w:rsidRPr="00D2138B">
        <w:rPr>
          <w:rFonts w:ascii="Arial" w:hAnsi="Arial" w:cs="Arial"/>
        </w:rPr>
        <w:t>y</w:t>
      </w:r>
      <w:r w:rsidRPr="00D2138B">
        <w:rPr>
          <w:rFonts w:ascii="Arial" w:hAnsi="Arial" w:cs="Arial"/>
        </w:rPr>
        <w:t xml:space="preserve">oung </w:t>
      </w:r>
      <w:r w:rsidR="00A827C6" w:rsidRPr="00D2138B">
        <w:rPr>
          <w:rFonts w:ascii="Arial" w:hAnsi="Arial" w:cs="Arial"/>
        </w:rPr>
        <w:t>p</w:t>
      </w:r>
      <w:r w:rsidRPr="00D2138B">
        <w:rPr>
          <w:rFonts w:ascii="Arial" w:hAnsi="Arial" w:cs="Arial"/>
        </w:rPr>
        <w:t xml:space="preserve">erson in relation to their day to day life </w:t>
      </w:r>
      <w:r w:rsidRPr="006140DB">
        <w:rPr>
          <w:rFonts w:ascii="Arial" w:hAnsi="Arial" w:cs="Arial"/>
        </w:rPr>
        <w:t xml:space="preserve">and learning opportunities, which could vary significantly within </w:t>
      </w:r>
      <w:r w:rsidR="005D1CAC" w:rsidRPr="006140DB">
        <w:rPr>
          <w:rFonts w:ascii="Arial" w:hAnsi="Arial" w:cs="Arial"/>
        </w:rPr>
        <w:t>all</w:t>
      </w:r>
      <w:r w:rsidRPr="006140DB">
        <w:rPr>
          <w:rFonts w:ascii="Arial" w:hAnsi="Arial" w:cs="Arial"/>
        </w:rPr>
        <w:t xml:space="preserve"> the ranges, even wi</w:t>
      </w:r>
      <w:r w:rsidR="00913607" w:rsidRPr="006140DB">
        <w:rPr>
          <w:rFonts w:ascii="Arial" w:hAnsi="Arial" w:cs="Arial"/>
        </w:rPr>
        <w:t>thin the lower ends of the scale</w:t>
      </w:r>
      <w:r w:rsidR="00913607">
        <w:rPr>
          <w:rFonts w:ascii="Arial" w:hAnsi="Arial" w:cs="Arial"/>
          <w:color w:val="FF0000"/>
        </w:rPr>
        <w:t>.</w:t>
      </w:r>
    </w:p>
    <w:p w14:paraId="70597961" w14:textId="77777777" w:rsidR="00F72E2B" w:rsidRPr="00D2138B" w:rsidRDefault="00F72E2B" w:rsidP="009E2519">
      <w:pPr>
        <w:jc w:val="both"/>
        <w:rPr>
          <w:rFonts w:ascii="Arial" w:hAnsi="Arial" w:cs="Arial"/>
        </w:rPr>
      </w:pPr>
      <w:r w:rsidRPr="00D2138B">
        <w:rPr>
          <w:rFonts w:ascii="Arial" w:hAnsi="Arial" w:cs="Arial"/>
        </w:rPr>
        <w:t xml:space="preserve">There may be an identified need for input and intervention with </w:t>
      </w:r>
      <w:r w:rsidR="00A827C6" w:rsidRPr="00D2138B">
        <w:rPr>
          <w:rFonts w:ascii="Arial" w:hAnsi="Arial" w:cs="Arial"/>
        </w:rPr>
        <w:t>c</w:t>
      </w:r>
      <w:r w:rsidRPr="00D2138B">
        <w:rPr>
          <w:rFonts w:ascii="Arial" w:hAnsi="Arial" w:cs="Arial"/>
        </w:rPr>
        <w:t xml:space="preserve">hildren and </w:t>
      </w:r>
      <w:r w:rsidR="00A827C6" w:rsidRPr="00D2138B">
        <w:rPr>
          <w:rFonts w:ascii="Arial" w:hAnsi="Arial" w:cs="Arial"/>
        </w:rPr>
        <w:t>y</w:t>
      </w:r>
      <w:r w:rsidRPr="00D2138B">
        <w:rPr>
          <w:rFonts w:ascii="Arial" w:hAnsi="Arial" w:cs="Arial"/>
        </w:rPr>
        <w:t xml:space="preserve">oung </w:t>
      </w:r>
      <w:r w:rsidR="00A827C6" w:rsidRPr="00D2138B">
        <w:rPr>
          <w:rFonts w:ascii="Arial" w:hAnsi="Arial" w:cs="Arial"/>
        </w:rPr>
        <w:t>p</w:t>
      </w:r>
      <w:r w:rsidRPr="00D2138B">
        <w:rPr>
          <w:rFonts w:ascii="Arial" w:hAnsi="Arial" w:cs="Arial"/>
        </w:rPr>
        <w:t xml:space="preserve">eople, by health services, at any time within any of the ranges depending on the level of impact on the </w:t>
      </w:r>
      <w:r w:rsidR="00A827C6" w:rsidRPr="00D2138B">
        <w:rPr>
          <w:rFonts w:ascii="Arial" w:hAnsi="Arial" w:cs="Arial"/>
        </w:rPr>
        <w:t>c</w:t>
      </w:r>
      <w:r w:rsidRPr="00D2138B">
        <w:rPr>
          <w:rFonts w:ascii="Arial" w:hAnsi="Arial" w:cs="Arial"/>
        </w:rPr>
        <w:t xml:space="preserve">hild or </w:t>
      </w:r>
      <w:r w:rsidR="00A827C6" w:rsidRPr="00D2138B">
        <w:rPr>
          <w:rFonts w:ascii="Arial" w:hAnsi="Arial" w:cs="Arial"/>
        </w:rPr>
        <w:t>y</w:t>
      </w:r>
      <w:r w:rsidRPr="00D2138B">
        <w:rPr>
          <w:rFonts w:ascii="Arial" w:hAnsi="Arial" w:cs="Arial"/>
        </w:rPr>
        <w:t xml:space="preserve">oung </w:t>
      </w:r>
      <w:r w:rsidR="00A827C6" w:rsidRPr="00D2138B">
        <w:rPr>
          <w:rFonts w:ascii="Arial" w:hAnsi="Arial" w:cs="Arial"/>
        </w:rPr>
        <w:t>p</w:t>
      </w:r>
      <w:r w:rsidR="00913607">
        <w:rPr>
          <w:rFonts w:ascii="Arial" w:hAnsi="Arial" w:cs="Arial"/>
        </w:rPr>
        <w:t xml:space="preserve">erson. </w:t>
      </w:r>
    </w:p>
    <w:p w14:paraId="3392644B" w14:textId="77777777" w:rsidR="00F72E2B" w:rsidRPr="00D2138B" w:rsidRDefault="00F72E2B" w:rsidP="00F72E2B">
      <w:pPr>
        <w:spacing w:after="0" w:line="240" w:lineRule="auto"/>
        <w:jc w:val="both"/>
        <w:rPr>
          <w:rFonts w:ascii="Arial" w:eastAsia="Times New Roman" w:hAnsi="Arial" w:cs="Arial"/>
          <w:lang w:eastAsia="en-GB"/>
        </w:rPr>
      </w:pPr>
      <w:r w:rsidRPr="00D2138B">
        <w:rPr>
          <w:rFonts w:ascii="Arial" w:hAnsi="Arial" w:cs="Arial"/>
        </w:rPr>
        <w:t>These ranges therefore serve the helpful purpose of providing a framework to support the allocation of educational and SEN</w:t>
      </w:r>
      <w:r w:rsidR="00845A1A" w:rsidRPr="00D2138B">
        <w:rPr>
          <w:rFonts w:ascii="Arial" w:hAnsi="Arial" w:cs="Arial"/>
        </w:rPr>
        <w:t>D</w:t>
      </w:r>
      <w:r w:rsidRPr="00D2138B">
        <w:rPr>
          <w:rFonts w:ascii="Arial" w:hAnsi="Arial" w:cs="Arial"/>
        </w:rPr>
        <w:t xml:space="preserve"> resource</w:t>
      </w:r>
      <w:r w:rsidR="00845A1A" w:rsidRPr="00D2138B">
        <w:rPr>
          <w:rFonts w:ascii="Arial" w:hAnsi="Arial" w:cs="Arial"/>
        </w:rPr>
        <w:t>s</w:t>
      </w:r>
      <w:r w:rsidRPr="00D2138B">
        <w:rPr>
          <w:rFonts w:ascii="Arial" w:hAnsi="Arial" w:cs="Arial"/>
        </w:rPr>
        <w:t xml:space="preserve"> and support </w:t>
      </w:r>
      <w:r w:rsidR="00845A1A" w:rsidRPr="00D2138B">
        <w:rPr>
          <w:rFonts w:ascii="Arial" w:hAnsi="Arial" w:cs="Arial"/>
        </w:rPr>
        <w:t>by</w:t>
      </w:r>
      <w:r w:rsidRPr="00D2138B">
        <w:rPr>
          <w:rFonts w:ascii="Arial" w:hAnsi="Arial" w:cs="Arial"/>
        </w:rPr>
        <w:t xml:space="preserve"> providing a simplified indication of health resources</w:t>
      </w:r>
      <w:r w:rsidR="00913607">
        <w:rPr>
          <w:rFonts w:ascii="Arial" w:hAnsi="Arial" w:cs="Arial"/>
          <w:color w:val="C00000"/>
        </w:rPr>
        <w:t xml:space="preserve"> </w:t>
      </w:r>
      <w:r w:rsidRPr="00D2138B">
        <w:rPr>
          <w:rFonts w:ascii="Arial" w:hAnsi="Arial" w:cs="Arial"/>
        </w:rPr>
        <w:t>that could potentially be required.</w:t>
      </w:r>
    </w:p>
    <w:p w14:paraId="121E5403" w14:textId="77777777" w:rsidR="008835AF" w:rsidRPr="00D2138B" w:rsidRDefault="008835AF" w:rsidP="00D8243C">
      <w:pPr>
        <w:spacing w:after="0" w:line="240" w:lineRule="auto"/>
        <w:jc w:val="both"/>
        <w:rPr>
          <w:rFonts w:ascii="Arial" w:eastAsia="Times New Roman" w:hAnsi="Arial" w:cs="Arial"/>
          <w:lang w:eastAsia="en-GB"/>
        </w:rPr>
      </w:pPr>
    </w:p>
    <w:p w14:paraId="47C00494" w14:textId="58ED0F43" w:rsidR="00043022" w:rsidRPr="007F05F6"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lastRenderedPageBreak/>
        <w:t xml:space="preserve">The provision map will give clarity as to when assessments should take place, the specific interventions </w:t>
      </w:r>
      <w:r w:rsidR="00845A1A" w:rsidRPr="00D2138B">
        <w:rPr>
          <w:rFonts w:ascii="Arial" w:eastAsia="Times New Roman" w:hAnsi="Arial" w:cs="Arial"/>
          <w:lang w:eastAsia="en-GB"/>
        </w:rPr>
        <w:t>which</w:t>
      </w:r>
      <w:r w:rsidRPr="00D2138B">
        <w:rPr>
          <w:rFonts w:ascii="Arial" w:eastAsia="Times New Roman" w:hAnsi="Arial" w:cs="Arial"/>
          <w:lang w:eastAsia="en-GB"/>
        </w:rPr>
        <w:t xml:space="preserve"> have been put in place and the impact they have had</w:t>
      </w:r>
      <w:r w:rsidR="00845A1A" w:rsidRPr="00D2138B">
        <w:rPr>
          <w:rFonts w:ascii="Arial" w:eastAsia="Times New Roman" w:hAnsi="Arial" w:cs="Arial"/>
          <w:lang w:eastAsia="en-GB"/>
        </w:rPr>
        <w:t xml:space="preserve">, as well as </w:t>
      </w:r>
      <w:r w:rsidRPr="00D2138B">
        <w:rPr>
          <w:rFonts w:ascii="Arial" w:eastAsia="Times New Roman" w:hAnsi="Arial" w:cs="Arial"/>
          <w:lang w:eastAsia="en-GB"/>
        </w:rPr>
        <w:t xml:space="preserve">the outcomes. This evidence will be the basis for any additional funding that may be required over and above </w:t>
      </w:r>
      <w:r w:rsidR="00845A1A" w:rsidRPr="00D2138B">
        <w:rPr>
          <w:rFonts w:ascii="Arial" w:eastAsia="Times New Roman" w:hAnsi="Arial" w:cs="Arial"/>
          <w:lang w:eastAsia="en-GB"/>
        </w:rPr>
        <w:t>that which</w:t>
      </w:r>
      <w:r w:rsidRPr="00D2138B">
        <w:rPr>
          <w:rFonts w:ascii="Arial" w:eastAsia="Times New Roman" w:hAnsi="Arial" w:cs="Arial"/>
          <w:lang w:eastAsia="en-GB"/>
        </w:rPr>
        <w:t xml:space="preserve"> is provided by the school</w:t>
      </w:r>
      <w:r w:rsidR="00060301">
        <w:rPr>
          <w:rFonts w:ascii="Arial" w:eastAsia="Times New Roman" w:hAnsi="Arial" w:cs="Arial"/>
          <w:lang w:eastAsia="en-GB"/>
        </w:rPr>
        <w:t>/colleges</w:t>
      </w:r>
      <w:r w:rsidRPr="00D2138B">
        <w:rPr>
          <w:rFonts w:ascii="Arial" w:eastAsia="Times New Roman" w:hAnsi="Arial" w:cs="Arial"/>
          <w:lang w:eastAsia="en-GB"/>
        </w:rPr>
        <w:t xml:space="preserve"> SEND budget.</w:t>
      </w:r>
      <w:r w:rsidR="00835876">
        <w:rPr>
          <w:rFonts w:ascii="Arial" w:eastAsia="Times New Roman" w:hAnsi="Arial" w:cs="Arial"/>
          <w:lang w:eastAsia="en-GB"/>
        </w:rPr>
        <w:t xml:space="preserve"> </w:t>
      </w:r>
      <w:r w:rsidR="00043022" w:rsidRPr="007F05F6">
        <w:rPr>
          <w:rFonts w:ascii="Arial" w:eastAsia="Times New Roman" w:hAnsi="Arial" w:cs="Arial"/>
          <w:lang w:eastAsia="en-GB"/>
        </w:rPr>
        <w:t>A school</w:t>
      </w:r>
      <w:r w:rsidR="0011528B">
        <w:rPr>
          <w:rFonts w:ascii="Arial" w:eastAsia="Times New Roman" w:hAnsi="Arial" w:cs="Arial"/>
          <w:lang w:eastAsia="en-GB"/>
        </w:rPr>
        <w:t>/setting</w:t>
      </w:r>
      <w:r w:rsidR="00043022" w:rsidRPr="007F05F6">
        <w:rPr>
          <w:rFonts w:ascii="Arial" w:eastAsia="Times New Roman" w:hAnsi="Arial" w:cs="Arial"/>
          <w:lang w:eastAsia="en-GB"/>
        </w:rPr>
        <w:t xml:space="preserve"> would also need to include any support </w:t>
      </w:r>
      <w:r w:rsidR="00835876">
        <w:rPr>
          <w:rFonts w:ascii="Arial" w:eastAsia="Times New Roman" w:hAnsi="Arial" w:cs="Arial"/>
          <w:lang w:eastAsia="en-GB"/>
        </w:rPr>
        <w:t xml:space="preserve">and the impact of that support </w:t>
      </w:r>
      <w:r w:rsidR="007807EA">
        <w:rPr>
          <w:rFonts w:ascii="Arial" w:eastAsia="Times New Roman" w:hAnsi="Arial" w:cs="Arial"/>
          <w:lang w:eastAsia="en-GB"/>
        </w:rPr>
        <w:t xml:space="preserve">that </w:t>
      </w:r>
      <w:r w:rsidR="00043022" w:rsidRPr="007F05F6">
        <w:rPr>
          <w:rFonts w:ascii="Arial" w:eastAsia="Times New Roman" w:hAnsi="Arial" w:cs="Arial"/>
          <w:lang w:eastAsia="en-GB"/>
        </w:rPr>
        <w:t>they have bought into outside of LA</w:t>
      </w:r>
      <w:r w:rsidR="007807EA">
        <w:rPr>
          <w:rFonts w:ascii="Arial" w:eastAsia="Times New Roman" w:hAnsi="Arial" w:cs="Arial"/>
          <w:lang w:eastAsia="en-GB"/>
        </w:rPr>
        <w:t xml:space="preserve"> services.</w:t>
      </w:r>
    </w:p>
    <w:p w14:paraId="2C7C7802" w14:textId="77777777" w:rsidR="006F5D4F" w:rsidRPr="00D2138B" w:rsidRDefault="006F5D4F" w:rsidP="00D8243C">
      <w:pPr>
        <w:spacing w:after="0" w:line="240" w:lineRule="auto"/>
        <w:jc w:val="both"/>
        <w:rPr>
          <w:rFonts w:ascii="Arial" w:eastAsia="Times New Roman" w:hAnsi="Arial" w:cs="Arial"/>
          <w:lang w:eastAsia="en-GB"/>
        </w:rPr>
      </w:pPr>
    </w:p>
    <w:p w14:paraId="3E14C130" w14:textId="77777777" w:rsidR="008835AF" w:rsidRPr="00D2138B"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Interventions </w:t>
      </w:r>
      <w:r w:rsidR="00392A91" w:rsidRPr="00D2138B">
        <w:rPr>
          <w:rFonts w:ascii="Arial" w:eastAsia="Times New Roman" w:hAnsi="Arial" w:cs="Arial"/>
          <w:lang w:eastAsia="en-GB"/>
        </w:rPr>
        <w:t>provided by</w:t>
      </w:r>
      <w:r w:rsidRPr="00D2138B">
        <w:rPr>
          <w:rFonts w:ascii="Arial" w:eastAsia="Times New Roman" w:hAnsi="Arial" w:cs="Arial"/>
          <w:lang w:eastAsia="en-GB"/>
        </w:rPr>
        <w:t xml:space="preserve"> the school</w:t>
      </w:r>
      <w:r w:rsidR="0011528B">
        <w:rPr>
          <w:rFonts w:ascii="Arial" w:eastAsia="Times New Roman" w:hAnsi="Arial" w:cs="Arial"/>
          <w:lang w:eastAsia="en-GB"/>
        </w:rPr>
        <w:t>/setting</w:t>
      </w:r>
      <w:r w:rsidRPr="00D2138B">
        <w:rPr>
          <w:rFonts w:ascii="Arial" w:eastAsia="Times New Roman" w:hAnsi="Arial" w:cs="Arial"/>
          <w:lang w:eastAsia="en-GB"/>
        </w:rPr>
        <w:t xml:space="preserve"> or</w:t>
      </w:r>
      <w:r w:rsidR="00392A91" w:rsidRPr="00D2138B">
        <w:rPr>
          <w:rFonts w:ascii="Arial" w:eastAsia="Times New Roman" w:hAnsi="Arial" w:cs="Arial"/>
          <w:lang w:eastAsia="en-GB"/>
        </w:rPr>
        <w:t xml:space="preserve"> by</w:t>
      </w:r>
      <w:r w:rsidRPr="00D2138B">
        <w:rPr>
          <w:rFonts w:ascii="Arial" w:eastAsia="Times New Roman" w:hAnsi="Arial" w:cs="Arial"/>
          <w:lang w:eastAsia="en-GB"/>
        </w:rPr>
        <w:t xml:space="preserve"> specialist staff employed by </w:t>
      </w:r>
      <w:r w:rsidR="00392A91" w:rsidRPr="00D2138B">
        <w:rPr>
          <w:rFonts w:ascii="Arial" w:eastAsia="Times New Roman" w:hAnsi="Arial" w:cs="Arial"/>
          <w:lang w:eastAsia="en-GB"/>
        </w:rPr>
        <w:t xml:space="preserve">the </w:t>
      </w:r>
      <w:r w:rsidRPr="00D2138B">
        <w:rPr>
          <w:rFonts w:ascii="Arial" w:eastAsia="Times New Roman" w:hAnsi="Arial" w:cs="Arial"/>
          <w:lang w:eastAsia="en-GB"/>
        </w:rPr>
        <w:t>LA</w:t>
      </w:r>
      <w:r w:rsidR="00392A91" w:rsidRPr="00D2138B">
        <w:rPr>
          <w:rFonts w:ascii="Arial" w:eastAsia="Times New Roman" w:hAnsi="Arial" w:cs="Arial"/>
          <w:lang w:eastAsia="en-GB"/>
        </w:rPr>
        <w:t xml:space="preserve">, the </w:t>
      </w:r>
      <w:r w:rsidRPr="00D2138B">
        <w:rPr>
          <w:rFonts w:ascii="Arial" w:eastAsia="Times New Roman" w:hAnsi="Arial" w:cs="Arial"/>
          <w:lang w:eastAsia="en-GB"/>
        </w:rPr>
        <w:t>NHS</w:t>
      </w:r>
      <w:r w:rsidR="00392A91" w:rsidRPr="00D2138B">
        <w:rPr>
          <w:rFonts w:ascii="Arial" w:eastAsia="Times New Roman" w:hAnsi="Arial" w:cs="Arial"/>
          <w:lang w:eastAsia="en-GB"/>
        </w:rPr>
        <w:t xml:space="preserve"> or the </w:t>
      </w:r>
      <w:r w:rsidRPr="00D2138B">
        <w:rPr>
          <w:rFonts w:ascii="Arial" w:eastAsia="Times New Roman" w:hAnsi="Arial" w:cs="Arial"/>
          <w:lang w:eastAsia="en-GB"/>
        </w:rPr>
        <w:t>school</w:t>
      </w:r>
      <w:r w:rsidR="0011528B">
        <w:rPr>
          <w:rFonts w:ascii="Arial" w:eastAsia="Times New Roman" w:hAnsi="Arial" w:cs="Arial"/>
          <w:lang w:eastAsia="en-GB"/>
        </w:rPr>
        <w:t>/setting</w:t>
      </w:r>
      <w:r w:rsidRPr="00D2138B">
        <w:rPr>
          <w:rFonts w:ascii="Arial" w:eastAsia="Times New Roman" w:hAnsi="Arial" w:cs="Arial"/>
          <w:lang w:eastAsia="en-GB"/>
        </w:rPr>
        <w:t xml:space="preserve"> should be planned in terms of input at </w:t>
      </w:r>
      <w:r w:rsidRPr="00D2138B">
        <w:rPr>
          <w:rFonts w:ascii="Arial" w:eastAsia="Times New Roman" w:hAnsi="Arial" w:cs="Arial"/>
          <w:b/>
          <w:i/>
          <w:lang w:eastAsia="en-GB"/>
        </w:rPr>
        <w:t>universal, targeted and specialist</w:t>
      </w:r>
      <w:r w:rsidRPr="00D2138B">
        <w:rPr>
          <w:rFonts w:ascii="Arial" w:eastAsia="Times New Roman" w:hAnsi="Arial" w:cs="Arial"/>
          <w:lang w:eastAsia="en-GB"/>
        </w:rPr>
        <w:t xml:space="preserve"> levels. </w:t>
      </w:r>
    </w:p>
    <w:p w14:paraId="3D442DD2" w14:textId="77777777" w:rsidR="00FE7C23" w:rsidRPr="00D2138B" w:rsidRDefault="00FE7C23" w:rsidP="00FE7C23">
      <w:pPr>
        <w:pStyle w:val="ListParagraph"/>
        <w:spacing w:after="0" w:line="240" w:lineRule="auto"/>
        <w:jc w:val="both"/>
        <w:rPr>
          <w:rFonts w:ascii="Arial" w:eastAsia="Times New Roman" w:hAnsi="Arial" w:cs="Arial"/>
          <w:lang w:eastAsia="en-GB"/>
        </w:rPr>
      </w:pPr>
    </w:p>
    <w:p w14:paraId="7B9EB3E4" w14:textId="77777777" w:rsidR="006F5D4F" w:rsidRPr="00DE7508" w:rsidRDefault="00223169" w:rsidP="00223169">
      <w:pPr>
        <w:spacing w:after="0" w:line="240" w:lineRule="auto"/>
        <w:jc w:val="both"/>
        <w:rPr>
          <w:rFonts w:ascii="Arial" w:eastAsia="Times New Roman" w:hAnsi="Arial" w:cs="Arial"/>
          <w:color w:val="FF0000"/>
          <w:lang w:eastAsia="en-GB"/>
        </w:rPr>
      </w:pPr>
      <w:r w:rsidRPr="00D2138B">
        <w:rPr>
          <w:rFonts w:ascii="Arial" w:eastAsia="Times New Roman" w:hAnsi="Arial" w:cs="Arial"/>
          <w:lang w:eastAsia="en-GB"/>
        </w:rPr>
        <w:t>T</w:t>
      </w:r>
      <w:r w:rsidR="006F5D4F" w:rsidRPr="00D2138B">
        <w:rPr>
          <w:rFonts w:ascii="Arial" w:eastAsia="Times New Roman" w:hAnsi="Arial" w:cs="Arial"/>
          <w:lang w:eastAsia="en-GB"/>
        </w:rPr>
        <w:t>hose pupils who have 1:1 support</w:t>
      </w:r>
      <w:r w:rsidR="00FE7C23" w:rsidRPr="00D2138B">
        <w:rPr>
          <w:rFonts w:ascii="Arial" w:eastAsia="Times New Roman" w:hAnsi="Arial" w:cs="Arial"/>
          <w:lang w:eastAsia="en-GB"/>
        </w:rPr>
        <w:t xml:space="preserve"> and/</w:t>
      </w:r>
      <w:r w:rsidR="00523FAF" w:rsidRPr="00D2138B">
        <w:rPr>
          <w:rFonts w:ascii="Arial" w:eastAsia="Times New Roman" w:hAnsi="Arial" w:cs="Arial"/>
          <w:lang w:eastAsia="en-GB"/>
        </w:rPr>
        <w:t xml:space="preserve">or </w:t>
      </w:r>
      <w:r w:rsidR="00523FAF">
        <w:rPr>
          <w:rFonts w:ascii="Arial" w:eastAsia="Times New Roman" w:hAnsi="Arial" w:cs="Arial"/>
          <w:lang w:eastAsia="en-GB"/>
        </w:rPr>
        <w:t>small</w:t>
      </w:r>
      <w:r w:rsidR="0074378F">
        <w:rPr>
          <w:rFonts w:ascii="Arial" w:eastAsia="Times New Roman" w:hAnsi="Arial" w:cs="Arial"/>
          <w:lang w:eastAsia="en-GB"/>
        </w:rPr>
        <w:t xml:space="preserve"> group work and </w:t>
      </w:r>
      <w:r w:rsidR="006F5D4F" w:rsidRPr="00D2138B">
        <w:rPr>
          <w:rFonts w:ascii="Arial" w:eastAsia="Times New Roman" w:hAnsi="Arial" w:cs="Arial"/>
          <w:lang w:eastAsia="en-GB"/>
        </w:rPr>
        <w:t>intervention</w:t>
      </w:r>
      <w:r w:rsidR="0074378F">
        <w:rPr>
          <w:rFonts w:ascii="Arial" w:eastAsia="Times New Roman" w:hAnsi="Arial" w:cs="Arial"/>
          <w:lang w:eastAsia="en-GB"/>
        </w:rPr>
        <w:t>s</w:t>
      </w:r>
      <w:r w:rsidR="006F5D4F" w:rsidRPr="00D2138B">
        <w:rPr>
          <w:rFonts w:ascii="Arial" w:eastAsia="Times New Roman" w:hAnsi="Arial" w:cs="Arial"/>
          <w:lang w:eastAsia="en-GB"/>
        </w:rPr>
        <w:t xml:space="preserve"> should be closely monitored on a half</w:t>
      </w:r>
      <w:r w:rsidR="00FE7C23" w:rsidRPr="00D2138B">
        <w:rPr>
          <w:rFonts w:ascii="Arial" w:eastAsia="Times New Roman" w:hAnsi="Arial" w:cs="Arial"/>
          <w:lang w:eastAsia="en-GB"/>
        </w:rPr>
        <w:t xml:space="preserve"> or </w:t>
      </w:r>
      <w:r w:rsidR="006F5D4F" w:rsidRPr="00D2138B">
        <w:rPr>
          <w:rFonts w:ascii="Arial" w:eastAsia="Times New Roman" w:hAnsi="Arial" w:cs="Arial"/>
          <w:lang w:eastAsia="en-GB"/>
        </w:rPr>
        <w:t>termly basis through a provision map with the intention that the interventions move/de-escalate to targeted then universal support – thus moving towards greater independence</w:t>
      </w:r>
      <w:r w:rsidR="000127A9" w:rsidRPr="00D2138B">
        <w:rPr>
          <w:rFonts w:ascii="Arial" w:eastAsia="Times New Roman" w:hAnsi="Arial" w:cs="Arial"/>
          <w:lang w:eastAsia="en-GB"/>
        </w:rPr>
        <w:t xml:space="preserve"> and</w:t>
      </w:r>
      <w:r w:rsidR="006F5D4F" w:rsidRPr="00D2138B">
        <w:rPr>
          <w:rFonts w:ascii="Arial" w:eastAsia="Times New Roman" w:hAnsi="Arial" w:cs="Arial"/>
          <w:lang w:eastAsia="en-GB"/>
        </w:rPr>
        <w:t xml:space="preserve"> emotional resilience wherever appropriat</w:t>
      </w:r>
      <w:r w:rsidR="0074378F">
        <w:rPr>
          <w:rFonts w:ascii="Arial" w:eastAsia="Times New Roman" w:hAnsi="Arial" w:cs="Arial"/>
          <w:lang w:eastAsia="en-GB"/>
        </w:rPr>
        <w:t>e.</w:t>
      </w:r>
    </w:p>
    <w:p w14:paraId="12683388" w14:textId="77777777" w:rsidR="006F5D4F" w:rsidRPr="00D2138B" w:rsidRDefault="006F5D4F" w:rsidP="00D8243C">
      <w:pPr>
        <w:spacing w:after="0" w:line="240" w:lineRule="auto"/>
        <w:jc w:val="both"/>
        <w:rPr>
          <w:rFonts w:ascii="Arial" w:eastAsia="Times New Roman" w:hAnsi="Arial" w:cs="Arial"/>
          <w:lang w:eastAsia="en-GB"/>
        </w:rPr>
      </w:pPr>
    </w:p>
    <w:p w14:paraId="3A79768E" w14:textId="119AF16C" w:rsidR="00065C37"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LA officers will be well </w:t>
      </w:r>
      <w:r w:rsidR="00523FAF" w:rsidRPr="00D2138B">
        <w:rPr>
          <w:rFonts w:ascii="Arial" w:eastAsia="Times New Roman" w:hAnsi="Arial" w:cs="Arial"/>
          <w:lang w:eastAsia="en-GB"/>
        </w:rPr>
        <w:t>versed</w:t>
      </w:r>
      <w:r w:rsidR="00523FAF">
        <w:rPr>
          <w:rFonts w:ascii="Arial" w:eastAsia="Times New Roman" w:hAnsi="Arial" w:cs="Arial"/>
          <w:lang w:eastAsia="en-GB"/>
        </w:rPr>
        <w:t xml:space="preserve"> </w:t>
      </w:r>
      <w:r w:rsidR="00523FAF" w:rsidRPr="00D2138B">
        <w:rPr>
          <w:rFonts w:ascii="Arial" w:eastAsia="Times New Roman" w:hAnsi="Arial" w:cs="Arial"/>
          <w:lang w:eastAsia="en-GB"/>
        </w:rPr>
        <w:t>in</w:t>
      </w:r>
      <w:r w:rsidRPr="00D2138B">
        <w:rPr>
          <w:rFonts w:ascii="Arial" w:eastAsia="Times New Roman" w:hAnsi="Arial" w:cs="Arial"/>
          <w:lang w:eastAsia="en-GB"/>
        </w:rPr>
        <w:t xml:space="preserve"> the interpretation and implementation of the </w:t>
      </w:r>
      <w:r w:rsidR="00AD6262" w:rsidRPr="00D2138B">
        <w:rPr>
          <w:rFonts w:ascii="Arial" w:eastAsia="Times New Roman" w:hAnsi="Arial" w:cs="Arial"/>
          <w:lang w:eastAsia="en-GB"/>
        </w:rPr>
        <w:t>r</w:t>
      </w:r>
      <w:r w:rsidRPr="00D2138B">
        <w:rPr>
          <w:rFonts w:ascii="Arial" w:eastAsia="Times New Roman" w:hAnsi="Arial" w:cs="Arial"/>
          <w:lang w:eastAsia="en-GB"/>
        </w:rPr>
        <w:t>anges.</w:t>
      </w:r>
      <w:r w:rsidR="00634033">
        <w:rPr>
          <w:rFonts w:ascii="Arial" w:eastAsia="Times New Roman" w:hAnsi="Arial" w:cs="Arial"/>
          <w:lang w:eastAsia="en-GB"/>
        </w:rPr>
        <w:t xml:space="preserve"> The Ranges will be used across all aspects of the SEND provision, systems and practices including </w:t>
      </w:r>
      <w:r w:rsidR="00A7462F">
        <w:rPr>
          <w:rFonts w:ascii="Arial" w:eastAsia="Times New Roman" w:hAnsi="Arial" w:cs="Arial"/>
          <w:lang w:eastAsia="en-GB"/>
        </w:rPr>
        <w:t>SEND and Reso</w:t>
      </w:r>
      <w:r w:rsidR="0084163E">
        <w:rPr>
          <w:rFonts w:ascii="Arial" w:eastAsia="Times New Roman" w:hAnsi="Arial" w:cs="Arial"/>
          <w:lang w:eastAsia="en-GB"/>
        </w:rPr>
        <w:t>urce</w:t>
      </w:r>
      <w:r w:rsidR="00A7462F">
        <w:rPr>
          <w:rFonts w:ascii="Arial" w:eastAsia="Times New Roman" w:hAnsi="Arial" w:cs="Arial"/>
          <w:lang w:eastAsia="en-GB"/>
        </w:rPr>
        <w:t xml:space="preserve"> panels, the deployment of SEND Support services and will be applied across mainstream and specialist settings.</w:t>
      </w:r>
      <w:r w:rsidRPr="00D2138B">
        <w:rPr>
          <w:rFonts w:ascii="Arial" w:eastAsia="Times New Roman" w:hAnsi="Arial" w:cs="Arial"/>
          <w:lang w:eastAsia="en-GB"/>
        </w:rPr>
        <w:t xml:space="preserve"> </w:t>
      </w:r>
      <w:r w:rsidR="00BA1130">
        <w:rPr>
          <w:rFonts w:ascii="Arial" w:eastAsia="Times New Roman" w:hAnsi="Arial" w:cs="Arial"/>
          <w:lang w:eastAsia="en-GB"/>
        </w:rPr>
        <w:softHyphen/>
      </w:r>
      <w:r w:rsidR="00BA1130">
        <w:rPr>
          <w:rFonts w:ascii="Arial" w:eastAsia="Times New Roman" w:hAnsi="Arial" w:cs="Arial"/>
          <w:lang w:eastAsia="en-GB"/>
        </w:rPr>
        <w:softHyphen/>
      </w:r>
      <w:r w:rsidR="00BA1130">
        <w:rPr>
          <w:rFonts w:ascii="Arial" w:eastAsia="Times New Roman" w:hAnsi="Arial" w:cs="Arial"/>
          <w:lang w:eastAsia="en-GB"/>
        </w:rPr>
        <w:softHyphen/>
      </w:r>
      <w:r w:rsidR="00BA1130">
        <w:rPr>
          <w:rFonts w:ascii="Arial" w:eastAsia="Times New Roman" w:hAnsi="Arial" w:cs="Arial"/>
          <w:lang w:eastAsia="en-GB"/>
        </w:rPr>
        <w:softHyphen/>
      </w:r>
      <w:r w:rsidR="00BA1130">
        <w:rPr>
          <w:rFonts w:ascii="Arial" w:eastAsia="Times New Roman" w:hAnsi="Arial" w:cs="Arial"/>
          <w:lang w:eastAsia="en-GB"/>
        </w:rPr>
        <w:softHyphen/>
      </w:r>
      <w:r w:rsidR="00BA1130">
        <w:rPr>
          <w:rFonts w:ascii="Arial" w:eastAsia="Times New Roman" w:hAnsi="Arial" w:cs="Arial"/>
          <w:lang w:eastAsia="en-GB"/>
        </w:rPr>
        <w:softHyphen/>
      </w:r>
    </w:p>
    <w:p w14:paraId="25AE583D" w14:textId="77777777" w:rsidR="00065C37" w:rsidRDefault="00065C37" w:rsidP="008B3FB3">
      <w:pPr>
        <w:rPr>
          <w:rFonts w:ascii="Arial" w:eastAsia="Times New Roman" w:hAnsi="Arial" w:cs="Arial"/>
          <w:lang w:eastAsia="en-GB"/>
        </w:rPr>
      </w:pPr>
    </w:p>
    <w:p w14:paraId="75B3F90B" w14:textId="60C5F755" w:rsidR="008B3FB3" w:rsidRPr="008B3FB3" w:rsidRDefault="008B3FB3" w:rsidP="008B3FB3">
      <w:pPr>
        <w:rPr>
          <w:rFonts w:ascii="Arial" w:hAnsi="Arial" w:cs="Arial"/>
          <w:b/>
        </w:rPr>
      </w:pPr>
      <w:r w:rsidRPr="008B3FB3">
        <w:rPr>
          <w:rFonts w:ascii="Arial" w:hAnsi="Arial" w:cs="Arial"/>
          <w:b/>
        </w:rPr>
        <w:t>The Sunderland SEND Ranges and their links to Early Help processes, the Children with Disabilities Team and Safeguarding</w:t>
      </w:r>
      <w:r>
        <w:rPr>
          <w:rFonts w:ascii="Arial" w:hAnsi="Arial" w:cs="Arial"/>
          <w:b/>
        </w:rPr>
        <w:t xml:space="preserve"> Thresholds</w:t>
      </w:r>
    </w:p>
    <w:p w14:paraId="421ED9CF" w14:textId="6CB8BC7B" w:rsidR="008B3FB3" w:rsidRDefault="008B3FB3" w:rsidP="008B3FB3">
      <w:pPr>
        <w:rPr>
          <w:rStyle w:val="Hyperlink"/>
          <w:rFonts w:ascii="Arial" w:hAnsi="Arial" w:cs="Arial"/>
        </w:rPr>
      </w:pPr>
      <w:r w:rsidRPr="008B3FB3">
        <w:rPr>
          <w:rFonts w:ascii="Arial" w:hAnsi="Arial" w:cs="Arial"/>
        </w:rPr>
        <w:t xml:space="preserve">The Sunderland SEND Ranges should be read alongside the ‘Multi-Agency Guide to our Thresholds of Need’ </w:t>
      </w:r>
      <w:hyperlink r:id="rId13" w:history="1">
        <w:r w:rsidRPr="008B3FB3">
          <w:rPr>
            <w:rStyle w:val="Hyperlink"/>
            <w:rFonts w:ascii="Arial" w:hAnsi="Arial" w:cs="Arial"/>
          </w:rPr>
          <w:t>https://www.safeguardingchildrensunderland.com/p/professionals-information-and-resources-1/how-to-make-a-referral-to-childrens-services</w:t>
        </w:r>
      </w:hyperlink>
    </w:p>
    <w:p w14:paraId="094D6376" w14:textId="3CE9C2B3" w:rsidR="00303713" w:rsidRDefault="00303713" w:rsidP="00303713">
      <w:pPr>
        <w:rPr>
          <w:rFonts w:cs="Arial"/>
        </w:rPr>
      </w:pPr>
      <w:r w:rsidRPr="00303713">
        <w:rPr>
          <w:rFonts w:ascii="Arial" w:hAnsi="Arial" w:cs="Arial"/>
        </w:rPr>
        <w:t>Services for children, young people, and families in Sunderland are based on the recognition of a continuum of need (the “windscreen” model) where needs may move between levels:</w:t>
      </w:r>
    </w:p>
    <w:p w14:paraId="68B9650C" w14:textId="77777777" w:rsidR="00303713" w:rsidRDefault="00303713" w:rsidP="008B3FB3">
      <w:pPr>
        <w:rPr>
          <w:rFonts w:ascii="Arial" w:hAnsi="Arial" w:cs="Arial"/>
        </w:rPr>
      </w:pPr>
    </w:p>
    <w:p w14:paraId="14EEDA5E" w14:textId="03F7911A" w:rsidR="00303713" w:rsidRDefault="00303713" w:rsidP="008B3FB3">
      <w:pPr>
        <w:rPr>
          <w:rFonts w:ascii="Arial" w:hAnsi="Arial" w:cs="Arial"/>
        </w:rPr>
      </w:pPr>
      <w:r>
        <w:rPr>
          <w:noProof/>
          <w:lang w:eastAsia="en-GB"/>
        </w:rPr>
        <w:drawing>
          <wp:inline distT="0" distB="0" distL="0" distR="0" wp14:anchorId="4B863B0E" wp14:editId="617B5BDD">
            <wp:extent cx="5731510" cy="3223260"/>
            <wp:effectExtent l="0" t="0" r="254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4"/>
                    <a:stretch>
                      <a:fillRect/>
                    </a:stretch>
                  </pic:blipFill>
                  <pic:spPr>
                    <a:xfrm>
                      <a:off x="0" y="0"/>
                      <a:ext cx="5731510" cy="3223260"/>
                    </a:xfrm>
                    <a:prstGeom prst="rect">
                      <a:avLst/>
                    </a:prstGeom>
                  </pic:spPr>
                </pic:pic>
              </a:graphicData>
            </a:graphic>
          </wp:inline>
        </w:drawing>
      </w:r>
    </w:p>
    <w:p w14:paraId="5CBA9D91" w14:textId="77777777" w:rsidR="00303713" w:rsidRDefault="00303713" w:rsidP="008B3FB3">
      <w:pPr>
        <w:rPr>
          <w:rFonts w:ascii="Arial" w:hAnsi="Arial" w:cs="Arial"/>
        </w:rPr>
      </w:pPr>
    </w:p>
    <w:p w14:paraId="19D15EF2" w14:textId="589DCD49" w:rsidR="000E4F49" w:rsidRDefault="00303713" w:rsidP="008B3FB3">
      <w:pPr>
        <w:rPr>
          <w:rFonts w:ascii="Arial" w:hAnsi="Arial" w:cs="Arial"/>
        </w:rPr>
      </w:pPr>
      <w:r w:rsidRPr="008B3FB3">
        <w:rPr>
          <w:rFonts w:ascii="Arial" w:hAnsi="Arial" w:cs="Arial"/>
        </w:rPr>
        <w:t>As far as possible, we have aligned the Ranges to the multi-agency Thresholds of Need</w:t>
      </w:r>
      <w:r>
        <w:rPr>
          <w:rFonts w:ascii="Arial" w:hAnsi="Arial" w:cs="Arial"/>
        </w:rPr>
        <w:t>.</w:t>
      </w:r>
      <w:r w:rsidRPr="008B3FB3">
        <w:rPr>
          <w:rFonts w:ascii="Arial" w:hAnsi="Arial" w:cs="Arial"/>
        </w:rPr>
        <w:t xml:space="preserve"> </w:t>
      </w:r>
      <w:r w:rsidR="00A2081B">
        <w:rPr>
          <w:rFonts w:ascii="Arial" w:hAnsi="Arial" w:cs="Arial"/>
        </w:rPr>
        <w:t>However,</w:t>
      </w:r>
      <w:r w:rsidR="00271D49">
        <w:rPr>
          <w:rFonts w:ascii="Arial" w:hAnsi="Arial" w:cs="Arial"/>
        </w:rPr>
        <w:t xml:space="preserve"> </w:t>
      </w:r>
      <w:r w:rsidR="00910274">
        <w:rPr>
          <w:rFonts w:ascii="Arial" w:hAnsi="Arial" w:cs="Arial"/>
        </w:rPr>
        <w:t>just because a child may have been identified as having SEND at a Range this does not mean that</w:t>
      </w:r>
      <w:r w:rsidR="006C46A7">
        <w:rPr>
          <w:rFonts w:ascii="Arial" w:hAnsi="Arial" w:cs="Arial"/>
        </w:rPr>
        <w:t xml:space="preserve"> an Early Help Assessment </w:t>
      </w:r>
      <w:proofErr w:type="gramStart"/>
      <w:r w:rsidR="006C46A7">
        <w:rPr>
          <w:rFonts w:ascii="Arial" w:hAnsi="Arial" w:cs="Arial"/>
        </w:rPr>
        <w:t>has to</w:t>
      </w:r>
      <w:proofErr w:type="gramEnd"/>
      <w:r w:rsidR="006C46A7">
        <w:rPr>
          <w:rFonts w:ascii="Arial" w:hAnsi="Arial" w:cs="Arial"/>
        </w:rPr>
        <w:t xml:space="preserve"> take place – the two are different processes. SENDCO’s need</w:t>
      </w:r>
      <w:r w:rsidR="00380721">
        <w:rPr>
          <w:rFonts w:ascii="Arial" w:hAnsi="Arial" w:cs="Arial"/>
        </w:rPr>
        <w:t xml:space="preserve"> to read and understand the Multi-Agency Guide</w:t>
      </w:r>
      <w:r w:rsidR="00C61FDB">
        <w:rPr>
          <w:rFonts w:ascii="Arial" w:hAnsi="Arial" w:cs="Arial"/>
        </w:rPr>
        <w:t xml:space="preserve"> to our Thresholds of need and to make a judgement as to when</w:t>
      </w:r>
      <w:r w:rsidR="00271D49">
        <w:rPr>
          <w:rFonts w:ascii="Arial" w:hAnsi="Arial" w:cs="Arial"/>
        </w:rPr>
        <w:t xml:space="preserve"> an Early Help Assessment might be warranted.</w:t>
      </w:r>
    </w:p>
    <w:p w14:paraId="093B43BE" w14:textId="59D3BB76" w:rsidR="000E4F49" w:rsidRPr="008B3FB3" w:rsidRDefault="000E4F49" w:rsidP="008B3FB3">
      <w:pPr>
        <w:rPr>
          <w:rFonts w:ascii="Arial" w:hAnsi="Arial" w:cs="Arial"/>
        </w:rPr>
      </w:pPr>
      <w:r>
        <w:rPr>
          <w:rFonts w:ascii="Arial" w:hAnsi="Arial" w:cs="Arial"/>
        </w:rPr>
        <w:t>Threshold is a point at which something happens, stops happening</w:t>
      </w:r>
      <w:r w:rsidR="00DD5725">
        <w:rPr>
          <w:rFonts w:ascii="Arial" w:hAnsi="Arial" w:cs="Arial"/>
        </w:rPr>
        <w:t xml:space="preserve"> or changes for the child or family. Thresholds are a way of describing transitions between the levels of need and types of services and support</w:t>
      </w:r>
      <w:r w:rsidR="00F448F9">
        <w:rPr>
          <w:rFonts w:ascii="Arial" w:hAnsi="Arial" w:cs="Arial"/>
        </w:rPr>
        <w:t>. They are also ways of identifying the points at which professionals should engage in dialogue with each other</w:t>
      </w:r>
      <w:r w:rsidR="00D76C3D">
        <w:rPr>
          <w:rFonts w:ascii="Arial" w:hAnsi="Arial" w:cs="Arial"/>
        </w:rPr>
        <w:t xml:space="preserve"> and with families to assess what has happened and what if anything needs to happen next </w:t>
      </w:r>
      <w:r w:rsidR="00E10E37">
        <w:rPr>
          <w:rFonts w:ascii="Arial" w:hAnsi="Arial" w:cs="Arial"/>
        </w:rPr>
        <w:t>or happen differently.</w:t>
      </w:r>
    </w:p>
    <w:p w14:paraId="13A85F44" w14:textId="77777777" w:rsidR="008B3FB3" w:rsidRPr="008B3FB3" w:rsidRDefault="008B3FB3" w:rsidP="008B3FB3">
      <w:pPr>
        <w:rPr>
          <w:rFonts w:ascii="Arial" w:hAnsi="Arial" w:cs="Arial"/>
        </w:rPr>
      </w:pPr>
      <w:r w:rsidRPr="008B3FB3">
        <w:rPr>
          <w:rFonts w:ascii="Arial" w:hAnsi="Arial" w:cs="Arial"/>
        </w:rPr>
        <w:t>Professionals should refer to both documents at the same time where there is a need to support a child with SEND and his/her family. This is particularly relevant when:</w:t>
      </w:r>
    </w:p>
    <w:p w14:paraId="3D5B7125" w14:textId="77777777"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 xml:space="preserve">A child in the Early Years has a recognised disability that will require ongoing support; the Early Years SEND pathway should be followed </w:t>
      </w:r>
      <w:bookmarkStart w:id="0" w:name="_Hlk17803110"/>
      <w:r w:rsidRPr="008B3FB3">
        <w:rPr>
          <w:rFonts w:ascii="Arial" w:hAnsi="Arial" w:cs="Arial"/>
        </w:rPr>
        <w:fldChar w:fldCharType="begin"/>
      </w:r>
      <w:r w:rsidRPr="008B3FB3">
        <w:rPr>
          <w:rFonts w:ascii="Arial" w:hAnsi="Arial" w:cs="Arial"/>
        </w:rPr>
        <w:instrText xml:space="preserve"> HYPERLINK "https://search3.openobjects.com/mediamanager/sunderland/fsd/files/send_pathway_for_early_years_12_12_18.pdf" </w:instrText>
      </w:r>
      <w:r w:rsidRPr="008B3FB3">
        <w:rPr>
          <w:rFonts w:ascii="Arial" w:hAnsi="Arial" w:cs="Arial"/>
        </w:rPr>
        <w:fldChar w:fldCharType="separate"/>
      </w:r>
      <w:r w:rsidRPr="008B3FB3">
        <w:rPr>
          <w:rStyle w:val="Hyperlink"/>
          <w:rFonts w:ascii="Arial" w:hAnsi="Arial" w:cs="Arial"/>
        </w:rPr>
        <w:t>https://search3.openobjects.com/mediamanager/sunderland/fsd/files/send_pathway_for_early_years_12_12_18.pdf</w:t>
      </w:r>
      <w:r w:rsidRPr="008B3FB3">
        <w:rPr>
          <w:rFonts w:ascii="Arial" w:hAnsi="Arial" w:cs="Arial"/>
        </w:rPr>
        <w:fldChar w:fldCharType="end"/>
      </w:r>
      <w:bookmarkEnd w:id="0"/>
    </w:p>
    <w:p w14:paraId="7810702E" w14:textId="77777777"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 xml:space="preserve">A child or young person has a substantial or life-limiting disability which may require the support of the Children With Disabilities (CWD) Team </w:t>
      </w:r>
      <w:hyperlink r:id="rId15" w:history="1">
        <w:r w:rsidRPr="008B3FB3">
          <w:rPr>
            <w:rStyle w:val="Hyperlink"/>
            <w:rFonts w:ascii="Arial" w:hAnsi="Arial" w:cs="Arial"/>
          </w:rPr>
          <w:t>https://www.togetherforchildren.org.uk/what-we-do/concerned</w:t>
        </w:r>
      </w:hyperlink>
    </w:p>
    <w:p w14:paraId="29AC8973" w14:textId="77777777"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 xml:space="preserve">A child or young person and their family are likely to require support from a multi-agency Team Around the Family as referred to in the SEND Ranges; an Early Help Assessment should be completed </w:t>
      </w:r>
      <w:hyperlink r:id="rId16" w:history="1">
        <w:r w:rsidRPr="008B3FB3">
          <w:rPr>
            <w:rStyle w:val="Hyperlink"/>
            <w:rFonts w:ascii="Arial" w:hAnsi="Arial" w:cs="Arial"/>
          </w:rPr>
          <w:t>https://www.togetherforchildren.org.uk/professionals/early-help</w:t>
        </w:r>
      </w:hyperlink>
    </w:p>
    <w:p w14:paraId="5B21DA9D" w14:textId="2F08A841"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A child or young person is being considered for a neurological pathway referral (</w:t>
      </w:r>
      <w:r w:rsidR="00537B11" w:rsidRPr="008B3FB3">
        <w:rPr>
          <w:rFonts w:ascii="Arial" w:hAnsi="Arial" w:cs="Arial"/>
        </w:rPr>
        <w:t>e.g.</w:t>
      </w:r>
      <w:r w:rsidRPr="008B3FB3">
        <w:rPr>
          <w:rFonts w:ascii="Arial" w:hAnsi="Arial" w:cs="Arial"/>
        </w:rPr>
        <w:t xml:space="preserve"> ASD, ADHD); these pathways require a parenting assessment and/or intervention to be completed first and this will almost always be part of an Early Help Plan </w:t>
      </w:r>
      <w:hyperlink r:id="rId17" w:history="1">
        <w:r w:rsidRPr="008B3FB3">
          <w:rPr>
            <w:rStyle w:val="Hyperlink"/>
            <w:rFonts w:ascii="Arial" w:hAnsi="Arial" w:cs="Arial"/>
          </w:rPr>
          <w:t>https://www.togetherforchildren.org.uk/professionals/early-help</w:t>
        </w:r>
      </w:hyperlink>
    </w:p>
    <w:p w14:paraId="3CCCB112" w14:textId="77777777"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 xml:space="preserve">A child or young person has identified SEMH or behavioural difficulties and may require alternative educational provision; consideration should always be given to a multi-agency approach via an Early Help Assessment </w:t>
      </w:r>
      <w:hyperlink r:id="rId18" w:history="1">
        <w:r w:rsidRPr="008B3FB3">
          <w:rPr>
            <w:rStyle w:val="Hyperlink"/>
            <w:rFonts w:ascii="Arial" w:hAnsi="Arial" w:cs="Arial"/>
          </w:rPr>
          <w:t>https://www.togetherforchildren.org.uk/professionals/early-help</w:t>
        </w:r>
      </w:hyperlink>
      <w:r w:rsidRPr="008B3FB3">
        <w:rPr>
          <w:rFonts w:ascii="Arial" w:hAnsi="Arial" w:cs="Arial"/>
        </w:rPr>
        <w:t xml:space="preserve"> or</w:t>
      </w:r>
    </w:p>
    <w:p w14:paraId="13B1D8EE" w14:textId="77777777" w:rsidR="008B3FB3" w:rsidRPr="008B3FB3" w:rsidRDefault="008B3FB3" w:rsidP="00A52FBA">
      <w:pPr>
        <w:pStyle w:val="ListParagraph"/>
        <w:numPr>
          <w:ilvl w:val="0"/>
          <w:numId w:val="237"/>
        </w:numPr>
        <w:spacing w:after="200" w:line="276" w:lineRule="auto"/>
        <w:rPr>
          <w:rFonts w:ascii="Arial" w:hAnsi="Arial" w:cs="Arial"/>
        </w:rPr>
      </w:pPr>
      <w:r w:rsidRPr="008B3FB3">
        <w:rPr>
          <w:rFonts w:ascii="Arial" w:hAnsi="Arial" w:cs="Arial"/>
        </w:rPr>
        <w:t xml:space="preserve">A child or young person is at risk of abuse due to their level of vulnerability or disability; the Thresholds of Need should be used to determine the level of risk and a safeguarding referral made if appropriate </w:t>
      </w:r>
      <w:hyperlink r:id="rId19" w:history="1">
        <w:r w:rsidRPr="008B3FB3">
          <w:rPr>
            <w:rStyle w:val="Hyperlink"/>
            <w:rFonts w:ascii="Arial" w:hAnsi="Arial" w:cs="Arial"/>
          </w:rPr>
          <w:t>https://www.togetherforchildren.org.uk/what-we-do/concerned</w:t>
        </w:r>
      </w:hyperlink>
    </w:p>
    <w:p w14:paraId="28DBF0B0" w14:textId="77777777" w:rsidR="008B3FB3" w:rsidRPr="008B3FB3" w:rsidRDefault="008B3FB3" w:rsidP="008B3FB3">
      <w:pPr>
        <w:rPr>
          <w:rFonts w:ascii="Arial" w:hAnsi="Arial" w:cs="Arial"/>
        </w:rPr>
      </w:pPr>
      <w:r w:rsidRPr="008B3FB3">
        <w:rPr>
          <w:rFonts w:ascii="Arial" w:hAnsi="Arial" w:cs="Arial"/>
        </w:rPr>
        <w:t>These examples are not exclusive and there will be other situations which require professionals to consider the SEND Ranges alongside the Thresholds of Need.</w:t>
      </w:r>
    </w:p>
    <w:p w14:paraId="18AD5BB1" w14:textId="4E1BD704" w:rsidR="008B3FB3" w:rsidRPr="008B3FB3" w:rsidRDefault="008B3FB3" w:rsidP="008B3FB3">
      <w:pPr>
        <w:spacing w:after="0"/>
        <w:rPr>
          <w:rFonts w:ascii="Arial" w:hAnsi="Arial" w:cs="Arial"/>
        </w:rPr>
      </w:pPr>
      <w:r w:rsidRPr="00163C67">
        <w:rPr>
          <w:rFonts w:ascii="Arial" w:hAnsi="Arial" w:cs="Arial"/>
        </w:rPr>
        <w:t>For advice in relation to the SEND Ranges, please contact</w:t>
      </w:r>
      <w:r w:rsidR="00615EEA">
        <w:rPr>
          <w:rFonts w:ascii="Arial" w:hAnsi="Arial" w:cs="Arial"/>
        </w:rPr>
        <w:t xml:space="preserve"> Janet Appleby, Sue Cutting and Anne Hayward</w:t>
      </w:r>
    </w:p>
    <w:p w14:paraId="4DA36147" w14:textId="77777777" w:rsidR="008B3FB3" w:rsidRPr="008B3FB3" w:rsidRDefault="008B3FB3" w:rsidP="008B3FB3">
      <w:pPr>
        <w:spacing w:after="0"/>
        <w:rPr>
          <w:rFonts w:ascii="Arial" w:hAnsi="Arial" w:cs="Arial"/>
        </w:rPr>
      </w:pPr>
      <w:r w:rsidRPr="008B3FB3">
        <w:rPr>
          <w:rFonts w:ascii="Arial" w:hAnsi="Arial" w:cs="Arial"/>
        </w:rPr>
        <w:t xml:space="preserve">For advice in relation to carrying out an Early Help Assessment please contact the Early Help Advice and Allocations Team on 0191 561 4084 or </w:t>
      </w:r>
      <w:hyperlink r:id="rId20" w:history="1">
        <w:r w:rsidRPr="008B3FB3">
          <w:rPr>
            <w:rStyle w:val="Hyperlink"/>
            <w:rFonts w:ascii="Arial" w:hAnsi="Arial" w:cs="Arial"/>
          </w:rPr>
          <w:t>EHAAT@togetherforchildren.org.uk</w:t>
        </w:r>
      </w:hyperlink>
      <w:r w:rsidRPr="008B3FB3">
        <w:rPr>
          <w:rFonts w:ascii="Arial" w:hAnsi="Arial" w:cs="Arial"/>
        </w:rPr>
        <w:t>.</w:t>
      </w:r>
    </w:p>
    <w:p w14:paraId="78793F29" w14:textId="08E41AB7" w:rsidR="008B3FB3" w:rsidRDefault="008B3FB3" w:rsidP="00D8243C">
      <w:pPr>
        <w:spacing w:after="0" w:line="240" w:lineRule="auto"/>
        <w:jc w:val="both"/>
        <w:rPr>
          <w:rFonts w:ascii="Arial" w:eastAsia="Times New Roman" w:hAnsi="Arial" w:cs="Arial"/>
          <w:lang w:eastAsia="en-GB"/>
        </w:rPr>
      </w:pPr>
    </w:p>
    <w:p w14:paraId="008CA791" w14:textId="77777777" w:rsidR="00031A2F" w:rsidRPr="006902AA" w:rsidRDefault="00031A2F" w:rsidP="00031A2F">
      <w:pPr>
        <w:rPr>
          <w:rFonts w:ascii="Arial" w:hAnsi="Arial" w:cs="Arial"/>
          <w:b/>
          <w:bCs/>
        </w:rPr>
      </w:pPr>
      <w:r w:rsidRPr="006902AA">
        <w:rPr>
          <w:rFonts w:ascii="Arial" w:hAnsi="Arial" w:cs="Arial"/>
          <w:b/>
          <w:bCs/>
        </w:rPr>
        <w:t>Preparation for Adulthood (</w:t>
      </w:r>
      <w:proofErr w:type="spellStart"/>
      <w:r w:rsidRPr="006902AA">
        <w:rPr>
          <w:rFonts w:ascii="Arial" w:hAnsi="Arial" w:cs="Arial"/>
          <w:b/>
          <w:bCs/>
        </w:rPr>
        <w:t>PfA</w:t>
      </w:r>
      <w:proofErr w:type="spellEnd"/>
      <w:r w:rsidRPr="006902AA">
        <w:rPr>
          <w:rFonts w:ascii="Arial" w:hAnsi="Arial" w:cs="Arial"/>
          <w:b/>
          <w:bCs/>
        </w:rPr>
        <w:t>)</w:t>
      </w:r>
    </w:p>
    <w:p w14:paraId="2F050778" w14:textId="77777777" w:rsidR="00031A2F" w:rsidRPr="006902AA" w:rsidRDefault="00031A2F" w:rsidP="00031A2F">
      <w:pPr>
        <w:rPr>
          <w:rFonts w:ascii="Arial" w:hAnsi="Arial" w:cs="Arial"/>
        </w:rPr>
      </w:pPr>
      <w:r w:rsidRPr="006902AA">
        <w:rPr>
          <w:rFonts w:ascii="Arial" w:hAnsi="Arial" w:cs="Arial"/>
        </w:rPr>
        <w:t>Preparation for Adulthood (</w:t>
      </w:r>
      <w:proofErr w:type="spellStart"/>
      <w:r w:rsidRPr="006902AA">
        <w:rPr>
          <w:rFonts w:ascii="Arial" w:hAnsi="Arial" w:cs="Arial"/>
        </w:rPr>
        <w:t>PfA</w:t>
      </w:r>
      <w:proofErr w:type="spellEnd"/>
      <w:r w:rsidRPr="006902AA">
        <w:rPr>
          <w:rFonts w:ascii="Arial" w:hAnsi="Arial" w:cs="Arial"/>
        </w:rPr>
        <w:t xml:space="preserve">) starts at the earliest stage in life through the development of early communication, feeding, making choices to becoming an independent adult. Our curriculum in early years settings and schools should be shaped around the needs of the child and young person regardless of disability. The </w:t>
      </w:r>
      <w:proofErr w:type="spellStart"/>
      <w:r w:rsidRPr="006902AA">
        <w:rPr>
          <w:rFonts w:ascii="Arial" w:hAnsi="Arial" w:cs="Arial"/>
        </w:rPr>
        <w:t>PfA</w:t>
      </w:r>
      <w:proofErr w:type="spellEnd"/>
      <w:r w:rsidRPr="006902AA">
        <w:rPr>
          <w:rFonts w:ascii="Arial" w:hAnsi="Arial" w:cs="Arial"/>
        </w:rPr>
        <w:t xml:space="preserve"> outcomes gives a clear framework for a curriculum model that can be developed 0-25 using the excellent practice that is already in our settings. It will also support effective transition across and between settings building upon the </w:t>
      </w:r>
      <w:proofErr w:type="spellStart"/>
      <w:r w:rsidRPr="006902AA">
        <w:rPr>
          <w:rFonts w:ascii="Arial" w:hAnsi="Arial" w:cs="Arial"/>
        </w:rPr>
        <w:t>PfA</w:t>
      </w:r>
      <w:proofErr w:type="spellEnd"/>
      <w:r w:rsidRPr="006902AA">
        <w:rPr>
          <w:rFonts w:ascii="Arial" w:hAnsi="Arial" w:cs="Arial"/>
        </w:rPr>
        <w:t xml:space="preserve"> outcomes, working closely with parents and in shaping EHC plans that are realistic and prepare children and young people with SEND for their next stage.</w:t>
      </w:r>
    </w:p>
    <w:p w14:paraId="6EFC5D5C" w14:textId="77777777" w:rsidR="00031A2F" w:rsidRPr="00671B8A" w:rsidRDefault="00031A2F" w:rsidP="00031A2F">
      <w:pPr>
        <w:rPr>
          <w:rFonts w:ascii="Arial" w:hAnsi="Arial" w:cs="Arial"/>
        </w:rPr>
      </w:pPr>
      <w:r w:rsidRPr="006902AA">
        <w:rPr>
          <w:rFonts w:ascii="Arial" w:hAnsi="Arial" w:cs="Arial"/>
        </w:rPr>
        <w:t xml:space="preserve">It will be important regardless of age/stage/Range to read through all the </w:t>
      </w:r>
      <w:proofErr w:type="spellStart"/>
      <w:r w:rsidRPr="006902AA">
        <w:rPr>
          <w:rFonts w:ascii="Arial" w:hAnsi="Arial" w:cs="Arial"/>
        </w:rPr>
        <w:t>PfA</w:t>
      </w:r>
      <w:proofErr w:type="spellEnd"/>
      <w:r w:rsidRPr="006902AA">
        <w:rPr>
          <w:rFonts w:ascii="Arial" w:hAnsi="Arial" w:cs="Arial"/>
        </w:rPr>
        <w:t xml:space="preserve"> outcomes 0-25 so that parents, young people and professionals can plan for the next outcome in their preparation for adulthood. Many of children and young people with SEND will have complex needs that span across several of the Ranges, so it will be important to read all the </w:t>
      </w:r>
      <w:proofErr w:type="spellStart"/>
      <w:r w:rsidRPr="006902AA">
        <w:rPr>
          <w:rFonts w:ascii="Arial" w:hAnsi="Arial" w:cs="Arial"/>
        </w:rPr>
        <w:t>PfA</w:t>
      </w:r>
      <w:proofErr w:type="spellEnd"/>
      <w:r w:rsidRPr="006902AA">
        <w:rPr>
          <w:rFonts w:ascii="Arial" w:hAnsi="Arial" w:cs="Arial"/>
        </w:rPr>
        <w:t xml:space="preserve"> outcomes to plan a bespoke pathway. The </w:t>
      </w:r>
      <w:proofErr w:type="spellStart"/>
      <w:r w:rsidRPr="006902AA">
        <w:rPr>
          <w:rFonts w:ascii="Arial" w:hAnsi="Arial" w:cs="Arial"/>
        </w:rPr>
        <w:t>PfA</w:t>
      </w:r>
      <w:proofErr w:type="spellEnd"/>
      <w:r w:rsidRPr="006902AA">
        <w:rPr>
          <w:rFonts w:ascii="Arial" w:hAnsi="Arial" w:cs="Arial"/>
        </w:rPr>
        <w:t xml:space="preserve"> outcomes are not exhaustive and parents, young people and professionals can work and plan together to expand this framework and build all the curriculum experiences both in the setting/school, at home and in the local community that will meet the needs, aspirations and wishes of the child and young person.</w:t>
      </w:r>
    </w:p>
    <w:p w14:paraId="629684CC" w14:textId="77777777" w:rsidR="00031A2F" w:rsidRDefault="00031A2F" w:rsidP="00031A2F">
      <w:pPr>
        <w:spacing w:after="0" w:line="240" w:lineRule="auto"/>
        <w:jc w:val="both"/>
        <w:rPr>
          <w:rFonts w:ascii="Arial" w:eastAsia="Times New Roman" w:hAnsi="Arial" w:cs="Arial"/>
          <w:lang w:eastAsia="en-GB"/>
        </w:rPr>
      </w:pPr>
      <w:r>
        <w:rPr>
          <w:rFonts w:ascii="Arial" w:eastAsia="Times New Roman" w:hAnsi="Arial" w:cs="Arial"/>
          <w:lang w:eastAsia="en-GB"/>
        </w:rPr>
        <w:t xml:space="preserve">Suggestions in relation to </w:t>
      </w:r>
      <w:proofErr w:type="spellStart"/>
      <w:r>
        <w:rPr>
          <w:rFonts w:ascii="Arial" w:eastAsia="Times New Roman" w:hAnsi="Arial" w:cs="Arial"/>
          <w:lang w:eastAsia="en-GB"/>
        </w:rPr>
        <w:t>PfA</w:t>
      </w:r>
      <w:proofErr w:type="spellEnd"/>
      <w:r>
        <w:rPr>
          <w:rFonts w:ascii="Arial" w:eastAsia="Times New Roman" w:hAnsi="Arial" w:cs="Arial"/>
          <w:lang w:eastAsia="en-GB"/>
        </w:rPr>
        <w:t xml:space="preserve"> outcomes can be found on the following pages:</w:t>
      </w:r>
    </w:p>
    <w:p w14:paraId="43717DC5" w14:textId="624D6475" w:rsidR="00031A2F" w:rsidRDefault="00031A2F" w:rsidP="00031A2F">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64"/>
        <w:gridCol w:w="4253"/>
        <w:gridCol w:w="799"/>
      </w:tblGrid>
      <w:tr w:rsidR="00031A2F" w14:paraId="70270673" w14:textId="77777777" w:rsidTr="00031A2F">
        <w:tc>
          <w:tcPr>
            <w:tcW w:w="3964" w:type="dxa"/>
            <w:vMerge w:val="restart"/>
          </w:tcPr>
          <w:p w14:paraId="000D1D26" w14:textId="2781154C" w:rsidR="00031A2F" w:rsidRDefault="00031A2F" w:rsidP="00031A2F">
            <w:pPr>
              <w:jc w:val="both"/>
              <w:rPr>
                <w:rFonts w:ascii="Arial" w:eastAsia="Times New Roman" w:hAnsi="Arial" w:cs="Arial"/>
                <w:lang w:eastAsia="en-GB"/>
              </w:rPr>
            </w:pPr>
            <w:r>
              <w:rPr>
                <w:rFonts w:ascii="Arial" w:eastAsia="Times New Roman" w:hAnsi="Arial" w:cs="Arial"/>
                <w:lang w:eastAsia="en-GB"/>
              </w:rPr>
              <w:t>Early years</w:t>
            </w:r>
          </w:p>
        </w:tc>
        <w:tc>
          <w:tcPr>
            <w:tcW w:w="4253" w:type="dxa"/>
          </w:tcPr>
          <w:p w14:paraId="1223EBF6" w14:textId="738EB10D" w:rsidR="00031A2F" w:rsidRDefault="00031A2F" w:rsidP="00031A2F">
            <w:pPr>
              <w:jc w:val="both"/>
              <w:rPr>
                <w:rFonts w:ascii="Arial" w:eastAsia="Times New Roman" w:hAnsi="Arial" w:cs="Arial"/>
                <w:lang w:eastAsia="en-GB"/>
              </w:rPr>
            </w:pPr>
            <w:r>
              <w:rPr>
                <w:rFonts w:ascii="Arial" w:eastAsia="Times New Roman" w:hAnsi="Arial" w:cs="Arial"/>
                <w:lang w:eastAsia="en-GB"/>
              </w:rPr>
              <w:t>Cognition and Learning</w:t>
            </w:r>
          </w:p>
        </w:tc>
        <w:tc>
          <w:tcPr>
            <w:tcW w:w="799" w:type="dxa"/>
          </w:tcPr>
          <w:p w14:paraId="071FF5D8" w14:textId="6881455B" w:rsidR="00031A2F" w:rsidRPr="004A7DE0" w:rsidRDefault="004A7DE0" w:rsidP="004A7DE0">
            <w:pPr>
              <w:rPr>
                <w:rFonts w:ascii="Arial" w:eastAsia="Times New Roman" w:hAnsi="Arial" w:cs="Arial"/>
                <w:b/>
                <w:lang w:eastAsia="en-GB"/>
              </w:rPr>
            </w:pPr>
            <w:r w:rsidRPr="004A7DE0">
              <w:rPr>
                <w:rFonts w:ascii="Arial" w:eastAsia="Times New Roman" w:hAnsi="Arial" w:cs="Arial"/>
                <w:b/>
                <w:lang w:eastAsia="en-GB"/>
              </w:rPr>
              <w:t>22</w:t>
            </w:r>
          </w:p>
        </w:tc>
      </w:tr>
      <w:tr w:rsidR="00031A2F" w14:paraId="318AAAE8" w14:textId="77777777" w:rsidTr="00031A2F">
        <w:tc>
          <w:tcPr>
            <w:tcW w:w="3964" w:type="dxa"/>
            <w:vMerge/>
          </w:tcPr>
          <w:p w14:paraId="242F4D27" w14:textId="77777777" w:rsidR="00031A2F" w:rsidRDefault="00031A2F" w:rsidP="00031A2F">
            <w:pPr>
              <w:jc w:val="both"/>
              <w:rPr>
                <w:rFonts w:ascii="Arial" w:eastAsia="Times New Roman" w:hAnsi="Arial" w:cs="Arial"/>
                <w:lang w:eastAsia="en-GB"/>
              </w:rPr>
            </w:pPr>
          </w:p>
        </w:tc>
        <w:tc>
          <w:tcPr>
            <w:tcW w:w="4253" w:type="dxa"/>
          </w:tcPr>
          <w:p w14:paraId="45AF9DAB" w14:textId="52BC7D37" w:rsidR="00031A2F" w:rsidRDefault="00031A2F" w:rsidP="00031A2F">
            <w:pPr>
              <w:jc w:val="both"/>
              <w:rPr>
                <w:rFonts w:ascii="Arial" w:eastAsia="Times New Roman" w:hAnsi="Arial" w:cs="Arial"/>
                <w:lang w:eastAsia="en-GB"/>
              </w:rPr>
            </w:pPr>
            <w:r>
              <w:rPr>
                <w:rFonts w:ascii="Arial" w:eastAsia="Times New Roman" w:hAnsi="Arial" w:cs="Arial"/>
                <w:lang w:eastAsia="en-GB"/>
              </w:rPr>
              <w:t>Communication and Interaction</w:t>
            </w:r>
          </w:p>
        </w:tc>
        <w:tc>
          <w:tcPr>
            <w:tcW w:w="799" w:type="dxa"/>
          </w:tcPr>
          <w:p w14:paraId="7D40946A" w14:textId="5ED3D21E" w:rsidR="00031A2F" w:rsidRPr="004A7DE0" w:rsidRDefault="004A7DE0" w:rsidP="004A7DE0">
            <w:pPr>
              <w:rPr>
                <w:rFonts w:ascii="Arial" w:eastAsia="Times New Roman" w:hAnsi="Arial" w:cs="Arial"/>
                <w:b/>
                <w:lang w:eastAsia="en-GB"/>
              </w:rPr>
            </w:pPr>
            <w:r w:rsidRPr="004A7DE0">
              <w:rPr>
                <w:rFonts w:ascii="Arial" w:eastAsia="Times New Roman" w:hAnsi="Arial" w:cs="Arial"/>
                <w:b/>
                <w:lang w:eastAsia="en-GB"/>
              </w:rPr>
              <w:t>32</w:t>
            </w:r>
          </w:p>
        </w:tc>
      </w:tr>
      <w:tr w:rsidR="00031A2F" w14:paraId="13D51027" w14:textId="77777777" w:rsidTr="00031A2F">
        <w:tc>
          <w:tcPr>
            <w:tcW w:w="3964" w:type="dxa"/>
            <w:vMerge/>
          </w:tcPr>
          <w:p w14:paraId="2FCB5E9F" w14:textId="77777777" w:rsidR="00031A2F" w:rsidRDefault="00031A2F" w:rsidP="00031A2F">
            <w:pPr>
              <w:jc w:val="both"/>
              <w:rPr>
                <w:rFonts w:ascii="Arial" w:eastAsia="Times New Roman" w:hAnsi="Arial" w:cs="Arial"/>
                <w:lang w:eastAsia="en-GB"/>
              </w:rPr>
            </w:pPr>
          </w:p>
        </w:tc>
        <w:tc>
          <w:tcPr>
            <w:tcW w:w="4253" w:type="dxa"/>
          </w:tcPr>
          <w:p w14:paraId="27F9D986" w14:textId="452BCE80" w:rsidR="00031A2F" w:rsidRDefault="00031A2F" w:rsidP="00031A2F">
            <w:pPr>
              <w:jc w:val="both"/>
              <w:rPr>
                <w:rFonts w:ascii="Arial" w:eastAsia="Times New Roman" w:hAnsi="Arial" w:cs="Arial"/>
                <w:lang w:eastAsia="en-GB"/>
              </w:rPr>
            </w:pPr>
            <w:r>
              <w:rPr>
                <w:rFonts w:ascii="Arial" w:eastAsia="Times New Roman" w:hAnsi="Arial" w:cs="Arial"/>
                <w:lang w:eastAsia="en-GB"/>
              </w:rPr>
              <w:t>Social, Emotional and Mental Health</w:t>
            </w:r>
          </w:p>
        </w:tc>
        <w:tc>
          <w:tcPr>
            <w:tcW w:w="799" w:type="dxa"/>
          </w:tcPr>
          <w:p w14:paraId="371AA267" w14:textId="08083C86" w:rsidR="00031A2F" w:rsidRPr="004A7DE0" w:rsidRDefault="004A7DE0" w:rsidP="004A7DE0">
            <w:pPr>
              <w:rPr>
                <w:rFonts w:ascii="Arial" w:eastAsia="Times New Roman" w:hAnsi="Arial" w:cs="Arial"/>
                <w:b/>
                <w:lang w:eastAsia="en-GB"/>
              </w:rPr>
            </w:pPr>
            <w:r w:rsidRPr="004A7DE0">
              <w:rPr>
                <w:rFonts w:ascii="Arial" w:eastAsia="Times New Roman" w:hAnsi="Arial" w:cs="Arial"/>
                <w:b/>
                <w:lang w:eastAsia="en-GB"/>
              </w:rPr>
              <w:t>41</w:t>
            </w:r>
          </w:p>
        </w:tc>
      </w:tr>
      <w:tr w:rsidR="00031A2F" w14:paraId="3194DE3B" w14:textId="77777777" w:rsidTr="00031A2F">
        <w:tc>
          <w:tcPr>
            <w:tcW w:w="3964" w:type="dxa"/>
            <w:vMerge/>
          </w:tcPr>
          <w:p w14:paraId="6FD96DA0" w14:textId="77777777" w:rsidR="00031A2F" w:rsidRDefault="00031A2F" w:rsidP="00031A2F">
            <w:pPr>
              <w:jc w:val="both"/>
              <w:rPr>
                <w:rFonts w:ascii="Arial" w:eastAsia="Times New Roman" w:hAnsi="Arial" w:cs="Arial"/>
                <w:lang w:eastAsia="en-GB"/>
              </w:rPr>
            </w:pPr>
          </w:p>
        </w:tc>
        <w:tc>
          <w:tcPr>
            <w:tcW w:w="4253" w:type="dxa"/>
          </w:tcPr>
          <w:p w14:paraId="034F7B94" w14:textId="0EBB090A" w:rsidR="00031A2F" w:rsidRDefault="00031A2F" w:rsidP="00031A2F">
            <w:pPr>
              <w:jc w:val="both"/>
              <w:rPr>
                <w:rFonts w:ascii="Arial" w:eastAsia="Times New Roman" w:hAnsi="Arial" w:cs="Arial"/>
                <w:lang w:eastAsia="en-GB"/>
              </w:rPr>
            </w:pPr>
            <w:r>
              <w:rPr>
                <w:rFonts w:ascii="Arial" w:hAnsi="Arial" w:cs="Arial"/>
              </w:rPr>
              <w:t>Sensory and/or Physical and Medical Needs</w:t>
            </w:r>
          </w:p>
        </w:tc>
        <w:tc>
          <w:tcPr>
            <w:tcW w:w="799" w:type="dxa"/>
          </w:tcPr>
          <w:p w14:paraId="1B449856" w14:textId="33B54225"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53</w:t>
            </w:r>
          </w:p>
        </w:tc>
      </w:tr>
    </w:tbl>
    <w:p w14:paraId="4E13BA17" w14:textId="65D6D92C" w:rsidR="00031A2F" w:rsidRDefault="00031A2F" w:rsidP="00031A2F">
      <w:pPr>
        <w:spacing w:after="0" w:line="240" w:lineRule="auto"/>
        <w:jc w:val="both"/>
        <w:rPr>
          <w:rFonts w:ascii="Arial" w:eastAsia="Times New Roman" w:hAnsi="Arial" w:cs="Arial"/>
          <w:lang w:eastAsia="en-GB"/>
        </w:rPr>
      </w:pPr>
    </w:p>
    <w:p w14:paraId="7E565E7F" w14:textId="77777777" w:rsidR="00031A2F" w:rsidRDefault="00031A2F" w:rsidP="00031A2F">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64"/>
        <w:gridCol w:w="4253"/>
        <w:gridCol w:w="799"/>
      </w:tblGrid>
      <w:tr w:rsidR="00031A2F" w14:paraId="32BCEEC2" w14:textId="77777777" w:rsidTr="008E3AE9">
        <w:tc>
          <w:tcPr>
            <w:tcW w:w="3964" w:type="dxa"/>
            <w:vMerge w:val="restart"/>
          </w:tcPr>
          <w:p w14:paraId="55108CDA" w14:textId="7DD488D4" w:rsidR="00031A2F" w:rsidRDefault="00031A2F" w:rsidP="008E3AE9">
            <w:pPr>
              <w:jc w:val="both"/>
              <w:rPr>
                <w:rFonts w:ascii="Arial" w:eastAsia="Times New Roman" w:hAnsi="Arial" w:cs="Arial"/>
                <w:lang w:eastAsia="en-GB"/>
              </w:rPr>
            </w:pPr>
            <w:r>
              <w:rPr>
                <w:rFonts w:ascii="Arial" w:eastAsia="Times New Roman" w:hAnsi="Arial" w:cs="Arial"/>
                <w:lang w:eastAsia="en-GB"/>
              </w:rPr>
              <w:t>Primary and Secondary</w:t>
            </w:r>
          </w:p>
        </w:tc>
        <w:tc>
          <w:tcPr>
            <w:tcW w:w="4253" w:type="dxa"/>
          </w:tcPr>
          <w:p w14:paraId="76F87257" w14:textId="77777777" w:rsidR="00031A2F" w:rsidRDefault="00031A2F" w:rsidP="008E3AE9">
            <w:pPr>
              <w:jc w:val="both"/>
              <w:rPr>
                <w:rFonts w:ascii="Arial" w:eastAsia="Times New Roman" w:hAnsi="Arial" w:cs="Arial"/>
                <w:lang w:eastAsia="en-GB"/>
              </w:rPr>
            </w:pPr>
            <w:r>
              <w:rPr>
                <w:rFonts w:ascii="Arial" w:eastAsia="Times New Roman" w:hAnsi="Arial" w:cs="Arial"/>
                <w:lang w:eastAsia="en-GB"/>
              </w:rPr>
              <w:t>Cognition and Learning</w:t>
            </w:r>
          </w:p>
        </w:tc>
        <w:tc>
          <w:tcPr>
            <w:tcW w:w="799" w:type="dxa"/>
          </w:tcPr>
          <w:p w14:paraId="34476A11" w14:textId="2735DA8F"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68</w:t>
            </w:r>
          </w:p>
        </w:tc>
      </w:tr>
      <w:tr w:rsidR="00031A2F" w14:paraId="44F30D2C" w14:textId="77777777" w:rsidTr="008E3AE9">
        <w:tc>
          <w:tcPr>
            <w:tcW w:w="3964" w:type="dxa"/>
            <w:vMerge/>
          </w:tcPr>
          <w:p w14:paraId="1520677D" w14:textId="77777777" w:rsidR="00031A2F" w:rsidRDefault="00031A2F" w:rsidP="008E3AE9">
            <w:pPr>
              <w:jc w:val="both"/>
              <w:rPr>
                <w:rFonts w:ascii="Arial" w:eastAsia="Times New Roman" w:hAnsi="Arial" w:cs="Arial"/>
                <w:lang w:eastAsia="en-GB"/>
              </w:rPr>
            </w:pPr>
          </w:p>
        </w:tc>
        <w:tc>
          <w:tcPr>
            <w:tcW w:w="4253" w:type="dxa"/>
          </w:tcPr>
          <w:p w14:paraId="172EE62D" w14:textId="77777777" w:rsidR="00031A2F" w:rsidRDefault="00031A2F" w:rsidP="008E3AE9">
            <w:pPr>
              <w:jc w:val="both"/>
              <w:rPr>
                <w:rFonts w:ascii="Arial" w:eastAsia="Times New Roman" w:hAnsi="Arial" w:cs="Arial"/>
                <w:lang w:eastAsia="en-GB"/>
              </w:rPr>
            </w:pPr>
            <w:r>
              <w:rPr>
                <w:rFonts w:ascii="Arial" w:eastAsia="Times New Roman" w:hAnsi="Arial" w:cs="Arial"/>
                <w:lang w:eastAsia="en-GB"/>
              </w:rPr>
              <w:t>Communication and Interaction</w:t>
            </w:r>
          </w:p>
        </w:tc>
        <w:tc>
          <w:tcPr>
            <w:tcW w:w="799" w:type="dxa"/>
          </w:tcPr>
          <w:p w14:paraId="7D4115EC" w14:textId="38B8A831"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101</w:t>
            </w:r>
          </w:p>
        </w:tc>
      </w:tr>
      <w:tr w:rsidR="00277B1E" w14:paraId="73F528F2" w14:textId="77777777" w:rsidTr="008E3AE9">
        <w:tc>
          <w:tcPr>
            <w:tcW w:w="3964" w:type="dxa"/>
            <w:vMerge/>
          </w:tcPr>
          <w:p w14:paraId="3B4D365D" w14:textId="77777777" w:rsidR="00277B1E" w:rsidRDefault="00277B1E" w:rsidP="00277B1E">
            <w:pPr>
              <w:jc w:val="both"/>
              <w:rPr>
                <w:rFonts w:ascii="Arial" w:eastAsia="Times New Roman" w:hAnsi="Arial" w:cs="Arial"/>
                <w:lang w:eastAsia="en-GB"/>
              </w:rPr>
            </w:pPr>
          </w:p>
        </w:tc>
        <w:tc>
          <w:tcPr>
            <w:tcW w:w="4253" w:type="dxa"/>
          </w:tcPr>
          <w:p w14:paraId="1C2B5E69" w14:textId="472BEE5D" w:rsidR="00277B1E" w:rsidRDefault="00277B1E" w:rsidP="00277B1E">
            <w:pPr>
              <w:jc w:val="both"/>
              <w:rPr>
                <w:rFonts w:ascii="Arial" w:eastAsia="Times New Roman" w:hAnsi="Arial" w:cs="Arial"/>
                <w:lang w:eastAsia="en-GB"/>
              </w:rPr>
            </w:pPr>
            <w:r>
              <w:rPr>
                <w:rFonts w:ascii="Arial" w:hAnsi="Arial" w:cs="Arial"/>
              </w:rPr>
              <w:t>Sensory and/or Physical and Medical Needs</w:t>
            </w:r>
          </w:p>
        </w:tc>
        <w:tc>
          <w:tcPr>
            <w:tcW w:w="799" w:type="dxa"/>
          </w:tcPr>
          <w:p w14:paraId="46D1A6B4" w14:textId="508D6E44" w:rsidR="00277B1E" w:rsidRPr="004A7DE0" w:rsidRDefault="001F5F0D" w:rsidP="004A7DE0">
            <w:pPr>
              <w:rPr>
                <w:rFonts w:ascii="Arial" w:eastAsia="Times New Roman" w:hAnsi="Arial" w:cs="Arial"/>
                <w:b/>
                <w:lang w:eastAsia="en-GB"/>
              </w:rPr>
            </w:pPr>
            <w:r>
              <w:rPr>
                <w:rFonts w:ascii="Arial" w:eastAsia="Times New Roman" w:hAnsi="Arial" w:cs="Arial"/>
                <w:b/>
                <w:lang w:eastAsia="en-GB"/>
              </w:rPr>
              <w:t>156</w:t>
            </w:r>
          </w:p>
        </w:tc>
      </w:tr>
      <w:tr w:rsidR="00277B1E" w14:paraId="51B03DC3" w14:textId="77777777" w:rsidTr="008E3AE9">
        <w:tc>
          <w:tcPr>
            <w:tcW w:w="3964" w:type="dxa"/>
            <w:vMerge/>
          </w:tcPr>
          <w:p w14:paraId="1F30B8CA" w14:textId="77777777" w:rsidR="00277B1E" w:rsidRDefault="00277B1E" w:rsidP="00277B1E">
            <w:pPr>
              <w:jc w:val="both"/>
              <w:rPr>
                <w:rFonts w:ascii="Arial" w:eastAsia="Times New Roman" w:hAnsi="Arial" w:cs="Arial"/>
                <w:lang w:eastAsia="en-GB"/>
              </w:rPr>
            </w:pPr>
          </w:p>
        </w:tc>
        <w:tc>
          <w:tcPr>
            <w:tcW w:w="4253" w:type="dxa"/>
          </w:tcPr>
          <w:p w14:paraId="2B2DCE03" w14:textId="51624952" w:rsidR="00277B1E" w:rsidRDefault="00277B1E" w:rsidP="00277B1E">
            <w:pPr>
              <w:jc w:val="both"/>
              <w:rPr>
                <w:rFonts w:ascii="Arial" w:eastAsia="Times New Roman" w:hAnsi="Arial" w:cs="Arial"/>
                <w:lang w:eastAsia="en-GB"/>
              </w:rPr>
            </w:pPr>
            <w:r>
              <w:rPr>
                <w:rFonts w:ascii="Arial" w:eastAsia="Times New Roman" w:hAnsi="Arial" w:cs="Arial"/>
                <w:lang w:eastAsia="en-GB"/>
              </w:rPr>
              <w:t>Social, Emotional and Mental Health</w:t>
            </w:r>
          </w:p>
        </w:tc>
        <w:tc>
          <w:tcPr>
            <w:tcW w:w="799" w:type="dxa"/>
          </w:tcPr>
          <w:p w14:paraId="17451E83" w14:textId="4F7D3617" w:rsidR="00277B1E" w:rsidRPr="004A7DE0" w:rsidRDefault="001F5F0D" w:rsidP="004A7DE0">
            <w:pPr>
              <w:rPr>
                <w:rFonts w:ascii="Arial" w:eastAsia="Times New Roman" w:hAnsi="Arial" w:cs="Arial"/>
                <w:b/>
                <w:lang w:eastAsia="en-GB"/>
              </w:rPr>
            </w:pPr>
            <w:r>
              <w:rPr>
                <w:rFonts w:ascii="Arial" w:eastAsia="Times New Roman" w:hAnsi="Arial" w:cs="Arial"/>
                <w:b/>
                <w:lang w:eastAsia="en-GB"/>
              </w:rPr>
              <w:t>179</w:t>
            </w:r>
          </w:p>
        </w:tc>
      </w:tr>
    </w:tbl>
    <w:p w14:paraId="31E1A18B" w14:textId="713E4830" w:rsidR="00031A2F" w:rsidRDefault="00031A2F" w:rsidP="00D8243C">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64"/>
        <w:gridCol w:w="4253"/>
        <w:gridCol w:w="799"/>
      </w:tblGrid>
      <w:tr w:rsidR="00031A2F" w14:paraId="52595C8F" w14:textId="77777777" w:rsidTr="008E3AE9">
        <w:tc>
          <w:tcPr>
            <w:tcW w:w="3964" w:type="dxa"/>
            <w:vMerge w:val="restart"/>
          </w:tcPr>
          <w:p w14:paraId="0E81F24F" w14:textId="12CA2A79" w:rsidR="00031A2F" w:rsidRDefault="00031A2F" w:rsidP="008E3AE9">
            <w:pPr>
              <w:jc w:val="both"/>
              <w:rPr>
                <w:rFonts w:ascii="Arial" w:eastAsia="Times New Roman" w:hAnsi="Arial" w:cs="Arial"/>
                <w:lang w:eastAsia="en-GB"/>
              </w:rPr>
            </w:pPr>
            <w:r>
              <w:rPr>
                <w:rFonts w:ascii="Arial" w:eastAsia="Times New Roman" w:hAnsi="Arial" w:cs="Arial"/>
                <w:lang w:eastAsia="en-GB"/>
              </w:rPr>
              <w:t>Post 16</w:t>
            </w:r>
            <w:r w:rsidR="00277B1E">
              <w:rPr>
                <w:rFonts w:ascii="Arial" w:eastAsia="Times New Roman" w:hAnsi="Arial" w:cs="Arial"/>
                <w:lang w:eastAsia="en-GB"/>
              </w:rPr>
              <w:t xml:space="preserve"> </w:t>
            </w:r>
          </w:p>
        </w:tc>
        <w:tc>
          <w:tcPr>
            <w:tcW w:w="4253" w:type="dxa"/>
          </w:tcPr>
          <w:p w14:paraId="2A3987CF" w14:textId="77777777" w:rsidR="00031A2F" w:rsidRDefault="00031A2F" w:rsidP="008E3AE9">
            <w:pPr>
              <w:jc w:val="both"/>
              <w:rPr>
                <w:rFonts w:ascii="Arial" w:eastAsia="Times New Roman" w:hAnsi="Arial" w:cs="Arial"/>
                <w:lang w:eastAsia="en-GB"/>
              </w:rPr>
            </w:pPr>
            <w:r>
              <w:rPr>
                <w:rFonts w:ascii="Arial" w:eastAsia="Times New Roman" w:hAnsi="Arial" w:cs="Arial"/>
                <w:lang w:eastAsia="en-GB"/>
              </w:rPr>
              <w:t>Cognition and Learning</w:t>
            </w:r>
          </w:p>
        </w:tc>
        <w:tc>
          <w:tcPr>
            <w:tcW w:w="799" w:type="dxa"/>
          </w:tcPr>
          <w:p w14:paraId="7C1BD222" w14:textId="7A124C7A"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194</w:t>
            </w:r>
          </w:p>
        </w:tc>
      </w:tr>
      <w:tr w:rsidR="00031A2F" w14:paraId="2BBDE950" w14:textId="77777777" w:rsidTr="008E3AE9">
        <w:tc>
          <w:tcPr>
            <w:tcW w:w="3964" w:type="dxa"/>
            <w:vMerge/>
          </w:tcPr>
          <w:p w14:paraId="4940BDAE" w14:textId="77777777" w:rsidR="00031A2F" w:rsidRDefault="00031A2F" w:rsidP="008E3AE9">
            <w:pPr>
              <w:jc w:val="both"/>
              <w:rPr>
                <w:rFonts w:ascii="Arial" w:eastAsia="Times New Roman" w:hAnsi="Arial" w:cs="Arial"/>
                <w:lang w:eastAsia="en-GB"/>
              </w:rPr>
            </w:pPr>
          </w:p>
        </w:tc>
        <w:tc>
          <w:tcPr>
            <w:tcW w:w="4253" w:type="dxa"/>
          </w:tcPr>
          <w:p w14:paraId="53B98CFC" w14:textId="77777777" w:rsidR="00031A2F" w:rsidRDefault="00031A2F" w:rsidP="008E3AE9">
            <w:pPr>
              <w:jc w:val="both"/>
              <w:rPr>
                <w:rFonts w:ascii="Arial" w:eastAsia="Times New Roman" w:hAnsi="Arial" w:cs="Arial"/>
                <w:lang w:eastAsia="en-GB"/>
              </w:rPr>
            </w:pPr>
            <w:r>
              <w:rPr>
                <w:rFonts w:ascii="Arial" w:eastAsia="Times New Roman" w:hAnsi="Arial" w:cs="Arial"/>
                <w:lang w:eastAsia="en-GB"/>
              </w:rPr>
              <w:t>Communication and Interaction</w:t>
            </w:r>
          </w:p>
        </w:tc>
        <w:tc>
          <w:tcPr>
            <w:tcW w:w="799" w:type="dxa"/>
          </w:tcPr>
          <w:p w14:paraId="1062720C" w14:textId="3A9BAFEA"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205</w:t>
            </w:r>
          </w:p>
        </w:tc>
      </w:tr>
      <w:tr w:rsidR="00031A2F" w14:paraId="46CF6CD3" w14:textId="77777777" w:rsidTr="008E3AE9">
        <w:tc>
          <w:tcPr>
            <w:tcW w:w="3964" w:type="dxa"/>
            <w:vMerge/>
          </w:tcPr>
          <w:p w14:paraId="2FAC6952" w14:textId="77777777" w:rsidR="00031A2F" w:rsidRDefault="00031A2F" w:rsidP="008E3AE9">
            <w:pPr>
              <w:jc w:val="both"/>
              <w:rPr>
                <w:rFonts w:ascii="Arial" w:eastAsia="Times New Roman" w:hAnsi="Arial" w:cs="Arial"/>
                <w:lang w:eastAsia="en-GB"/>
              </w:rPr>
            </w:pPr>
          </w:p>
        </w:tc>
        <w:tc>
          <w:tcPr>
            <w:tcW w:w="4253" w:type="dxa"/>
          </w:tcPr>
          <w:p w14:paraId="04513EAB" w14:textId="4A0E8408" w:rsidR="00031A2F" w:rsidRDefault="00277B1E" w:rsidP="008E3AE9">
            <w:pPr>
              <w:jc w:val="both"/>
              <w:rPr>
                <w:rFonts w:ascii="Arial" w:eastAsia="Times New Roman" w:hAnsi="Arial" w:cs="Arial"/>
                <w:lang w:eastAsia="en-GB"/>
              </w:rPr>
            </w:pPr>
            <w:r>
              <w:rPr>
                <w:rFonts w:ascii="Arial" w:hAnsi="Arial" w:cs="Arial"/>
              </w:rPr>
              <w:t>Sensory and/or Physical and Medical Needs</w:t>
            </w:r>
          </w:p>
        </w:tc>
        <w:tc>
          <w:tcPr>
            <w:tcW w:w="799" w:type="dxa"/>
          </w:tcPr>
          <w:p w14:paraId="3BDDCB5C" w14:textId="633D3DC6"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222</w:t>
            </w:r>
          </w:p>
        </w:tc>
      </w:tr>
      <w:tr w:rsidR="00031A2F" w14:paraId="38A31B6D" w14:textId="77777777" w:rsidTr="008E3AE9">
        <w:tc>
          <w:tcPr>
            <w:tcW w:w="3964" w:type="dxa"/>
            <w:vMerge/>
          </w:tcPr>
          <w:p w14:paraId="1E8EC3C7" w14:textId="77777777" w:rsidR="00031A2F" w:rsidRDefault="00031A2F" w:rsidP="008E3AE9">
            <w:pPr>
              <w:jc w:val="both"/>
              <w:rPr>
                <w:rFonts w:ascii="Arial" w:eastAsia="Times New Roman" w:hAnsi="Arial" w:cs="Arial"/>
                <w:lang w:eastAsia="en-GB"/>
              </w:rPr>
            </w:pPr>
          </w:p>
        </w:tc>
        <w:tc>
          <w:tcPr>
            <w:tcW w:w="4253" w:type="dxa"/>
          </w:tcPr>
          <w:p w14:paraId="65F97D10" w14:textId="70CC0C6A" w:rsidR="00031A2F" w:rsidRDefault="00277B1E" w:rsidP="008E3AE9">
            <w:pPr>
              <w:jc w:val="both"/>
              <w:rPr>
                <w:rFonts w:ascii="Arial" w:eastAsia="Times New Roman" w:hAnsi="Arial" w:cs="Arial"/>
                <w:lang w:eastAsia="en-GB"/>
              </w:rPr>
            </w:pPr>
            <w:r>
              <w:rPr>
                <w:rFonts w:ascii="Arial" w:eastAsia="Times New Roman" w:hAnsi="Arial" w:cs="Arial"/>
                <w:lang w:eastAsia="en-GB"/>
              </w:rPr>
              <w:t>Social, Emotional and Mental Health</w:t>
            </w:r>
          </w:p>
        </w:tc>
        <w:tc>
          <w:tcPr>
            <w:tcW w:w="799" w:type="dxa"/>
          </w:tcPr>
          <w:p w14:paraId="2F3FAB80" w14:textId="420CC363" w:rsidR="00031A2F" w:rsidRPr="004A7DE0" w:rsidRDefault="001F5F0D" w:rsidP="004A7DE0">
            <w:pPr>
              <w:rPr>
                <w:rFonts w:ascii="Arial" w:eastAsia="Times New Roman" w:hAnsi="Arial" w:cs="Arial"/>
                <w:b/>
                <w:lang w:eastAsia="en-GB"/>
              </w:rPr>
            </w:pPr>
            <w:r>
              <w:rPr>
                <w:rFonts w:ascii="Arial" w:eastAsia="Times New Roman" w:hAnsi="Arial" w:cs="Arial"/>
                <w:b/>
                <w:lang w:eastAsia="en-GB"/>
              </w:rPr>
              <w:t>230</w:t>
            </w:r>
          </w:p>
        </w:tc>
      </w:tr>
    </w:tbl>
    <w:p w14:paraId="7D645E48" w14:textId="77777777" w:rsidR="00031A2F" w:rsidRDefault="00031A2F" w:rsidP="00D8243C">
      <w:pPr>
        <w:spacing w:after="0" w:line="240" w:lineRule="auto"/>
        <w:jc w:val="both"/>
        <w:rPr>
          <w:rFonts w:ascii="Arial" w:eastAsia="Times New Roman" w:hAnsi="Arial" w:cs="Arial"/>
          <w:lang w:eastAsia="en-GB"/>
        </w:rPr>
      </w:pPr>
    </w:p>
    <w:p w14:paraId="50B3107F" w14:textId="77777777" w:rsidR="00031A2F" w:rsidRPr="00D2138B" w:rsidRDefault="00031A2F" w:rsidP="00D8243C">
      <w:pPr>
        <w:spacing w:after="0" w:line="240" w:lineRule="auto"/>
        <w:jc w:val="both"/>
        <w:rPr>
          <w:rFonts w:ascii="Arial" w:eastAsia="Times New Roman" w:hAnsi="Arial" w:cs="Arial"/>
          <w:lang w:eastAsia="en-GB"/>
        </w:rPr>
      </w:pPr>
    </w:p>
    <w:p w14:paraId="0E95F727" w14:textId="1B26F047" w:rsidR="00267727" w:rsidRDefault="006F5D4F" w:rsidP="00267727">
      <w:pPr>
        <w:spacing w:after="0" w:line="240" w:lineRule="auto"/>
        <w:jc w:val="both"/>
        <w:rPr>
          <w:rFonts w:ascii="Arial" w:eastAsia="Times New Roman" w:hAnsi="Arial" w:cs="Arial"/>
          <w:lang w:eastAsia="en-GB"/>
        </w:rPr>
      </w:pPr>
      <w:r w:rsidRPr="00D2138B">
        <w:rPr>
          <w:rFonts w:ascii="Arial" w:eastAsia="Times New Roman" w:hAnsi="Arial" w:cs="Arial"/>
          <w:lang w:eastAsia="en-GB"/>
        </w:rPr>
        <w:t>Schools</w:t>
      </w:r>
      <w:r w:rsidR="00267727">
        <w:rPr>
          <w:rFonts w:ascii="Arial" w:eastAsia="Times New Roman" w:hAnsi="Arial" w:cs="Arial"/>
          <w:lang w:eastAsia="en-GB"/>
        </w:rPr>
        <w:t xml:space="preserve"> and settings</w:t>
      </w:r>
      <w:r w:rsidRPr="00D2138B">
        <w:rPr>
          <w:rFonts w:ascii="Arial" w:eastAsia="Times New Roman" w:hAnsi="Arial" w:cs="Arial"/>
          <w:lang w:eastAsia="en-GB"/>
        </w:rPr>
        <w:t xml:space="preserve"> will need to ensure that </w:t>
      </w:r>
      <w:r w:rsidR="00E53EBC">
        <w:rPr>
          <w:rFonts w:ascii="Arial" w:eastAsia="Times New Roman" w:hAnsi="Arial" w:cs="Arial"/>
          <w:lang w:eastAsia="en-GB"/>
        </w:rPr>
        <w:t>SENDCO</w:t>
      </w:r>
      <w:r w:rsidRPr="00D2138B">
        <w:rPr>
          <w:rFonts w:ascii="Arial" w:eastAsia="Times New Roman" w:hAnsi="Arial" w:cs="Arial"/>
          <w:lang w:eastAsia="en-GB"/>
        </w:rPr>
        <w:t>s are appropriately trained and qualified. It is important that they are part of the senior leadership team</w:t>
      </w:r>
      <w:r w:rsidR="007B79A5">
        <w:rPr>
          <w:rFonts w:ascii="Arial" w:eastAsia="Times New Roman" w:hAnsi="Arial" w:cs="Arial"/>
          <w:lang w:eastAsia="en-GB"/>
        </w:rPr>
        <w:t xml:space="preserve"> </w:t>
      </w:r>
      <w:r w:rsidRPr="00D2138B">
        <w:rPr>
          <w:rFonts w:ascii="Arial" w:eastAsia="Times New Roman" w:hAnsi="Arial" w:cs="Arial"/>
          <w:lang w:eastAsia="en-GB"/>
        </w:rPr>
        <w:t>and that they have access to and knowledge of the school’s budget</w:t>
      </w:r>
      <w:r w:rsidR="008B1635" w:rsidRPr="00D2138B">
        <w:rPr>
          <w:rFonts w:ascii="Arial" w:eastAsia="Times New Roman" w:hAnsi="Arial" w:cs="Arial"/>
          <w:lang w:eastAsia="en-GB"/>
        </w:rPr>
        <w:t>.  In addition, they must have</w:t>
      </w:r>
      <w:r w:rsidRPr="00D2138B">
        <w:rPr>
          <w:rFonts w:ascii="Arial" w:eastAsia="Times New Roman" w:hAnsi="Arial" w:cs="Arial"/>
          <w:lang w:eastAsia="en-GB"/>
        </w:rPr>
        <w:t xml:space="preserve"> a thorough understanding of how the school spends </w:t>
      </w:r>
      <w:r w:rsidR="008B1635" w:rsidRPr="00D2138B">
        <w:rPr>
          <w:rFonts w:ascii="Arial" w:eastAsia="Times New Roman" w:hAnsi="Arial" w:cs="Arial"/>
          <w:lang w:eastAsia="en-GB"/>
        </w:rPr>
        <w:t>e</w:t>
      </w:r>
      <w:r w:rsidRPr="00D2138B">
        <w:rPr>
          <w:rFonts w:ascii="Arial" w:eastAsia="Times New Roman" w:hAnsi="Arial" w:cs="Arial"/>
          <w:lang w:eastAsia="en-GB"/>
        </w:rPr>
        <w:t xml:space="preserve">lement 1 and 2 of the notional SEND budget as well as </w:t>
      </w:r>
      <w:r w:rsidR="008B1635" w:rsidRPr="00D2138B">
        <w:rPr>
          <w:rFonts w:ascii="Arial" w:eastAsia="Times New Roman" w:hAnsi="Arial" w:cs="Arial"/>
          <w:lang w:eastAsia="en-GB"/>
        </w:rPr>
        <w:t xml:space="preserve">knowledge of </w:t>
      </w:r>
      <w:r w:rsidRPr="00D2138B">
        <w:rPr>
          <w:rFonts w:ascii="Arial" w:eastAsia="Times New Roman" w:hAnsi="Arial" w:cs="Arial"/>
          <w:lang w:eastAsia="en-GB"/>
        </w:rPr>
        <w:t xml:space="preserve">the additional funding that </w:t>
      </w:r>
      <w:r w:rsidR="008B1635" w:rsidRPr="00D2138B">
        <w:rPr>
          <w:rFonts w:ascii="Arial" w:eastAsia="Times New Roman" w:hAnsi="Arial" w:cs="Arial"/>
          <w:lang w:eastAsia="en-GB"/>
        </w:rPr>
        <w:t>comes</w:t>
      </w:r>
      <w:r w:rsidRPr="00D2138B">
        <w:rPr>
          <w:rFonts w:ascii="Arial" w:eastAsia="Times New Roman" w:hAnsi="Arial" w:cs="Arial"/>
          <w:lang w:eastAsia="en-GB"/>
        </w:rPr>
        <w:t xml:space="preserve"> into the school</w:t>
      </w:r>
      <w:r w:rsidR="00523FAF">
        <w:rPr>
          <w:rFonts w:ascii="Arial" w:eastAsia="Times New Roman" w:hAnsi="Arial" w:cs="Arial"/>
          <w:lang w:eastAsia="en-GB"/>
        </w:rPr>
        <w:t>/setting</w:t>
      </w:r>
      <w:r w:rsidRPr="00D2138B">
        <w:rPr>
          <w:rFonts w:ascii="Arial" w:eastAsia="Times New Roman" w:hAnsi="Arial" w:cs="Arial"/>
          <w:lang w:eastAsia="en-GB"/>
        </w:rPr>
        <w:t xml:space="preserve"> via the </w:t>
      </w:r>
      <w:r w:rsidR="008B1635" w:rsidRPr="00D2138B">
        <w:rPr>
          <w:rFonts w:ascii="Arial" w:eastAsia="Times New Roman" w:hAnsi="Arial" w:cs="Arial"/>
          <w:lang w:eastAsia="en-GB"/>
        </w:rPr>
        <w:t>t</w:t>
      </w:r>
      <w:r w:rsidRPr="00D2138B">
        <w:rPr>
          <w:rFonts w:ascii="Arial" w:eastAsia="Times New Roman" w:hAnsi="Arial" w:cs="Arial"/>
          <w:lang w:eastAsia="en-GB"/>
        </w:rPr>
        <w:t xml:space="preserve">op </w:t>
      </w:r>
      <w:r w:rsidR="008B1635" w:rsidRPr="00D2138B">
        <w:rPr>
          <w:rFonts w:ascii="Arial" w:eastAsia="Times New Roman" w:hAnsi="Arial" w:cs="Arial"/>
          <w:lang w:eastAsia="en-GB"/>
        </w:rPr>
        <w:t>up</w:t>
      </w:r>
      <w:r w:rsidRPr="00D2138B">
        <w:rPr>
          <w:rFonts w:ascii="Arial" w:eastAsia="Times New Roman" w:hAnsi="Arial" w:cs="Arial"/>
          <w:lang w:eastAsia="en-GB"/>
        </w:rPr>
        <w:t>/</w:t>
      </w:r>
      <w:r w:rsidR="008B1635" w:rsidRPr="00D2138B">
        <w:rPr>
          <w:rFonts w:ascii="Arial" w:eastAsia="Times New Roman" w:hAnsi="Arial" w:cs="Arial"/>
          <w:lang w:eastAsia="en-GB"/>
        </w:rPr>
        <w:t>h</w:t>
      </w:r>
      <w:r w:rsidRPr="00D2138B">
        <w:rPr>
          <w:rFonts w:ascii="Arial" w:eastAsia="Times New Roman" w:hAnsi="Arial" w:cs="Arial"/>
          <w:lang w:eastAsia="en-GB"/>
        </w:rPr>
        <w:t xml:space="preserve">igh </w:t>
      </w:r>
      <w:r w:rsidR="008B1635" w:rsidRPr="00D2138B">
        <w:rPr>
          <w:rFonts w:ascii="Arial" w:eastAsia="Times New Roman" w:hAnsi="Arial" w:cs="Arial"/>
          <w:lang w:eastAsia="en-GB"/>
        </w:rPr>
        <w:t>n</w:t>
      </w:r>
      <w:r w:rsidRPr="00D2138B">
        <w:rPr>
          <w:rFonts w:ascii="Arial" w:eastAsia="Times New Roman" w:hAnsi="Arial" w:cs="Arial"/>
          <w:lang w:eastAsia="en-GB"/>
        </w:rPr>
        <w:t xml:space="preserve">eeds funds. The LA </w:t>
      </w:r>
      <w:r w:rsidR="00957118">
        <w:rPr>
          <w:rFonts w:ascii="Arial" w:eastAsia="Times New Roman" w:hAnsi="Arial" w:cs="Arial"/>
          <w:lang w:eastAsia="en-GB"/>
        </w:rPr>
        <w:t>has</w:t>
      </w:r>
      <w:r w:rsidR="006B298B">
        <w:rPr>
          <w:rFonts w:ascii="Arial" w:eastAsia="Times New Roman" w:hAnsi="Arial" w:cs="Arial"/>
          <w:lang w:eastAsia="en-GB"/>
        </w:rPr>
        <w:t xml:space="preserve"> </w:t>
      </w:r>
      <w:r w:rsidRPr="00D2138B">
        <w:rPr>
          <w:rFonts w:ascii="Arial" w:eastAsia="Times New Roman" w:hAnsi="Arial" w:cs="Arial"/>
          <w:lang w:eastAsia="en-GB"/>
        </w:rPr>
        <w:t xml:space="preserve">put in place a detailed training plan for schools, </w:t>
      </w:r>
      <w:r w:rsidR="006B298B">
        <w:rPr>
          <w:rFonts w:ascii="Arial" w:eastAsia="Times New Roman" w:hAnsi="Arial" w:cs="Arial"/>
          <w:lang w:eastAsia="en-GB"/>
        </w:rPr>
        <w:t xml:space="preserve">colleges, </w:t>
      </w:r>
      <w:r w:rsidR="000127A9" w:rsidRPr="00D2138B">
        <w:rPr>
          <w:rFonts w:ascii="Arial" w:eastAsia="Times New Roman" w:hAnsi="Arial" w:cs="Arial"/>
          <w:lang w:eastAsia="en-GB"/>
        </w:rPr>
        <w:t xml:space="preserve">head </w:t>
      </w:r>
      <w:r w:rsidR="000E5A19" w:rsidRPr="00D2138B">
        <w:rPr>
          <w:rFonts w:ascii="Arial" w:eastAsia="Times New Roman" w:hAnsi="Arial" w:cs="Arial"/>
          <w:lang w:eastAsia="en-GB"/>
        </w:rPr>
        <w:t>teachers</w:t>
      </w:r>
      <w:r w:rsidRPr="00D2138B">
        <w:rPr>
          <w:rFonts w:ascii="Arial" w:eastAsia="Times New Roman" w:hAnsi="Arial" w:cs="Arial"/>
          <w:lang w:eastAsia="en-GB"/>
        </w:rPr>
        <w:t xml:space="preserve">, </w:t>
      </w:r>
      <w:r w:rsidR="00E53EBC">
        <w:rPr>
          <w:rFonts w:ascii="Arial" w:eastAsia="Times New Roman" w:hAnsi="Arial" w:cs="Arial"/>
          <w:lang w:eastAsia="en-GB"/>
        </w:rPr>
        <w:t>SENDCO</w:t>
      </w:r>
      <w:r w:rsidRPr="00D2138B">
        <w:rPr>
          <w:rFonts w:ascii="Arial" w:eastAsia="Times New Roman" w:hAnsi="Arial" w:cs="Arial"/>
          <w:lang w:eastAsia="en-GB"/>
        </w:rPr>
        <w:t>s and o</w:t>
      </w:r>
      <w:r w:rsidR="006B298B">
        <w:rPr>
          <w:rFonts w:ascii="Arial" w:eastAsia="Times New Roman" w:hAnsi="Arial" w:cs="Arial"/>
          <w:lang w:eastAsia="en-GB"/>
        </w:rPr>
        <w:t xml:space="preserve">ther </w:t>
      </w:r>
      <w:r w:rsidR="00537B11">
        <w:rPr>
          <w:rFonts w:ascii="Arial" w:eastAsia="Times New Roman" w:hAnsi="Arial" w:cs="Arial"/>
          <w:lang w:eastAsia="en-GB"/>
        </w:rPr>
        <w:t>multi-disciplinary</w:t>
      </w:r>
      <w:r w:rsidR="00957118">
        <w:rPr>
          <w:rFonts w:ascii="Arial" w:eastAsia="Times New Roman" w:hAnsi="Arial" w:cs="Arial"/>
          <w:lang w:eastAsia="en-GB"/>
        </w:rPr>
        <w:t xml:space="preserve"> </w:t>
      </w:r>
      <w:r w:rsidR="006B298B">
        <w:rPr>
          <w:rFonts w:ascii="Arial" w:eastAsia="Times New Roman" w:hAnsi="Arial" w:cs="Arial"/>
          <w:lang w:eastAsia="en-GB"/>
        </w:rPr>
        <w:t>professionals/stakeholders/work related training providers</w:t>
      </w:r>
      <w:r w:rsidR="00523FAF">
        <w:rPr>
          <w:rFonts w:ascii="Arial" w:eastAsia="Times New Roman" w:hAnsi="Arial" w:cs="Arial"/>
          <w:lang w:eastAsia="en-GB"/>
        </w:rPr>
        <w:t>,</w:t>
      </w:r>
      <w:r w:rsidR="006B298B">
        <w:rPr>
          <w:rFonts w:ascii="Arial" w:eastAsia="Times New Roman" w:hAnsi="Arial" w:cs="Arial"/>
          <w:lang w:eastAsia="en-GB"/>
        </w:rPr>
        <w:t xml:space="preserve"> </w:t>
      </w:r>
      <w:r w:rsidR="008B1635" w:rsidRPr="00D2138B">
        <w:rPr>
          <w:rFonts w:ascii="Arial" w:eastAsia="Times New Roman" w:hAnsi="Arial" w:cs="Arial"/>
          <w:lang w:eastAsia="en-GB"/>
        </w:rPr>
        <w:t>for</w:t>
      </w:r>
      <w:r w:rsidRPr="00D2138B">
        <w:rPr>
          <w:rFonts w:ascii="Arial" w:eastAsia="Times New Roman" w:hAnsi="Arial" w:cs="Arial"/>
          <w:lang w:eastAsia="en-GB"/>
        </w:rPr>
        <w:t xml:space="preserve"> the implementation of the </w:t>
      </w:r>
      <w:r w:rsidR="008B1635" w:rsidRPr="00D2138B">
        <w:rPr>
          <w:rFonts w:ascii="Arial" w:eastAsia="Times New Roman" w:hAnsi="Arial" w:cs="Arial"/>
          <w:lang w:eastAsia="en-GB"/>
        </w:rPr>
        <w:t>r</w:t>
      </w:r>
      <w:r w:rsidRPr="00D2138B">
        <w:rPr>
          <w:rFonts w:ascii="Arial" w:eastAsia="Times New Roman" w:hAnsi="Arial" w:cs="Arial"/>
          <w:lang w:eastAsia="en-GB"/>
        </w:rPr>
        <w:t xml:space="preserve">ange </w:t>
      </w:r>
      <w:r w:rsidR="008B1635" w:rsidRPr="00D2138B">
        <w:rPr>
          <w:rFonts w:ascii="Arial" w:eastAsia="Times New Roman" w:hAnsi="Arial" w:cs="Arial"/>
          <w:lang w:eastAsia="en-GB"/>
        </w:rPr>
        <w:t>d</w:t>
      </w:r>
      <w:r w:rsidRPr="00D2138B">
        <w:rPr>
          <w:rFonts w:ascii="Arial" w:eastAsia="Times New Roman" w:hAnsi="Arial" w:cs="Arial"/>
          <w:lang w:eastAsia="en-GB"/>
        </w:rPr>
        <w:t>escriptors.</w:t>
      </w:r>
      <w:r w:rsidR="007B79A5">
        <w:rPr>
          <w:rFonts w:ascii="Arial" w:eastAsia="Times New Roman" w:hAnsi="Arial" w:cs="Arial"/>
          <w:color w:val="FF0000"/>
          <w:lang w:eastAsia="en-GB"/>
        </w:rPr>
        <w:t xml:space="preserve"> </w:t>
      </w:r>
      <w:r w:rsidR="007B79A5" w:rsidRPr="007F05F6">
        <w:rPr>
          <w:rFonts w:ascii="Arial" w:eastAsia="Times New Roman" w:hAnsi="Arial" w:cs="Arial"/>
          <w:lang w:eastAsia="en-GB"/>
        </w:rPr>
        <w:t>There will also</w:t>
      </w:r>
      <w:r w:rsidR="00A312A6" w:rsidRPr="007F05F6">
        <w:rPr>
          <w:rFonts w:ascii="Arial" w:eastAsia="Times New Roman" w:hAnsi="Arial" w:cs="Arial"/>
          <w:lang w:eastAsia="en-GB"/>
        </w:rPr>
        <w:t xml:space="preserve"> be ongoing training for Parent/carers and appropriate support groups. </w:t>
      </w:r>
    </w:p>
    <w:p w14:paraId="243C6986" w14:textId="77777777" w:rsidR="00267727" w:rsidRDefault="00267727" w:rsidP="00267727">
      <w:pPr>
        <w:spacing w:after="0" w:line="240" w:lineRule="auto"/>
        <w:jc w:val="both"/>
        <w:rPr>
          <w:rFonts w:ascii="Arial" w:eastAsia="Times New Roman" w:hAnsi="Arial" w:cs="Arial"/>
          <w:lang w:eastAsia="en-GB"/>
        </w:rPr>
      </w:pPr>
    </w:p>
    <w:p w14:paraId="0251BA79" w14:textId="77777777" w:rsidR="00267727" w:rsidRDefault="00267727" w:rsidP="00267727">
      <w:pPr>
        <w:spacing w:after="0" w:line="240" w:lineRule="auto"/>
        <w:jc w:val="both"/>
        <w:rPr>
          <w:rFonts w:ascii="Arial" w:eastAsia="Times New Roman" w:hAnsi="Arial" w:cs="Arial"/>
          <w:lang w:eastAsia="en-GB"/>
        </w:rPr>
      </w:pPr>
      <w:r>
        <w:rPr>
          <w:rFonts w:ascii="Arial" w:eastAsia="Times New Roman" w:hAnsi="Arial" w:cs="Arial"/>
          <w:lang w:eastAsia="en-GB"/>
        </w:rPr>
        <w:t>The guidance can be found on the following pages:</w:t>
      </w:r>
    </w:p>
    <w:p w14:paraId="798846AF" w14:textId="77777777" w:rsidR="00267727" w:rsidRDefault="00267727" w:rsidP="00267727">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21"/>
        <w:gridCol w:w="4288"/>
        <w:gridCol w:w="807"/>
      </w:tblGrid>
      <w:tr w:rsidR="00245AF2" w14:paraId="34548F25" w14:textId="77777777" w:rsidTr="00245AF2">
        <w:tc>
          <w:tcPr>
            <w:tcW w:w="3921" w:type="dxa"/>
            <w:vMerge w:val="restart"/>
          </w:tcPr>
          <w:p w14:paraId="2184D57D" w14:textId="74592CA0" w:rsidR="00245AF2" w:rsidRDefault="00245AF2" w:rsidP="00775AFB">
            <w:pPr>
              <w:pStyle w:val="NoSpacing"/>
              <w:jc w:val="both"/>
              <w:rPr>
                <w:rFonts w:ascii="Arial" w:hAnsi="Arial" w:cs="Arial"/>
              </w:rPr>
            </w:pPr>
            <w:r>
              <w:rPr>
                <w:rFonts w:ascii="Arial" w:hAnsi="Arial" w:cs="Arial"/>
              </w:rPr>
              <w:t>Early years</w:t>
            </w:r>
          </w:p>
        </w:tc>
        <w:tc>
          <w:tcPr>
            <w:tcW w:w="4288" w:type="dxa"/>
          </w:tcPr>
          <w:p w14:paraId="7FFEE5D6" w14:textId="412085FC" w:rsidR="00245AF2" w:rsidRDefault="00245AF2" w:rsidP="00775AFB">
            <w:pPr>
              <w:pStyle w:val="NoSpacing"/>
              <w:jc w:val="both"/>
              <w:rPr>
                <w:rFonts w:ascii="Arial" w:hAnsi="Arial" w:cs="Arial"/>
              </w:rPr>
            </w:pPr>
            <w:r>
              <w:rPr>
                <w:rFonts w:ascii="Arial" w:hAnsi="Arial" w:cs="Arial"/>
              </w:rPr>
              <w:t>General information</w:t>
            </w:r>
          </w:p>
        </w:tc>
        <w:tc>
          <w:tcPr>
            <w:tcW w:w="807" w:type="dxa"/>
          </w:tcPr>
          <w:p w14:paraId="70C4433E" w14:textId="19DF8D4E" w:rsidR="00245AF2" w:rsidRPr="00277B1E" w:rsidRDefault="00277B1E" w:rsidP="00775AFB">
            <w:pPr>
              <w:pStyle w:val="NoSpacing"/>
              <w:jc w:val="both"/>
              <w:rPr>
                <w:rFonts w:ascii="Arial" w:hAnsi="Arial" w:cs="Arial"/>
                <w:b/>
              </w:rPr>
            </w:pPr>
            <w:r w:rsidRPr="00277B1E">
              <w:rPr>
                <w:rFonts w:ascii="Arial" w:hAnsi="Arial" w:cs="Arial"/>
                <w:b/>
              </w:rPr>
              <w:t>10</w:t>
            </w:r>
          </w:p>
        </w:tc>
      </w:tr>
      <w:tr w:rsidR="00245AF2" w14:paraId="1B5A90F5" w14:textId="77777777" w:rsidTr="00245AF2">
        <w:tc>
          <w:tcPr>
            <w:tcW w:w="3921" w:type="dxa"/>
            <w:vMerge/>
          </w:tcPr>
          <w:p w14:paraId="7D213D47" w14:textId="0C4E5D64" w:rsidR="00245AF2" w:rsidRDefault="00245AF2" w:rsidP="00775AFB">
            <w:pPr>
              <w:pStyle w:val="NoSpacing"/>
              <w:jc w:val="both"/>
              <w:rPr>
                <w:rFonts w:ascii="Arial" w:hAnsi="Arial" w:cs="Arial"/>
              </w:rPr>
            </w:pPr>
          </w:p>
        </w:tc>
        <w:tc>
          <w:tcPr>
            <w:tcW w:w="4288" w:type="dxa"/>
          </w:tcPr>
          <w:p w14:paraId="56599A3F" w14:textId="16E8D432" w:rsidR="00245AF2" w:rsidRDefault="00245AF2" w:rsidP="00775AFB">
            <w:pPr>
              <w:pStyle w:val="NoSpacing"/>
              <w:jc w:val="both"/>
              <w:rPr>
                <w:rFonts w:ascii="Arial" w:hAnsi="Arial" w:cs="Arial"/>
              </w:rPr>
            </w:pPr>
            <w:r>
              <w:rPr>
                <w:rFonts w:ascii="Arial" w:hAnsi="Arial" w:cs="Arial"/>
              </w:rPr>
              <w:t>Cognition and Learning</w:t>
            </w:r>
          </w:p>
        </w:tc>
        <w:tc>
          <w:tcPr>
            <w:tcW w:w="807" w:type="dxa"/>
          </w:tcPr>
          <w:p w14:paraId="467F43D8" w14:textId="1FB1F0BD" w:rsidR="00245AF2" w:rsidRPr="00277B1E" w:rsidRDefault="00277B1E" w:rsidP="00775AFB">
            <w:pPr>
              <w:pStyle w:val="NoSpacing"/>
              <w:jc w:val="both"/>
              <w:rPr>
                <w:rFonts w:ascii="Arial" w:hAnsi="Arial" w:cs="Arial"/>
                <w:b/>
              </w:rPr>
            </w:pPr>
            <w:r w:rsidRPr="00277B1E">
              <w:rPr>
                <w:rFonts w:ascii="Arial" w:hAnsi="Arial" w:cs="Arial"/>
                <w:b/>
              </w:rPr>
              <w:t>17</w:t>
            </w:r>
          </w:p>
        </w:tc>
      </w:tr>
      <w:tr w:rsidR="00245AF2" w14:paraId="3993A4AE" w14:textId="77777777" w:rsidTr="00245AF2">
        <w:tc>
          <w:tcPr>
            <w:tcW w:w="3921" w:type="dxa"/>
            <w:vMerge/>
          </w:tcPr>
          <w:p w14:paraId="42EBEF7D" w14:textId="77777777" w:rsidR="00245AF2" w:rsidRDefault="00245AF2" w:rsidP="00775AFB">
            <w:pPr>
              <w:pStyle w:val="NoSpacing"/>
              <w:jc w:val="both"/>
              <w:rPr>
                <w:rFonts w:ascii="Arial" w:hAnsi="Arial" w:cs="Arial"/>
              </w:rPr>
            </w:pPr>
          </w:p>
        </w:tc>
        <w:tc>
          <w:tcPr>
            <w:tcW w:w="4288" w:type="dxa"/>
          </w:tcPr>
          <w:p w14:paraId="7C77D886" w14:textId="7F38D90E" w:rsidR="00245AF2" w:rsidRDefault="00245AF2" w:rsidP="00775AFB">
            <w:pPr>
              <w:pStyle w:val="NoSpacing"/>
              <w:jc w:val="both"/>
              <w:rPr>
                <w:rFonts w:ascii="Arial" w:hAnsi="Arial" w:cs="Arial"/>
              </w:rPr>
            </w:pPr>
            <w:r>
              <w:rPr>
                <w:rFonts w:ascii="Arial" w:hAnsi="Arial" w:cs="Arial"/>
              </w:rPr>
              <w:t>Communication and Interaction</w:t>
            </w:r>
          </w:p>
        </w:tc>
        <w:tc>
          <w:tcPr>
            <w:tcW w:w="807" w:type="dxa"/>
          </w:tcPr>
          <w:p w14:paraId="1CBA7E80" w14:textId="62049FE7" w:rsidR="00245AF2" w:rsidRPr="00277B1E" w:rsidRDefault="00277B1E" w:rsidP="00775AFB">
            <w:pPr>
              <w:pStyle w:val="NoSpacing"/>
              <w:jc w:val="both"/>
              <w:rPr>
                <w:rFonts w:ascii="Arial" w:hAnsi="Arial" w:cs="Arial"/>
                <w:b/>
              </w:rPr>
            </w:pPr>
            <w:r w:rsidRPr="00277B1E">
              <w:rPr>
                <w:rFonts w:ascii="Arial" w:hAnsi="Arial" w:cs="Arial"/>
                <w:b/>
              </w:rPr>
              <w:t>23</w:t>
            </w:r>
          </w:p>
        </w:tc>
      </w:tr>
      <w:tr w:rsidR="00245AF2" w14:paraId="6B3B0AA2" w14:textId="77777777" w:rsidTr="00245AF2">
        <w:tc>
          <w:tcPr>
            <w:tcW w:w="3921" w:type="dxa"/>
            <w:vMerge/>
          </w:tcPr>
          <w:p w14:paraId="2F9EC519" w14:textId="77777777" w:rsidR="00245AF2" w:rsidRDefault="00245AF2" w:rsidP="00775AFB">
            <w:pPr>
              <w:pStyle w:val="NoSpacing"/>
              <w:jc w:val="both"/>
              <w:rPr>
                <w:rFonts w:ascii="Arial" w:hAnsi="Arial" w:cs="Arial"/>
              </w:rPr>
            </w:pPr>
          </w:p>
        </w:tc>
        <w:tc>
          <w:tcPr>
            <w:tcW w:w="4288" w:type="dxa"/>
          </w:tcPr>
          <w:p w14:paraId="7021792E" w14:textId="704F5C8F" w:rsidR="00245AF2" w:rsidRDefault="00245AF2" w:rsidP="00775AFB">
            <w:pPr>
              <w:pStyle w:val="NoSpacing"/>
              <w:jc w:val="both"/>
              <w:rPr>
                <w:rFonts w:ascii="Arial" w:hAnsi="Arial" w:cs="Arial"/>
              </w:rPr>
            </w:pPr>
            <w:r>
              <w:rPr>
                <w:rFonts w:ascii="Arial" w:hAnsi="Arial" w:cs="Arial"/>
              </w:rPr>
              <w:t>Social, Emotional and Mental Health</w:t>
            </w:r>
          </w:p>
        </w:tc>
        <w:tc>
          <w:tcPr>
            <w:tcW w:w="807" w:type="dxa"/>
          </w:tcPr>
          <w:p w14:paraId="4F32CEF9" w14:textId="06D6B8FF" w:rsidR="00245AF2" w:rsidRPr="00277B1E" w:rsidRDefault="00277B1E" w:rsidP="00775AFB">
            <w:pPr>
              <w:pStyle w:val="NoSpacing"/>
              <w:jc w:val="both"/>
              <w:rPr>
                <w:rFonts w:ascii="Arial" w:hAnsi="Arial" w:cs="Arial"/>
                <w:b/>
              </w:rPr>
            </w:pPr>
            <w:r w:rsidRPr="00277B1E">
              <w:rPr>
                <w:rFonts w:ascii="Arial" w:hAnsi="Arial" w:cs="Arial"/>
                <w:b/>
              </w:rPr>
              <w:t>33</w:t>
            </w:r>
          </w:p>
        </w:tc>
      </w:tr>
      <w:tr w:rsidR="00245AF2" w14:paraId="1C56D912" w14:textId="77777777" w:rsidTr="00245AF2">
        <w:tc>
          <w:tcPr>
            <w:tcW w:w="3921" w:type="dxa"/>
            <w:vMerge/>
          </w:tcPr>
          <w:p w14:paraId="7B7124F5" w14:textId="77777777" w:rsidR="00245AF2" w:rsidRDefault="00245AF2" w:rsidP="00775AFB">
            <w:pPr>
              <w:pStyle w:val="NoSpacing"/>
              <w:jc w:val="both"/>
              <w:rPr>
                <w:rFonts w:ascii="Arial" w:hAnsi="Arial" w:cs="Arial"/>
              </w:rPr>
            </w:pPr>
          </w:p>
        </w:tc>
        <w:tc>
          <w:tcPr>
            <w:tcW w:w="4288" w:type="dxa"/>
          </w:tcPr>
          <w:p w14:paraId="5313E36F" w14:textId="78FC2054" w:rsidR="00245AF2" w:rsidRDefault="00245AF2" w:rsidP="00775AFB">
            <w:pPr>
              <w:pStyle w:val="NoSpacing"/>
              <w:jc w:val="both"/>
              <w:rPr>
                <w:rFonts w:ascii="Arial" w:hAnsi="Arial" w:cs="Arial"/>
              </w:rPr>
            </w:pPr>
            <w:r>
              <w:rPr>
                <w:rFonts w:ascii="Arial" w:hAnsi="Arial" w:cs="Arial"/>
              </w:rPr>
              <w:t>Sensory and/or Physical and Medical Needs</w:t>
            </w:r>
          </w:p>
        </w:tc>
        <w:tc>
          <w:tcPr>
            <w:tcW w:w="807" w:type="dxa"/>
          </w:tcPr>
          <w:p w14:paraId="3D08F975" w14:textId="4B1BD557" w:rsidR="00245AF2" w:rsidRPr="00277B1E" w:rsidRDefault="001F5F0D" w:rsidP="00775AFB">
            <w:pPr>
              <w:pStyle w:val="NoSpacing"/>
              <w:jc w:val="both"/>
              <w:rPr>
                <w:rFonts w:ascii="Arial" w:hAnsi="Arial" w:cs="Arial"/>
                <w:b/>
              </w:rPr>
            </w:pPr>
            <w:r>
              <w:rPr>
                <w:rFonts w:ascii="Arial" w:hAnsi="Arial" w:cs="Arial"/>
                <w:b/>
              </w:rPr>
              <w:t>43</w:t>
            </w:r>
          </w:p>
        </w:tc>
      </w:tr>
    </w:tbl>
    <w:p w14:paraId="090F5730" w14:textId="46A8BE9D" w:rsidR="00267727" w:rsidRDefault="00267727" w:rsidP="00267727">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58"/>
        <w:gridCol w:w="4250"/>
        <w:gridCol w:w="808"/>
      </w:tblGrid>
      <w:tr w:rsidR="00245AF2" w14:paraId="0DE6C2FB" w14:textId="77777777" w:rsidTr="00245AF2">
        <w:tc>
          <w:tcPr>
            <w:tcW w:w="3958" w:type="dxa"/>
            <w:vMerge w:val="restart"/>
          </w:tcPr>
          <w:p w14:paraId="0E2C3BE0" w14:textId="258BDE14"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Primary and Secondary</w:t>
            </w:r>
          </w:p>
        </w:tc>
        <w:tc>
          <w:tcPr>
            <w:tcW w:w="4250" w:type="dxa"/>
          </w:tcPr>
          <w:p w14:paraId="5201BABE" w14:textId="32B5E060"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General information</w:t>
            </w:r>
          </w:p>
        </w:tc>
        <w:tc>
          <w:tcPr>
            <w:tcW w:w="808" w:type="dxa"/>
          </w:tcPr>
          <w:p w14:paraId="2765F7F9" w14:textId="66E954EE" w:rsidR="00245AF2"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54</w:t>
            </w:r>
          </w:p>
        </w:tc>
      </w:tr>
      <w:tr w:rsidR="00245AF2" w14:paraId="1621F031" w14:textId="77777777" w:rsidTr="00245AF2">
        <w:tc>
          <w:tcPr>
            <w:tcW w:w="3958" w:type="dxa"/>
            <w:vMerge/>
          </w:tcPr>
          <w:p w14:paraId="73A24CFA" w14:textId="466F1B30" w:rsidR="00245AF2" w:rsidRDefault="00245AF2" w:rsidP="00775AFB">
            <w:pPr>
              <w:tabs>
                <w:tab w:val="center" w:pos="709"/>
              </w:tabs>
              <w:rPr>
                <w:rFonts w:ascii="Arial" w:eastAsia="Times New Roman" w:hAnsi="Arial" w:cs="Arial"/>
                <w:lang w:eastAsia="en-GB"/>
              </w:rPr>
            </w:pPr>
          </w:p>
        </w:tc>
        <w:tc>
          <w:tcPr>
            <w:tcW w:w="4250" w:type="dxa"/>
          </w:tcPr>
          <w:p w14:paraId="2DA4F9D8" w14:textId="52D5EAEC"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Cognition and Learning Needs</w:t>
            </w:r>
          </w:p>
        </w:tc>
        <w:tc>
          <w:tcPr>
            <w:tcW w:w="808" w:type="dxa"/>
          </w:tcPr>
          <w:p w14:paraId="2D11922F" w14:textId="65C13009"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56</w:t>
            </w:r>
          </w:p>
        </w:tc>
      </w:tr>
      <w:tr w:rsidR="00245AF2" w14:paraId="626D099E" w14:textId="77777777" w:rsidTr="00245AF2">
        <w:tc>
          <w:tcPr>
            <w:tcW w:w="3958" w:type="dxa"/>
            <w:vMerge/>
          </w:tcPr>
          <w:p w14:paraId="499F6A0C" w14:textId="77777777" w:rsidR="00245AF2" w:rsidRDefault="00245AF2" w:rsidP="00775AFB">
            <w:pPr>
              <w:tabs>
                <w:tab w:val="center" w:pos="709"/>
              </w:tabs>
              <w:rPr>
                <w:rFonts w:ascii="Arial" w:eastAsia="Times New Roman" w:hAnsi="Arial" w:cs="Arial"/>
                <w:lang w:eastAsia="en-GB"/>
              </w:rPr>
            </w:pPr>
          </w:p>
        </w:tc>
        <w:tc>
          <w:tcPr>
            <w:tcW w:w="4250" w:type="dxa"/>
          </w:tcPr>
          <w:p w14:paraId="2F08367C" w14:textId="34700C94"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Communication and Interaction: ASD</w:t>
            </w:r>
          </w:p>
        </w:tc>
        <w:tc>
          <w:tcPr>
            <w:tcW w:w="808" w:type="dxa"/>
          </w:tcPr>
          <w:p w14:paraId="691EECBD" w14:textId="6ED4D324"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71</w:t>
            </w:r>
          </w:p>
        </w:tc>
      </w:tr>
      <w:tr w:rsidR="00245AF2" w14:paraId="2B343FB9" w14:textId="77777777" w:rsidTr="00245AF2">
        <w:tc>
          <w:tcPr>
            <w:tcW w:w="3958" w:type="dxa"/>
            <w:vMerge/>
          </w:tcPr>
          <w:p w14:paraId="33CFC32C" w14:textId="77777777" w:rsidR="00245AF2" w:rsidRDefault="00245AF2" w:rsidP="00775AFB">
            <w:pPr>
              <w:tabs>
                <w:tab w:val="center" w:pos="709"/>
              </w:tabs>
              <w:rPr>
                <w:rFonts w:ascii="Arial" w:eastAsia="Times New Roman" w:hAnsi="Arial" w:cs="Arial"/>
                <w:lang w:eastAsia="en-GB"/>
              </w:rPr>
            </w:pPr>
          </w:p>
        </w:tc>
        <w:tc>
          <w:tcPr>
            <w:tcW w:w="4250" w:type="dxa"/>
          </w:tcPr>
          <w:p w14:paraId="0C16CF03" w14:textId="03B437DD"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Communication and Interaction: SLCN</w:t>
            </w:r>
          </w:p>
        </w:tc>
        <w:tc>
          <w:tcPr>
            <w:tcW w:w="808" w:type="dxa"/>
          </w:tcPr>
          <w:p w14:paraId="62106D0C" w14:textId="3E1AE293"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83</w:t>
            </w:r>
          </w:p>
        </w:tc>
      </w:tr>
      <w:tr w:rsidR="00245AF2" w14:paraId="11B18105" w14:textId="77777777" w:rsidTr="00245AF2">
        <w:tc>
          <w:tcPr>
            <w:tcW w:w="3958" w:type="dxa"/>
            <w:vMerge/>
          </w:tcPr>
          <w:p w14:paraId="5F7056F9" w14:textId="77777777" w:rsidR="00245AF2" w:rsidRDefault="00245AF2" w:rsidP="00775AFB">
            <w:pPr>
              <w:tabs>
                <w:tab w:val="center" w:pos="709"/>
              </w:tabs>
              <w:rPr>
                <w:rFonts w:ascii="Arial" w:eastAsia="Times New Roman" w:hAnsi="Arial" w:cs="Arial"/>
                <w:lang w:eastAsia="en-GB"/>
              </w:rPr>
            </w:pPr>
          </w:p>
        </w:tc>
        <w:tc>
          <w:tcPr>
            <w:tcW w:w="4250" w:type="dxa"/>
          </w:tcPr>
          <w:p w14:paraId="0E7D784C" w14:textId="447F3711" w:rsidR="00245AF2" w:rsidRDefault="00245AF2" w:rsidP="00775AFB">
            <w:pPr>
              <w:tabs>
                <w:tab w:val="center" w:pos="709"/>
              </w:tabs>
              <w:rPr>
                <w:rFonts w:ascii="Arial" w:eastAsia="Times New Roman" w:hAnsi="Arial" w:cs="Arial"/>
                <w:lang w:eastAsia="en-GB"/>
              </w:rPr>
            </w:pPr>
            <w:r>
              <w:rPr>
                <w:rFonts w:ascii="Arial" w:eastAsia="Times New Roman" w:hAnsi="Arial" w:cs="Arial"/>
                <w:lang w:eastAsia="en-GB"/>
              </w:rPr>
              <w:t>Sensory and/or Physical Needs</w:t>
            </w:r>
          </w:p>
        </w:tc>
        <w:tc>
          <w:tcPr>
            <w:tcW w:w="808" w:type="dxa"/>
          </w:tcPr>
          <w:p w14:paraId="7E7CB826" w14:textId="6DC6F029"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103</w:t>
            </w:r>
          </w:p>
        </w:tc>
      </w:tr>
      <w:tr w:rsidR="00245AF2" w14:paraId="1C9D4F33" w14:textId="77777777" w:rsidTr="00245AF2">
        <w:tc>
          <w:tcPr>
            <w:tcW w:w="3958" w:type="dxa"/>
            <w:vMerge/>
          </w:tcPr>
          <w:p w14:paraId="79D13FAA" w14:textId="77777777" w:rsidR="00245AF2" w:rsidRPr="00844E5E" w:rsidRDefault="00245AF2" w:rsidP="00245AF2">
            <w:pPr>
              <w:pStyle w:val="ListParagraph"/>
              <w:tabs>
                <w:tab w:val="center" w:pos="709"/>
              </w:tabs>
              <w:rPr>
                <w:rFonts w:ascii="Arial" w:eastAsia="Times New Roman" w:hAnsi="Arial" w:cs="Arial"/>
                <w:lang w:eastAsia="en-GB"/>
              </w:rPr>
            </w:pPr>
          </w:p>
        </w:tc>
        <w:tc>
          <w:tcPr>
            <w:tcW w:w="4250" w:type="dxa"/>
          </w:tcPr>
          <w:p w14:paraId="61AF4FFE" w14:textId="73C57974" w:rsidR="00245AF2" w:rsidRPr="00844E5E" w:rsidRDefault="00245AF2" w:rsidP="009C42D6">
            <w:pPr>
              <w:pStyle w:val="ListParagraph"/>
              <w:numPr>
                <w:ilvl w:val="0"/>
                <w:numId w:val="214"/>
              </w:numPr>
              <w:tabs>
                <w:tab w:val="center" w:pos="709"/>
              </w:tabs>
              <w:rPr>
                <w:rFonts w:ascii="Arial" w:eastAsia="Times New Roman" w:hAnsi="Arial" w:cs="Arial"/>
                <w:lang w:eastAsia="en-GB"/>
              </w:rPr>
            </w:pPr>
            <w:r w:rsidRPr="00844E5E">
              <w:rPr>
                <w:rFonts w:ascii="Arial" w:eastAsia="Times New Roman" w:hAnsi="Arial" w:cs="Arial"/>
                <w:lang w:eastAsia="en-GB"/>
              </w:rPr>
              <w:t>Hearing Impairment</w:t>
            </w:r>
          </w:p>
        </w:tc>
        <w:tc>
          <w:tcPr>
            <w:tcW w:w="808" w:type="dxa"/>
          </w:tcPr>
          <w:p w14:paraId="1D9C9F70" w14:textId="6D48555C"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103</w:t>
            </w:r>
          </w:p>
        </w:tc>
      </w:tr>
      <w:tr w:rsidR="00245AF2" w14:paraId="080152D1" w14:textId="77777777" w:rsidTr="00245AF2">
        <w:tc>
          <w:tcPr>
            <w:tcW w:w="3958" w:type="dxa"/>
            <w:vMerge/>
          </w:tcPr>
          <w:p w14:paraId="4C6E4377" w14:textId="77777777" w:rsidR="00245AF2" w:rsidRPr="00245AF2" w:rsidRDefault="00245AF2" w:rsidP="00245AF2">
            <w:pPr>
              <w:tabs>
                <w:tab w:val="center" w:pos="709"/>
              </w:tabs>
              <w:rPr>
                <w:rFonts w:ascii="Arial" w:eastAsia="Times New Roman" w:hAnsi="Arial" w:cs="Arial"/>
                <w:lang w:eastAsia="en-GB"/>
              </w:rPr>
            </w:pPr>
          </w:p>
        </w:tc>
        <w:tc>
          <w:tcPr>
            <w:tcW w:w="4250" w:type="dxa"/>
          </w:tcPr>
          <w:p w14:paraId="59F42441" w14:textId="6B844595" w:rsidR="00245AF2" w:rsidRPr="00844E5E" w:rsidRDefault="00245AF2" w:rsidP="009C42D6">
            <w:pPr>
              <w:pStyle w:val="ListParagraph"/>
              <w:numPr>
                <w:ilvl w:val="0"/>
                <w:numId w:val="214"/>
              </w:numPr>
              <w:tabs>
                <w:tab w:val="center" w:pos="709"/>
              </w:tabs>
              <w:rPr>
                <w:rFonts w:ascii="Arial" w:eastAsia="Times New Roman" w:hAnsi="Arial" w:cs="Arial"/>
                <w:lang w:eastAsia="en-GB"/>
              </w:rPr>
            </w:pPr>
            <w:r w:rsidRPr="00844E5E">
              <w:rPr>
                <w:rFonts w:ascii="Arial" w:eastAsia="Times New Roman" w:hAnsi="Arial" w:cs="Arial"/>
                <w:lang w:eastAsia="en-GB"/>
              </w:rPr>
              <w:t>Visual Impairment</w:t>
            </w:r>
          </w:p>
        </w:tc>
        <w:tc>
          <w:tcPr>
            <w:tcW w:w="808" w:type="dxa"/>
          </w:tcPr>
          <w:p w14:paraId="061FAB75" w14:textId="1F8F2E55"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119</w:t>
            </w:r>
          </w:p>
        </w:tc>
      </w:tr>
      <w:tr w:rsidR="00245AF2" w14:paraId="66AAF466" w14:textId="77777777" w:rsidTr="00245AF2">
        <w:tc>
          <w:tcPr>
            <w:tcW w:w="3958" w:type="dxa"/>
            <w:vMerge/>
          </w:tcPr>
          <w:p w14:paraId="686CC6E7" w14:textId="77777777" w:rsidR="00245AF2" w:rsidRPr="00245AF2" w:rsidRDefault="00245AF2" w:rsidP="00245AF2">
            <w:pPr>
              <w:tabs>
                <w:tab w:val="center" w:pos="709"/>
              </w:tabs>
              <w:rPr>
                <w:rFonts w:ascii="Arial" w:eastAsia="Times New Roman" w:hAnsi="Arial" w:cs="Arial"/>
                <w:lang w:eastAsia="en-GB"/>
              </w:rPr>
            </w:pPr>
          </w:p>
        </w:tc>
        <w:tc>
          <w:tcPr>
            <w:tcW w:w="4250" w:type="dxa"/>
          </w:tcPr>
          <w:p w14:paraId="35D2CEF4" w14:textId="3D1EFA15" w:rsidR="00245AF2" w:rsidRPr="00844E5E" w:rsidRDefault="00245AF2" w:rsidP="009C42D6">
            <w:pPr>
              <w:pStyle w:val="ListParagraph"/>
              <w:numPr>
                <w:ilvl w:val="0"/>
                <w:numId w:val="214"/>
              </w:numPr>
              <w:tabs>
                <w:tab w:val="center" w:pos="709"/>
              </w:tabs>
              <w:rPr>
                <w:rFonts w:ascii="Arial" w:eastAsia="Times New Roman" w:hAnsi="Arial" w:cs="Arial"/>
                <w:lang w:eastAsia="en-GB"/>
              </w:rPr>
            </w:pPr>
            <w:r w:rsidRPr="00844E5E">
              <w:rPr>
                <w:rFonts w:ascii="Arial" w:eastAsia="Times New Roman" w:hAnsi="Arial" w:cs="Arial"/>
                <w:lang w:eastAsia="en-GB"/>
              </w:rPr>
              <w:t>Dual Sensory Needs</w:t>
            </w:r>
          </w:p>
        </w:tc>
        <w:tc>
          <w:tcPr>
            <w:tcW w:w="808" w:type="dxa"/>
          </w:tcPr>
          <w:p w14:paraId="735A34DD" w14:textId="6F47A622"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132</w:t>
            </w:r>
          </w:p>
        </w:tc>
      </w:tr>
      <w:tr w:rsidR="00245AF2" w14:paraId="5CB873D0" w14:textId="77777777" w:rsidTr="00245AF2">
        <w:tc>
          <w:tcPr>
            <w:tcW w:w="3958" w:type="dxa"/>
            <w:vMerge/>
          </w:tcPr>
          <w:p w14:paraId="0DAA4983" w14:textId="77777777" w:rsidR="00245AF2" w:rsidRPr="00245AF2" w:rsidRDefault="00245AF2" w:rsidP="00245AF2">
            <w:pPr>
              <w:tabs>
                <w:tab w:val="center" w:pos="709"/>
              </w:tabs>
              <w:rPr>
                <w:rFonts w:ascii="Arial" w:eastAsia="Times New Roman" w:hAnsi="Arial" w:cs="Arial"/>
                <w:lang w:eastAsia="en-GB"/>
              </w:rPr>
            </w:pPr>
          </w:p>
        </w:tc>
        <w:tc>
          <w:tcPr>
            <w:tcW w:w="4250" w:type="dxa"/>
          </w:tcPr>
          <w:p w14:paraId="476EDF78" w14:textId="30176C80" w:rsidR="00245AF2" w:rsidRPr="00844E5E" w:rsidRDefault="00245AF2" w:rsidP="009C42D6">
            <w:pPr>
              <w:pStyle w:val="ListParagraph"/>
              <w:numPr>
                <w:ilvl w:val="0"/>
                <w:numId w:val="214"/>
              </w:numPr>
              <w:tabs>
                <w:tab w:val="center" w:pos="709"/>
              </w:tabs>
              <w:rPr>
                <w:rFonts w:ascii="Arial" w:eastAsia="Times New Roman" w:hAnsi="Arial" w:cs="Arial"/>
                <w:lang w:eastAsia="en-GB"/>
              </w:rPr>
            </w:pPr>
            <w:r w:rsidRPr="00844E5E">
              <w:rPr>
                <w:rFonts w:ascii="Arial" w:eastAsia="Times New Roman" w:hAnsi="Arial" w:cs="Arial"/>
                <w:lang w:eastAsia="en-GB"/>
              </w:rPr>
              <w:t>Physical and Medical Needs</w:t>
            </w:r>
          </w:p>
        </w:tc>
        <w:tc>
          <w:tcPr>
            <w:tcW w:w="808" w:type="dxa"/>
          </w:tcPr>
          <w:p w14:paraId="037FE673" w14:textId="6C5CAF54" w:rsidR="00245AF2" w:rsidRPr="0001123E" w:rsidRDefault="001F5F0D" w:rsidP="00775AFB">
            <w:pPr>
              <w:tabs>
                <w:tab w:val="center" w:pos="709"/>
              </w:tabs>
              <w:rPr>
                <w:rFonts w:ascii="Arial" w:eastAsia="Times New Roman" w:hAnsi="Arial" w:cs="Arial"/>
                <w:b/>
                <w:lang w:eastAsia="en-GB"/>
              </w:rPr>
            </w:pPr>
            <w:r>
              <w:rPr>
                <w:rFonts w:ascii="Arial" w:eastAsia="Times New Roman" w:hAnsi="Arial" w:cs="Arial"/>
                <w:b/>
                <w:lang w:eastAsia="en-GB"/>
              </w:rPr>
              <w:t>140</w:t>
            </w:r>
          </w:p>
        </w:tc>
      </w:tr>
      <w:tr w:rsidR="00245AF2" w14:paraId="70A5FC52" w14:textId="77777777" w:rsidTr="00245AF2">
        <w:tc>
          <w:tcPr>
            <w:tcW w:w="3958" w:type="dxa"/>
            <w:vMerge/>
          </w:tcPr>
          <w:p w14:paraId="2DDBFAA4" w14:textId="77777777" w:rsidR="00245AF2" w:rsidRDefault="00245AF2" w:rsidP="00775AFB">
            <w:pPr>
              <w:tabs>
                <w:tab w:val="center" w:pos="709"/>
              </w:tabs>
            </w:pPr>
          </w:p>
        </w:tc>
        <w:tc>
          <w:tcPr>
            <w:tcW w:w="4250" w:type="dxa"/>
          </w:tcPr>
          <w:p w14:paraId="2B3FC895" w14:textId="58D2E65A" w:rsidR="00245AF2" w:rsidRDefault="00245AF2" w:rsidP="00775AFB">
            <w:pPr>
              <w:tabs>
                <w:tab w:val="center" w:pos="709"/>
              </w:tabs>
              <w:rPr>
                <w:rFonts w:ascii="Arial" w:eastAsia="Times New Roman" w:hAnsi="Arial" w:cs="Arial"/>
                <w:lang w:eastAsia="en-GB"/>
              </w:rPr>
            </w:pPr>
            <w:r>
              <w:br w:type="page"/>
            </w:r>
            <w:r>
              <w:rPr>
                <w:rFonts w:ascii="Arial" w:eastAsia="Times New Roman" w:hAnsi="Arial" w:cs="Arial"/>
                <w:lang w:eastAsia="en-GB"/>
              </w:rPr>
              <w:t>SEMH</w:t>
            </w:r>
          </w:p>
        </w:tc>
        <w:tc>
          <w:tcPr>
            <w:tcW w:w="808" w:type="dxa"/>
          </w:tcPr>
          <w:p w14:paraId="48FEC3AF" w14:textId="50BEB4DB" w:rsidR="00245AF2" w:rsidRPr="0001123E" w:rsidRDefault="00245AF2" w:rsidP="00775AFB">
            <w:pPr>
              <w:tabs>
                <w:tab w:val="center" w:pos="709"/>
              </w:tabs>
              <w:rPr>
                <w:rFonts w:ascii="Arial" w:eastAsia="Times New Roman" w:hAnsi="Arial" w:cs="Arial"/>
                <w:b/>
                <w:lang w:eastAsia="en-GB"/>
              </w:rPr>
            </w:pPr>
            <w:r>
              <w:rPr>
                <w:rFonts w:ascii="Arial" w:eastAsia="Times New Roman" w:hAnsi="Arial" w:cs="Arial"/>
                <w:b/>
                <w:lang w:eastAsia="en-GB"/>
              </w:rPr>
              <w:t>1</w:t>
            </w:r>
            <w:r w:rsidR="001F5F0D">
              <w:rPr>
                <w:rFonts w:ascii="Arial" w:eastAsia="Times New Roman" w:hAnsi="Arial" w:cs="Arial"/>
                <w:b/>
                <w:lang w:eastAsia="en-GB"/>
              </w:rPr>
              <w:t>58</w:t>
            </w:r>
          </w:p>
        </w:tc>
      </w:tr>
    </w:tbl>
    <w:p w14:paraId="52A561C7" w14:textId="77777777" w:rsidR="00245AF2" w:rsidRDefault="00245AF2" w:rsidP="00267727">
      <w:pPr>
        <w:spacing w:after="0" w:line="240" w:lineRule="auto"/>
        <w:jc w:val="both"/>
        <w:rPr>
          <w:rFonts w:ascii="Arial" w:eastAsia="Times New Roman" w:hAnsi="Arial" w:cs="Arial"/>
          <w:lang w:eastAsia="en-GB"/>
        </w:rPr>
      </w:pPr>
    </w:p>
    <w:p w14:paraId="50B89467" w14:textId="77777777" w:rsidR="00267727" w:rsidRDefault="00267727" w:rsidP="00267727">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3921"/>
        <w:gridCol w:w="4288"/>
        <w:gridCol w:w="807"/>
      </w:tblGrid>
      <w:tr w:rsidR="00245AF2" w14:paraId="715E9860" w14:textId="77777777" w:rsidTr="00775AFB">
        <w:tc>
          <w:tcPr>
            <w:tcW w:w="3921" w:type="dxa"/>
            <w:vMerge w:val="restart"/>
          </w:tcPr>
          <w:p w14:paraId="7C74EF05" w14:textId="7E907B88" w:rsidR="00245AF2" w:rsidRDefault="00245AF2" w:rsidP="00775AFB">
            <w:pPr>
              <w:pStyle w:val="NoSpacing"/>
              <w:jc w:val="both"/>
              <w:rPr>
                <w:rFonts w:ascii="Arial" w:hAnsi="Arial" w:cs="Arial"/>
              </w:rPr>
            </w:pPr>
            <w:r>
              <w:rPr>
                <w:rFonts w:ascii="Arial" w:hAnsi="Arial" w:cs="Arial"/>
              </w:rPr>
              <w:t>Post 16</w:t>
            </w:r>
          </w:p>
        </w:tc>
        <w:tc>
          <w:tcPr>
            <w:tcW w:w="4288" w:type="dxa"/>
          </w:tcPr>
          <w:p w14:paraId="2D027D4A" w14:textId="77777777" w:rsidR="00245AF2" w:rsidRDefault="00245AF2" w:rsidP="00775AFB">
            <w:pPr>
              <w:pStyle w:val="NoSpacing"/>
              <w:jc w:val="both"/>
              <w:rPr>
                <w:rFonts w:ascii="Arial" w:hAnsi="Arial" w:cs="Arial"/>
              </w:rPr>
            </w:pPr>
            <w:r>
              <w:rPr>
                <w:rFonts w:ascii="Arial" w:hAnsi="Arial" w:cs="Arial"/>
              </w:rPr>
              <w:t>General information</w:t>
            </w:r>
          </w:p>
        </w:tc>
        <w:tc>
          <w:tcPr>
            <w:tcW w:w="807" w:type="dxa"/>
          </w:tcPr>
          <w:p w14:paraId="538D5E11" w14:textId="1EB1B1A5" w:rsidR="004A7DE0" w:rsidRPr="00277B1E" w:rsidRDefault="001F5F0D" w:rsidP="00775AFB">
            <w:pPr>
              <w:pStyle w:val="NoSpacing"/>
              <w:jc w:val="both"/>
              <w:rPr>
                <w:rFonts w:ascii="Arial" w:hAnsi="Arial" w:cs="Arial"/>
                <w:b/>
              </w:rPr>
            </w:pPr>
            <w:r>
              <w:rPr>
                <w:rFonts w:ascii="Arial" w:hAnsi="Arial" w:cs="Arial"/>
                <w:b/>
              </w:rPr>
              <w:t>181</w:t>
            </w:r>
          </w:p>
        </w:tc>
      </w:tr>
      <w:tr w:rsidR="00245AF2" w14:paraId="4F4B73BD" w14:textId="77777777" w:rsidTr="00775AFB">
        <w:tc>
          <w:tcPr>
            <w:tcW w:w="3921" w:type="dxa"/>
            <w:vMerge/>
          </w:tcPr>
          <w:p w14:paraId="550891C9" w14:textId="77777777" w:rsidR="00245AF2" w:rsidRDefault="00245AF2" w:rsidP="00775AFB">
            <w:pPr>
              <w:pStyle w:val="NoSpacing"/>
              <w:jc w:val="both"/>
              <w:rPr>
                <w:rFonts w:ascii="Arial" w:hAnsi="Arial" w:cs="Arial"/>
              </w:rPr>
            </w:pPr>
          </w:p>
        </w:tc>
        <w:tc>
          <w:tcPr>
            <w:tcW w:w="4288" w:type="dxa"/>
          </w:tcPr>
          <w:p w14:paraId="44CDB00D" w14:textId="77777777" w:rsidR="00245AF2" w:rsidRDefault="00245AF2" w:rsidP="00775AFB">
            <w:pPr>
              <w:pStyle w:val="NoSpacing"/>
              <w:jc w:val="both"/>
              <w:rPr>
                <w:rFonts w:ascii="Arial" w:hAnsi="Arial" w:cs="Arial"/>
              </w:rPr>
            </w:pPr>
            <w:r>
              <w:rPr>
                <w:rFonts w:ascii="Arial" w:hAnsi="Arial" w:cs="Arial"/>
              </w:rPr>
              <w:t>Cognition and Learning</w:t>
            </w:r>
          </w:p>
        </w:tc>
        <w:tc>
          <w:tcPr>
            <w:tcW w:w="807" w:type="dxa"/>
          </w:tcPr>
          <w:p w14:paraId="21E7A902" w14:textId="03FBF43D" w:rsidR="00245AF2" w:rsidRPr="00277B1E" w:rsidRDefault="001F5F0D" w:rsidP="00775AFB">
            <w:pPr>
              <w:pStyle w:val="NoSpacing"/>
              <w:jc w:val="both"/>
              <w:rPr>
                <w:rFonts w:ascii="Arial" w:hAnsi="Arial" w:cs="Arial"/>
                <w:b/>
              </w:rPr>
            </w:pPr>
            <w:r>
              <w:rPr>
                <w:rFonts w:ascii="Arial" w:hAnsi="Arial" w:cs="Arial"/>
                <w:b/>
              </w:rPr>
              <w:t>191</w:t>
            </w:r>
          </w:p>
        </w:tc>
      </w:tr>
      <w:tr w:rsidR="00245AF2" w14:paraId="58FD0FBC" w14:textId="77777777" w:rsidTr="00775AFB">
        <w:tc>
          <w:tcPr>
            <w:tcW w:w="3921" w:type="dxa"/>
            <w:vMerge/>
          </w:tcPr>
          <w:p w14:paraId="1CA3F47A" w14:textId="77777777" w:rsidR="00245AF2" w:rsidRDefault="00245AF2" w:rsidP="00775AFB">
            <w:pPr>
              <w:pStyle w:val="NoSpacing"/>
              <w:jc w:val="both"/>
              <w:rPr>
                <w:rFonts w:ascii="Arial" w:hAnsi="Arial" w:cs="Arial"/>
              </w:rPr>
            </w:pPr>
          </w:p>
        </w:tc>
        <w:tc>
          <w:tcPr>
            <w:tcW w:w="4288" w:type="dxa"/>
          </w:tcPr>
          <w:p w14:paraId="58E6A57D" w14:textId="77777777" w:rsidR="00245AF2" w:rsidRDefault="00245AF2" w:rsidP="00775AFB">
            <w:pPr>
              <w:pStyle w:val="NoSpacing"/>
              <w:jc w:val="both"/>
              <w:rPr>
                <w:rFonts w:ascii="Arial" w:hAnsi="Arial" w:cs="Arial"/>
              </w:rPr>
            </w:pPr>
            <w:r>
              <w:rPr>
                <w:rFonts w:ascii="Arial" w:hAnsi="Arial" w:cs="Arial"/>
              </w:rPr>
              <w:t>Communication and Interaction</w:t>
            </w:r>
          </w:p>
        </w:tc>
        <w:tc>
          <w:tcPr>
            <w:tcW w:w="807" w:type="dxa"/>
          </w:tcPr>
          <w:p w14:paraId="23679CF4" w14:textId="134A68E4" w:rsidR="00245AF2" w:rsidRPr="00277B1E" w:rsidRDefault="001F5F0D" w:rsidP="00775AFB">
            <w:pPr>
              <w:pStyle w:val="NoSpacing"/>
              <w:jc w:val="both"/>
              <w:rPr>
                <w:rFonts w:ascii="Arial" w:hAnsi="Arial" w:cs="Arial"/>
                <w:b/>
              </w:rPr>
            </w:pPr>
            <w:r>
              <w:rPr>
                <w:rFonts w:ascii="Arial" w:hAnsi="Arial" w:cs="Arial"/>
                <w:b/>
              </w:rPr>
              <w:t>197</w:t>
            </w:r>
          </w:p>
        </w:tc>
      </w:tr>
      <w:tr w:rsidR="00245AF2" w14:paraId="5B564EDA" w14:textId="77777777" w:rsidTr="00775AFB">
        <w:tc>
          <w:tcPr>
            <w:tcW w:w="3921" w:type="dxa"/>
            <w:vMerge/>
          </w:tcPr>
          <w:p w14:paraId="7F5189FE" w14:textId="77777777" w:rsidR="00245AF2" w:rsidRDefault="00245AF2" w:rsidP="00775AFB">
            <w:pPr>
              <w:pStyle w:val="NoSpacing"/>
              <w:jc w:val="both"/>
              <w:rPr>
                <w:rFonts w:ascii="Arial" w:hAnsi="Arial" w:cs="Arial"/>
              </w:rPr>
            </w:pPr>
          </w:p>
        </w:tc>
        <w:tc>
          <w:tcPr>
            <w:tcW w:w="4288" w:type="dxa"/>
          </w:tcPr>
          <w:p w14:paraId="7627C849" w14:textId="32F5DBAD" w:rsidR="00245AF2" w:rsidRDefault="001F5F0D" w:rsidP="001F5F0D">
            <w:pPr>
              <w:pStyle w:val="NoSpacing"/>
              <w:jc w:val="both"/>
              <w:rPr>
                <w:rFonts w:ascii="Arial" w:hAnsi="Arial" w:cs="Arial"/>
              </w:rPr>
            </w:pPr>
            <w:r>
              <w:rPr>
                <w:rFonts w:ascii="Arial" w:hAnsi="Arial" w:cs="Arial"/>
              </w:rPr>
              <w:t xml:space="preserve">Sensory and/or Physical and Medical Needs </w:t>
            </w:r>
          </w:p>
        </w:tc>
        <w:tc>
          <w:tcPr>
            <w:tcW w:w="807" w:type="dxa"/>
          </w:tcPr>
          <w:p w14:paraId="6F3B91D3" w14:textId="3DE423E9" w:rsidR="00245AF2" w:rsidRPr="00277B1E" w:rsidRDefault="001F5F0D" w:rsidP="00775AFB">
            <w:pPr>
              <w:pStyle w:val="NoSpacing"/>
              <w:jc w:val="both"/>
              <w:rPr>
                <w:rFonts w:ascii="Arial" w:hAnsi="Arial" w:cs="Arial"/>
                <w:b/>
              </w:rPr>
            </w:pPr>
            <w:r>
              <w:rPr>
                <w:rFonts w:ascii="Arial" w:hAnsi="Arial" w:cs="Arial"/>
                <w:b/>
              </w:rPr>
              <w:t>209</w:t>
            </w:r>
          </w:p>
        </w:tc>
      </w:tr>
      <w:tr w:rsidR="00245AF2" w14:paraId="679B5074" w14:textId="77777777" w:rsidTr="00775AFB">
        <w:tc>
          <w:tcPr>
            <w:tcW w:w="3921" w:type="dxa"/>
            <w:vMerge/>
          </w:tcPr>
          <w:p w14:paraId="191BDD23" w14:textId="77777777" w:rsidR="00245AF2" w:rsidRDefault="00245AF2" w:rsidP="00775AFB">
            <w:pPr>
              <w:pStyle w:val="NoSpacing"/>
              <w:jc w:val="both"/>
              <w:rPr>
                <w:rFonts w:ascii="Arial" w:hAnsi="Arial" w:cs="Arial"/>
              </w:rPr>
            </w:pPr>
          </w:p>
        </w:tc>
        <w:tc>
          <w:tcPr>
            <w:tcW w:w="4288" w:type="dxa"/>
          </w:tcPr>
          <w:p w14:paraId="5CFF3652" w14:textId="1CF93C83" w:rsidR="00245AF2" w:rsidRDefault="001F5F0D" w:rsidP="00775AFB">
            <w:pPr>
              <w:pStyle w:val="NoSpacing"/>
              <w:jc w:val="both"/>
              <w:rPr>
                <w:rFonts w:ascii="Arial" w:hAnsi="Arial" w:cs="Arial"/>
              </w:rPr>
            </w:pPr>
            <w:r>
              <w:rPr>
                <w:rFonts w:ascii="Arial" w:hAnsi="Arial" w:cs="Arial"/>
              </w:rPr>
              <w:t>Social, Emotional and Mental Health</w:t>
            </w:r>
          </w:p>
        </w:tc>
        <w:tc>
          <w:tcPr>
            <w:tcW w:w="807" w:type="dxa"/>
          </w:tcPr>
          <w:p w14:paraId="45D3C0E1" w14:textId="03F55FD4" w:rsidR="00245AF2" w:rsidRPr="00277B1E" w:rsidRDefault="001F5F0D" w:rsidP="00775AFB">
            <w:pPr>
              <w:pStyle w:val="NoSpacing"/>
              <w:jc w:val="both"/>
              <w:rPr>
                <w:rFonts w:ascii="Arial" w:hAnsi="Arial" w:cs="Arial"/>
                <w:b/>
              </w:rPr>
            </w:pPr>
            <w:r>
              <w:rPr>
                <w:rFonts w:ascii="Arial" w:hAnsi="Arial" w:cs="Arial"/>
                <w:b/>
              </w:rPr>
              <w:t>225</w:t>
            </w:r>
          </w:p>
        </w:tc>
      </w:tr>
    </w:tbl>
    <w:p w14:paraId="3579520B" w14:textId="2AB14749" w:rsidR="001550EB" w:rsidRDefault="001550EB" w:rsidP="00267727">
      <w:pPr>
        <w:spacing w:after="0" w:line="240" w:lineRule="auto"/>
        <w:jc w:val="both"/>
        <w:rPr>
          <w:rFonts w:ascii="Arial" w:eastAsia="Times New Roman" w:hAnsi="Arial" w:cs="Arial"/>
          <w:lang w:eastAsia="en-GB"/>
        </w:rPr>
      </w:pPr>
    </w:p>
    <w:p w14:paraId="6E089641" w14:textId="5A793A8A" w:rsidR="00671B8A" w:rsidRDefault="00671B8A" w:rsidP="00267727">
      <w:pPr>
        <w:spacing w:after="0" w:line="240" w:lineRule="auto"/>
        <w:jc w:val="both"/>
        <w:rPr>
          <w:rFonts w:ascii="Arial" w:eastAsia="Times New Roman" w:hAnsi="Arial" w:cs="Arial"/>
          <w:lang w:eastAsia="en-GB"/>
        </w:rPr>
      </w:pPr>
    </w:p>
    <w:p w14:paraId="77C7B4F1" w14:textId="53A6FF4A" w:rsidR="00671B8A" w:rsidRDefault="00671B8A" w:rsidP="00267727">
      <w:pPr>
        <w:spacing w:after="0" w:line="240" w:lineRule="auto"/>
        <w:jc w:val="both"/>
        <w:rPr>
          <w:rFonts w:ascii="Arial" w:eastAsia="Times New Roman" w:hAnsi="Arial" w:cs="Arial"/>
          <w:lang w:eastAsia="en-GB"/>
        </w:rPr>
      </w:pPr>
    </w:p>
    <w:p w14:paraId="6503FD95" w14:textId="65242115" w:rsidR="001550EB" w:rsidRDefault="001550EB" w:rsidP="001550EB">
      <w:pPr>
        <w:rPr>
          <w:rFonts w:ascii="Arial" w:eastAsia="Times New Roman" w:hAnsi="Arial" w:cs="Arial"/>
          <w:lang w:eastAsia="en-GB"/>
        </w:rPr>
      </w:pPr>
    </w:p>
    <w:p w14:paraId="3616084F" w14:textId="3ECD68D3" w:rsidR="001550EB" w:rsidRDefault="001550EB" w:rsidP="001550EB">
      <w:pPr>
        <w:tabs>
          <w:tab w:val="left" w:pos="945"/>
        </w:tabs>
        <w:rPr>
          <w:rFonts w:ascii="Arial" w:eastAsia="Times New Roman" w:hAnsi="Arial" w:cs="Arial"/>
          <w:lang w:eastAsia="en-GB"/>
        </w:rPr>
      </w:pPr>
      <w:r>
        <w:rPr>
          <w:rFonts w:ascii="Arial" w:eastAsia="Times New Roman" w:hAnsi="Arial" w:cs="Arial"/>
          <w:lang w:eastAsia="en-GB"/>
        </w:rPr>
        <w:tab/>
      </w:r>
    </w:p>
    <w:p w14:paraId="1DAA699D" w14:textId="77777777" w:rsidR="001550EB" w:rsidRPr="00A95E1F" w:rsidRDefault="001550EB" w:rsidP="001550EB">
      <w:pPr>
        <w:rPr>
          <w:rFonts w:ascii="Arial" w:hAnsi="Arial" w:cs="Arial"/>
          <w:color w:val="C00000"/>
          <w:u w:val="single"/>
        </w:rPr>
      </w:pPr>
      <w:r w:rsidRPr="00D2138B">
        <w:rPr>
          <w:rFonts w:ascii="Arial" w:eastAsia="Times New Roman" w:hAnsi="Arial" w:cs="Arial"/>
          <w:lang w:eastAsia="en-GB"/>
        </w:rPr>
        <w:br w:type="page"/>
      </w:r>
      <w:r w:rsidRPr="00A95E1F">
        <w:rPr>
          <w:rFonts w:ascii="Arial" w:hAnsi="Arial" w:cs="Arial"/>
          <w:u w:val="single"/>
        </w:rPr>
        <w:lastRenderedPageBreak/>
        <w:t>Definition of Acronyms</w:t>
      </w:r>
    </w:p>
    <w:tbl>
      <w:tblPr>
        <w:tblStyle w:val="TableGrid"/>
        <w:tblW w:w="0" w:type="auto"/>
        <w:tblLook w:val="04A0" w:firstRow="1" w:lastRow="0" w:firstColumn="1" w:lastColumn="0" w:noHBand="0" w:noVBand="1"/>
      </w:tblPr>
      <w:tblGrid>
        <w:gridCol w:w="1838"/>
        <w:gridCol w:w="7178"/>
      </w:tblGrid>
      <w:tr w:rsidR="001550EB" w:rsidRPr="00A95E1F" w14:paraId="5809CAF6" w14:textId="77777777" w:rsidTr="00775AFB">
        <w:tc>
          <w:tcPr>
            <w:tcW w:w="1838" w:type="dxa"/>
          </w:tcPr>
          <w:p w14:paraId="2DA27757" w14:textId="77777777" w:rsidR="001550EB" w:rsidRPr="00A95E1F" w:rsidRDefault="001550EB" w:rsidP="00775AFB">
            <w:pPr>
              <w:rPr>
                <w:rFonts w:ascii="Arial" w:hAnsi="Arial" w:cs="Arial"/>
              </w:rPr>
            </w:pPr>
            <w:r w:rsidRPr="00A95E1F">
              <w:rPr>
                <w:rFonts w:ascii="Arial" w:hAnsi="Arial" w:cs="Arial"/>
              </w:rPr>
              <w:t>AAC</w:t>
            </w:r>
          </w:p>
        </w:tc>
        <w:tc>
          <w:tcPr>
            <w:tcW w:w="7178" w:type="dxa"/>
          </w:tcPr>
          <w:p w14:paraId="4CC90D23" w14:textId="77777777" w:rsidR="001550EB" w:rsidRPr="00A95E1F" w:rsidRDefault="001550EB" w:rsidP="00775AFB">
            <w:pPr>
              <w:rPr>
                <w:rFonts w:ascii="Arial" w:hAnsi="Arial" w:cs="Arial"/>
              </w:rPr>
            </w:pPr>
            <w:r w:rsidRPr="00A95E1F">
              <w:rPr>
                <w:rFonts w:ascii="Arial" w:hAnsi="Arial" w:cs="Arial"/>
              </w:rPr>
              <w:t xml:space="preserve">Augmentative and Alternative Communication </w:t>
            </w:r>
          </w:p>
        </w:tc>
      </w:tr>
      <w:tr w:rsidR="001550EB" w:rsidRPr="00A95E1F" w14:paraId="77E3B187" w14:textId="77777777" w:rsidTr="00775AFB">
        <w:tc>
          <w:tcPr>
            <w:tcW w:w="1838" w:type="dxa"/>
          </w:tcPr>
          <w:p w14:paraId="0ABC11A4" w14:textId="77777777" w:rsidR="001550EB" w:rsidRPr="00A95E1F" w:rsidRDefault="001550EB" w:rsidP="00775AFB">
            <w:pPr>
              <w:rPr>
                <w:rFonts w:ascii="Arial" w:hAnsi="Arial" w:cs="Arial"/>
              </w:rPr>
            </w:pPr>
            <w:r w:rsidRPr="00A95E1F">
              <w:rPr>
                <w:rFonts w:ascii="Arial" w:hAnsi="Arial" w:cs="Arial"/>
              </w:rPr>
              <w:t>AAD</w:t>
            </w:r>
          </w:p>
        </w:tc>
        <w:tc>
          <w:tcPr>
            <w:tcW w:w="7178" w:type="dxa"/>
          </w:tcPr>
          <w:p w14:paraId="6BFD84FC" w14:textId="77777777" w:rsidR="001550EB" w:rsidRPr="00A95E1F" w:rsidRDefault="001550EB" w:rsidP="00775AFB">
            <w:pPr>
              <w:rPr>
                <w:rFonts w:ascii="Arial" w:hAnsi="Arial" w:cs="Arial"/>
              </w:rPr>
            </w:pPr>
            <w:r w:rsidRPr="00A95E1F">
              <w:rPr>
                <w:rFonts w:ascii="Arial" w:hAnsi="Arial" w:cs="Arial"/>
              </w:rPr>
              <w:t>Adaptive, Assistive Devices</w:t>
            </w:r>
          </w:p>
        </w:tc>
      </w:tr>
      <w:tr w:rsidR="001550EB" w:rsidRPr="00A95E1F" w14:paraId="76B2B177" w14:textId="77777777" w:rsidTr="00775AFB">
        <w:tc>
          <w:tcPr>
            <w:tcW w:w="1838" w:type="dxa"/>
            <w:shd w:val="clear" w:color="auto" w:fill="auto"/>
          </w:tcPr>
          <w:p w14:paraId="751E7D27" w14:textId="77777777" w:rsidR="001550EB" w:rsidRPr="00A95E1F" w:rsidRDefault="001550EB" w:rsidP="00775AFB">
            <w:pPr>
              <w:rPr>
                <w:rFonts w:ascii="Arial" w:hAnsi="Arial" w:cs="Arial"/>
              </w:rPr>
            </w:pPr>
            <w:r w:rsidRPr="00A95E1F">
              <w:rPr>
                <w:rFonts w:ascii="Arial" w:hAnsi="Arial" w:cs="Arial"/>
              </w:rPr>
              <w:t>ALP</w:t>
            </w:r>
          </w:p>
        </w:tc>
        <w:tc>
          <w:tcPr>
            <w:tcW w:w="7178" w:type="dxa"/>
            <w:shd w:val="clear" w:color="auto" w:fill="auto"/>
          </w:tcPr>
          <w:p w14:paraId="2DB43DC6" w14:textId="77777777" w:rsidR="001550EB" w:rsidRPr="00A95E1F" w:rsidRDefault="001550EB" w:rsidP="00775AFB">
            <w:pPr>
              <w:rPr>
                <w:rFonts w:ascii="Arial" w:hAnsi="Arial" w:cs="Arial"/>
              </w:rPr>
            </w:pPr>
            <w:r w:rsidRPr="00A95E1F">
              <w:rPr>
                <w:rFonts w:ascii="Arial" w:hAnsi="Arial" w:cs="Arial"/>
              </w:rPr>
              <w:t>Alternative Learning Provision</w:t>
            </w:r>
          </w:p>
        </w:tc>
      </w:tr>
      <w:tr w:rsidR="001550EB" w:rsidRPr="00A95E1F" w14:paraId="7F54947C" w14:textId="77777777" w:rsidTr="00775AFB">
        <w:tc>
          <w:tcPr>
            <w:tcW w:w="1838" w:type="dxa"/>
          </w:tcPr>
          <w:p w14:paraId="404F0895" w14:textId="77777777" w:rsidR="001550EB" w:rsidRPr="00A95E1F" w:rsidRDefault="001550EB" w:rsidP="00775AFB">
            <w:pPr>
              <w:rPr>
                <w:rFonts w:ascii="Arial" w:hAnsi="Arial" w:cs="Arial"/>
              </w:rPr>
            </w:pPr>
            <w:r w:rsidRPr="00A95E1F">
              <w:rPr>
                <w:rFonts w:ascii="Arial" w:hAnsi="Arial" w:cs="Arial"/>
              </w:rPr>
              <w:t>ANSD</w:t>
            </w:r>
          </w:p>
        </w:tc>
        <w:tc>
          <w:tcPr>
            <w:tcW w:w="7178" w:type="dxa"/>
          </w:tcPr>
          <w:p w14:paraId="33091AC4" w14:textId="77777777" w:rsidR="001550EB" w:rsidRPr="00A95E1F" w:rsidRDefault="001550EB" w:rsidP="00775AFB">
            <w:pPr>
              <w:rPr>
                <w:rFonts w:ascii="Arial" w:hAnsi="Arial" w:cs="Arial"/>
              </w:rPr>
            </w:pPr>
            <w:r w:rsidRPr="00A95E1F">
              <w:rPr>
                <w:rFonts w:ascii="Arial" w:hAnsi="Arial" w:cs="Arial"/>
              </w:rPr>
              <w:t>Auditory Neuropathy Spectrum Disorder</w:t>
            </w:r>
          </w:p>
        </w:tc>
      </w:tr>
      <w:tr w:rsidR="001550EB" w:rsidRPr="00A95E1F" w14:paraId="15CEBDBB" w14:textId="77777777" w:rsidTr="00775AFB">
        <w:tc>
          <w:tcPr>
            <w:tcW w:w="1838" w:type="dxa"/>
          </w:tcPr>
          <w:p w14:paraId="6AD15D98" w14:textId="77777777" w:rsidR="001550EB" w:rsidRPr="00A95E1F" w:rsidRDefault="001550EB" w:rsidP="00775AFB">
            <w:pPr>
              <w:rPr>
                <w:rFonts w:ascii="Arial" w:hAnsi="Arial" w:cs="Arial"/>
              </w:rPr>
            </w:pPr>
            <w:r w:rsidRPr="00A95E1F">
              <w:rPr>
                <w:rFonts w:ascii="Arial" w:hAnsi="Arial" w:cs="Arial"/>
              </w:rPr>
              <w:t>ARC</w:t>
            </w:r>
          </w:p>
        </w:tc>
        <w:tc>
          <w:tcPr>
            <w:tcW w:w="7178" w:type="dxa"/>
          </w:tcPr>
          <w:p w14:paraId="7D00767E" w14:textId="77777777" w:rsidR="001550EB" w:rsidRPr="00A95E1F" w:rsidRDefault="001550EB" w:rsidP="00775AFB">
            <w:pPr>
              <w:rPr>
                <w:rFonts w:ascii="Arial" w:hAnsi="Arial" w:cs="Arial"/>
              </w:rPr>
            </w:pPr>
            <w:proofErr w:type="gramStart"/>
            <w:r w:rsidRPr="00A95E1F">
              <w:rPr>
                <w:rFonts w:ascii="Arial" w:hAnsi="Arial" w:cs="Arial"/>
              </w:rPr>
              <w:t>Additionally</w:t>
            </w:r>
            <w:proofErr w:type="gramEnd"/>
            <w:r w:rsidRPr="00A95E1F">
              <w:rPr>
                <w:rFonts w:ascii="Arial" w:hAnsi="Arial" w:cs="Arial"/>
              </w:rPr>
              <w:t xml:space="preserve"> Resourced Centre/Provision</w:t>
            </w:r>
          </w:p>
        </w:tc>
      </w:tr>
      <w:tr w:rsidR="001550EB" w:rsidRPr="00A95E1F" w14:paraId="47954F4A" w14:textId="77777777" w:rsidTr="00775AFB">
        <w:tc>
          <w:tcPr>
            <w:tcW w:w="1838" w:type="dxa"/>
          </w:tcPr>
          <w:p w14:paraId="37516F73" w14:textId="77777777" w:rsidR="001550EB" w:rsidRPr="00A95E1F" w:rsidRDefault="001550EB" w:rsidP="00775AFB">
            <w:pPr>
              <w:rPr>
                <w:rFonts w:ascii="Arial" w:hAnsi="Arial" w:cs="Arial"/>
              </w:rPr>
            </w:pPr>
            <w:r w:rsidRPr="00A95E1F">
              <w:rPr>
                <w:rFonts w:ascii="Arial" w:hAnsi="Arial" w:cs="Arial"/>
              </w:rPr>
              <w:t>ARP</w:t>
            </w:r>
          </w:p>
        </w:tc>
        <w:tc>
          <w:tcPr>
            <w:tcW w:w="7178" w:type="dxa"/>
          </w:tcPr>
          <w:p w14:paraId="4A2D5150" w14:textId="77777777" w:rsidR="001550EB" w:rsidRPr="00A95E1F" w:rsidRDefault="001550EB" w:rsidP="00775AFB">
            <w:pPr>
              <w:rPr>
                <w:rFonts w:ascii="Arial" w:hAnsi="Arial" w:cs="Arial"/>
              </w:rPr>
            </w:pPr>
            <w:r w:rsidRPr="00A95E1F">
              <w:rPr>
                <w:rFonts w:ascii="Arial" w:hAnsi="Arial" w:cs="Arial"/>
              </w:rPr>
              <w:t>Additional Resource Provision</w:t>
            </w:r>
          </w:p>
        </w:tc>
      </w:tr>
      <w:tr w:rsidR="001550EB" w:rsidRPr="00A95E1F" w14:paraId="19D8A5EF" w14:textId="77777777" w:rsidTr="00775AFB">
        <w:tc>
          <w:tcPr>
            <w:tcW w:w="1838" w:type="dxa"/>
          </w:tcPr>
          <w:p w14:paraId="460FB2EF" w14:textId="77777777" w:rsidR="001550EB" w:rsidRPr="00A95E1F" w:rsidRDefault="001550EB" w:rsidP="00775AFB">
            <w:pPr>
              <w:rPr>
                <w:rFonts w:ascii="Arial" w:hAnsi="Arial" w:cs="Arial"/>
              </w:rPr>
            </w:pPr>
            <w:r w:rsidRPr="00A95E1F">
              <w:rPr>
                <w:rFonts w:ascii="Arial" w:hAnsi="Arial" w:cs="Arial"/>
              </w:rPr>
              <w:t>ASD</w:t>
            </w:r>
          </w:p>
        </w:tc>
        <w:tc>
          <w:tcPr>
            <w:tcW w:w="7178" w:type="dxa"/>
          </w:tcPr>
          <w:p w14:paraId="635047A0" w14:textId="77777777" w:rsidR="001550EB" w:rsidRPr="00A95E1F" w:rsidRDefault="001550EB" w:rsidP="00775AFB">
            <w:pPr>
              <w:rPr>
                <w:rFonts w:ascii="Arial" w:hAnsi="Arial" w:cs="Arial"/>
              </w:rPr>
            </w:pPr>
            <w:r w:rsidRPr="00A95E1F">
              <w:rPr>
                <w:rFonts w:ascii="Arial" w:hAnsi="Arial" w:cs="Arial"/>
              </w:rPr>
              <w:t>Autism Spectrum Disorder</w:t>
            </w:r>
          </w:p>
        </w:tc>
      </w:tr>
      <w:tr w:rsidR="001550EB" w:rsidRPr="00A95E1F" w14:paraId="5FE77148" w14:textId="77777777" w:rsidTr="00775AFB">
        <w:trPr>
          <w:trHeight w:val="314"/>
        </w:trPr>
        <w:tc>
          <w:tcPr>
            <w:tcW w:w="1838" w:type="dxa"/>
          </w:tcPr>
          <w:p w14:paraId="27628F60" w14:textId="77777777" w:rsidR="001550EB" w:rsidRPr="00A95E1F" w:rsidRDefault="001550EB" w:rsidP="00775AFB">
            <w:pPr>
              <w:rPr>
                <w:rFonts w:ascii="Arial" w:hAnsi="Arial" w:cs="Arial"/>
              </w:rPr>
            </w:pPr>
            <w:r w:rsidRPr="00A95E1F">
              <w:rPr>
                <w:rFonts w:ascii="Arial" w:hAnsi="Arial" w:cs="Arial"/>
              </w:rPr>
              <w:t>AWPU</w:t>
            </w:r>
          </w:p>
        </w:tc>
        <w:tc>
          <w:tcPr>
            <w:tcW w:w="7178" w:type="dxa"/>
          </w:tcPr>
          <w:p w14:paraId="0B232FA5" w14:textId="77777777" w:rsidR="001550EB" w:rsidRPr="00A95E1F" w:rsidRDefault="001550EB" w:rsidP="00775AFB">
            <w:pPr>
              <w:rPr>
                <w:rFonts w:ascii="Arial" w:hAnsi="Arial" w:cs="Arial"/>
              </w:rPr>
            </w:pPr>
            <w:r w:rsidRPr="00A95E1F">
              <w:rPr>
                <w:rFonts w:ascii="Arial" w:hAnsi="Arial" w:cs="Arial"/>
              </w:rPr>
              <w:t>Age-weighted Pupil Unit (funding related)</w:t>
            </w:r>
          </w:p>
        </w:tc>
      </w:tr>
      <w:tr w:rsidR="001550EB" w:rsidRPr="00A95E1F" w14:paraId="54000CBB" w14:textId="77777777" w:rsidTr="00775AFB">
        <w:tc>
          <w:tcPr>
            <w:tcW w:w="1838" w:type="dxa"/>
          </w:tcPr>
          <w:p w14:paraId="4CF1B4AB" w14:textId="77777777" w:rsidR="001550EB" w:rsidRPr="00A95E1F" w:rsidRDefault="001550EB" w:rsidP="00775AFB">
            <w:pPr>
              <w:rPr>
                <w:rFonts w:ascii="Arial" w:hAnsi="Arial" w:cs="Arial"/>
              </w:rPr>
            </w:pPr>
            <w:r w:rsidRPr="00A95E1F">
              <w:rPr>
                <w:rFonts w:ascii="Arial" w:hAnsi="Arial" w:cs="Arial"/>
              </w:rPr>
              <w:t>BOO</w:t>
            </w:r>
          </w:p>
        </w:tc>
        <w:tc>
          <w:tcPr>
            <w:tcW w:w="7178" w:type="dxa"/>
          </w:tcPr>
          <w:p w14:paraId="6FACD1F8" w14:textId="77777777" w:rsidR="001550EB" w:rsidRPr="00A95E1F" w:rsidRDefault="001550EB" w:rsidP="00775AFB">
            <w:pPr>
              <w:rPr>
                <w:rFonts w:ascii="Arial" w:hAnsi="Arial" w:cs="Arial"/>
              </w:rPr>
            </w:pPr>
            <w:r w:rsidRPr="00A95E1F">
              <w:rPr>
                <w:rFonts w:ascii="Arial" w:hAnsi="Arial" w:cs="Arial"/>
              </w:rPr>
              <w:t xml:space="preserve">Basket of Opportunities </w:t>
            </w:r>
          </w:p>
        </w:tc>
      </w:tr>
      <w:tr w:rsidR="001550EB" w:rsidRPr="00A95E1F" w14:paraId="5B89B746" w14:textId="77777777" w:rsidTr="00775AFB">
        <w:tc>
          <w:tcPr>
            <w:tcW w:w="1838" w:type="dxa"/>
          </w:tcPr>
          <w:p w14:paraId="20F542AB" w14:textId="77777777" w:rsidR="001550EB" w:rsidRPr="00A95E1F" w:rsidRDefault="001550EB" w:rsidP="00775AFB">
            <w:pPr>
              <w:rPr>
                <w:rFonts w:ascii="Arial" w:hAnsi="Arial" w:cs="Arial"/>
              </w:rPr>
            </w:pPr>
            <w:r w:rsidRPr="00A95E1F">
              <w:rPr>
                <w:rFonts w:ascii="Arial" w:hAnsi="Arial" w:cs="Arial"/>
              </w:rPr>
              <w:t>BSL</w:t>
            </w:r>
          </w:p>
        </w:tc>
        <w:tc>
          <w:tcPr>
            <w:tcW w:w="7178" w:type="dxa"/>
          </w:tcPr>
          <w:p w14:paraId="7C0B60B3" w14:textId="77777777" w:rsidR="001550EB" w:rsidRPr="00A95E1F" w:rsidRDefault="001550EB" w:rsidP="00775AFB">
            <w:pPr>
              <w:rPr>
                <w:rFonts w:ascii="Arial" w:hAnsi="Arial" w:cs="Arial"/>
              </w:rPr>
            </w:pPr>
            <w:r w:rsidRPr="00A95E1F">
              <w:rPr>
                <w:rFonts w:ascii="Arial" w:hAnsi="Arial" w:cs="Arial"/>
              </w:rPr>
              <w:t>British Sign Language</w:t>
            </w:r>
          </w:p>
        </w:tc>
      </w:tr>
      <w:tr w:rsidR="001550EB" w:rsidRPr="00A95E1F" w14:paraId="51E42897" w14:textId="77777777" w:rsidTr="00775AFB">
        <w:tc>
          <w:tcPr>
            <w:tcW w:w="1838" w:type="dxa"/>
          </w:tcPr>
          <w:p w14:paraId="4D48E932" w14:textId="77777777" w:rsidR="001550EB" w:rsidRPr="00A95E1F" w:rsidRDefault="001550EB" w:rsidP="00775AFB">
            <w:pPr>
              <w:rPr>
                <w:rFonts w:ascii="Arial" w:hAnsi="Arial" w:cs="Arial"/>
              </w:rPr>
            </w:pPr>
            <w:r w:rsidRPr="00A95E1F">
              <w:rPr>
                <w:rFonts w:ascii="Arial" w:hAnsi="Arial" w:cs="Arial"/>
              </w:rPr>
              <w:t>CAMHS</w:t>
            </w:r>
          </w:p>
        </w:tc>
        <w:tc>
          <w:tcPr>
            <w:tcW w:w="7178" w:type="dxa"/>
          </w:tcPr>
          <w:p w14:paraId="01270B2B" w14:textId="77777777" w:rsidR="001550EB" w:rsidRPr="00A95E1F" w:rsidRDefault="001550EB" w:rsidP="00775AFB">
            <w:pPr>
              <w:rPr>
                <w:rFonts w:ascii="Arial" w:hAnsi="Arial" w:cs="Arial"/>
              </w:rPr>
            </w:pPr>
            <w:r w:rsidRPr="00A95E1F">
              <w:rPr>
                <w:rFonts w:ascii="Arial" w:hAnsi="Arial" w:cs="Arial"/>
              </w:rPr>
              <w:t>Child and Adolescent Mental Health Service</w:t>
            </w:r>
          </w:p>
        </w:tc>
      </w:tr>
      <w:tr w:rsidR="001550EB" w:rsidRPr="00A95E1F" w14:paraId="600B1077" w14:textId="77777777" w:rsidTr="00775AFB">
        <w:tc>
          <w:tcPr>
            <w:tcW w:w="1838" w:type="dxa"/>
          </w:tcPr>
          <w:p w14:paraId="38F61CFF" w14:textId="77777777" w:rsidR="001550EB" w:rsidRPr="00A95E1F" w:rsidRDefault="001550EB" w:rsidP="00775AFB">
            <w:pPr>
              <w:rPr>
                <w:rFonts w:ascii="Arial" w:hAnsi="Arial" w:cs="Arial"/>
              </w:rPr>
            </w:pPr>
            <w:r w:rsidRPr="00A95E1F">
              <w:rPr>
                <w:rFonts w:ascii="Arial" w:hAnsi="Arial" w:cs="Arial"/>
              </w:rPr>
              <w:t>CLDD</w:t>
            </w:r>
          </w:p>
        </w:tc>
        <w:tc>
          <w:tcPr>
            <w:tcW w:w="7178" w:type="dxa"/>
          </w:tcPr>
          <w:p w14:paraId="54C33668" w14:textId="77777777" w:rsidR="001550EB" w:rsidRPr="00A95E1F" w:rsidRDefault="001550EB" w:rsidP="00775AFB">
            <w:pPr>
              <w:rPr>
                <w:rFonts w:ascii="Arial" w:hAnsi="Arial" w:cs="Arial"/>
              </w:rPr>
            </w:pPr>
            <w:r w:rsidRPr="00A95E1F">
              <w:rPr>
                <w:rFonts w:ascii="Arial" w:hAnsi="Arial" w:cs="Arial"/>
              </w:rPr>
              <w:t>Complex Learning Difficulties and Disabilities</w:t>
            </w:r>
          </w:p>
        </w:tc>
      </w:tr>
      <w:tr w:rsidR="001550EB" w:rsidRPr="00A95E1F" w14:paraId="04699F6A" w14:textId="77777777" w:rsidTr="00775AFB">
        <w:tc>
          <w:tcPr>
            <w:tcW w:w="1838" w:type="dxa"/>
          </w:tcPr>
          <w:p w14:paraId="23839985" w14:textId="77777777" w:rsidR="001550EB" w:rsidRPr="00A95E1F" w:rsidRDefault="001550EB" w:rsidP="00775AFB">
            <w:pPr>
              <w:rPr>
                <w:rFonts w:ascii="Arial" w:hAnsi="Arial" w:cs="Arial"/>
              </w:rPr>
            </w:pPr>
            <w:r w:rsidRPr="00A95E1F">
              <w:rPr>
                <w:rFonts w:ascii="Arial" w:hAnsi="Arial" w:cs="Arial"/>
              </w:rPr>
              <w:t>CVI</w:t>
            </w:r>
          </w:p>
        </w:tc>
        <w:tc>
          <w:tcPr>
            <w:tcW w:w="7178" w:type="dxa"/>
          </w:tcPr>
          <w:p w14:paraId="0AA55990" w14:textId="77777777" w:rsidR="001550EB" w:rsidRPr="00A95E1F" w:rsidRDefault="001550EB" w:rsidP="00775AFB">
            <w:pPr>
              <w:rPr>
                <w:rFonts w:ascii="Arial" w:hAnsi="Arial" w:cs="Arial"/>
              </w:rPr>
            </w:pPr>
            <w:r w:rsidRPr="00A95E1F">
              <w:rPr>
                <w:rFonts w:ascii="Arial" w:hAnsi="Arial" w:cs="Arial"/>
              </w:rPr>
              <w:t>Cerebral Visual Impairment</w:t>
            </w:r>
          </w:p>
        </w:tc>
      </w:tr>
      <w:tr w:rsidR="001550EB" w:rsidRPr="00A95E1F" w14:paraId="14A812A5" w14:textId="77777777" w:rsidTr="00775AFB">
        <w:tc>
          <w:tcPr>
            <w:tcW w:w="1838" w:type="dxa"/>
          </w:tcPr>
          <w:p w14:paraId="63155E87" w14:textId="77777777" w:rsidR="001550EB" w:rsidRPr="00A95E1F" w:rsidRDefault="001550EB" w:rsidP="00775AFB">
            <w:pPr>
              <w:rPr>
                <w:rFonts w:ascii="Arial" w:hAnsi="Arial" w:cs="Arial"/>
              </w:rPr>
            </w:pPr>
            <w:r w:rsidRPr="00A95E1F">
              <w:rPr>
                <w:rFonts w:ascii="Arial" w:hAnsi="Arial" w:cs="Arial"/>
              </w:rPr>
              <w:t>CYP</w:t>
            </w:r>
          </w:p>
        </w:tc>
        <w:tc>
          <w:tcPr>
            <w:tcW w:w="7178" w:type="dxa"/>
          </w:tcPr>
          <w:p w14:paraId="45D843A6" w14:textId="77777777" w:rsidR="001550EB" w:rsidRPr="00A95E1F" w:rsidRDefault="001550EB" w:rsidP="00775AFB">
            <w:pPr>
              <w:rPr>
                <w:rFonts w:ascii="Arial" w:hAnsi="Arial" w:cs="Arial"/>
              </w:rPr>
            </w:pPr>
            <w:r w:rsidRPr="00A95E1F">
              <w:rPr>
                <w:rFonts w:ascii="Arial" w:hAnsi="Arial" w:cs="Arial"/>
              </w:rPr>
              <w:t>Child or Young Person</w:t>
            </w:r>
          </w:p>
        </w:tc>
      </w:tr>
      <w:tr w:rsidR="00AC07BA" w:rsidRPr="00A95E1F" w14:paraId="54089ED1" w14:textId="77777777" w:rsidTr="00775AFB">
        <w:tc>
          <w:tcPr>
            <w:tcW w:w="1838" w:type="dxa"/>
          </w:tcPr>
          <w:p w14:paraId="23AD7211" w14:textId="69C1AA30" w:rsidR="00AC07BA" w:rsidRPr="00A95E1F" w:rsidRDefault="00AC07BA" w:rsidP="00775AFB">
            <w:pPr>
              <w:rPr>
                <w:rFonts w:ascii="Arial" w:hAnsi="Arial" w:cs="Arial"/>
              </w:rPr>
            </w:pPr>
            <w:r>
              <w:rPr>
                <w:rFonts w:ascii="Arial" w:hAnsi="Arial" w:cs="Arial"/>
              </w:rPr>
              <w:t>CYPS</w:t>
            </w:r>
          </w:p>
        </w:tc>
        <w:tc>
          <w:tcPr>
            <w:tcW w:w="7178" w:type="dxa"/>
          </w:tcPr>
          <w:p w14:paraId="4FFDBB55" w14:textId="44546E02" w:rsidR="00AC07BA" w:rsidRPr="00A95E1F" w:rsidRDefault="00AC07BA" w:rsidP="00775AFB">
            <w:pPr>
              <w:rPr>
                <w:rFonts w:ascii="Arial" w:hAnsi="Arial" w:cs="Arial"/>
              </w:rPr>
            </w:pPr>
            <w:r>
              <w:rPr>
                <w:rFonts w:ascii="Arial" w:hAnsi="Arial" w:cs="Arial"/>
              </w:rPr>
              <w:t>Children and Young People’s Service</w:t>
            </w:r>
          </w:p>
        </w:tc>
      </w:tr>
      <w:tr w:rsidR="001550EB" w:rsidRPr="00A95E1F" w14:paraId="1DAE3A64" w14:textId="77777777" w:rsidTr="00775AFB">
        <w:tc>
          <w:tcPr>
            <w:tcW w:w="1838" w:type="dxa"/>
          </w:tcPr>
          <w:p w14:paraId="0EE00788" w14:textId="77777777" w:rsidR="001550EB" w:rsidRPr="00A95E1F" w:rsidRDefault="001550EB" w:rsidP="00775AFB">
            <w:pPr>
              <w:rPr>
                <w:rFonts w:ascii="Arial" w:hAnsi="Arial" w:cs="Arial"/>
              </w:rPr>
            </w:pPr>
            <w:r w:rsidRPr="00A95E1F">
              <w:rPr>
                <w:rFonts w:ascii="Arial" w:hAnsi="Arial" w:cs="Arial"/>
              </w:rPr>
              <w:t xml:space="preserve">CSE </w:t>
            </w:r>
          </w:p>
          <w:p w14:paraId="438D99BD" w14:textId="77777777" w:rsidR="001550EB" w:rsidRPr="00A95E1F" w:rsidRDefault="001550EB" w:rsidP="00775AFB">
            <w:pPr>
              <w:rPr>
                <w:rFonts w:ascii="Arial" w:hAnsi="Arial" w:cs="Arial"/>
              </w:rPr>
            </w:pPr>
            <w:r w:rsidRPr="00A95E1F">
              <w:rPr>
                <w:rFonts w:ascii="Arial" w:hAnsi="Arial" w:cs="Arial"/>
              </w:rPr>
              <w:t>CST</w:t>
            </w:r>
          </w:p>
        </w:tc>
        <w:tc>
          <w:tcPr>
            <w:tcW w:w="7178" w:type="dxa"/>
          </w:tcPr>
          <w:p w14:paraId="2A4FBD61" w14:textId="77777777" w:rsidR="001550EB" w:rsidRPr="00A95E1F" w:rsidRDefault="001550EB" w:rsidP="00775AFB">
            <w:pPr>
              <w:rPr>
                <w:rFonts w:ascii="Arial" w:hAnsi="Arial" w:cs="Arial"/>
              </w:rPr>
            </w:pPr>
            <w:r w:rsidRPr="00A95E1F">
              <w:rPr>
                <w:rFonts w:ascii="Arial" w:hAnsi="Arial" w:cs="Arial"/>
              </w:rPr>
              <w:t>Child Sexual Exploitation</w:t>
            </w:r>
          </w:p>
          <w:p w14:paraId="50210449" w14:textId="77777777" w:rsidR="001550EB" w:rsidRPr="00A95E1F" w:rsidRDefault="001550EB" w:rsidP="00775AFB">
            <w:pPr>
              <w:rPr>
                <w:rFonts w:ascii="Arial" w:hAnsi="Arial" w:cs="Arial"/>
              </w:rPr>
            </w:pPr>
            <w:r w:rsidRPr="00A95E1F">
              <w:rPr>
                <w:rFonts w:ascii="Arial" w:hAnsi="Arial" w:cs="Arial"/>
              </w:rPr>
              <w:t>Children’s Sensory Team</w:t>
            </w:r>
          </w:p>
        </w:tc>
      </w:tr>
      <w:tr w:rsidR="001550EB" w:rsidRPr="00A95E1F" w14:paraId="1253B8A7" w14:textId="77777777" w:rsidTr="00775AFB">
        <w:tc>
          <w:tcPr>
            <w:tcW w:w="1838" w:type="dxa"/>
          </w:tcPr>
          <w:p w14:paraId="4002C7F3" w14:textId="77777777" w:rsidR="001550EB" w:rsidRPr="00A95E1F" w:rsidRDefault="001550EB" w:rsidP="00775AFB">
            <w:pPr>
              <w:rPr>
                <w:rFonts w:ascii="Arial" w:hAnsi="Arial" w:cs="Arial"/>
              </w:rPr>
            </w:pPr>
            <w:r w:rsidRPr="00A95E1F">
              <w:rPr>
                <w:rFonts w:ascii="Arial" w:hAnsi="Arial" w:cs="Arial"/>
              </w:rPr>
              <w:t>DAF</w:t>
            </w:r>
          </w:p>
        </w:tc>
        <w:tc>
          <w:tcPr>
            <w:tcW w:w="7178" w:type="dxa"/>
          </w:tcPr>
          <w:p w14:paraId="45BD82E7" w14:textId="77777777" w:rsidR="001550EB" w:rsidRPr="00A95E1F" w:rsidRDefault="001550EB" w:rsidP="00775AFB">
            <w:pPr>
              <w:rPr>
                <w:rFonts w:ascii="Arial" w:hAnsi="Arial" w:cs="Arial"/>
              </w:rPr>
            </w:pPr>
            <w:r w:rsidRPr="00A95E1F">
              <w:rPr>
                <w:rFonts w:ascii="Arial" w:hAnsi="Arial" w:cs="Arial"/>
              </w:rPr>
              <w:t>Disability Access Fund</w:t>
            </w:r>
          </w:p>
        </w:tc>
      </w:tr>
      <w:tr w:rsidR="001550EB" w:rsidRPr="00A95E1F" w14:paraId="5F02170B" w14:textId="77777777" w:rsidTr="00775AFB">
        <w:tc>
          <w:tcPr>
            <w:tcW w:w="1838" w:type="dxa"/>
          </w:tcPr>
          <w:p w14:paraId="30DFA540" w14:textId="77777777" w:rsidR="001550EB" w:rsidRPr="00A95E1F" w:rsidRDefault="001550EB" w:rsidP="00775AFB">
            <w:pPr>
              <w:rPr>
                <w:rFonts w:ascii="Arial" w:hAnsi="Arial" w:cs="Arial"/>
              </w:rPr>
            </w:pPr>
            <w:r w:rsidRPr="00A95E1F">
              <w:rPr>
                <w:rFonts w:ascii="Arial" w:hAnsi="Arial" w:cs="Arial"/>
              </w:rPr>
              <w:t>dB HL</w:t>
            </w:r>
          </w:p>
        </w:tc>
        <w:tc>
          <w:tcPr>
            <w:tcW w:w="7178" w:type="dxa"/>
          </w:tcPr>
          <w:p w14:paraId="0ED36623" w14:textId="77777777" w:rsidR="001550EB" w:rsidRPr="00A95E1F" w:rsidRDefault="001550EB" w:rsidP="00775AFB">
            <w:pPr>
              <w:rPr>
                <w:rFonts w:ascii="Arial" w:hAnsi="Arial" w:cs="Arial"/>
              </w:rPr>
            </w:pPr>
            <w:r w:rsidRPr="00A95E1F">
              <w:rPr>
                <w:rFonts w:ascii="Arial" w:hAnsi="Arial" w:cs="Arial"/>
              </w:rPr>
              <w:t>Decibels Hearing Level</w:t>
            </w:r>
          </w:p>
        </w:tc>
      </w:tr>
      <w:tr w:rsidR="001550EB" w:rsidRPr="00A95E1F" w14:paraId="23AC128E" w14:textId="77777777" w:rsidTr="00775AFB">
        <w:tc>
          <w:tcPr>
            <w:tcW w:w="1838" w:type="dxa"/>
          </w:tcPr>
          <w:p w14:paraId="6E3AE207" w14:textId="77777777" w:rsidR="001550EB" w:rsidRPr="00A95E1F" w:rsidRDefault="001550EB" w:rsidP="00775AFB">
            <w:pPr>
              <w:rPr>
                <w:rFonts w:ascii="Arial" w:hAnsi="Arial" w:cs="Arial"/>
              </w:rPr>
            </w:pPr>
            <w:r w:rsidRPr="00A95E1F">
              <w:rPr>
                <w:rFonts w:ascii="Arial" w:hAnsi="Arial" w:cs="Arial"/>
              </w:rPr>
              <w:t>DfE</w:t>
            </w:r>
          </w:p>
        </w:tc>
        <w:tc>
          <w:tcPr>
            <w:tcW w:w="7178" w:type="dxa"/>
          </w:tcPr>
          <w:p w14:paraId="63FE08FF" w14:textId="77777777" w:rsidR="001550EB" w:rsidRPr="00A95E1F" w:rsidRDefault="001550EB" w:rsidP="00775AFB">
            <w:pPr>
              <w:rPr>
                <w:rFonts w:ascii="Arial" w:hAnsi="Arial" w:cs="Arial"/>
              </w:rPr>
            </w:pPr>
            <w:r w:rsidRPr="00A95E1F">
              <w:rPr>
                <w:rFonts w:ascii="Arial" w:hAnsi="Arial" w:cs="Arial"/>
              </w:rPr>
              <w:t>Department for Education</w:t>
            </w:r>
          </w:p>
        </w:tc>
      </w:tr>
      <w:tr w:rsidR="001550EB" w:rsidRPr="00A95E1F" w14:paraId="62F36C8B" w14:textId="77777777" w:rsidTr="00775AFB">
        <w:tc>
          <w:tcPr>
            <w:tcW w:w="1838" w:type="dxa"/>
          </w:tcPr>
          <w:p w14:paraId="1B5084FD" w14:textId="77777777" w:rsidR="001550EB" w:rsidRPr="00A95E1F" w:rsidRDefault="001550EB" w:rsidP="00775AFB">
            <w:pPr>
              <w:rPr>
                <w:rFonts w:ascii="Arial" w:hAnsi="Arial" w:cs="Arial"/>
              </w:rPr>
            </w:pPr>
            <w:r w:rsidRPr="00A95E1F">
              <w:rPr>
                <w:rFonts w:ascii="Arial" w:hAnsi="Arial" w:cs="Arial"/>
              </w:rPr>
              <w:t>EAL</w:t>
            </w:r>
          </w:p>
        </w:tc>
        <w:tc>
          <w:tcPr>
            <w:tcW w:w="7178" w:type="dxa"/>
          </w:tcPr>
          <w:p w14:paraId="7B0AA89C" w14:textId="77777777" w:rsidR="001550EB" w:rsidRPr="00A95E1F" w:rsidRDefault="001550EB" w:rsidP="00775AFB">
            <w:pPr>
              <w:rPr>
                <w:rFonts w:ascii="Arial" w:hAnsi="Arial" w:cs="Arial"/>
              </w:rPr>
            </w:pPr>
            <w:r w:rsidRPr="00A95E1F">
              <w:rPr>
                <w:rFonts w:ascii="Arial" w:hAnsi="Arial" w:cs="Arial"/>
              </w:rPr>
              <w:t>English as an Additional Language</w:t>
            </w:r>
          </w:p>
        </w:tc>
      </w:tr>
      <w:tr w:rsidR="001550EB" w:rsidRPr="00A95E1F" w14:paraId="0118A1EA" w14:textId="77777777" w:rsidTr="00775AFB">
        <w:tc>
          <w:tcPr>
            <w:tcW w:w="1838" w:type="dxa"/>
            <w:shd w:val="clear" w:color="auto" w:fill="auto"/>
          </w:tcPr>
          <w:p w14:paraId="2F9804B6" w14:textId="77777777" w:rsidR="001550EB" w:rsidRPr="00A95E1F" w:rsidRDefault="001550EB" w:rsidP="00775AFB">
            <w:pPr>
              <w:rPr>
                <w:rFonts w:ascii="Arial" w:hAnsi="Arial" w:cs="Arial"/>
              </w:rPr>
            </w:pPr>
            <w:r w:rsidRPr="00A95E1F">
              <w:rPr>
                <w:rFonts w:ascii="Arial" w:hAnsi="Arial" w:cs="Arial"/>
              </w:rPr>
              <w:t>ECAT</w:t>
            </w:r>
          </w:p>
        </w:tc>
        <w:tc>
          <w:tcPr>
            <w:tcW w:w="7178" w:type="dxa"/>
            <w:shd w:val="clear" w:color="auto" w:fill="auto"/>
          </w:tcPr>
          <w:p w14:paraId="75F98963" w14:textId="77777777" w:rsidR="001550EB" w:rsidRPr="00A95E1F" w:rsidRDefault="001550EB" w:rsidP="00775AFB">
            <w:pPr>
              <w:rPr>
                <w:rFonts w:ascii="Arial" w:hAnsi="Arial" w:cs="Arial"/>
              </w:rPr>
            </w:pPr>
            <w:r w:rsidRPr="00A95E1F">
              <w:rPr>
                <w:rFonts w:ascii="Arial" w:hAnsi="Arial" w:cs="Arial"/>
              </w:rPr>
              <w:t>Every Child a Talker</w:t>
            </w:r>
          </w:p>
        </w:tc>
      </w:tr>
      <w:tr w:rsidR="001550EB" w:rsidRPr="00A95E1F" w14:paraId="146D8316" w14:textId="77777777" w:rsidTr="00775AFB">
        <w:tc>
          <w:tcPr>
            <w:tcW w:w="1838" w:type="dxa"/>
          </w:tcPr>
          <w:p w14:paraId="290846BB" w14:textId="77777777" w:rsidR="001550EB" w:rsidRPr="00A95E1F" w:rsidRDefault="001550EB" w:rsidP="00775AFB">
            <w:pPr>
              <w:rPr>
                <w:rFonts w:ascii="Arial" w:hAnsi="Arial" w:cs="Arial"/>
              </w:rPr>
            </w:pPr>
            <w:r w:rsidRPr="00A95E1F">
              <w:rPr>
                <w:rFonts w:ascii="Arial" w:hAnsi="Arial" w:cs="Arial"/>
              </w:rPr>
              <w:t>EHA</w:t>
            </w:r>
          </w:p>
        </w:tc>
        <w:tc>
          <w:tcPr>
            <w:tcW w:w="7178" w:type="dxa"/>
          </w:tcPr>
          <w:p w14:paraId="3D8E3AAB" w14:textId="77777777" w:rsidR="001550EB" w:rsidRPr="00A95E1F" w:rsidRDefault="001550EB" w:rsidP="00775AFB">
            <w:pPr>
              <w:rPr>
                <w:rFonts w:ascii="Arial" w:hAnsi="Arial" w:cs="Arial"/>
              </w:rPr>
            </w:pPr>
            <w:r w:rsidRPr="00A95E1F">
              <w:rPr>
                <w:rFonts w:ascii="Arial" w:hAnsi="Arial" w:cs="Arial"/>
              </w:rPr>
              <w:t>Early Health Assessment</w:t>
            </w:r>
          </w:p>
        </w:tc>
      </w:tr>
      <w:tr w:rsidR="001550EB" w:rsidRPr="00A95E1F" w14:paraId="25BB3C53" w14:textId="77777777" w:rsidTr="00775AFB">
        <w:tc>
          <w:tcPr>
            <w:tcW w:w="1838" w:type="dxa"/>
          </w:tcPr>
          <w:p w14:paraId="484A8D67" w14:textId="77777777" w:rsidR="001550EB" w:rsidRPr="00A95E1F" w:rsidRDefault="001550EB" w:rsidP="00775AFB">
            <w:pPr>
              <w:rPr>
                <w:rFonts w:ascii="Arial" w:hAnsi="Arial" w:cs="Arial"/>
              </w:rPr>
            </w:pPr>
            <w:r w:rsidRPr="00A95E1F">
              <w:rPr>
                <w:rFonts w:ascii="Arial" w:hAnsi="Arial" w:cs="Arial"/>
              </w:rPr>
              <w:t xml:space="preserve">EHCP </w:t>
            </w:r>
          </w:p>
        </w:tc>
        <w:tc>
          <w:tcPr>
            <w:tcW w:w="7178" w:type="dxa"/>
          </w:tcPr>
          <w:p w14:paraId="6F1F7AE9" w14:textId="77777777" w:rsidR="001550EB" w:rsidRPr="00A95E1F" w:rsidRDefault="001550EB" w:rsidP="00775AFB">
            <w:pPr>
              <w:rPr>
                <w:rFonts w:ascii="Arial" w:hAnsi="Arial" w:cs="Arial"/>
              </w:rPr>
            </w:pPr>
            <w:r w:rsidRPr="00A95E1F">
              <w:rPr>
                <w:rFonts w:ascii="Arial" w:hAnsi="Arial" w:cs="Arial"/>
              </w:rPr>
              <w:t>Education, Health and Care Plan</w:t>
            </w:r>
          </w:p>
        </w:tc>
      </w:tr>
      <w:tr w:rsidR="001550EB" w:rsidRPr="00A95E1F" w14:paraId="1623C26C" w14:textId="77777777" w:rsidTr="00775AFB">
        <w:tc>
          <w:tcPr>
            <w:tcW w:w="1838" w:type="dxa"/>
          </w:tcPr>
          <w:p w14:paraId="1B060369" w14:textId="77777777" w:rsidR="001550EB" w:rsidRPr="00A95E1F" w:rsidRDefault="001550EB" w:rsidP="00775AFB">
            <w:pPr>
              <w:rPr>
                <w:rFonts w:ascii="Arial" w:hAnsi="Arial" w:cs="Arial"/>
              </w:rPr>
            </w:pPr>
            <w:r w:rsidRPr="00A95E1F">
              <w:rPr>
                <w:rFonts w:ascii="Arial" w:hAnsi="Arial" w:cs="Arial"/>
              </w:rPr>
              <w:t>ELKLAN</w:t>
            </w:r>
          </w:p>
        </w:tc>
        <w:tc>
          <w:tcPr>
            <w:tcW w:w="7178" w:type="dxa"/>
          </w:tcPr>
          <w:p w14:paraId="50BDA304" w14:textId="77777777" w:rsidR="001550EB" w:rsidRPr="00A95E1F" w:rsidRDefault="001550EB" w:rsidP="00775AFB">
            <w:pPr>
              <w:rPr>
                <w:rFonts w:ascii="Arial" w:hAnsi="Arial" w:cs="Arial"/>
              </w:rPr>
            </w:pPr>
            <w:r w:rsidRPr="00A95E1F">
              <w:rPr>
                <w:rFonts w:ascii="Arial" w:hAnsi="Arial" w:cs="Arial"/>
              </w:rPr>
              <w:t>Training by Speech and Language Specialists to Education Staff</w:t>
            </w:r>
          </w:p>
        </w:tc>
      </w:tr>
      <w:tr w:rsidR="001550EB" w:rsidRPr="00A95E1F" w14:paraId="27B8086F" w14:textId="77777777" w:rsidTr="00775AFB">
        <w:tc>
          <w:tcPr>
            <w:tcW w:w="1838" w:type="dxa"/>
          </w:tcPr>
          <w:p w14:paraId="74E66746" w14:textId="77777777" w:rsidR="001550EB" w:rsidRPr="00A95E1F" w:rsidRDefault="001550EB" w:rsidP="00775AFB">
            <w:pPr>
              <w:rPr>
                <w:rFonts w:ascii="Arial" w:hAnsi="Arial" w:cs="Arial"/>
              </w:rPr>
            </w:pPr>
            <w:r w:rsidRPr="00A95E1F">
              <w:rPr>
                <w:rFonts w:ascii="Arial" w:hAnsi="Arial" w:cs="Arial"/>
              </w:rPr>
              <w:t>ELSA</w:t>
            </w:r>
          </w:p>
        </w:tc>
        <w:tc>
          <w:tcPr>
            <w:tcW w:w="7178" w:type="dxa"/>
          </w:tcPr>
          <w:p w14:paraId="4614D18E" w14:textId="77777777" w:rsidR="001550EB" w:rsidRPr="00A95E1F" w:rsidRDefault="001550EB" w:rsidP="00775AFB">
            <w:pPr>
              <w:rPr>
                <w:rFonts w:ascii="Arial" w:hAnsi="Arial" w:cs="Arial"/>
              </w:rPr>
            </w:pPr>
            <w:r w:rsidRPr="00A95E1F">
              <w:rPr>
                <w:rFonts w:ascii="Arial" w:hAnsi="Arial" w:cs="Arial"/>
              </w:rPr>
              <w:t>Emotional Literacy Support Assistant</w:t>
            </w:r>
          </w:p>
        </w:tc>
      </w:tr>
      <w:tr w:rsidR="001550EB" w:rsidRPr="00A95E1F" w14:paraId="60089B82" w14:textId="77777777" w:rsidTr="00775AFB">
        <w:tc>
          <w:tcPr>
            <w:tcW w:w="1838" w:type="dxa"/>
          </w:tcPr>
          <w:p w14:paraId="5A28479D" w14:textId="77777777" w:rsidR="001550EB" w:rsidRPr="00A95E1F" w:rsidRDefault="001550EB" w:rsidP="00775AFB">
            <w:pPr>
              <w:rPr>
                <w:rFonts w:ascii="Arial" w:hAnsi="Arial" w:cs="Arial"/>
              </w:rPr>
            </w:pPr>
            <w:r w:rsidRPr="00A95E1F">
              <w:rPr>
                <w:rFonts w:ascii="Arial" w:hAnsi="Arial" w:cs="Arial"/>
              </w:rPr>
              <w:t xml:space="preserve">EP </w:t>
            </w:r>
          </w:p>
        </w:tc>
        <w:tc>
          <w:tcPr>
            <w:tcW w:w="7178" w:type="dxa"/>
          </w:tcPr>
          <w:p w14:paraId="56504234" w14:textId="77777777" w:rsidR="001550EB" w:rsidRPr="00A95E1F" w:rsidRDefault="001550EB" w:rsidP="00775AFB">
            <w:pPr>
              <w:rPr>
                <w:rFonts w:ascii="Arial" w:hAnsi="Arial" w:cs="Arial"/>
              </w:rPr>
            </w:pPr>
            <w:r w:rsidRPr="00A95E1F">
              <w:rPr>
                <w:rFonts w:ascii="Arial" w:hAnsi="Arial" w:cs="Arial"/>
              </w:rPr>
              <w:t>Educational Psychologist</w:t>
            </w:r>
          </w:p>
        </w:tc>
      </w:tr>
      <w:tr w:rsidR="001550EB" w:rsidRPr="00A95E1F" w14:paraId="7CA9F488" w14:textId="77777777" w:rsidTr="00775AFB">
        <w:tc>
          <w:tcPr>
            <w:tcW w:w="1838" w:type="dxa"/>
          </w:tcPr>
          <w:p w14:paraId="4542A32B" w14:textId="77777777" w:rsidR="001550EB" w:rsidRPr="00A95E1F" w:rsidRDefault="001550EB" w:rsidP="00775AFB">
            <w:pPr>
              <w:rPr>
                <w:rFonts w:ascii="Arial" w:hAnsi="Arial" w:cs="Arial"/>
              </w:rPr>
            </w:pPr>
            <w:r w:rsidRPr="00A95E1F">
              <w:rPr>
                <w:rFonts w:ascii="Arial" w:hAnsi="Arial" w:cs="Arial"/>
              </w:rPr>
              <w:t>EYFS</w:t>
            </w:r>
          </w:p>
        </w:tc>
        <w:tc>
          <w:tcPr>
            <w:tcW w:w="7178" w:type="dxa"/>
          </w:tcPr>
          <w:p w14:paraId="287A7367" w14:textId="77777777" w:rsidR="001550EB" w:rsidRPr="00A95E1F" w:rsidRDefault="001550EB" w:rsidP="00775AFB">
            <w:pPr>
              <w:rPr>
                <w:rFonts w:ascii="Arial" w:hAnsi="Arial" w:cs="Arial"/>
              </w:rPr>
            </w:pPr>
            <w:r w:rsidRPr="00A95E1F">
              <w:rPr>
                <w:rFonts w:ascii="Arial" w:hAnsi="Arial" w:cs="Arial"/>
              </w:rPr>
              <w:t>Early Years Foundation Stage</w:t>
            </w:r>
          </w:p>
        </w:tc>
      </w:tr>
      <w:tr w:rsidR="001550EB" w:rsidRPr="00A95E1F" w14:paraId="5C4D31DD" w14:textId="77777777" w:rsidTr="00775AFB">
        <w:tc>
          <w:tcPr>
            <w:tcW w:w="1838" w:type="dxa"/>
            <w:shd w:val="clear" w:color="auto" w:fill="auto"/>
          </w:tcPr>
          <w:p w14:paraId="1F16F580" w14:textId="77777777" w:rsidR="001550EB" w:rsidRPr="00A95E1F" w:rsidRDefault="001550EB" w:rsidP="00775AFB">
            <w:pPr>
              <w:rPr>
                <w:rFonts w:ascii="Arial" w:hAnsi="Arial" w:cs="Arial"/>
              </w:rPr>
            </w:pPr>
            <w:r w:rsidRPr="00A95E1F">
              <w:rPr>
                <w:rFonts w:ascii="Arial" w:hAnsi="Arial" w:cs="Arial"/>
              </w:rPr>
              <w:t>FRIENDS</w:t>
            </w:r>
          </w:p>
        </w:tc>
        <w:tc>
          <w:tcPr>
            <w:tcW w:w="7178" w:type="dxa"/>
            <w:shd w:val="clear" w:color="auto" w:fill="auto"/>
          </w:tcPr>
          <w:p w14:paraId="4ED4FF26" w14:textId="77777777" w:rsidR="001550EB" w:rsidRPr="00A95E1F" w:rsidRDefault="001550EB" w:rsidP="00775AFB">
            <w:pPr>
              <w:rPr>
                <w:rFonts w:ascii="Arial" w:hAnsi="Arial" w:cs="Arial"/>
              </w:rPr>
            </w:pPr>
            <w:r w:rsidRPr="00A95E1F">
              <w:rPr>
                <w:rFonts w:ascii="Arial" w:hAnsi="Arial" w:cs="Arial"/>
              </w:rPr>
              <w:t>An intervention programme underpinned by the principles of Cognitive Behaviour Therapy with the primary aim of reducing participant anxiety levels.</w:t>
            </w:r>
          </w:p>
        </w:tc>
      </w:tr>
      <w:tr w:rsidR="001550EB" w:rsidRPr="00A95E1F" w14:paraId="2BF0858B" w14:textId="77777777" w:rsidTr="00775AFB">
        <w:tc>
          <w:tcPr>
            <w:tcW w:w="1838" w:type="dxa"/>
          </w:tcPr>
          <w:p w14:paraId="187EDC0E" w14:textId="77777777" w:rsidR="001550EB" w:rsidRPr="00A95E1F" w:rsidRDefault="001550EB" w:rsidP="00775AFB">
            <w:pPr>
              <w:rPr>
                <w:rFonts w:ascii="Arial" w:hAnsi="Arial" w:cs="Arial"/>
              </w:rPr>
            </w:pPr>
            <w:r w:rsidRPr="00A95E1F">
              <w:rPr>
                <w:rFonts w:ascii="Arial" w:hAnsi="Arial" w:cs="Arial"/>
              </w:rPr>
              <w:t>HI</w:t>
            </w:r>
          </w:p>
        </w:tc>
        <w:tc>
          <w:tcPr>
            <w:tcW w:w="7178" w:type="dxa"/>
          </w:tcPr>
          <w:p w14:paraId="55CCC6B9" w14:textId="77777777" w:rsidR="001550EB" w:rsidRPr="00A95E1F" w:rsidRDefault="001550EB" w:rsidP="00775AFB">
            <w:pPr>
              <w:rPr>
                <w:rFonts w:ascii="Arial" w:hAnsi="Arial" w:cs="Arial"/>
              </w:rPr>
            </w:pPr>
            <w:r w:rsidRPr="00A95E1F">
              <w:rPr>
                <w:rFonts w:ascii="Arial" w:hAnsi="Arial" w:cs="Arial"/>
              </w:rPr>
              <w:t>Hearing Impairment</w:t>
            </w:r>
          </w:p>
        </w:tc>
      </w:tr>
      <w:tr w:rsidR="001550EB" w:rsidRPr="00A95E1F" w14:paraId="4977ED00" w14:textId="77777777" w:rsidTr="00775AFB">
        <w:tc>
          <w:tcPr>
            <w:tcW w:w="1838" w:type="dxa"/>
            <w:shd w:val="clear" w:color="auto" w:fill="auto"/>
          </w:tcPr>
          <w:p w14:paraId="453FF346" w14:textId="77777777" w:rsidR="001550EB" w:rsidRPr="00A95E1F" w:rsidRDefault="001550EB" w:rsidP="00775AFB">
            <w:pPr>
              <w:rPr>
                <w:rFonts w:ascii="Arial" w:hAnsi="Arial" w:cs="Arial"/>
              </w:rPr>
            </w:pPr>
            <w:r w:rsidRPr="00A95E1F">
              <w:rPr>
                <w:rFonts w:ascii="Arial" w:hAnsi="Arial" w:cs="Arial"/>
              </w:rPr>
              <w:t>LA</w:t>
            </w:r>
          </w:p>
        </w:tc>
        <w:tc>
          <w:tcPr>
            <w:tcW w:w="7178" w:type="dxa"/>
            <w:shd w:val="clear" w:color="auto" w:fill="auto"/>
          </w:tcPr>
          <w:p w14:paraId="41648CBC" w14:textId="77777777" w:rsidR="001550EB" w:rsidRPr="00A95E1F" w:rsidRDefault="001550EB" w:rsidP="00775AFB">
            <w:pPr>
              <w:rPr>
                <w:rFonts w:ascii="Arial" w:hAnsi="Arial" w:cs="Arial"/>
              </w:rPr>
            </w:pPr>
            <w:r w:rsidRPr="00A95E1F">
              <w:rPr>
                <w:rFonts w:ascii="Arial" w:hAnsi="Arial" w:cs="Arial"/>
              </w:rPr>
              <w:t>Local Authority</w:t>
            </w:r>
          </w:p>
        </w:tc>
      </w:tr>
      <w:tr w:rsidR="001550EB" w:rsidRPr="00A95E1F" w14:paraId="53426BAF" w14:textId="77777777" w:rsidTr="00775AFB">
        <w:tc>
          <w:tcPr>
            <w:tcW w:w="1838" w:type="dxa"/>
            <w:shd w:val="clear" w:color="auto" w:fill="auto"/>
          </w:tcPr>
          <w:p w14:paraId="18CBF7A3" w14:textId="77777777" w:rsidR="001550EB" w:rsidRPr="00A95E1F" w:rsidRDefault="001550EB" w:rsidP="00775AFB">
            <w:pPr>
              <w:rPr>
                <w:rFonts w:ascii="Arial" w:hAnsi="Arial" w:cs="Arial"/>
              </w:rPr>
            </w:pPr>
            <w:r w:rsidRPr="00A95E1F">
              <w:rPr>
                <w:rFonts w:ascii="Arial" w:hAnsi="Arial" w:cs="Arial"/>
              </w:rPr>
              <w:t>LI</w:t>
            </w:r>
          </w:p>
        </w:tc>
        <w:tc>
          <w:tcPr>
            <w:tcW w:w="7178" w:type="dxa"/>
            <w:shd w:val="clear" w:color="auto" w:fill="auto"/>
          </w:tcPr>
          <w:p w14:paraId="63E7EB80" w14:textId="77777777" w:rsidR="001550EB" w:rsidRPr="00A95E1F" w:rsidRDefault="001550EB" w:rsidP="00775AFB">
            <w:pPr>
              <w:rPr>
                <w:rFonts w:ascii="Arial" w:hAnsi="Arial" w:cs="Arial"/>
              </w:rPr>
            </w:pPr>
            <w:r w:rsidRPr="00A95E1F">
              <w:rPr>
                <w:rFonts w:ascii="Arial" w:hAnsi="Arial" w:cs="Arial"/>
              </w:rPr>
              <w:t>Language Impairment</w:t>
            </w:r>
          </w:p>
        </w:tc>
      </w:tr>
      <w:tr w:rsidR="001550EB" w:rsidRPr="00A95E1F" w14:paraId="5734640F" w14:textId="77777777" w:rsidTr="00775AFB">
        <w:tc>
          <w:tcPr>
            <w:tcW w:w="1838" w:type="dxa"/>
          </w:tcPr>
          <w:p w14:paraId="3629FEC7" w14:textId="77777777" w:rsidR="001550EB" w:rsidRPr="00A95E1F" w:rsidRDefault="001550EB" w:rsidP="00775AFB">
            <w:pPr>
              <w:rPr>
                <w:rFonts w:ascii="Arial" w:hAnsi="Arial" w:cs="Arial"/>
              </w:rPr>
            </w:pPr>
            <w:r w:rsidRPr="00A95E1F">
              <w:rPr>
                <w:rFonts w:ascii="Arial" w:hAnsi="Arial" w:cs="Arial"/>
              </w:rPr>
              <w:t>LINS</w:t>
            </w:r>
          </w:p>
        </w:tc>
        <w:tc>
          <w:tcPr>
            <w:tcW w:w="7178" w:type="dxa"/>
          </w:tcPr>
          <w:p w14:paraId="041FE8D8" w14:textId="77777777" w:rsidR="001550EB" w:rsidRPr="00A95E1F" w:rsidRDefault="001550EB" w:rsidP="00775AFB">
            <w:pPr>
              <w:rPr>
                <w:rFonts w:ascii="Arial" w:hAnsi="Arial" w:cs="Arial"/>
              </w:rPr>
            </w:pPr>
            <w:r w:rsidRPr="00A95E1F">
              <w:rPr>
                <w:rFonts w:ascii="Arial" w:hAnsi="Arial" w:cs="Arial"/>
              </w:rPr>
              <w:t>Low Incidence Needs Service</w:t>
            </w:r>
          </w:p>
        </w:tc>
      </w:tr>
      <w:tr w:rsidR="001550EB" w:rsidRPr="00A95E1F" w14:paraId="282C58B4" w14:textId="77777777" w:rsidTr="00775AFB">
        <w:tc>
          <w:tcPr>
            <w:tcW w:w="1838" w:type="dxa"/>
          </w:tcPr>
          <w:p w14:paraId="0FEF7921" w14:textId="77777777" w:rsidR="001550EB" w:rsidRPr="00A95E1F" w:rsidRDefault="001550EB" w:rsidP="00775AFB">
            <w:pPr>
              <w:rPr>
                <w:rFonts w:ascii="Arial" w:hAnsi="Arial" w:cs="Arial"/>
              </w:rPr>
            </w:pPr>
            <w:r w:rsidRPr="00A95E1F">
              <w:rPr>
                <w:rFonts w:ascii="Arial" w:hAnsi="Arial" w:cs="Arial"/>
              </w:rPr>
              <w:t>MSA</w:t>
            </w:r>
          </w:p>
        </w:tc>
        <w:tc>
          <w:tcPr>
            <w:tcW w:w="7178" w:type="dxa"/>
          </w:tcPr>
          <w:p w14:paraId="7106AD1E" w14:textId="77777777" w:rsidR="001550EB" w:rsidRPr="00A95E1F" w:rsidRDefault="001550EB" w:rsidP="00775AFB">
            <w:pPr>
              <w:rPr>
                <w:rFonts w:ascii="Arial" w:hAnsi="Arial" w:cs="Arial"/>
              </w:rPr>
            </w:pPr>
            <w:r w:rsidRPr="00A95E1F">
              <w:rPr>
                <w:rFonts w:ascii="Arial" w:hAnsi="Arial" w:cs="Arial"/>
              </w:rPr>
              <w:t xml:space="preserve">Midday Supervisory Assistant </w:t>
            </w:r>
          </w:p>
        </w:tc>
      </w:tr>
      <w:tr w:rsidR="001550EB" w:rsidRPr="00A95E1F" w14:paraId="21F62F9F" w14:textId="77777777" w:rsidTr="00775AFB">
        <w:tc>
          <w:tcPr>
            <w:tcW w:w="1838" w:type="dxa"/>
          </w:tcPr>
          <w:p w14:paraId="4853AE28" w14:textId="77777777" w:rsidR="001550EB" w:rsidRPr="00A95E1F" w:rsidRDefault="001550EB" w:rsidP="00775AFB">
            <w:pPr>
              <w:rPr>
                <w:rFonts w:ascii="Arial" w:hAnsi="Arial" w:cs="Arial"/>
              </w:rPr>
            </w:pPr>
            <w:r w:rsidRPr="00A95E1F">
              <w:rPr>
                <w:rFonts w:ascii="Arial" w:hAnsi="Arial" w:cs="Arial"/>
              </w:rPr>
              <w:t>MSI</w:t>
            </w:r>
          </w:p>
        </w:tc>
        <w:tc>
          <w:tcPr>
            <w:tcW w:w="7178" w:type="dxa"/>
          </w:tcPr>
          <w:p w14:paraId="4D4D1A49" w14:textId="77777777" w:rsidR="001550EB" w:rsidRPr="00A95E1F" w:rsidRDefault="001550EB" w:rsidP="00775AFB">
            <w:pPr>
              <w:rPr>
                <w:rFonts w:ascii="Arial" w:hAnsi="Arial" w:cs="Arial"/>
              </w:rPr>
            </w:pPr>
            <w:r w:rsidRPr="00A95E1F">
              <w:rPr>
                <w:rFonts w:ascii="Arial" w:hAnsi="Arial" w:cs="Arial"/>
              </w:rPr>
              <w:t>Multi-Sensory Impairment</w:t>
            </w:r>
          </w:p>
        </w:tc>
      </w:tr>
      <w:tr w:rsidR="001550EB" w:rsidRPr="00A95E1F" w14:paraId="3E4B0701" w14:textId="77777777" w:rsidTr="00775AFB">
        <w:tc>
          <w:tcPr>
            <w:tcW w:w="1838" w:type="dxa"/>
            <w:shd w:val="clear" w:color="auto" w:fill="auto"/>
          </w:tcPr>
          <w:p w14:paraId="7C8DBD13" w14:textId="77777777" w:rsidR="001550EB" w:rsidRPr="00A95E1F" w:rsidRDefault="001550EB" w:rsidP="00775AFB">
            <w:pPr>
              <w:rPr>
                <w:rFonts w:ascii="Arial" w:hAnsi="Arial" w:cs="Arial"/>
              </w:rPr>
            </w:pPr>
            <w:r w:rsidRPr="00A95E1F">
              <w:rPr>
                <w:rFonts w:ascii="Arial" w:hAnsi="Arial" w:cs="Arial"/>
              </w:rPr>
              <w:t>MAPPA</w:t>
            </w:r>
          </w:p>
        </w:tc>
        <w:tc>
          <w:tcPr>
            <w:tcW w:w="7178" w:type="dxa"/>
            <w:shd w:val="clear" w:color="auto" w:fill="auto"/>
          </w:tcPr>
          <w:p w14:paraId="649B8BB2" w14:textId="77777777" w:rsidR="001550EB" w:rsidRPr="00A95E1F" w:rsidRDefault="001550EB" w:rsidP="00775AFB">
            <w:pPr>
              <w:rPr>
                <w:rFonts w:ascii="Arial" w:hAnsi="Arial" w:cs="Arial"/>
              </w:rPr>
            </w:pPr>
            <w:r w:rsidRPr="00A95E1F">
              <w:rPr>
                <w:rFonts w:ascii="Arial" w:hAnsi="Arial" w:cs="Arial"/>
              </w:rPr>
              <w:t>Multi-Agency Public Protection Arrangements</w:t>
            </w:r>
          </w:p>
        </w:tc>
      </w:tr>
      <w:tr w:rsidR="001550EB" w:rsidRPr="00A95E1F" w14:paraId="013A632E" w14:textId="77777777" w:rsidTr="00775AFB">
        <w:tc>
          <w:tcPr>
            <w:tcW w:w="1838" w:type="dxa"/>
            <w:shd w:val="clear" w:color="auto" w:fill="auto"/>
          </w:tcPr>
          <w:p w14:paraId="5F5874F2" w14:textId="77777777" w:rsidR="001550EB" w:rsidRPr="00A95E1F" w:rsidRDefault="001550EB" w:rsidP="00775AFB">
            <w:pPr>
              <w:rPr>
                <w:rFonts w:ascii="Arial" w:hAnsi="Arial" w:cs="Arial"/>
              </w:rPr>
            </w:pPr>
            <w:proofErr w:type="spellStart"/>
            <w:r w:rsidRPr="00A95E1F">
              <w:rPr>
                <w:rFonts w:ascii="Arial" w:hAnsi="Arial" w:cs="Arial"/>
              </w:rPr>
              <w:t>NatSIP</w:t>
            </w:r>
            <w:proofErr w:type="spellEnd"/>
          </w:p>
        </w:tc>
        <w:tc>
          <w:tcPr>
            <w:tcW w:w="7178" w:type="dxa"/>
            <w:shd w:val="clear" w:color="auto" w:fill="auto"/>
          </w:tcPr>
          <w:p w14:paraId="5F8B61F8" w14:textId="77777777" w:rsidR="001550EB" w:rsidRPr="00A95E1F" w:rsidRDefault="001550EB" w:rsidP="00775AFB">
            <w:pPr>
              <w:rPr>
                <w:rFonts w:ascii="Arial" w:hAnsi="Arial" w:cs="Arial"/>
              </w:rPr>
            </w:pPr>
            <w:r w:rsidRPr="00A95E1F">
              <w:rPr>
                <w:rFonts w:ascii="Arial" w:hAnsi="Arial" w:cs="Arial"/>
              </w:rPr>
              <w:t>National Sensory Impairment Partnership</w:t>
            </w:r>
          </w:p>
        </w:tc>
      </w:tr>
      <w:tr w:rsidR="001550EB" w:rsidRPr="00A95E1F" w14:paraId="7B437065" w14:textId="77777777" w:rsidTr="00775AFB">
        <w:tc>
          <w:tcPr>
            <w:tcW w:w="1838" w:type="dxa"/>
            <w:shd w:val="clear" w:color="auto" w:fill="auto"/>
          </w:tcPr>
          <w:p w14:paraId="37FB8765" w14:textId="77777777" w:rsidR="001550EB" w:rsidRPr="00A95E1F" w:rsidRDefault="001550EB" w:rsidP="00775AFB">
            <w:pPr>
              <w:rPr>
                <w:rFonts w:ascii="Arial" w:hAnsi="Arial" w:cs="Arial"/>
              </w:rPr>
            </w:pPr>
            <w:r w:rsidRPr="00A95E1F">
              <w:rPr>
                <w:rFonts w:ascii="Arial" w:hAnsi="Arial" w:cs="Arial"/>
              </w:rPr>
              <w:t>NC</w:t>
            </w:r>
          </w:p>
        </w:tc>
        <w:tc>
          <w:tcPr>
            <w:tcW w:w="7178" w:type="dxa"/>
            <w:shd w:val="clear" w:color="auto" w:fill="auto"/>
          </w:tcPr>
          <w:p w14:paraId="4786038F" w14:textId="77777777" w:rsidR="001550EB" w:rsidRPr="00A95E1F" w:rsidRDefault="001550EB" w:rsidP="00775AFB">
            <w:pPr>
              <w:rPr>
                <w:rFonts w:ascii="Arial" w:hAnsi="Arial" w:cs="Arial"/>
              </w:rPr>
            </w:pPr>
            <w:r w:rsidRPr="00A95E1F">
              <w:rPr>
                <w:rFonts w:ascii="Arial" w:hAnsi="Arial" w:cs="Arial"/>
              </w:rPr>
              <w:t>National Curriculum</w:t>
            </w:r>
          </w:p>
        </w:tc>
      </w:tr>
      <w:tr w:rsidR="001550EB" w:rsidRPr="00A95E1F" w14:paraId="001A6512" w14:textId="77777777" w:rsidTr="00775AFB">
        <w:tc>
          <w:tcPr>
            <w:tcW w:w="1838" w:type="dxa"/>
            <w:shd w:val="clear" w:color="auto" w:fill="auto"/>
          </w:tcPr>
          <w:p w14:paraId="653BBEA9" w14:textId="77777777" w:rsidR="001550EB" w:rsidRPr="00A95E1F" w:rsidRDefault="001550EB" w:rsidP="00775AFB">
            <w:pPr>
              <w:rPr>
                <w:rFonts w:ascii="Arial" w:hAnsi="Arial" w:cs="Arial"/>
              </w:rPr>
            </w:pPr>
            <w:r w:rsidRPr="00A95E1F">
              <w:rPr>
                <w:rFonts w:ascii="Arial" w:hAnsi="Arial" w:cs="Arial"/>
              </w:rPr>
              <w:br w:type="page"/>
              <w:t>NPSLBA</w:t>
            </w:r>
          </w:p>
        </w:tc>
        <w:tc>
          <w:tcPr>
            <w:tcW w:w="7178" w:type="dxa"/>
            <w:shd w:val="clear" w:color="auto" w:fill="auto"/>
          </w:tcPr>
          <w:p w14:paraId="400E4FDB" w14:textId="77777777" w:rsidR="001550EB" w:rsidRPr="00A95E1F" w:rsidRDefault="001550EB" w:rsidP="00775AFB">
            <w:pPr>
              <w:rPr>
                <w:rFonts w:ascii="Arial" w:hAnsi="Arial" w:cs="Arial"/>
              </w:rPr>
            </w:pPr>
            <w:r w:rsidRPr="00A95E1F">
              <w:rPr>
                <w:rFonts w:ascii="Arial" w:hAnsi="Arial" w:cs="Arial"/>
              </w:rPr>
              <w:t>National Programme for Specialist Leaders of Behaviour and Attendance</w:t>
            </w:r>
          </w:p>
        </w:tc>
      </w:tr>
      <w:tr w:rsidR="001550EB" w:rsidRPr="00A95E1F" w14:paraId="2C0AB402" w14:textId="77777777" w:rsidTr="00775AFB">
        <w:tc>
          <w:tcPr>
            <w:tcW w:w="1838" w:type="dxa"/>
          </w:tcPr>
          <w:p w14:paraId="0FA41538" w14:textId="77777777" w:rsidR="001550EB" w:rsidRPr="00A95E1F" w:rsidRDefault="001550EB" w:rsidP="00775AFB">
            <w:pPr>
              <w:rPr>
                <w:rFonts w:ascii="Arial" w:hAnsi="Arial" w:cs="Arial"/>
              </w:rPr>
            </w:pPr>
            <w:r w:rsidRPr="00A95E1F">
              <w:rPr>
                <w:rFonts w:ascii="Arial" w:hAnsi="Arial" w:cs="Arial"/>
              </w:rPr>
              <w:t>NVC</w:t>
            </w:r>
          </w:p>
        </w:tc>
        <w:tc>
          <w:tcPr>
            <w:tcW w:w="7178" w:type="dxa"/>
          </w:tcPr>
          <w:p w14:paraId="24CEC93B" w14:textId="77777777" w:rsidR="001550EB" w:rsidRPr="00A95E1F" w:rsidRDefault="001550EB" w:rsidP="00775AFB">
            <w:pPr>
              <w:rPr>
                <w:rFonts w:ascii="Arial" w:hAnsi="Arial" w:cs="Arial"/>
              </w:rPr>
            </w:pPr>
            <w:r w:rsidRPr="00A95E1F">
              <w:rPr>
                <w:rFonts w:ascii="Arial" w:hAnsi="Arial" w:cs="Arial"/>
              </w:rPr>
              <w:t>Non-Verbal Communication</w:t>
            </w:r>
          </w:p>
        </w:tc>
      </w:tr>
      <w:tr w:rsidR="001550EB" w:rsidRPr="00A95E1F" w14:paraId="2C489B4F" w14:textId="77777777" w:rsidTr="00775AFB">
        <w:tc>
          <w:tcPr>
            <w:tcW w:w="1838" w:type="dxa"/>
            <w:shd w:val="clear" w:color="auto" w:fill="auto"/>
          </w:tcPr>
          <w:p w14:paraId="31A87909" w14:textId="77777777" w:rsidR="001550EB" w:rsidRPr="00A95E1F" w:rsidRDefault="001550EB" w:rsidP="00775AFB">
            <w:pPr>
              <w:rPr>
                <w:rFonts w:ascii="Arial" w:hAnsi="Arial" w:cs="Arial"/>
              </w:rPr>
            </w:pPr>
            <w:r w:rsidRPr="00A95E1F">
              <w:rPr>
                <w:rFonts w:ascii="Arial" w:hAnsi="Arial" w:cs="Arial"/>
              </w:rPr>
              <w:t>OT</w:t>
            </w:r>
          </w:p>
        </w:tc>
        <w:tc>
          <w:tcPr>
            <w:tcW w:w="7178" w:type="dxa"/>
            <w:shd w:val="clear" w:color="auto" w:fill="auto"/>
          </w:tcPr>
          <w:p w14:paraId="27380C9D" w14:textId="77777777" w:rsidR="001550EB" w:rsidRPr="00A95E1F" w:rsidRDefault="001550EB" w:rsidP="00775AFB">
            <w:pPr>
              <w:rPr>
                <w:rFonts w:ascii="Arial" w:hAnsi="Arial" w:cs="Arial"/>
              </w:rPr>
            </w:pPr>
            <w:r w:rsidRPr="00A95E1F">
              <w:rPr>
                <w:rFonts w:ascii="Arial" w:hAnsi="Arial" w:cs="Arial"/>
              </w:rPr>
              <w:t>Occupational Therapist</w:t>
            </w:r>
          </w:p>
        </w:tc>
      </w:tr>
      <w:tr w:rsidR="001550EB" w:rsidRPr="00A95E1F" w14:paraId="6E3B9135" w14:textId="77777777" w:rsidTr="00775AFB">
        <w:tc>
          <w:tcPr>
            <w:tcW w:w="1838" w:type="dxa"/>
            <w:shd w:val="clear" w:color="auto" w:fill="auto"/>
          </w:tcPr>
          <w:p w14:paraId="787AE8FB" w14:textId="77777777" w:rsidR="001550EB" w:rsidRPr="00A95E1F" w:rsidRDefault="001550EB" w:rsidP="00775AFB">
            <w:pPr>
              <w:rPr>
                <w:rFonts w:ascii="Arial" w:hAnsi="Arial" w:cs="Arial"/>
              </w:rPr>
            </w:pPr>
            <w:r w:rsidRPr="00A95E1F">
              <w:rPr>
                <w:rFonts w:ascii="Arial" w:hAnsi="Arial" w:cs="Arial"/>
              </w:rPr>
              <w:t>PECs</w:t>
            </w:r>
          </w:p>
        </w:tc>
        <w:tc>
          <w:tcPr>
            <w:tcW w:w="7178" w:type="dxa"/>
            <w:shd w:val="clear" w:color="auto" w:fill="auto"/>
          </w:tcPr>
          <w:p w14:paraId="1E48E9BC" w14:textId="77777777" w:rsidR="001550EB" w:rsidRPr="00A95E1F" w:rsidRDefault="001550EB" w:rsidP="00775AFB">
            <w:pPr>
              <w:rPr>
                <w:rFonts w:ascii="Arial" w:hAnsi="Arial" w:cs="Arial"/>
              </w:rPr>
            </w:pPr>
            <w:r w:rsidRPr="00A95E1F">
              <w:rPr>
                <w:rFonts w:ascii="Arial" w:hAnsi="Arial" w:cs="Arial"/>
              </w:rPr>
              <w:t>Picture Exchange Communication System</w:t>
            </w:r>
          </w:p>
        </w:tc>
      </w:tr>
      <w:tr w:rsidR="001550EB" w:rsidRPr="00A95E1F" w14:paraId="57BF8533" w14:textId="77777777" w:rsidTr="00775AFB">
        <w:tc>
          <w:tcPr>
            <w:tcW w:w="1838" w:type="dxa"/>
            <w:shd w:val="clear" w:color="auto" w:fill="auto"/>
          </w:tcPr>
          <w:p w14:paraId="7E3E9C21" w14:textId="4D9BF69F" w:rsidR="001550EB" w:rsidRPr="00A95E1F" w:rsidRDefault="001550EB" w:rsidP="00775AFB">
            <w:pPr>
              <w:rPr>
                <w:rFonts w:ascii="Arial" w:hAnsi="Arial" w:cs="Arial"/>
              </w:rPr>
            </w:pPr>
            <w:r>
              <w:rPr>
                <w:rFonts w:ascii="Arial" w:hAnsi="Arial" w:cs="Arial"/>
              </w:rPr>
              <w:t>PSHEE</w:t>
            </w:r>
          </w:p>
        </w:tc>
        <w:tc>
          <w:tcPr>
            <w:tcW w:w="7178" w:type="dxa"/>
            <w:shd w:val="clear" w:color="auto" w:fill="auto"/>
          </w:tcPr>
          <w:p w14:paraId="42F8A42F" w14:textId="77777777" w:rsidR="001550EB" w:rsidRPr="00A95E1F" w:rsidRDefault="001550EB" w:rsidP="00775AFB">
            <w:pPr>
              <w:rPr>
                <w:rFonts w:ascii="Arial" w:hAnsi="Arial" w:cs="Arial"/>
              </w:rPr>
            </w:pPr>
            <w:r w:rsidRPr="00A95E1F">
              <w:rPr>
                <w:rFonts w:ascii="Arial" w:hAnsi="Arial" w:cs="Arial"/>
              </w:rPr>
              <w:t>Personal, Social, Health and Economic Education</w:t>
            </w:r>
          </w:p>
        </w:tc>
      </w:tr>
      <w:tr w:rsidR="001550EB" w:rsidRPr="00A95E1F" w14:paraId="6122C96C" w14:textId="77777777" w:rsidTr="00775AFB">
        <w:tc>
          <w:tcPr>
            <w:tcW w:w="1838" w:type="dxa"/>
          </w:tcPr>
          <w:p w14:paraId="6965E578" w14:textId="77777777" w:rsidR="001550EB" w:rsidRPr="00A95E1F" w:rsidRDefault="001550EB" w:rsidP="00775AFB">
            <w:pPr>
              <w:rPr>
                <w:rFonts w:ascii="Arial" w:hAnsi="Arial" w:cs="Arial"/>
              </w:rPr>
            </w:pPr>
            <w:r w:rsidRPr="00A95E1F">
              <w:rPr>
                <w:rFonts w:ascii="Arial" w:hAnsi="Arial" w:cs="Arial"/>
              </w:rPr>
              <w:t>QFT</w:t>
            </w:r>
          </w:p>
        </w:tc>
        <w:tc>
          <w:tcPr>
            <w:tcW w:w="7178" w:type="dxa"/>
          </w:tcPr>
          <w:p w14:paraId="052114AC" w14:textId="77777777" w:rsidR="001550EB" w:rsidRPr="00A95E1F" w:rsidRDefault="001550EB" w:rsidP="00775AFB">
            <w:pPr>
              <w:rPr>
                <w:rFonts w:ascii="Arial" w:hAnsi="Arial" w:cs="Arial"/>
              </w:rPr>
            </w:pPr>
            <w:r w:rsidRPr="00A95E1F">
              <w:rPr>
                <w:rFonts w:ascii="Arial" w:hAnsi="Arial" w:cs="Arial"/>
              </w:rPr>
              <w:t>Quality First Teaching</w:t>
            </w:r>
          </w:p>
        </w:tc>
      </w:tr>
      <w:tr w:rsidR="001550EB" w:rsidRPr="00A95E1F" w14:paraId="72A1106D" w14:textId="77777777" w:rsidTr="00775AFB">
        <w:tc>
          <w:tcPr>
            <w:tcW w:w="1838" w:type="dxa"/>
            <w:shd w:val="clear" w:color="auto" w:fill="auto"/>
          </w:tcPr>
          <w:p w14:paraId="0E962441" w14:textId="77777777" w:rsidR="001550EB" w:rsidRPr="00A95E1F" w:rsidRDefault="001550EB" w:rsidP="00775AFB">
            <w:pPr>
              <w:rPr>
                <w:rFonts w:ascii="Arial" w:hAnsi="Arial" w:cs="Arial"/>
              </w:rPr>
            </w:pPr>
            <w:r w:rsidRPr="00A95E1F">
              <w:rPr>
                <w:rFonts w:ascii="Arial" w:hAnsi="Arial" w:cs="Arial"/>
              </w:rPr>
              <w:t>QTMSI</w:t>
            </w:r>
          </w:p>
        </w:tc>
        <w:tc>
          <w:tcPr>
            <w:tcW w:w="7178" w:type="dxa"/>
            <w:shd w:val="clear" w:color="auto" w:fill="auto"/>
          </w:tcPr>
          <w:p w14:paraId="30F99A4C" w14:textId="77777777" w:rsidR="001550EB" w:rsidRPr="00A95E1F" w:rsidRDefault="001550EB" w:rsidP="00775AFB">
            <w:pPr>
              <w:rPr>
                <w:rFonts w:ascii="Arial" w:hAnsi="Arial" w:cs="Arial"/>
              </w:rPr>
            </w:pPr>
            <w:r w:rsidRPr="00A95E1F">
              <w:rPr>
                <w:rFonts w:ascii="Arial" w:hAnsi="Arial" w:cs="Arial"/>
              </w:rPr>
              <w:t>Qualified Teacher of the Multi-Sensory Impaired</w:t>
            </w:r>
          </w:p>
        </w:tc>
      </w:tr>
      <w:tr w:rsidR="001550EB" w:rsidRPr="00A95E1F" w14:paraId="2AC44CE7" w14:textId="77777777" w:rsidTr="00775AFB">
        <w:tc>
          <w:tcPr>
            <w:tcW w:w="1838" w:type="dxa"/>
          </w:tcPr>
          <w:p w14:paraId="280015FE" w14:textId="77777777" w:rsidR="001550EB" w:rsidRPr="00A95E1F" w:rsidRDefault="001550EB" w:rsidP="00775AFB">
            <w:pPr>
              <w:rPr>
                <w:rFonts w:ascii="Arial" w:hAnsi="Arial" w:cs="Arial"/>
              </w:rPr>
            </w:pPr>
            <w:r w:rsidRPr="00A95E1F">
              <w:rPr>
                <w:rFonts w:ascii="Arial" w:hAnsi="Arial" w:cs="Arial"/>
              </w:rPr>
              <w:t>QTVI</w:t>
            </w:r>
          </w:p>
        </w:tc>
        <w:tc>
          <w:tcPr>
            <w:tcW w:w="7178" w:type="dxa"/>
          </w:tcPr>
          <w:p w14:paraId="2658766F" w14:textId="77777777" w:rsidR="001550EB" w:rsidRPr="00A95E1F" w:rsidRDefault="001550EB" w:rsidP="00775AFB">
            <w:pPr>
              <w:rPr>
                <w:rFonts w:ascii="Arial" w:hAnsi="Arial" w:cs="Arial"/>
              </w:rPr>
            </w:pPr>
            <w:r w:rsidRPr="00A95E1F">
              <w:rPr>
                <w:rFonts w:ascii="Arial" w:hAnsi="Arial" w:cs="Arial"/>
              </w:rPr>
              <w:t>Qualified Teacher of Children and Young People with Vision Impairment</w:t>
            </w:r>
          </w:p>
        </w:tc>
      </w:tr>
      <w:tr w:rsidR="001550EB" w:rsidRPr="00A95E1F" w14:paraId="134E5A89" w14:textId="77777777" w:rsidTr="00775AFB">
        <w:tc>
          <w:tcPr>
            <w:tcW w:w="1838" w:type="dxa"/>
            <w:shd w:val="clear" w:color="auto" w:fill="auto"/>
          </w:tcPr>
          <w:p w14:paraId="47C705D2" w14:textId="77777777" w:rsidR="001550EB" w:rsidRPr="00A95E1F" w:rsidRDefault="001550EB" w:rsidP="00775AFB">
            <w:pPr>
              <w:rPr>
                <w:rFonts w:ascii="Arial" w:hAnsi="Arial" w:cs="Arial"/>
              </w:rPr>
            </w:pPr>
            <w:r w:rsidRPr="00A95E1F">
              <w:rPr>
                <w:rFonts w:ascii="Arial" w:hAnsi="Arial" w:cs="Arial"/>
              </w:rPr>
              <w:lastRenderedPageBreak/>
              <w:t>SALT</w:t>
            </w:r>
          </w:p>
        </w:tc>
        <w:tc>
          <w:tcPr>
            <w:tcW w:w="7178" w:type="dxa"/>
            <w:shd w:val="clear" w:color="auto" w:fill="auto"/>
          </w:tcPr>
          <w:p w14:paraId="39372334" w14:textId="77777777" w:rsidR="001550EB" w:rsidRPr="00A95E1F" w:rsidRDefault="001550EB" w:rsidP="00775AFB">
            <w:pPr>
              <w:rPr>
                <w:rFonts w:ascii="Arial" w:hAnsi="Arial" w:cs="Arial"/>
              </w:rPr>
            </w:pPr>
            <w:r w:rsidRPr="00A95E1F">
              <w:rPr>
                <w:rFonts w:ascii="Arial" w:hAnsi="Arial" w:cs="Arial"/>
              </w:rPr>
              <w:t>Speech and Language Therapy</w:t>
            </w:r>
          </w:p>
        </w:tc>
      </w:tr>
      <w:tr w:rsidR="001550EB" w:rsidRPr="00A95E1F" w14:paraId="18BB1B03" w14:textId="77777777" w:rsidTr="00775AFB">
        <w:tc>
          <w:tcPr>
            <w:tcW w:w="1838" w:type="dxa"/>
          </w:tcPr>
          <w:p w14:paraId="3FF3E8AD" w14:textId="77777777" w:rsidR="001550EB" w:rsidRPr="00A95E1F" w:rsidRDefault="001550EB" w:rsidP="00775AFB">
            <w:pPr>
              <w:rPr>
                <w:rFonts w:ascii="Arial" w:hAnsi="Arial" w:cs="Arial"/>
              </w:rPr>
            </w:pPr>
            <w:r w:rsidRPr="00A95E1F">
              <w:rPr>
                <w:rFonts w:ascii="Arial" w:hAnsi="Arial" w:cs="Arial"/>
              </w:rPr>
              <w:t>SEAL</w:t>
            </w:r>
          </w:p>
        </w:tc>
        <w:tc>
          <w:tcPr>
            <w:tcW w:w="7178" w:type="dxa"/>
          </w:tcPr>
          <w:p w14:paraId="0B320373" w14:textId="77777777" w:rsidR="001550EB" w:rsidRPr="00A95E1F" w:rsidRDefault="001550EB" w:rsidP="00775AFB">
            <w:pPr>
              <w:rPr>
                <w:rFonts w:ascii="Arial" w:hAnsi="Arial" w:cs="Arial"/>
              </w:rPr>
            </w:pPr>
            <w:r w:rsidRPr="00A95E1F">
              <w:rPr>
                <w:rFonts w:ascii="Arial" w:hAnsi="Arial" w:cs="Arial"/>
              </w:rPr>
              <w:t>Social and Emotional Aspects of Learning</w:t>
            </w:r>
          </w:p>
        </w:tc>
      </w:tr>
      <w:tr w:rsidR="001550EB" w:rsidRPr="00A95E1F" w14:paraId="33DCEB09" w14:textId="77777777" w:rsidTr="00775AFB">
        <w:tc>
          <w:tcPr>
            <w:tcW w:w="1838" w:type="dxa"/>
          </w:tcPr>
          <w:p w14:paraId="5D07F976" w14:textId="77777777" w:rsidR="001550EB" w:rsidRPr="00A95E1F" w:rsidRDefault="001550EB" w:rsidP="00775AFB">
            <w:pPr>
              <w:rPr>
                <w:rFonts w:ascii="Arial" w:hAnsi="Arial" w:cs="Arial"/>
              </w:rPr>
            </w:pPr>
            <w:r w:rsidRPr="00A95E1F">
              <w:rPr>
                <w:rFonts w:ascii="Arial" w:hAnsi="Arial" w:cs="Arial"/>
              </w:rPr>
              <w:t>SILVER SEAL</w:t>
            </w:r>
          </w:p>
        </w:tc>
        <w:tc>
          <w:tcPr>
            <w:tcW w:w="7178" w:type="dxa"/>
          </w:tcPr>
          <w:p w14:paraId="15FA06A0" w14:textId="77777777" w:rsidR="001550EB" w:rsidRPr="00A95E1F" w:rsidRDefault="001550EB" w:rsidP="00775AFB">
            <w:pPr>
              <w:rPr>
                <w:rFonts w:ascii="Arial" w:hAnsi="Arial" w:cs="Arial"/>
              </w:rPr>
            </w:pPr>
            <w:r w:rsidRPr="00A95E1F">
              <w:rPr>
                <w:rFonts w:ascii="Arial" w:hAnsi="Arial" w:cs="Arial"/>
              </w:rPr>
              <w:t>An early intervention for children who need additional support in developing their social, emotional and behavioural skills.</w:t>
            </w:r>
          </w:p>
        </w:tc>
      </w:tr>
      <w:tr w:rsidR="001550EB" w:rsidRPr="00A95E1F" w14:paraId="44645F61" w14:textId="77777777" w:rsidTr="00775AFB">
        <w:tc>
          <w:tcPr>
            <w:tcW w:w="1838" w:type="dxa"/>
            <w:shd w:val="clear" w:color="auto" w:fill="auto"/>
          </w:tcPr>
          <w:p w14:paraId="3D3199FA" w14:textId="77777777" w:rsidR="001550EB" w:rsidRPr="00A95E1F" w:rsidRDefault="001550EB" w:rsidP="00775AFB">
            <w:pPr>
              <w:rPr>
                <w:rFonts w:ascii="Arial" w:hAnsi="Arial" w:cs="Arial"/>
              </w:rPr>
            </w:pPr>
            <w:r w:rsidRPr="00A95E1F">
              <w:rPr>
                <w:rFonts w:ascii="Arial" w:hAnsi="Arial" w:cs="Arial"/>
              </w:rPr>
              <w:t>SEMH</w:t>
            </w:r>
          </w:p>
        </w:tc>
        <w:tc>
          <w:tcPr>
            <w:tcW w:w="7178" w:type="dxa"/>
            <w:shd w:val="clear" w:color="auto" w:fill="auto"/>
          </w:tcPr>
          <w:p w14:paraId="32ECE044" w14:textId="77777777" w:rsidR="001550EB" w:rsidRPr="00A95E1F" w:rsidRDefault="001550EB" w:rsidP="00775AFB">
            <w:pPr>
              <w:rPr>
                <w:rFonts w:ascii="Arial" w:hAnsi="Arial" w:cs="Arial"/>
              </w:rPr>
            </w:pPr>
            <w:r w:rsidRPr="00A95E1F">
              <w:rPr>
                <w:rFonts w:ascii="Arial" w:hAnsi="Arial" w:cs="Arial"/>
              </w:rPr>
              <w:t>Social, Emotional and Mental Health</w:t>
            </w:r>
          </w:p>
        </w:tc>
      </w:tr>
      <w:tr w:rsidR="001550EB" w:rsidRPr="00A95E1F" w14:paraId="08863A1B" w14:textId="77777777" w:rsidTr="00775AFB">
        <w:tc>
          <w:tcPr>
            <w:tcW w:w="1838" w:type="dxa"/>
            <w:shd w:val="clear" w:color="auto" w:fill="auto"/>
          </w:tcPr>
          <w:p w14:paraId="59ABDB70" w14:textId="77777777" w:rsidR="001550EB" w:rsidRPr="00A95E1F" w:rsidRDefault="001550EB" w:rsidP="00775AFB">
            <w:pPr>
              <w:rPr>
                <w:rFonts w:ascii="Arial" w:hAnsi="Arial" w:cs="Arial"/>
              </w:rPr>
            </w:pPr>
            <w:r w:rsidRPr="00A95E1F">
              <w:rPr>
                <w:rFonts w:ascii="Arial" w:hAnsi="Arial" w:cs="Arial"/>
              </w:rPr>
              <w:t xml:space="preserve">SENAP </w:t>
            </w:r>
          </w:p>
        </w:tc>
        <w:tc>
          <w:tcPr>
            <w:tcW w:w="7178" w:type="dxa"/>
            <w:shd w:val="clear" w:color="auto" w:fill="auto"/>
          </w:tcPr>
          <w:p w14:paraId="310E314E" w14:textId="77777777" w:rsidR="001550EB" w:rsidRPr="00A95E1F" w:rsidRDefault="001550EB" w:rsidP="00775AFB">
            <w:pPr>
              <w:rPr>
                <w:rFonts w:ascii="Arial" w:hAnsi="Arial" w:cs="Arial"/>
              </w:rPr>
            </w:pPr>
            <w:r w:rsidRPr="00A95E1F">
              <w:rPr>
                <w:rFonts w:ascii="Arial" w:hAnsi="Arial" w:cs="Arial"/>
              </w:rPr>
              <w:t xml:space="preserve">Special Educational Needs Advisory Panel </w:t>
            </w:r>
          </w:p>
        </w:tc>
      </w:tr>
      <w:tr w:rsidR="001550EB" w:rsidRPr="00A95E1F" w14:paraId="6B5588CE" w14:textId="77777777" w:rsidTr="00775AFB">
        <w:tc>
          <w:tcPr>
            <w:tcW w:w="1838" w:type="dxa"/>
          </w:tcPr>
          <w:p w14:paraId="206FDD33" w14:textId="77777777" w:rsidR="001550EB" w:rsidRPr="00A95E1F" w:rsidRDefault="001550EB" w:rsidP="00775AFB">
            <w:pPr>
              <w:rPr>
                <w:rFonts w:ascii="Arial" w:hAnsi="Arial" w:cs="Arial"/>
              </w:rPr>
            </w:pPr>
            <w:proofErr w:type="spellStart"/>
            <w:r>
              <w:rPr>
                <w:rFonts w:ascii="Arial" w:hAnsi="Arial" w:cs="Arial"/>
              </w:rPr>
              <w:t>SENDCo</w:t>
            </w:r>
            <w:proofErr w:type="spellEnd"/>
          </w:p>
        </w:tc>
        <w:tc>
          <w:tcPr>
            <w:tcW w:w="7178" w:type="dxa"/>
          </w:tcPr>
          <w:p w14:paraId="7E85BAA0" w14:textId="77777777" w:rsidR="001550EB" w:rsidRPr="00A95E1F" w:rsidRDefault="001550EB" w:rsidP="00775AFB">
            <w:pPr>
              <w:rPr>
                <w:rFonts w:ascii="Arial" w:hAnsi="Arial" w:cs="Arial"/>
              </w:rPr>
            </w:pPr>
            <w:r w:rsidRPr="00A95E1F">
              <w:rPr>
                <w:rFonts w:ascii="Arial" w:hAnsi="Arial" w:cs="Arial"/>
              </w:rPr>
              <w:t>Special Education Needs and Disability Co-ordinator</w:t>
            </w:r>
          </w:p>
        </w:tc>
      </w:tr>
      <w:tr w:rsidR="001550EB" w:rsidRPr="00A95E1F" w14:paraId="42B6BF95" w14:textId="77777777" w:rsidTr="00775AFB">
        <w:tc>
          <w:tcPr>
            <w:tcW w:w="1838" w:type="dxa"/>
          </w:tcPr>
          <w:p w14:paraId="4B6E2A44" w14:textId="77777777" w:rsidR="001550EB" w:rsidRPr="00A95E1F" w:rsidRDefault="001550EB" w:rsidP="00775AFB">
            <w:pPr>
              <w:rPr>
                <w:rFonts w:ascii="Arial" w:hAnsi="Arial" w:cs="Arial"/>
              </w:rPr>
            </w:pPr>
            <w:r w:rsidRPr="00A95E1F">
              <w:rPr>
                <w:rFonts w:ascii="Arial" w:hAnsi="Arial" w:cs="Arial"/>
              </w:rPr>
              <w:t>SEND</w:t>
            </w:r>
          </w:p>
        </w:tc>
        <w:tc>
          <w:tcPr>
            <w:tcW w:w="7178" w:type="dxa"/>
          </w:tcPr>
          <w:p w14:paraId="5C584E0A" w14:textId="77777777" w:rsidR="001550EB" w:rsidRPr="00A95E1F" w:rsidRDefault="001550EB" w:rsidP="00775AFB">
            <w:pPr>
              <w:rPr>
                <w:rFonts w:ascii="Arial" w:hAnsi="Arial" w:cs="Arial"/>
              </w:rPr>
            </w:pPr>
            <w:r w:rsidRPr="00A95E1F">
              <w:rPr>
                <w:rFonts w:ascii="Arial" w:hAnsi="Arial" w:cs="Arial"/>
              </w:rPr>
              <w:t>Special Education Needs and Disability</w:t>
            </w:r>
          </w:p>
        </w:tc>
      </w:tr>
      <w:tr w:rsidR="001550EB" w:rsidRPr="00A95E1F" w14:paraId="6EA78C8E" w14:textId="77777777" w:rsidTr="00775AFB">
        <w:tc>
          <w:tcPr>
            <w:tcW w:w="1838" w:type="dxa"/>
          </w:tcPr>
          <w:p w14:paraId="77E08AD2" w14:textId="77777777" w:rsidR="001550EB" w:rsidRPr="00A95E1F" w:rsidRDefault="001550EB" w:rsidP="00775AFB">
            <w:pPr>
              <w:rPr>
                <w:rFonts w:ascii="Arial" w:hAnsi="Arial" w:cs="Arial"/>
              </w:rPr>
            </w:pPr>
            <w:r w:rsidRPr="00A95E1F">
              <w:rPr>
                <w:rFonts w:ascii="Arial" w:hAnsi="Arial" w:cs="Arial"/>
              </w:rPr>
              <w:t>SLCN</w:t>
            </w:r>
          </w:p>
        </w:tc>
        <w:tc>
          <w:tcPr>
            <w:tcW w:w="7178" w:type="dxa"/>
          </w:tcPr>
          <w:p w14:paraId="7C3A965E" w14:textId="77777777" w:rsidR="001550EB" w:rsidRPr="00A95E1F" w:rsidRDefault="001550EB" w:rsidP="00775AFB">
            <w:pPr>
              <w:rPr>
                <w:rFonts w:ascii="Arial" w:hAnsi="Arial" w:cs="Arial"/>
              </w:rPr>
            </w:pPr>
            <w:r w:rsidRPr="00A95E1F">
              <w:rPr>
                <w:rFonts w:ascii="Arial" w:hAnsi="Arial" w:cs="Arial"/>
              </w:rPr>
              <w:t>Speech, Language and Communication Needs</w:t>
            </w:r>
          </w:p>
        </w:tc>
      </w:tr>
      <w:tr w:rsidR="001550EB" w:rsidRPr="00A95E1F" w14:paraId="00D02609" w14:textId="77777777" w:rsidTr="00775AFB">
        <w:tc>
          <w:tcPr>
            <w:tcW w:w="1838" w:type="dxa"/>
          </w:tcPr>
          <w:p w14:paraId="2CC81FE5" w14:textId="77777777" w:rsidR="001550EB" w:rsidRPr="00A95E1F" w:rsidRDefault="001550EB" w:rsidP="00775AFB">
            <w:pPr>
              <w:rPr>
                <w:rFonts w:ascii="Arial" w:hAnsi="Arial" w:cs="Arial"/>
              </w:rPr>
            </w:pPr>
            <w:r w:rsidRPr="00A95E1F">
              <w:rPr>
                <w:rFonts w:ascii="Arial" w:hAnsi="Arial" w:cs="Arial"/>
              </w:rPr>
              <w:t>SLD</w:t>
            </w:r>
          </w:p>
        </w:tc>
        <w:tc>
          <w:tcPr>
            <w:tcW w:w="7178" w:type="dxa"/>
          </w:tcPr>
          <w:p w14:paraId="147C54DC" w14:textId="77777777" w:rsidR="001550EB" w:rsidRPr="00A95E1F" w:rsidRDefault="001550EB" w:rsidP="00775AFB">
            <w:pPr>
              <w:rPr>
                <w:rFonts w:ascii="Arial" w:hAnsi="Arial" w:cs="Arial"/>
              </w:rPr>
            </w:pPr>
            <w:r w:rsidRPr="00A95E1F">
              <w:rPr>
                <w:rFonts w:ascii="Arial" w:hAnsi="Arial" w:cs="Arial"/>
              </w:rPr>
              <w:t>Severe Learning Difficulties</w:t>
            </w:r>
          </w:p>
        </w:tc>
      </w:tr>
      <w:tr w:rsidR="001550EB" w:rsidRPr="00A95E1F" w14:paraId="3C14BAB6" w14:textId="77777777" w:rsidTr="00775AFB">
        <w:tc>
          <w:tcPr>
            <w:tcW w:w="1838" w:type="dxa"/>
          </w:tcPr>
          <w:p w14:paraId="4C4FDDE4" w14:textId="77777777" w:rsidR="001550EB" w:rsidRPr="00A95E1F" w:rsidRDefault="001550EB" w:rsidP="00775AFB">
            <w:pPr>
              <w:rPr>
                <w:rFonts w:ascii="Arial" w:hAnsi="Arial" w:cs="Arial"/>
              </w:rPr>
            </w:pPr>
            <w:r w:rsidRPr="00A95E1F">
              <w:rPr>
                <w:rFonts w:ascii="Arial" w:hAnsi="Arial" w:cs="Arial"/>
              </w:rPr>
              <w:t>SLT</w:t>
            </w:r>
          </w:p>
        </w:tc>
        <w:tc>
          <w:tcPr>
            <w:tcW w:w="7178" w:type="dxa"/>
          </w:tcPr>
          <w:p w14:paraId="2F005DA1" w14:textId="77777777" w:rsidR="001550EB" w:rsidRPr="00A95E1F" w:rsidRDefault="001550EB" w:rsidP="00775AFB">
            <w:pPr>
              <w:rPr>
                <w:rFonts w:ascii="Arial" w:hAnsi="Arial" w:cs="Arial"/>
              </w:rPr>
            </w:pPr>
            <w:r w:rsidRPr="00A95E1F">
              <w:rPr>
                <w:rFonts w:ascii="Arial" w:hAnsi="Arial" w:cs="Arial"/>
              </w:rPr>
              <w:t>Speech and Language Therapist</w:t>
            </w:r>
          </w:p>
        </w:tc>
      </w:tr>
      <w:tr w:rsidR="001550EB" w:rsidRPr="00A95E1F" w14:paraId="2E22A4ED" w14:textId="77777777" w:rsidTr="00775AFB">
        <w:tc>
          <w:tcPr>
            <w:tcW w:w="1838" w:type="dxa"/>
          </w:tcPr>
          <w:p w14:paraId="024BAE10" w14:textId="77777777" w:rsidR="001550EB" w:rsidRPr="00A95E1F" w:rsidRDefault="001550EB" w:rsidP="00775AFB">
            <w:pPr>
              <w:rPr>
                <w:rFonts w:ascii="Arial" w:hAnsi="Arial" w:cs="Arial"/>
              </w:rPr>
            </w:pPr>
            <w:r w:rsidRPr="00A95E1F">
              <w:rPr>
                <w:rFonts w:ascii="Arial" w:hAnsi="Arial" w:cs="Arial"/>
              </w:rPr>
              <w:t>SMART</w:t>
            </w:r>
          </w:p>
        </w:tc>
        <w:tc>
          <w:tcPr>
            <w:tcW w:w="7178" w:type="dxa"/>
          </w:tcPr>
          <w:p w14:paraId="2C615C67" w14:textId="77777777" w:rsidR="001550EB" w:rsidRPr="00A95E1F" w:rsidRDefault="001550EB" w:rsidP="00775AFB">
            <w:pPr>
              <w:rPr>
                <w:rFonts w:ascii="Arial" w:hAnsi="Arial" w:cs="Arial"/>
              </w:rPr>
            </w:pPr>
            <w:r w:rsidRPr="00A95E1F">
              <w:rPr>
                <w:rFonts w:ascii="Arial" w:hAnsi="Arial" w:cs="Arial"/>
              </w:rPr>
              <w:t>Specific, Measurable, Achievable, Relevant, Timebound (relating to targets)</w:t>
            </w:r>
          </w:p>
        </w:tc>
      </w:tr>
      <w:tr w:rsidR="00894908" w:rsidRPr="00A95E1F" w14:paraId="10175B5F" w14:textId="77777777" w:rsidTr="00775AFB">
        <w:tc>
          <w:tcPr>
            <w:tcW w:w="1838" w:type="dxa"/>
          </w:tcPr>
          <w:p w14:paraId="6C1161CF" w14:textId="396228DE" w:rsidR="00894908" w:rsidRPr="00A95E1F" w:rsidRDefault="00894908" w:rsidP="00775AFB">
            <w:pPr>
              <w:rPr>
                <w:rFonts w:ascii="Arial" w:hAnsi="Arial" w:cs="Arial"/>
              </w:rPr>
            </w:pPr>
            <w:r>
              <w:rPr>
                <w:rFonts w:ascii="Arial" w:hAnsi="Arial" w:cs="Arial"/>
              </w:rPr>
              <w:t>SRE</w:t>
            </w:r>
          </w:p>
        </w:tc>
        <w:tc>
          <w:tcPr>
            <w:tcW w:w="7178" w:type="dxa"/>
          </w:tcPr>
          <w:p w14:paraId="71E24253" w14:textId="26396D8B" w:rsidR="00894908" w:rsidRPr="00A95E1F" w:rsidRDefault="00894908" w:rsidP="00775AFB">
            <w:pPr>
              <w:rPr>
                <w:rFonts w:ascii="Arial" w:hAnsi="Arial" w:cs="Arial"/>
              </w:rPr>
            </w:pPr>
            <w:r>
              <w:rPr>
                <w:rFonts w:ascii="Arial" w:hAnsi="Arial" w:cs="Arial"/>
              </w:rPr>
              <w:t>Sex and Relationship Education</w:t>
            </w:r>
          </w:p>
        </w:tc>
      </w:tr>
      <w:tr w:rsidR="001550EB" w:rsidRPr="00A95E1F" w14:paraId="4751061F" w14:textId="77777777" w:rsidTr="00775AFB">
        <w:tc>
          <w:tcPr>
            <w:tcW w:w="1838" w:type="dxa"/>
            <w:shd w:val="clear" w:color="auto" w:fill="auto"/>
          </w:tcPr>
          <w:p w14:paraId="021DE9D9" w14:textId="77777777" w:rsidR="001550EB" w:rsidRPr="00A95E1F" w:rsidRDefault="001550EB" w:rsidP="00775AFB">
            <w:pPr>
              <w:rPr>
                <w:rFonts w:ascii="Arial" w:hAnsi="Arial" w:cs="Arial"/>
              </w:rPr>
            </w:pPr>
            <w:r w:rsidRPr="00A95E1F">
              <w:rPr>
                <w:rFonts w:ascii="Arial" w:hAnsi="Arial" w:cs="Arial"/>
              </w:rPr>
              <w:t>SSE</w:t>
            </w:r>
          </w:p>
        </w:tc>
        <w:tc>
          <w:tcPr>
            <w:tcW w:w="7178" w:type="dxa"/>
            <w:shd w:val="clear" w:color="auto" w:fill="auto"/>
          </w:tcPr>
          <w:p w14:paraId="50A0E3D3" w14:textId="77777777" w:rsidR="001550EB" w:rsidRPr="00A95E1F" w:rsidRDefault="001550EB" w:rsidP="00775AFB">
            <w:pPr>
              <w:rPr>
                <w:rFonts w:ascii="Arial" w:hAnsi="Arial" w:cs="Arial"/>
              </w:rPr>
            </w:pPr>
            <w:r w:rsidRPr="00A95E1F">
              <w:rPr>
                <w:rFonts w:ascii="Arial" w:hAnsi="Arial" w:cs="Arial"/>
              </w:rPr>
              <w:t>Sign Supported English</w:t>
            </w:r>
          </w:p>
        </w:tc>
      </w:tr>
      <w:tr w:rsidR="001550EB" w:rsidRPr="00A95E1F" w14:paraId="652DF2BA" w14:textId="77777777" w:rsidTr="00775AFB">
        <w:tc>
          <w:tcPr>
            <w:tcW w:w="1838" w:type="dxa"/>
          </w:tcPr>
          <w:p w14:paraId="0A64B665" w14:textId="77777777" w:rsidR="001550EB" w:rsidRPr="00A95E1F" w:rsidRDefault="001550EB" w:rsidP="00775AFB">
            <w:pPr>
              <w:rPr>
                <w:rFonts w:ascii="Arial" w:hAnsi="Arial" w:cs="Arial"/>
              </w:rPr>
            </w:pPr>
            <w:r w:rsidRPr="00A95E1F">
              <w:rPr>
                <w:rFonts w:ascii="Arial" w:hAnsi="Arial" w:cs="Arial"/>
              </w:rPr>
              <w:t>TA</w:t>
            </w:r>
          </w:p>
        </w:tc>
        <w:tc>
          <w:tcPr>
            <w:tcW w:w="7178" w:type="dxa"/>
          </w:tcPr>
          <w:p w14:paraId="54B60014" w14:textId="77777777" w:rsidR="001550EB" w:rsidRPr="00A95E1F" w:rsidRDefault="001550EB" w:rsidP="00775AFB">
            <w:pPr>
              <w:rPr>
                <w:rFonts w:ascii="Arial" w:hAnsi="Arial" w:cs="Arial"/>
              </w:rPr>
            </w:pPr>
            <w:r w:rsidRPr="00A95E1F">
              <w:rPr>
                <w:rFonts w:ascii="Arial" w:hAnsi="Arial" w:cs="Arial"/>
              </w:rPr>
              <w:t>Teaching Assistant</w:t>
            </w:r>
          </w:p>
        </w:tc>
      </w:tr>
      <w:tr w:rsidR="001550EB" w:rsidRPr="00A95E1F" w14:paraId="3EE3B679" w14:textId="77777777" w:rsidTr="00775AFB">
        <w:tc>
          <w:tcPr>
            <w:tcW w:w="1838" w:type="dxa"/>
          </w:tcPr>
          <w:p w14:paraId="2EC5C641" w14:textId="77777777" w:rsidR="001550EB" w:rsidRPr="00A95E1F" w:rsidRDefault="001550EB" w:rsidP="00775AFB">
            <w:pPr>
              <w:rPr>
                <w:rFonts w:ascii="Arial" w:hAnsi="Arial" w:cs="Arial"/>
              </w:rPr>
            </w:pPr>
            <w:r w:rsidRPr="00A95E1F">
              <w:rPr>
                <w:rFonts w:ascii="Arial" w:hAnsi="Arial" w:cs="Arial"/>
              </w:rPr>
              <w:t>TAF</w:t>
            </w:r>
          </w:p>
        </w:tc>
        <w:tc>
          <w:tcPr>
            <w:tcW w:w="7178" w:type="dxa"/>
          </w:tcPr>
          <w:p w14:paraId="745368AD" w14:textId="77777777" w:rsidR="001550EB" w:rsidRPr="00A95E1F" w:rsidRDefault="001550EB" w:rsidP="00775AFB">
            <w:pPr>
              <w:rPr>
                <w:rFonts w:ascii="Arial" w:hAnsi="Arial" w:cs="Arial"/>
              </w:rPr>
            </w:pPr>
            <w:r w:rsidRPr="00A95E1F">
              <w:rPr>
                <w:rFonts w:ascii="Arial" w:hAnsi="Arial" w:cs="Arial"/>
              </w:rPr>
              <w:t>Team Around the Family</w:t>
            </w:r>
          </w:p>
        </w:tc>
      </w:tr>
      <w:tr w:rsidR="001550EB" w:rsidRPr="00A95E1F" w14:paraId="66FFB47C" w14:textId="77777777" w:rsidTr="00775AFB">
        <w:tc>
          <w:tcPr>
            <w:tcW w:w="1838" w:type="dxa"/>
          </w:tcPr>
          <w:p w14:paraId="40DC2316" w14:textId="77777777" w:rsidR="001550EB" w:rsidRPr="00A95E1F" w:rsidRDefault="001550EB" w:rsidP="00775AFB">
            <w:pPr>
              <w:rPr>
                <w:rFonts w:ascii="Arial" w:hAnsi="Arial" w:cs="Arial"/>
              </w:rPr>
            </w:pPr>
            <w:proofErr w:type="spellStart"/>
            <w:r w:rsidRPr="00A95E1F">
              <w:rPr>
                <w:rFonts w:ascii="Arial" w:hAnsi="Arial" w:cs="Arial"/>
              </w:rPr>
              <w:t>ToD</w:t>
            </w:r>
            <w:proofErr w:type="spellEnd"/>
          </w:p>
        </w:tc>
        <w:tc>
          <w:tcPr>
            <w:tcW w:w="7178" w:type="dxa"/>
          </w:tcPr>
          <w:p w14:paraId="583AE8BE" w14:textId="77777777" w:rsidR="001550EB" w:rsidRPr="00A95E1F" w:rsidRDefault="001550EB" w:rsidP="00775AFB">
            <w:pPr>
              <w:rPr>
                <w:rFonts w:ascii="Arial" w:hAnsi="Arial" w:cs="Arial"/>
              </w:rPr>
            </w:pPr>
            <w:r w:rsidRPr="00A95E1F">
              <w:rPr>
                <w:rFonts w:ascii="Arial" w:hAnsi="Arial" w:cs="Arial"/>
              </w:rPr>
              <w:t>Teacher of the Deaf</w:t>
            </w:r>
          </w:p>
        </w:tc>
      </w:tr>
      <w:tr w:rsidR="001550EB" w:rsidRPr="00A95E1F" w14:paraId="72420F56" w14:textId="77777777" w:rsidTr="00775AFB">
        <w:tc>
          <w:tcPr>
            <w:tcW w:w="1838" w:type="dxa"/>
          </w:tcPr>
          <w:p w14:paraId="7ABBF5B9" w14:textId="77777777" w:rsidR="001550EB" w:rsidRPr="00A95E1F" w:rsidRDefault="001550EB" w:rsidP="00775AFB">
            <w:pPr>
              <w:rPr>
                <w:rFonts w:ascii="Arial" w:hAnsi="Arial" w:cs="Arial"/>
              </w:rPr>
            </w:pPr>
            <w:r w:rsidRPr="00A95E1F">
              <w:rPr>
                <w:rFonts w:ascii="Arial" w:hAnsi="Arial" w:cs="Arial"/>
              </w:rPr>
              <w:t>VI</w:t>
            </w:r>
          </w:p>
        </w:tc>
        <w:tc>
          <w:tcPr>
            <w:tcW w:w="7178" w:type="dxa"/>
          </w:tcPr>
          <w:p w14:paraId="17CEC401" w14:textId="77777777" w:rsidR="001550EB" w:rsidRPr="00A95E1F" w:rsidRDefault="001550EB" w:rsidP="00775AFB">
            <w:pPr>
              <w:rPr>
                <w:rFonts w:ascii="Arial" w:hAnsi="Arial" w:cs="Arial"/>
              </w:rPr>
            </w:pPr>
            <w:r w:rsidRPr="00A95E1F">
              <w:rPr>
                <w:rFonts w:ascii="Arial" w:hAnsi="Arial" w:cs="Arial"/>
              </w:rPr>
              <w:t>Visual Impairment</w:t>
            </w:r>
          </w:p>
        </w:tc>
      </w:tr>
      <w:tr w:rsidR="001550EB" w:rsidRPr="00A95E1F" w14:paraId="6A787CAB" w14:textId="77777777" w:rsidTr="00775AFB">
        <w:tc>
          <w:tcPr>
            <w:tcW w:w="1838" w:type="dxa"/>
          </w:tcPr>
          <w:p w14:paraId="6B534030" w14:textId="77777777" w:rsidR="001550EB" w:rsidRPr="00A95E1F" w:rsidRDefault="001550EB" w:rsidP="00775AFB">
            <w:pPr>
              <w:rPr>
                <w:rFonts w:ascii="Arial" w:hAnsi="Arial" w:cs="Arial"/>
              </w:rPr>
            </w:pPr>
            <w:r w:rsidRPr="00A95E1F">
              <w:rPr>
                <w:rFonts w:ascii="Arial" w:hAnsi="Arial" w:cs="Arial"/>
              </w:rPr>
              <w:t>VOCA</w:t>
            </w:r>
          </w:p>
        </w:tc>
        <w:tc>
          <w:tcPr>
            <w:tcW w:w="7178" w:type="dxa"/>
          </w:tcPr>
          <w:p w14:paraId="73D26BA5" w14:textId="77777777" w:rsidR="001550EB" w:rsidRPr="00A95E1F" w:rsidRDefault="001550EB" w:rsidP="00775AFB">
            <w:pPr>
              <w:rPr>
                <w:rFonts w:ascii="Arial" w:hAnsi="Arial" w:cs="Arial"/>
              </w:rPr>
            </w:pPr>
            <w:r w:rsidRPr="00A95E1F">
              <w:rPr>
                <w:rFonts w:ascii="Arial" w:hAnsi="Arial" w:cs="Arial"/>
              </w:rPr>
              <w:t>Voice Output Communication Aids</w:t>
            </w:r>
          </w:p>
        </w:tc>
      </w:tr>
      <w:tr w:rsidR="001550EB" w:rsidRPr="00A95E1F" w14:paraId="20AB7E2A" w14:textId="77777777" w:rsidTr="00775AFB">
        <w:tc>
          <w:tcPr>
            <w:tcW w:w="1838" w:type="dxa"/>
          </w:tcPr>
          <w:p w14:paraId="2B53A355" w14:textId="77777777" w:rsidR="001550EB" w:rsidRPr="00A95E1F" w:rsidRDefault="001550EB" w:rsidP="00775AFB">
            <w:pPr>
              <w:rPr>
                <w:rFonts w:ascii="Arial" w:hAnsi="Arial" w:cs="Arial"/>
              </w:rPr>
            </w:pPr>
            <w:r w:rsidRPr="00A95E1F">
              <w:rPr>
                <w:rFonts w:ascii="Arial" w:hAnsi="Arial" w:cs="Arial"/>
              </w:rPr>
              <w:t>YOS</w:t>
            </w:r>
          </w:p>
        </w:tc>
        <w:tc>
          <w:tcPr>
            <w:tcW w:w="7178" w:type="dxa"/>
          </w:tcPr>
          <w:p w14:paraId="42ADCD58" w14:textId="77777777" w:rsidR="001550EB" w:rsidRPr="00A95E1F" w:rsidRDefault="001550EB" w:rsidP="00775AFB">
            <w:pPr>
              <w:rPr>
                <w:rFonts w:ascii="Arial" w:hAnsi="Arial" w:cs="Arial"/>
              </w:rPr>
            </w:pPr>
            <w:r w:rsidRPr="00A95E1F">
              <w:rPr>
                <w:rFonts w:ascii="Arial" w:hAnsi="Arial" w:cs="Arial"/>
              </w:rPr>
              <w:t>Youth Offending Service</w:t>
            </w:r>
          </w:p>
        </w:tc>
      </w:tr>
    </w:tbl>
    <w:p w14:paraId="6E13D8E3" w14:textId="77777777" w:rsidR="001550EB" w:rsidRPr="00FC23F9" w:rsidRDefault="001550EB" w:rsidP="001550EB">
      <w:pPr>
        <w:rPr>
          <w:rFonts w:ascii="Arial" w:hAnsi="Arial" w:cs="Arial"/>
          <w:sz w:val="24"/>
          <w:szCs w:val="24"/>
        </w:rPr>
      </w:pPr>
    </w:p>
    <w:p w14:paraId="0A746F2F" w14:textId="77777777" w:rsidR="001550EB" w:rsidRPr="00FC23F9" w:rsidRDefault="001550EB" w:rsidP="001550EB">
      <w:pPr>
        <w:tabs>
          <w:tab w:val="center" w:pos="709"/>
        </w:tabs>
        <w:spacing w:after="0" w:line="240" w:lineRule="auto"/>
        <w:jc w:val="both"/>
        <w:rPr>
          <w:rFonts w:ascii="Arial" w:eastAsia="Times New Roman" w:hAnsi="Arial" w:cs="Arial"/>
          <w:sz w:val="24"/>
          <w:szCs w:val="24"/>
          <w:lang w:eastAsia="en-GB"/>
        </w:rPr>
      </w:pPr>
    </w:p>
    <w:p w14:paraId="2FDA1526" w14:textId="77777777" w:rsidR="001550EB" w:rsidRPr="00FC23F9" w:rsidRDefault="001550EB" w:rsidP="001550EB">
      <w:pPr>
        <w:tabs>
          <w:tab w:val="center" w:pos="709"/>
        </w:tabs>
        <w:spacing w:after="0" w:line="240" w:lineRule="auto"/>
        <w:ind w:left="709"/>
        <w:jc w:val="both"/>
        <w:rPr>
          <w:rFonts w:ascii="Arial" w:eastAsia="Times New Roman" w:hAnsi="Arial" w:cs="Arial"/>
          <w:sz w:val="24"/>
          <w:szCs w:val="24"/>
          <w:lang w:eastAsia="en-GB"/>
        </w:rPr>
      </w:pPr>
    </w:p>
    <w:p w14:paraId="693B32DA" w14:textId="77777777" w:rsidR="001550EB" w:rsidRDefault="001550EB" w:rsidP="001550EB">
      <w:pPr>
        <w:tabs>
          <w:tab w:val="left" w:pos="945"/>
        </w:tabs>
        <w:rPr>
          <w:rFonts w:ascii="Arial" w:eastAsia="Times New Roman" w:hAnsi="Arial" w:cs="Arial"/>
          <w:lang w:eastAsia="en-GB"/>
        </w:rPr>
      </w:pPr>
    </w:p>
    <w:p w14:paraId="4320A0F8" w14:textId="31920E63" w:rsidR="00245AF2" w:rsidRPr="001550EB" w:rsidRDefault="001550EB" w:rsidP="001550EB">
      <w:pPr>
        <w:tabs>
          <w:tab w:val="left" w:pos="945"/>
        </w:tabs>
        <w:rPr>
          <w:rFonts w:ascii="Arial" w:eastAsia="Times New Roman" w:hAnsi="Arial" w:cs="Arial"/>
          <w:lang w:eastAsia="en-GB"/>
        </w:rPr>
        <w:sectPr w:rsidR="00245AF2" w:rsidRPr="001550EB" w:rsidSect="00BB4EE2">
          <w:footerReference w:type="even" r:id="rId21"/>
          <w:footerReference w:type="default" r:id="rId22"/>
          <w:pgSz w:w="11906" w:h="16838" w:code="9"/>
          <w:pgMar w:top="1440" w:right="1440" w:bottom="1440" w:left="1440" w:header="709" w:footer="709" w:gutter="0"/>
          <w:cols w:space="708"/>
          <w:docGrid w:linePitch="360"/>
        </w:sectPr>
      </w:pPr>
      <w:r>
        <w:rPr>
          <w:rFonts w:ascii="Arial" w:eastAsia="Times New Roman" w:hAnsi="Arial" w:cs="Arial"/>
          <w:lang w:eastAsia="en-GB"/>
        </w:rPr>
        <w:tab/>
      </w:r>
    </w:p>
    <w:p w14:paraId="57510FB5" w14:textId="77777777" w:rsidR="00DE35CF" w:rsidRDefault="00DE35CF" w:rsidP="003D6BD6">
      <w:pPr>
        <w:pStyle w:val="NoSpacing"/>
        <w:jc w:val="center"/>
        <w:rPr>
          <w:rFonts w:ascii="Arial" w:hAnsi="Arial" w:cs="Arial"/>
          <w:b/>
        </w:rPr>
      </w:pPr>
      <w:r>
        <w:rPr>
          <w:rFonts w:ascii="Arial" w:hAnsi="Arial" w:cs="Arial"/>
          <w:b/>
        </w:rPr>
        <w:lastRenderedPageBreak/>
        <w:t>Guidance for Children with SEND in the Early Years</w:t>
      </w:r>
    </w:p>
    <w:p w14:paraId="5BD47EB9" w14:textId="1D785B66" w:rsidR="00DE35CF" w:rsidRDefault="00DE35CF" w:rsidP="00DE35CF">
      <w:pPr>
        <w:pStyle w:val="NoSpacing"/>
        <w:rPr>
          <w:rFonts w:ascii="Arial" w:hAnsi="Arial" w:cs="Arial"/>
          <w:b/>
          <w:color w:val="00B050"/>
        </w:rPr>
      </w:pPr>
    </w:p>
    <w:p w14:paraId="6084BB40" w14:textId="77777777" w:rsidR="003D6BD6" w:rsidRDefault="003D6BD6" w:rsidP="003D6BD6">
      <w:pPr>
        <w:pStyle w:val="NoSpacing"/>
        <w:jc w:val="both"/>
        <w:rPr>
          <w:rFonts w:ascii="Arial" w:hAnsi="Arial" w:cs="Arial"/>
          <w:b/>
        </w:rPr>
      </w:pPr>
    </w:p>
    <w:p w14:paraId="3B9F65F5" w14:textId="1027C387" w:rsidR="003D6BD6" w:rsidRDefault="003D6BD6" w:rsidP="003D6BD6">
      <w:pPr>
        <w:pStyle w:val="NoSpacing"/>
        <w:jc w:val="both"/>
        <w:rPr>
          <w:rFonts w:ascii="Arial" w:hAnsi="Arial" w:cs="Arial"/>
          <w:b/>
        </w:rPr>
      </w:pPr>
      <w:r>
        <w:rPr>
          <w:rFonts w:ascii="Arial" w:hAnsi="Arial" w:cs="Arial"/>
          <w:b/>
        </w:rPr>
        <w:t>Early Years Best Practice: Guiding Principles</w:t>
      </w:r>
    </w:p>
    <w:p w14:paraId="6D174596" w14:textId="77777777" w:rsidR="003D6BD6" w:rsidRDefault="003D6BD6" w:rsidP="003D6BD6">
      <w:pPr>
        <w:pStyle w:val="NoSpacing"/>
        <w:jc w:val="both"/>
        <w:rPr>
          <w:rFonts w:ascii="Arial" w:hAnsi="Arial" w:cs="Arial"/>
          <w:bCs/>
        </w:rPr>
      </w:pPr>
    </w:p>
    <w:p w14:paraId="30D586AD" w14:textId="77777777" w:rsidR="003D6BD6" w:rsidRPr="000B46AA" w:rsidRDefault="003D6BD6" w:rsidP="003D6BD6">
      <w:pPr>
        <w:pStyle w:val="NoSpacing"/>
        <w:jc w:val="both"/>
        <w:rPr>
          <w:rFonts w:ascii="Arial" w:hAnsi="Arial" w:cs="Arial"/>
          <w:lang w:val="en-US"/>
        </w:rPr>
      </w:pPr>
      <w:r>
        <w:rPr>
          <w:rFonts w:ascii="Arial" w:hAnsi="Arial" w:cs="Arial"/>
        </w:rPr>
        <w:t xml:space="preserve">The </w:t>
      </w:r>
      <w:r>
        <w:rPr>
          <w:rFonts w:ascii="Arial" w:hAnsi="Arial" w:cs="Arial"/>
          <w:i/>
        </w:rPr>
        <w:t>EYFS Stage Profile 2018 Handbook</w:t>
      </w:r>
      <w:r>
        <w:rPr>
          <w:rFonts w:ascii="Arial" w:hAnsi="Arial" w:cs="Arial"/>
        </w:rPr>
        <w:t xml:space="preserve"> contains the regulatory and legal framework for early childhood education and care. </w:t>
      </w:r>
      <w:r>
        <w:rPr>
          <w:rFonts w:ascii="Arial" w:hAnsi="Arial" w:cs="Arial"/>
          <w:i/>
          <w:szCs w:val="48"/>
          <w:lang w:val="en-US"/>
        </w:rPr>
        <w:t>Development Matters in the Early Years Foundation Stage</w:t>
      </w:r>
      <w:r>
        <w:rPr>
          <w:rFonts w:ascii="Arial" w:hAnsi="Arial" w:cs="Arial"/>
          <w:szCs w:val="48"/>
          <w:lang w:val="en-US"/>
        </w:rPr>
        <w:t xml:space="preserve"> </w:t>
      </w:r>
      <w:r>
        <w:rPr>
          <w:rFonts w:ascii="Arial" w:hAnsi="Arial" w:cs="Arial"/>
          <w:lang w:val="en-US"/>
        </w:rPr>
        <w:t xml:space="preserve">describes what adults do and provide to ensure all children have the best possible start in life. This includes details of provision, which enables them to develop their personalities, talents and abilities irrespective of ethnicity, culture or religion, home language, family background, learning difficulties, disabilities or gender. </w:t>
      </w:r>
      <w:r>
        <w:rPr>
          <w:rFonts w:ascii="Arial" w:hAnsi="Arial" w:cs="Arial"/>
        </w:rPr>
        <w:t xml:space="preserve">Every child is a unique child who is constantly learning and can be resilient, capable, confident and self-assured. </w:t>
      </w:r>
    </w:p>
    <w:p w14:paraId="0A9C6601" w14:textId="77777777" w:rsidR="003D6BD6" w:rsidRDefault="003D6BD6" w:rsidP="003D6BD6">
      <w:pPr>
        <w:pStyle w:val="NoSpacing"/>
        <w:jc w:val="both"/>
        <w:rPr>
          <w:rFonts w:ascii="Arial" w:hAnsi="Arial" w:cs="Arial"/>
          <w:bCs/>
        </w:rPr>
      </w:pPr>
    </w:p>
    <w:p w14:paraId="2D01EEF5" w14:textId="77777777" w:rsidR="003D6BD6" w:rsidRPr="000B46AA" w:rsidRDefault="003D6BD6" w:rsidP="003D6BD6">
      <w:pPr>
        <w:pStyle w:val="NoSpacing"/>
        <w:rPr>
          <w:rFonts w:ascii="Arial" w:hAnsi="Arial" w:cs="Arial"/>
        </w:rPr>
      </w:pPr>
      <w:r w:rsidRPr="000B46AA">
        <w:rPr>
          <w:rFonts w:ascii="Arial" w:hAnsi="Arial" w:cs="Arial"/>
        </w:rPr>
        <w:t>Guiding Principles in relation to best practice include the following:</w:t>
      </w:r>
    </w:p>
    <w:p w14:paraId="3E39087E" w14:textId="77777777" w:rsidR="003D6BD6" w:rsidRPr="000B46AA" w:rsidRDefault="003D6BD6" w:rsidP="003D6BD6">
      <w:pPr>
        <w:pStyle w:val="NoSpacing"/>
        <w:rPr>
          <w:rFonts w:ascii="Arial" w:hAnsi="Arial" w:cs="Arial"/>
        </w:rPr>
      </w:pPr>
    </w:p>
    <w:p w14:paraId="2D079B4C" w14:textId="77777777" w:rsidR="003D6BD6" w:rsidRPr="000B46AA" w:rsidRDefault="003D6BD6" w:rsidP="003D6BD6">
      <w:pPr>
        <w:pStyle w:val="NoSpacing"/>
        <w:numPr>
          <w:ilvl w:val="0"/>
          <w:numId w:val="228"/>
        </w:numPr>
        <w:rPr>
          <w:rFonts w:ascii="Arial" w:hAnsi="Arial" w:cs="Arial"/>
        </w:rPr>
      </w:pPr>
      <w:r w:rsidRPr="000B46AA">
        <w:rPr>
          <w:rFonts w:ascii="Arial" w:hAnsi="Arial" w:cs="Arial"/>
        </w:rPr>
        <w:t xml:space="preserve">To recognise that each child is unique and learns in different ways and at different points in their development. </w:t>
      </w:r>
    </w:p>
    <w:p w14:paraId="17DD7E11" w14:textId="77777777" w:rsidR="003D6BD6" w:rsidRPr="000B46AA" w:rsidRDefault="003D6BD6" w:rsidP="003D6BD6">
      <w:pPr>
        <w:pStyle w:val="NoSpacing"/>
        <w:numPr>
          <w:ilvl w:val="0"/>
          <w:numId w:val="228"/>
        </w:numPr>
        <w:rPr>
          <w:rFonts w:ascii="Arial" w:hAnsi="Arial" w:cs="Arial"/>
        </w:rPr>
      </w:pPr>
      <w:r>
        <w:rPr>
          <w:rFonts w:ascii="Arial" w:hAnsi="Arial" w:cs="Arial"/>
        </w:rPr>
        <w:t>T</w:t>
      </w:r>
      <w:r w:rsidRPr="000B46AA">
        <w:rPr>
          <w:rFonts w:ascii="Arial" w:hAnsi="Arial" w:cs="Arial"/>
        </w:rPr>
        <w:t>o appreciate the importance of the developmental stage of the child rather than their chronological age.</w:t>
      </w:r>
    </w:p>
    <w:p w14:paraId="273A0248" w14:textId="77777777" w:rsidR="003D6BD6" w:rsidRPr="000B46AA" w:rsidRDefault="003D6BD6" w:rsidP="003D6BD6">
      <w:pPr>
        <w:pStyle w:val="NoSpacing"/>
        <w:numPr>
          <w:ilvl w:val="0"/>
          <w:numId w:val="228"/>
        </w:numPr>
        <w:rPr>
          <w:rFonts w:ascii="Arial" w:hAnsi="Arial" w:cs="Arial"/>
        </w:rPr>
      </w:pPr>
      <w:r>
        <w:rPr>
          <w:rFonts w:ascii="Arial" w:hAnsi="Arial" w:cs="Arial"/>
        </w:rPr>
        <w:t>To r</w:t>
      </w:r>
      <w:r w:rsidRPr="000B46AA">
        <w:rPr>
          <w:rFonts w:ascii="Arial" w:hAnsi="Arial" w:cs="Arial"/>
        </w:rPr>
        <w:t>ecognis</w:t>
      </w:r>
      <w:r>
        <w:rPr>
          <w:rFonts w:ascii="Arial" w:hAnsi="Arial" w:cs="Arial"/>
        </w:rPr>
        <w:t>e</w:t>
      </w:r>
      <w:r w:rsidRPr="000B46AA">
        <w:rPr>
          <w:rFonts w:ascii="Arial" w:hAnsi="Arial" w:cs="Arial"/>
        </w:rPr>
        <w:t xml:space="preserve"> that there are going to be vast differences within each cohort. There will be differences between gender, time of birth (autumn – summer), early birth, low birth weight, pre-birth circumstances, socio</w:t>
      </w:r>
      <w:r>
        <w:rPr>
          <w:rFonts w:ascii="Arial" w:hAnsi="Arial" w:cs="Arial"/>
        </w:rPr>
        <w:t>-</w:t>
      </w:r>
      <w:r w:rsidRPr="000B46AA">
        <w:rPr>
          <w:rFonts w:ascii="Arial" w:hAnsi="Arial" w:cs="Arial"/>
        </w:rPr>
        <w:t>economic factors and children/families who move frequently etc.</w:t>
      </w:r>
    </w:p>
    <w:p w14:paraId="77764F28" w14:textId="77777777" w:rsidR="003D6BD6" w:rsidRPr="000B46AA" w:rsidRDefault="003D6BD6" w:rsidP="003D6BD6">
      <w:pPr>
        <w:pStyle w:val="NoSpacing"/>
        <w:numPr>
          <w:ilvl w:val="0"/>
          <w:numId w:val="228"/>
        </w:numPr>
        <w:rPr>
          <w:rFonts w:ascii="Arial" w:hAnsi="Arial" w:cs="Arial"/>
        </w:rPr>
      </w:pPr>
      <w:r w:rsidRPr="000B46AA">
        <w:rPr>
          <w:rFonts w:ascii="Arial" w:hAnsi="Arial" w:cs="Arial"/>
        </w:rPr>
        <w:t xml:space="preserve">Children need to have the opportunity to interact, form attachments and engage </w:t>
      </w:r>
      <w:proofErr w:type="gramStart"/>
      <w:r w:rsidRPr="000B46AA">
        <w:rPr>
          <w:rFonts w:ascii="Arial" w:hAnsi="Arial" w:cs="Arial"/>
        </w:rPr>
        <w:t>in order for</w:t>
      </w:r>
      <w:proofErr w:type="gramEnd"/>
      <w:r w:rsidRPr="000B46AA">
        <w:rPr>
          <w:rFonts w:ascii="Arial" w:hAnsi="Arial" w:cs="Arial"/>
        </w:rPr>
        <w:t xml:space="preserve"> the setting to effectively understand/evaluate the whole child.</w:t>
      </w:r>
    </w:p>
    <w:p w14:paraId="0A3187C5" w14:textId="29323FFF" w:rsidR="000F4DAA" w:rsidRDefault="000F4DAA" w:rsidP="003D6BD6">
      <w:pPr>
        <w:pStyle w:val="NoSpacing"/>
        <w:rPr>
          <w:rFonts w:ascii="Arial" w:hAnsi="Arial" w:cs="Arial"/>
        </w:rPr>
      </w:pPr>
    </w:p>
    <w:p w14:paraId="07CDF2A8" w14:textId="77777777" w:rsidR="000F4DAA" w:rsidRPr="000B46AA" w:rsidRDefault="000F4DAA" w:rsidP="003D6BD6">
      <w:pPr>
        <w:pStyle w:val="NoSpacing"/>
        <w:rPr>
          <w:rFonts w:ascii="Arial" w:hAnsi="Arial" w:cs="Arial"/>
        </w:rPr>
      </w:pPr>
    </w:p>
    <w:p w14:paraId="56F4B6BC" w14:textId="77777777" w:rsidR="003D6BD6" w:rsidRPr="000B46AA" w:rsidRDefault="003D6BD6" w:rsidP="003D6BD6">
      <w:pPr>
        <w:pStyle w:val="NoSpacing"/>
        <w:rPr>
          <w:rFonts w:ascii="Arial" w:hAnsi="Arial" w:cs="Arial"/>
        </w:rPr>
      </w:pPr>
      <w:r w:rsidRPr="000B46AA">
        <w:rPr>
          <w:rFonts w:ascii="Arial" w:hAnsi="Arial" w:cs="Arial"/>
        </w:rPr>
        <w:t>The environment is pivotal to all the above. It needs to be</w:t>
      </w:r>
      <w:r>
        <w:rPr>
          <w:rFonts w:ascii="Arial" w:hAnsi="Arial" w:cs="Arial"/>
        </w:rPr>
        <w:t xml:space="preserve"> </w:t>
      </w:r>
      <w:r w:rsidRPr="000B46AA">
        <w:rPr>
          <w:rFonts w:ascii="Arial" w:hAnsi="Arial" w:cs="Arial"/>
        </w:rPr>
        <w:t>stimulating and address the children’s interests and needs. Practitioners must regularly reflect on the environment and their practice to ensure that it meets the needs of the children.</w:t>
      </w:r>
      <w:r>
        <w:rPr>
          <w:rFonts w:ascii="Arial" w:hAnsi="Arial" w:cs="Arial"/>
        </w:rPr>
        <w:t xml:space="preserve"> All Early Years practitioners/teachers understand and observe each child’s development and learning, assess progress and plan for next steps. </w:t>
      </w:r>
      <w:r w:rsidRPr="000B46AA">
        <w:rPr>
          <w:rFonts w:ascii="Arial" w:hAnsi="Arial" w:cs="Arial"/>
        </w:rPr>
        <w:t xml:space="preserve">Families have a crucial role in the development and assessment of their child’s education and progress. Practitioners have a professional responsibility to involve and </w:t>
      </w:r>
      <w:r>
        <w:rPr>
          <w:rFonts w:ascii="Arial" w:hAnsi="Arial" w:cs="Arial"/>
        </w:rPr>
        <w:t xml:space="preserve">to </w:t>
      </w:r>
      <w:r w:rsidRPr="000B46AA">
        <w:rPr>
          <w:rFonts w:ascii="Arial" w:hAnsi="Arial" w:cs="Arial"/>
        </w:rPr>
        <w:t xml:space="preserve">listen to parents at regular intervals. </w:t>
      </w:r>
      <w:r>
        <w:rPr>
          <w:rFonts w:ascii="Arial" w:hAnsi="Arial" w:cs="Arial"/>
        </w:rPr>
        <w:t>Monitoring children’s progress throughout the Early Years Foundation Stage is essential. Decisions about a child’s level of need should be part of a continuous and systematic cycle of planning, action and review within a school/setting that is clearly evidenced through relevant and fit for purpose documentation.</w:t>
      </w:r>
    </w:p>
    <w:p w14:paraId="05134170" w14:textId="77777777" w:rsidR="003D6BD6" w:rsidRPr="000B46AA" w:rsidRDefault="003D6BD6" w:rsidP="003D6BD6">
      <w:pPr>
        <w:pStyle w:val="NoSpacing"/>
        <w:rPr>
          <w:rFonts w:ascii="Arial" w:hAnsi="Arial" w:cs="Arial"/>
        </w:rPr>
      </w:pPr>
    </w:p>
    <w:p w14:paraId="4EC211D2" w14:textId="77777777" w:rsidR="003D6BD6" w:rsidRPr="000B46AA" w:rsidRDefault="003D6BD6" w:rsidP="003D6BD6">
      <w:pPr>
        <w:pStyle w:val="NoSpacing"/>
        <w:rPr>
          <w:rFonts w:ascii="Arial" w:hAnsi="Arial" w:cs="Arial"/>
        </w:rPr>
      </w:pPr>
      <w:r w:rsidRPr="000B46AA">
        <w:rPr>
          <w:rFonts w:ascii="Arial" w:hAnsi="Arial" w:cs="Arial"/>
        </w:rPr>
        <w:t>There are various assessment tools that settings can use. However, it is important that the setting undertake assessments that are accurate, reliable and valid. Assessments should have:</w:t>
      </w:r>
    </w:p>
    <w:p w14:paraId="06327E9C" w14:textId="77777777" w:rsidR="003D6BD6" w:rsidRPr="000B46AA" w:rsidRDefault="003D6BD6" w:rsidP="003D6BD6">
      <w:pPr>
        <w:pStyle w:val="NoSpacing"/>
        <w:rPr>
          <w:rFonts w:ascii="Arial" w:hAnsi="Arial" w:cs="Arial"/>
        </w:rPr>
      </w:pPr>
    </w:p>
    <w:p w14:paraId="5A2FC790" w14:textId="77777777" w:rsidR="003D6BD6" w:rsidRPr="000B46AA" w:rsidRDefault="003D6BD6" w:rsidP="003D6BD6">
      <w:pPr>
        <w:pStyle w:val="NoSpacing"/>
        <w:numPr>
          <w:ilvl w:val="0"/>
          <w:numId w:val="229"/>
        </w:numPr>
        <w:rPr>
          <w:rFonts w:ascii="Arial" w:hAnsi="Arial" w:cs="Arial"/>
        </w:rPr>
      </w:pPr>
      <w:r w:rsidRPr="000B46AA">
        <w:rPr>
          <w:rFonts w:ascii="Arial" w:hAnsi="Arial" w:cs="Arial"/>
        </w:rPr>
        <w:t>Contributions and evidence from a range of adults including parents and from a variety of different sources.</w:t>
      </w:r>
    </w:p>
    <w:p w14:paraId="7607D58C" w14:textId="77777777" w:rsidR="003D6BD6" w:rsidRPr="000B46AA" w:rsidRDefault="003D6BD6" w:rsidP="003D6BD6">
      <w:pPr>
        <w:pStyle w:val="NoSpacing"/>
        <w:numPr>
          <w:ilvl w:val="0"/>
          <w:numId w:val="229"/>
        </w:numPr>
        <w:rPr>
          <w:rFonts w:ascii="Arial" w:hAnsi="Arial" w:cs="Arial"/>
        </w:rPr>
      </w:pPr>
      <w:r w:rsidRPr="000B46AA">
        <w:rPr>
          <w:rFonts w:ascii="Arial" w:hAnsi="Arial" w:cs="Arial"/>
        </w:rPr>
        <w:t xml:space="preserve">Observations of the child to highlight specific areas of learning and next steps where appropriate </w:t>
      </w:r>
    </w:p>
    <w:p w14:paraId="25984DD4" w14:textId="77777777" w:rsidR="003D6BD6" w:rsidRPr="000B46AA" w:rsidRDefault="003D6BD6" w:rsidP="003D6BD6">
      <w:pPr>
        <w:pStyle w:val="NoSpacing"/>
        <w:numPr>
          <w:ilvl w:val="0"/>
          <w:numId w:val="229"/>
        </w:numPr>
        <w:rPr>
          <w:rFonts w:ascii="Arial" w:hAnsi="Arial" w:cs="Arial"/>
        </w:rPr>
      </w:pPr>
      <w:r w:rsidRPr="000B46AA">
        <w:rPr>
          <w:rFonts w:ascii="Arial" w:hAnsi="Arial" w:cs="Arial"/>
        </w:rPr>
        <w:t xml:space="preserve">Links with the EYFS and Characteristics of Effective Learning </w:t>
      </w:r>
    </w:p>
    <w:p w14:paraId="5EEE7C21" w14:textId="77777777" w:rsidR="003D6BD6" w:rsidRPr="000B46AA" w:rsidRDefault="003D6BD6" w:rsidP="003D6BD6">
      <w:pPr>
        <w:pStyle w:val="NoSpacing"/>
        <w:numPr>
          <w:ilvl w:val="0"/>
          <w:numId w:val="229"/>
        </w:numPr>
        <w:rPr>
          <w:rFonts w:ascii="Arial" w:hAnsi="Arial" w:cs="Arial"/>
        </w:rPr>
      </w:pPr>
      <w:r w:rsidRPr="000B46AA">
        <w:rPr>
          <w:rFonts w:ascii="Arial" w:hAnsi="Arial" w:cs="Arial"/>
        </w:rPr>
        <w:t>Evidence of moderation with other professionals – in house and/or external</w:t>
      </w:r>
    </w:p>
    <w:p w14:paraId="7E1CEE14" w14:textId="77777777" w:rsidR="003D6BD6" w:rsidRPr="000B46AA" w:rsidRDefault="003D6BD6" w:rsidP="003D6BD6">
      <w:pPr>
        <w:pStyle w:val="NoSpacing"/>
        <w:numPr>
          <w:ilvl w:val="0"/>
          <w:numId w:val="229"/>
        </w:numPr>
        <w:rPr>
          <w:sz w:val="20"/>
        </w:rPr>
      </w:pPr>
      <w:r w:rsidRPr="000B46AA">
        <w:rPr>
          <w:rFonts w:ascii="Arial" w:hAnsi="Arial" w:cs="Arial"/>
        </w:rPr>
        <w:t>A range of evidence bases which can be recorded in different ways along with the practitioners’ knowledge of the child e.g. the learning support journal.</w:t>
      </w:r>
    </w:p>
    <w:p w14:paraId="36E66B47" w14:textId="77777777" w:rsidR="003D6BD6" w:rsidRDefault="003D6BD6" w:rsidP="003D6BD6">
      <w:pPr>
        <w:pStyle w:val="NoSpacing"/>
        <w:jc w:val="both"/>
        <w:rPr>
          <w:rFonts w:ascii="Arial" w:hAnsi="Arial" w:cs="Arial"/>
          <w:bCs/>
        </w:rPr>
      </w:pPr>
    </w:p>
    <w:p w14:paraId="40AE5FEE" w14:textId="77777777" w:rsidR="003D6BD6" w:rsidRDefault="003D6BD6" w:rsidP="003D6BD6">
      <w:pPr>
        <w:pStyle w:val="NoSpacing"/>
        <w:jc w:val="both"/>
        <w:rPr>
          <w:rFonts w:ascii="Arial" w:hAnsi="Arial" w:cs="Arial"/>
        </w:rPr>
      </w:pPr>
      <w:r>
        <w:rPr>
          <w:rFonts w:ascii="Arial" w:hAnsi="Arial" w:cs="Arial"/>
        </w:rPr>
        <w:lastRenderedPageBreak/>
        <w:t xml:space="preserve">Assessment for learning informs planning for suitably differentiated teaching and learning. The key lies in effective individualised arrangements for learning and teaching. The resources might be extra adult time; the provision of different materials or special equipment; some individualised or group support or staff deployment and training. </w:t>
      </w:r>
    </w:p>
    <w:p w14:paraId="7CA2FED4" w14:textId="77777777" w:rsidR="003D6BD6" w:rsidRDefault="003D6BD6" w:rsidP="003D6BD6">
      <w:pPr>
        <w:pStyle w:val="NoSpacing"/>
        <w:jc w:val="both"/>
        <w:rPr>
          <w:rFonts w:ascii="Arial" w:hAnsi="Arial" w:cs="Arial"/>
        </w:rPr>
      </w:pPr>
    </w:p>
    <w:p w14:paraId="14171543" w14:textId="70C21F85" w:rsidR="003D6BD6" w:rsidRDefault="003D6BD6" w:rsidP="003D6BD6">
      <w:pPr>
        <w:pStyle w:val="NoSpacing"/>
        <w:jc w:val="both"/>
        <w:rPr>
          <w:rFonts w:ascii="Arial" w:hAnsi="Arial" w:cs="Arial"/>
        </w:rPr>
      </w:pPr>
      <w:r>
        <w:rPr>
          <w:rFonts w:ascii="Arial" w:hAnsi="Arial" w:cs="Arial"/>
        </w:rPr>
        <w:t xml:space="preserve">It needs to be noted that the complexity of some children’s emotional and behavioural needs may not be reflected in the ranges below. However, settings must acknowledge the impact of emotional and behavioural difficulties on all aspects of the child’s progress and wellbeing. The prevalence of attachment disorder and mental health related conditions/family circumstance compound the accuracy of assessment tools. </w:t>
      </w:r>
    </w:p>
    <w:p w14:paraId="2D57295A" w14:textId="0EC82FC3" w:rsidR="003D6BD6" w:rsidRDefault="003D6BD6" w:rsidP="00DE35CF">
      <w:pPr>
        <w:pStyle w:val="NoSpacing"/>
        <w:rPr>
          <w:rFonts w:ascii="Arial" w:hAnsi="Arial" w:cs="Arial"/>
        </w:rPr>
      </w:pPr>
    </w:p>
    <w:p w14:paraId="30DD090F" w14:textId="77777777" w:rsidR="00671B8A" w:rsidRDefault="00671B8A" w:rsidP="00DE35CF">
      <w:pPr>
        <w:pStyle w:val="NoSpacing"/>
        <w:rPr>
          <w:rFonts w:ascii="Arial" w:hAnsi="Arial" w:cs="Arial"/>
          <w:b/>
          <w:color w:val="00B050"/>
        </w:rPr>
      </w:pPr>
    </w:p>
    <w:p w14:paraId="4EDB0110" w14:textId="6D3853A0" w:rsidR="003D6BD6" w:rsidRPr="003D6BD6" w:rsidRDefault="003D6BD6" w:rsidP="00DE35CF">
      <w:pPr>
        <w:pStyle w:val="NoSpacing"/>
        <w:rPr>
          <w:rFonts w:ascii="Arial" w:hAnsi="Arial" w:cs="Arial"/>
          <w:b/>
        </w:rPr>
      </w:pPr>
      <w:r>
        <w:rPr>
          <w:rFonts w:ascii="Arial" w:hAnsi="Arial" w:cs="Arial"/>
          <w:b/>
        </w:rPr>
        <w:t xml:space="preserve">Support for children with </w:t>
      </w:r>
      <w:r w:rsidRPr="003D6BD6">
        <w:rPr>
          <w:rFonts w:ascii="Arial" w:hAnsi="Arial" w:cs="Arial"/>
          <w:b/>
        </w:rPr>
        <w:t>SEND in the Early Years</w:t>
      </w:r>
    </w:p>
    <w:p w14:paraId="66A0A323" w14:textId="77777777" w:rsidR="003D6BD6" w:rsidRDefault="003D6BD6" w:rsidP="00DE35CF">
      <w:pPr>
        <w:pStyle w:val="NoSpacing"/>
        <w:rPr>
          <w:rFonts w:ascii="Arial" w:hAnsi="Arial" w:cs="Arial"/>
          <w:b/>
          <w:color w:val="00B050"/>
        </w:rPr>
      </w:pPr>
    </w:p>
    <w:p w14:paraId="020E7599" w14:textId="77777777" w:rsidR="00DE35CF" w:rsidRDefault="00DE35CF" w:rsidP="00DE35CF">
      <w:pPr>
        <w:pStyle w:val="NoSpacing"/>
        <w:jc w:val="both"/>
        <w:rPr>
          <w:rFonts w:ascii="Arial" w:hAnsi="Arial" w:cs="Arial"/>
        </w:rPr>
      </w:pPr>
      <w:r w:rsidRPr="00324E83">
        <w:rPr>
          <w:rFonts w:ascii="Arial" w:hAnsi="Arial" w:cs="Arial"/>
        </w:rPr>
        <w:t xml:space="preserve">Children </w:t>
      </w:r>
      <w:r>
        <w:rPr>
          <w:rFonts w:ascii="Arial" w:hAnsi="Arial" w:cs="Arial"/>
        </w:rPr>
        <w:t xml:space="preserve">within the Early Years Foundation Stage </w:t>
      </w:r>
      <w:r w:rsidRPr="00324E83">
        <w:rPr>
          <w:rFonts w:ascii="Arial" w:hAnsi="Arial" w:cs="Arial"/>
        </w:rPr>
        <w:t>access their entitlement to early education from a range of providers including private, voluntary and independent settings (PVI), schools, and Nursery schools, portage and childminders.</w:t>
      </w:r>
      <w:r>
        <w:rPr>
          <w:rFonts w:ascii="Arial" w:hAnsi="Arial" w:cs="Arial"/>
        </w:rPr>
        <w:t xml:space="preserve"> The SEND Code of Practice (2015) states that Early Years providers </w:t>
      </w:r>
      <w:r>
        <w:rPr>
          <w:rFonts w:ascii="Arial" w:hAnsi="Arial" w:cs="Arial"/>
          <w:b/>
        </w:rPr>
        <w:t>must</w:t>
      </w:r>
      <w:r>
        <w:rPr>
          <w:rFonts w:ascii="Arial" w:hAnsi="Arial" w:cs="Arial"/>
        </w:rPr>
        <w:t xml:space="preserve"> have arrangements in place to support children with SEND, which should include a clear approach to identifying and responding to SEND that is the responsibility of all practitioners within the setting. </w:t>
      </w:r>
    </w:p>
    <w:p w14:paraId="7FC221C1" w14:textId="77777777" w:rsidR="00DE35CF" w:rsidRDefault="00DE35CF" w:rsidP="00DE35CF">
      <w:pPr>
        <w:pStyle w:val="NoSpacing"/>
        <w:jc w:val="both"/>
        <w:rPr>
          <w:rFonts w:ascii="Arial" w:hAnsi="Arial" w:cs="Arial"/>
          <w:b/>
        </w:rPr>
      </w:pPr>
    </w:p>
    <w:p w14:paraId="5595EBA4" w14:textId="77777777" w:rsidR="00DE35CF" w:rsidRDefault="00DE35CF" w:rsidP="00DE35CF">
      <w:pPr>
        <w:pStyle w:val="NoSpacing"/>
        <w:jc w:val="both"/>
        <w:rPr>
          <w:rFonts w:ascii="Arial" w:hAnsi="Arial" w:cs="Arial"/>
          <w:bCs/>
        </w:rPr>
      </w:pPr>
      <w:r>
        <w:rPr>
          <w:rFonts w:ascii="Arial" w:hAnsi="Arial" w:cs="Arial"/>
          <w:bCs/>
        </w:rPr>
        <w:t xml:space="preserve">Where a child appears to be functioning behind age appropriate expectations, or where a child’s progress gives cause for concern, practitioners should consider progress information from the setting in addition to advice and recommendations from external professionals. If a child is not making expected progress in relation to the 3 prime areas of early years development (Personal Social &amp; Emotional, Communication &amp; Language and Physical Development) this will clearly impact on their ability to make good progress in relation to the 4 specific areas (Literacy, Mathematics, Understanding the World &amp; Expressive Arts and Design) through which the prime areas are strengthened and applied. </w:t>
      </w:r>
    </w:p>
    <w:p w14:paraId="737DCD2A" w14:textId="77777777" w:rsidR="00DE35CF" w:rsidRDefault="00DE35CF" w:rsidP="00DE35CF">
      <w:pPr>
        <w:pStyle w:val="NoSpacing"/>
        <w:jc w:val="both"/>
        <w:rPr>
          <w:rFonts w:ascii="Arial" w:hAnsi="Arial" w:cs="Arial"/>
          <w:bCs/>
        </w:rPr>
      </w:pPr>
    </w:p>
    <w:p w14:paraId="3C34B540" w14:textId="77777777" w:rsidR="00DE35CF" w:rsidRDefault="00DE35CF" w:rsidP="00DE35CF">
      <w:pPr>
        <w:pStyle w:val="NoSpacing"/>
        <w:jc w:val="both"/>
        <w:rPr>
          <w:rFonts w:ascii="Arial" w:hAnsi="Arial" w:cs="Arial"/>
        </w:rPr>
      </w:pPr>
      <w:r>
        <w:rPr>
          <w:rFonts w:ascii="Arial" w:hAnsi="Arial" w:cs="Arial"/>
        </w:rPr>
        <w:t xml:space="preserve">Some children can be identified as having additional needs within The Early Years Foundation Stage (birth to 5 years). It may be </w:t>
      </w:r>
      <w:proofErr w:type="gramStart"/>
      <w:r>
        <w:rPr>
          <w:rFonts w:ascii="Arial" w:hAnsi="Arial" w:cs="Arial"/>
        </w:rPr>
        <w:t>clearly evident</w:t>
      </w:r>
      <w:proofErr w:type="gramEnd"/>
      <w:r>
        <w:rPr>
          <w:rFonts w:ascii="Arial" w:hAnsi="Arial" w:cs="Arial"/>
        </w:rPr>
        <w:t xml:space="preserve"> what the child’s primary need is; however, for the majority of children it takes time for the primary need to be established through ongoing observation and assessment. </w:t>
      </w:r>
    </w:p>
    <w:p w14:paraId="4D1A2ECB" w14:textId="77777777" w:rsidR="00DE35CF" w:rsidRDefault="00DE35CF" w:rsidP="00DE35CF">
      <w:pPr>
        <w:pStyle w:val="NoSpacing"/>
        <w:rPr>
          <w:rFonts w:ascii="Arial" w:hAnsi="Arial" w:cs="Arial"/>
        </w:rPr>
      </w:pPr>
    </w:p>
    <w:p w14:paraId="0081F3B9" w14:textId="77777777" w:rsidR="00DE35CF" w:rsidRPr="00EA36DE" w:rsidRDefault="00DE35CF" w:rsidP="00DE35CF">
      <w:pPr>
        <w:pStyle w:val="NoSpacing"/>
        <w:jc w:val="both"/>
        <w:rPr>
          <w:rFonts w:ascii="Arial" w:hAnsi="Arial" w:cs="Arial"/>
        </w:rPr>
      </w:pPr>
      <w:r w:rsidRPr="00EA36DE">
        <w:rPr>
          <w:rFonts w:ascii="Arial" w:hAnsi="Arial" w:cs="Arial"/>
        </w:rPr>
        <w:t xml:space="preserve">Children with additional needs in The Early Years Foundation Stage become known to Education Services in accordance with the Local Offer: SEND Pathway for Children in the Early Years or through their early </w:t>
      </w:r>
      <w:proofErr w:type="gramStart"/>
      <w:r w:rsidRPr="00EA36DE">
        <w:rPr>
          <w:rFonts w:ascii="Arial" w:hAnsi="Arial" w:cs="Arial"/>
        </w:rPr>
        <w:t>years</w:t>
      </w:r>
      <w:proofErr w:type="gramEnd"/>
      <w:r w:rsidRPr="00EA36DE">
        <w:rPr>
          <w:rFonts w:ascii="Arial" w:hAnsi="Arial" w:cs="Arial"/>
        </w:rPr>
        <w:t xml:space="preserve"> provider/school. </w:t>
      </w:r>
    </w:p>
    <w:p w14:paraId="146FA8BF" w14:textId="77777777" w:rsidR="00DE35CF" w:rsidRDefault="00DE35CF" w:rsidP="00DE35CF">
      <w:pPr>
        <w:pStyle w:val="NoSpacing"/>
        <w:jc w:val="both"/>
        <w:rPr>
          <w:rFonts w:ascii="Arial" w:hAnsi="Arial" w:cs="Arial"/>
          <w:highlight w:val="yellow"/>
        </w:rPr>
      </w:pPr>
    </w:p>
    <w:p w14:paraId="1AA96522" w14:textId="77777777" w:rsidR="00DE35CF" w:rsidRDefault="00866E71" w:rsidP="00DE35CF">
      <w:pPr>
        <w:pStyle w:val="NoSpacing"/>
        <w:jc w:val="both"/>
        <w:rPr>
          <w:rFonts w:ascii="Arial" w:hAnsi="Arial" w:cs="Arial"/>
          <w:bCs/>
          <w:color w:val="FF0000"/>
        </w:rPr>
      </w:pPr>
      <w:hyperlink r:id="rId23" w:history="1">
        <w:r w:rsidR="00DE35CF" w:rsidRPr="00C96496">
          <w:rPr>
            <w:rStyle w:val="Hyperlink"/>
            <w:rFonts w:ascii="Arial" w:hAnsi="Arial" w:cs="Arial"/>
            <w:bCs/>
          </w:rPr>
          <w:t>https://search3.openobjects.com/mediamanager/sunderland/fsd/files/send_pathway_for_early_years_12_12_18.pdf</w:t>
        </w:r>
      </w:hyperlink>
    </w:p>
    <w:p w14:paraId="6F997BBD" w14:textId="77777777" w:rsidR="00DE35CF" w:rsidRDefault="00DE35CF" w:rsidP="00DE35CF">
      <w:pPr>
        <w:pStyle w:val="NoSpacing"/>
        <w:jc w:val="both"/>
        <w:rPr>
          <w:rFonts w:ascii="Arial" w:hAnsi="Arial" w:cs="Arial"/>
        </w:rPr>
      </w:pPr>
    </w:p>
    <w:p w14:paraId="6E2CF48F" w14:textId="38D95378" w:rsidR="00DE35CF" w:rsidRDefault="00DE35CF" w:rsidP="00DE35CF">
      <w:pPr>
        <w:pStyle w:val="NoSpacing"/>
        <w:jc w:val="both"/>
        <w:rPr>
          <w:rFonts w:ascii="Arial" w:hAnsi="Arial" w:cs="Arial"/>
        </w:rPr>
      </w:pPr>
      <w:r>
        <w:rPr>
          <w:rFonts w:ascii="Arial" w:hAnsi="Arial" w:cs="Arial"/>
        </w:rPr>
        <w:t>The Early Years Foundation Stage emphasises the importance of identifying children who require additional support as early as possible and focusses on ensuring the full involvement of the child’s parents/carers in the process. Support includes listening to families’ concerns about their child’s development and taking part in a sensitive two-way exchange of information which supports effective planning. This includes ensuring:</w:t>
      </w:r>
    </w:p>
    <w:p w14:paraId="4DAF13F3" w14:textId="77777777" w:rsidR="00DE35CF" w:rsidRDefault="00DE35CF" w:rsidP="00DE35CF">
      <w:pPr>
        <w:pStyle w:val="NoSpacing"/>
        <w:jc w:val="both"/>
        <w:rPr>
          <w:rFonts w:ascii="Arial" w:hAnsi="Arial" w:cs="Arial"/>
        </w:rPr>
      </w:pPr>
    </w:p>
    <w:p w14:paraId="509D30CF" w14:textId="77777777" w:rsidR="00DE35CF" w:rsidRPr="00D80A47" w:rsidRDefault="00DE35CF" w:rsidP="009C42D6">
      <w:pPr>
        <w:pStyle w:val="NoSpacing"/>
        <w:numPr>
          <w:ilvl w:val="0"/>
          <w:numId w:val="103"/>
        </w:numPr>
        <w:jc w:val="both"/>
        <w:rPr>
          <w:rFonts w:ascii="Arial" w:hAnsi="Arial" w:cs="Arial"/>
        </w:rPr>
      </w:pPr>
      <w:r>
        <w:rPr>
          <w:rFonts w:ascii="Arial" w:hAnsi="Arial" w:cs="Arial"/>
        </w:rPr>
        <w:t>Parents/carers contribute to the assessment</w:t>
      </w:r>
    </w:p>
    <w:p w14:paraId="396665BE" w14:textId="77777777" w:rsidR="00DE35CF" w:rsidRDefault="00DE35CF" w:rsidP="009C42D6">
      <w:pPr>
        <w:pStyle w:val="NoSpacing"/>
        <w:numPr>
          <w:ilvl w:val="0"/>
          <w:numId w:val="103"/>
        </w:numPr>
        <w:jc w:val="both"/>
        <w:rPr>
          <w:rFonts w:ascii="Arial" w:hAnsi="Arial" w:cs="Arial"/>
        </w:rPr>
      </w:pPr>
      <w:r>
        <w:rPr>
          <w:rFonts w:ascii="Arial" w:hAnsi="Arial" w:cs="Arial"/>
        </w:rPr>
        <w:t>Parents/carers are invited to participate in target setting, monitoring progress and reviews, and are involved in supporting targets in the home</w:t>
      </w:r>
    </w:p>
    <w:p w14:paraId="2859FD1F" w14:textId="77777777" w:rsidR="00DE35CF" w:rsidRDefault="00DE35CF" w:rsidP="009C42D6">
      <w:pPr>
        <w:pStyle w:val="NoSpacing"/>
        <w:numPr>
          <w:ilvl w:val="0"/>
          <w:numId w:val="103"/>
        </w:numPr>
        <w:jc w:val="both"/>
        <w:rPr>
          <w:rFonts w:ascii="Arial" w:hAnsi="Arial" w:cs="Arial"/>
        </w:rPr>
      </w:pPr>
      <w:r>
        <w:rPr>
          <w:rFonts w:ascii="Arial" w:hAnsi="Arial" w:cs="Arial"/>
        </w:rPr>
        <w:t>That there is consistent involvement of relevant professionals as required</w:t>
      </w:r>
    </w:p>
    <w:p w14:paraId="1F505299" w14:textId="77777777" w:rsidR="00DE35CF" w:rsidRDefault="00DE35CF" w:rsidP="009C42D6">
      <w:pPr>
        <w:pStyle w:val="NoSpacing"/>
        <w:numPr>
          <w:ilvl w:val="0"/>
          <w:numId w:val="103"/>
        </w:numPr>
        <w:jc w:val="both"/>
        <w:rPr>
          <w:rFonts w:ascii="Arial" w:hAnsi="Arial" w:cs="Arial"/>
        </w:rPr>
      </w:pPr>
      <w:r>
        <w:rPr>
          <w:rFonts w:ascii="Arial" w:hAnsi="Arial" w:cs="Arial"/>
        </w:rPr>
        <w:t xml:space="preserve">That the ascertainable views of the child are </w:t>
      </w:r>
      <w:proofErr w:type="gramStart"/>
      <w:r>
        <w:rPr>
          <w:rFonts w:ascii="Arial" w:hAnsi="Arial" w:cs="Arial"/>
        </w:rPr>
        <w:t>taken into account</w:t>
      </w:r>
      <w:proofErr w:type="gramEnd"/>
    </w:p>
    <w:p w14:paraId="677D843B" w14:textId="77777777" w:rsidR="00DE35CF" w:rsidRDefault="00DE35CF" w:rsidP="009C42D6">
      <w:pPr>
        <w:pStyle w:val="NoSpacing"/>
        <w:numPr>
          <w:ilvl w:val="0"/>
          <w:numId w:val="103"/>
        </w:numPr>
        <w:jc w:val="both"/>
        <w:rPr>
          <w:rFonts w:ascii="Arial" w:hAnsi="Arial" w:cs="Arial"/>
        </w:rPr>
      </w:pPr>
      <w:r>
        <w:rPr>
          <w:rFonts w:ascii="Arial" w:hAnsi="Arial" w:cs="Arial"/>
        </w:rPr>
        <w:lastRenderedPageBreak/>
        <w:t>That opportunities are available for parents/carers to learn how to support their child further</w:t>
      </w:r>
    </w:p>
    <w:p w14:paraId="5546C4AB" w14:textId="77777777" w:rsidR="00DE35CF" w:rsidRDefault="00DE35CF" w:rsidP="00DE35CF">
      <w:pPr>
        <w:pStyle w:val="NoSpacing"/>
        <w:ind w:left="720"/>
        <w:jc w:val="both"/>
        <w:rPr>
          <w:rFonts w:ascii="Arial" w:hAnsi="Arial" w:cs="Arial"/>
        </w:rPr>
      </w:pPr>
    </w:p>
    <w:p w14:paraId="16F3A9EB" w14:textId="0463F64B" w:rsidR="00DE35CF" w:rsidRDefault="00DE35CF" w:rsidP="00DE35CF">
      <w:pPr>
        <w:pStyle w:val="NoSpacing"/>
        <w:jc w:val="both"/>
        <w:rPr>
          <w:rFonts w:ascii="Arial" w:hAnsi="Arial" w:cs="Arial"/>
        </w:rPr>
      </w:pPr>
      <w:r>
        <w:rPr>
          <w:rFonts w:ascii="Arial" w:hAnsi="Arial" w:cs="Arial"/>
        </w:rPr>
        <w:t xml:space="preserve">Support for a young child </w:t>
      </w:r>
      <w:r>
        <w:rPr>
          <w:rFonts w:ascii="Arial" w:hAnsi="Arial" w:cs="Arial"/>
          <w:b/>
        </w:rPr>
        <w:t>does not</w:t>
      </w:r>
      <w:r>
        <w:rPr>
          <w:rFonts w:ascii="Arial" w:hAnsi="Arial" w:cs="Arial"/>
        </w:rPr>
        <w:t xml:space="preserve"> always require the deployment of extra staff to enable one to one support to be given to the child. Early </w:t>
      </w:r>
      <w:r w:rsidRPr="00B71436">
        <w:rPr>
          <w:rFonts w:ascii="Arial" w:hAnsi="Arial" w:cs="Arial"/>
        </w:rPr>
        <w:t>support</w:t>
      </w:r>
      <w:r>
        <w:rPr>
          <w:rFonts w:ascii="Arial" w:hAnsi="Arial" w:cs="Arial"/>
        </w:rPr>
        <w:t xml:space="preserve"> can</w:t>
      </w:r>
      <w:r w:rsidRPr="00B71436">
        <w:rPr>
          <w:rFonts w:ascii="Arial" w:hAnsi="Arial" w:cs="Arial"/>
        </w:rPr>
        <w:t xml:space="preserve"> take the form of training, physical or sensory adaptations, creating enabling environments,</w:t>
      </w:r>
      <w:r>
        <w:rPr>
          <w:rFonts w:ascii="Arial" w:hAnsi="Arial" w:cs="Arial"/>
        </w:rPr>
        <w:t xml:space="preserve"> or provision planning,</w:t>
      </w:r>
      <w:r w:rsidRPr="00B71436">
        <w:rPr>
          <w:rFonts w:ascii="Arial" w:hAnsi="Arial" w:cs="Arial"/>
        </w:rPr>
        <w:t xml:space="preserve"> in accordance with recommendations within the ‘Development Matters in the Early Years Foundation Stage’ guidance</w:t>
      </w:r>
      <w:r>
        <w:rPr>
          <w:rFonts w:ascii="Arial" w:hAnsi="Arial" w:cs="Arial"/>
        </w:rPr>
        <w:t>,</w:t>
      </w:r>
      <w:r w:rsidRPr="00B71436">
        <w:rPr>
          <w:rFonts w:ascii="Arial" w:hAnsi="Arial" w:cs="Arial"/>
        </w:rPr>
        <w:t xml:space="preserve"> </w:t>
      </w:r>
      <w:r>
        <w:rPr>
          <w:rFonts w:ascii="Arial" w:hAnsi="Arial" w:cs="Arial"/>
        </w:rPr>
        <w:t>to enable the very young child with special educational needs to learn and progress fully.</w:t>
      </w:r>
    </w:p>
    <w:p w14:paraId="1CCA4F06" w14:textId="77777777" w:rsidR="00DE35CF" w:rsidRDefault="00DE35CF" w:rsidP="00DE35CF">
      <w:pPr>
        <w:pStyle w:val="NoSpacing"/>
        <w:jc w:val="both"/>
        <w:rPr>
          <w:rFonts w:ascii="Arial" w:hAnsi="Arial" w:cs="Arial"/>
        </w:rPr>
      </w:pPr>
    </w:p>
    <w:p w14:paraId="18466AEE" w14:textId="77777777" w:rsidR="00DE35CF" w:rsidRDefault="00DE35CF" w:rsidP="00DE35CF">
      <w:pPr>
        <w:pStyle w:val="NoSpacing"/>
        <w:jc w:val="both"/>
        <w:rPr>
          <w:rFonts w:ascii="Arial" w:hAnsi="Arial" w:cs="Arial"/>
          <w:b/>
        </w:rPr>
      </w:pPr>
      <w:r>
        <w:rPr>
          <w:rFonts w:ascii="Arial" w:hAnsi="Arial" w:cs="Arial"/>
          <w:b/>
        </w:rPr>
        <w:t>Transition</w:t>
      </w:r>
    </w:p>
    <w:p w14:paraId="6080E674" w14:textId="77777777" w:rsidR="00DE35CF" w:rsidRDefault="00DE35CF" w:rsidP="00DE35CF">
      <w:pPr>
        <w:autoSpaceDE w:val="0"/>
        <w:autoSpaceDN w:val="0"/>
        <w:adjustRightInd w:val="0"/>
        <w:spacing w:after="0"/>
        <w:jc w:val="both"/>
        <w:rPr>
          <w:rFonts w:ascii="Arial" w:hAnsi="Arial" w:cs="Arial"/>
          <w:color w:val="000000"/>
        </w:rPr>
      </w:pPr>
    </w:p>
    <w:p w14:paraId="4C15E09C" w14:textId="77777777" w:rsidR="00DE35CF" w:rsidRDefault="00DE35CF" w:rsidP="00DE35CF">
      <w:pPr>
        <w:autoSpaceDE w:val="0"/>
        <w:autoSpaceDN w:val="0"/>
        <w:adjustRightInd w:val="0"/>
        <w:spacing w:after="0"/>
        <w:jc w:val="both"/>
        <w:rPr>
          <w:rFonts w:ascii="Arial" w:hAnsi="Arial" w:cs="Arial"/>
          <w:color w:val="000000"/>
        </w:rPr>
      </w:pPr>
      <w:r>
        <w:rPr>
          <w:rFonts w:ascii="Arial" w:hAnsi="Arial" w:cs="Arial"/>
          <w:color w:val="000000"/>
        </w:rPr>
        <w:t xml:space="preserve">Settings need to be mindful that on entry, children may be accessing a group setting for the first time.  With this is mind, practitioners need to </w:t>
      </w:r>
      <w:proofErr w:type="gramStart"/>
      <w:r>
        <w:rPr>
          <w:rFonts w:ascii="Arial" w:hAnsi="Arial" w:cs="Arial"/>
          <w:color w:val="000000"/>
        </w:rPr>
        <w:t>take into account</w:t>
      </w:r>
      <w:proofErr w:type="gramEnd"/>
      <w:r>
        <w:rPr>
          <w:rFonts w:ascii="Arial" w:hAnsi="Arial" w:cs="Arial"/>
          <w:color w:val="000000"/>
        </w:rPr>
        <w:t xml:space="preserve"> children’s previous experiences both at home and within the wider community.  Practitioners </w:t>
      </w:r>
      <w:r>
        <w:rPr>
          <w:rFonts w:ascii="Arial" w:hAnsi="Arial" w:cs="Arial"/>
          <w:b/>
          <w:color w:val="000000"/>
        </w:rPr>
        <w:t>must</w:t>
      </w:r>
      <w:r>
        <w:rPr>
          <w:rFonts w:ascii="Arial" w:hAnsi="Arial" w:cs="Arial"/>
          <w:color w:val="000000"/>
        </w:rPr>
        <w:t xml:space="preserve"> be sensitive to this when monitoring children’s development and progress across the ranges.  Children in the Early Years need time to settle and become used to routines of the setting, which for some children may be very unfamiliar.</w:t>
      </w:r>
    </w:p>
    <w:p w14:paraId="7E568CCC" w14:textId="77777777" w:rsidR="00DE35CF" w:rsidRDefault="00DE35CF" w:rsidP="00DE35CF">
      <w:pPr>
        <w:autoSpaceDE w:val="0"/>
        <w:autoSpaceDN w:val="0"/>
        <w:adjustRightInd w:val="0"/>
        <w:jc w:val="both"/>
        <w:rPr>
          <w:rFonts w:ascii="Arial" w:hAnsi="Arial" w:cs="Arial"/>
          <w:color w:val="000000"/>
        </w:rPr>
      </w:pPr>
    </w:p>
    <w:p w14:paraId="59645CED" w14:textId="77777777" w:rsidR="00DE35CF" w:rsidRDefault="00DE35CF" w:rsidP="00DE35CF">
      <w:pPr>
        <w:pStyle w:val="Default"/>
        <w:jc w:val="both"/>
        <w:rPr>
          <w:sz w:val="22"/>
          <w:szCs w:val="22"/>
        </w:rPr>
      </w:pPr>
      <w:r>
        <w:rPr>
          <w:sz w:val="22"/>
          <w:szCs w:val="22"/>
        </w:rPr>
        <w:t xml:space="preserve">It is important that when children start in a setting, or move on to another setting or to school, they have the best possible chance of a smooth transition and a successful placement. Transition should </w:t>
      </w:r>
      <w:proofErr w:type="gramStart"/>
      <w:r>
        <w:rPr>
          <w:sz w:val="22"/>
          <w:szCs w:val="22"/>
        </w:rPr>
        <w:t>be seen as</w:t>
      </w:r>
      <w:proofErr w:type="gramEnd"/>
      <w:r>
        <w:rPr>
          <w:sz w:val="22"/>
          <w:szCs w:val="22"/>
        </w:rPr>
        <w:t xml:space="preserve"> a process not an event. The key to successful transitions lies in the preparation and planning beforehand and the settling in, or follow up, afterwards.</w:t>
      </w:r>
    </w:p>
    <w:p w14:paraId="7A4DE2CF" w14:textId="77777777" w:rsidR="00DE35CF" w:rsidRDefault="00DE35CF" w:rsidP="00DE35CF">
      <w:pPr>
        <w:pStyle w:val="NoSpacing"/>
        <w:jc w:val="both"/>
        <w:rPr>
          <w:rFonts w:ascii="Arial" w:hAnsi="Arial" w:cs="Arial"/>
        </w:rPr>
      </w:pPr>
    </w:p>
    <w:p w14:paraId="190322ED" w14:textId="77777777" w:rsidR="00DE35CF" w:rsidRDefault="00DE35CF" w:rsidP="00DE35CF">
      <w:pPr>
        <w:autoSpaceDE w:val="0"/>
        <w:autoSpaceDN w:val="0"/>
        <w:adjustRightInd w:val="0"/>
        <w:jc w:val="both"/>
        <w:rPr>
          <w:rFonts w:ascii="Arial" w:hAnsi="Arial" w:cs="Arial"/>
          <w:color w:val="000000"/>
        </w:rPr>
      </w:pPr>
      <w:r>
        <w:rPr>
          <w:rFonts w:ascii="Arial" w:hAnsi="Arial" w:cs="Arial"/>
          <w:color w:val="000000"/>
        </w:rPr>
        <w:t xml:space="preserve">Planning and preparation for transition into the setting should involve parents/carers in addition to a range of further elements which may include: </w:t>
      </w:r>
    </w:p>
    <w:p w14:paraId="285F9E2A"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Establishing relationships </w:t>
      </w:r>
    </w:p>
    <w:p w14:paraId="77437058"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Sharing information </w:t>
      </w:r>
    </w:p>
    <w:p w14:paraId="7139DDEC"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Planned visits </w:t>
      </w:r>
    </w:p>
    <w:p w14:paraId="54038D9C"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Creating continuities </w:t>
      </w:r>
    </w:p>
    <w:p w14:paraId="275C82A6"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Preparation in the setting </w:t>
      </w:r>
    </w:p>
    <w:p w14:paraId="230CE024" w14:textId="77777777" w:rsidR="00DE35CF" w:rsidRDefault="00DE35CF" w:rsidP="009C42D6">
      <w:pPr>
        <w:pStyle w:val="ListParagraph"/>
        <w:numPr>
          <w:ilvl w:val="0"/>
          <w:numId w:val="103"/>
        </w:numPr>
        <w:autoSpaceDE w:val="0"/>
        <w:autoSpaceDN w:val="0"/>
        <w:adjustRightInd w:val="0"/>
        <w:spacing w:after="34" w:line="240" w:lineRule="auto"/>
        <w:rPr>
          <w:rFonts w:ascii="Arial" w:hAnsi="Arial" w:cs="Arial"/>
          <w:color w:val="000000"/>
        </w:rPr>
      </w:pPr>
      <w:r>
        <w:rPr>
          <w:rFonts w:ascii="Arial" w:hAnsi="Arial" w:cs="Arial"/>
          <w:color w:val="000000"/>
        </w:rPr>
        <w:t xml:space="preserve">Training and support </w:t>
      </w:r>
    </w:p>
    <w:p w14:paraId="3FFF83A5" w14:textId="77777777" w:rsidR="00DE35CF" w:rsidRDefault="00DE35CF" w:rsidP="009C42D6">
      <w:pPr>
        <w:pStyle w:val="ListParagraph"/>
        <w:numPr>
          <w:ilvl w:val="0"/>
          <w:numId w:val="103"/>
        </w:numPr>
        <w:autoSpaceDE w:val="0"/>
        <w:autoSpaceDN w:val="0"/>
        <w:adjustRightInd w:val="0"/>
        <w:spacing w:after="0" w:line="240" w:lineRule="auto"/>
        <w:rPr>
          <w:rFonts w:ascii="Arial" w:hAnsi="Arial" w:cs="Arial"/>
          <w:color w:val="000000"/>
        </w:rPr>
      </w:pPr>
      <w:r>
        <w:rPr>
          <w:rFonts w:ascii="Arial" w:hAnsi="Arial" w:cs="Arial"/>
          <w:color w:val="000000"/>
        </w:rPr>
        <w:t xml:space="preserve">Settling in and follow up </w:t>
      </w:r>
    </w:p>
    <w:p w14:paraId="486A1E1E" w14:textId="77777777" w:rsidR="00DE35CF" w:rsidRDefault="00DE35CF" w:rsidP="00DE35CF">
      <w:pPr>
        <w:pStyle w:val="NoSpacing"/>
        <w:jc w:val="both"/>
        <w:rPr>
          <w:rFonts w:ascii="Arial" w:hAnsi="Arial" w:cs="Arial"/>
        </w:rPr>
      </w:pPr>
    </w:p>
    <w:p w14:paraId="2A124230" w14:textId="77777777" w:rsidR="00DE35CF" w:rsidRDefault="00DE35CF" w:rsidP="00DE35CF">
      <w:pPr>
        <w:pStyle w:val="NoSpacing"/>
        <w:jc w:val="both"/>
        <w:rPr>
          <w:rFonts w:ascii="Arial" w:hAnsi="Arial" w:cs="Arial"/>
        </w:rPr>
      </w:pPr>
      <w:r>
        <w:rPr>
          <w:rFonts w:ascii="Arial" w:hAnsi="Arial" w:cs="Arial"/>
        </w:rPr>
        <w:t xml:space="preserve">It is the responsibility of the original setting to ensure the appropriate transfer of information to the receiving setting. </w:t>
      </w:r>
    </w:p>
    <w:p w14:paraId="1981E463" w14:textId="77777777" w:rsidR="00DE35CF" w:rsidRDefault="00DE35CF" w:rsidP="00DE35CF">
      <w:pPr>
        <w:pStyle w:val="NoSpacing"/>
        <w:jc w:val="both"/>
        <w:rPr>
          <w:rFonts w:ascii="Arial" w:hAnsi="Arial" w:cs="Arial"/>
        </w:rPr>
      </w:pPr>
    </w:p>
    <w:p w14:paraId="27235F3E" w14:textId="77777777" w:rsidR="00DE35CF" w:rsidRDefault="00DE35CF" w:rsidP="00DE35CF">
      <w:pPr>
        <w:pStyle w:val="NoSpacing"/>
        <w:jc w:val="both"/>
        <w:rPr>
          <w:rFonts w:ascii="Arial" w:hAnsi="Arial" w:cs="Arial"/>
        </w:rPr>
      </w:pPr>
      <w:r>
        <w:rPr>
          <w:rFonts w:ascii="Arial" w:hAnsi="Arial" w:cs="Arial"/>
        </w:rPr>
        <w:t xml:space="preserve">Successful transition at all stages of development and across all settings for children with SEND has its foundation in good practice for all children. Where a child’s needs have been identified before they are admitted to the setting, transition is likely to require more detailed planning, the closer participation of parents and the sharing of a wider range of information. The period of planning and preparation is likely to involve the </w:t>
      </w:r>
      <w:proofErr w:type="spellStart"/>
      <w:r>
        <w:rPr>
          <w:rFonts w:ascii="Arial" w:hAnsi="Arial" w:cs="Arial"/>
        </w:rPr>
        <w:t>SENDCo</w:t>
      </w:r>
      <w:proofErr w:type="spellEnd"/>
      <w:r>
        <w:rPr>
          <w:rFonts w:ascii="Arial" w:hAnsi="Arial" w:cs="Arial"/>
        </w:rPr>
        <w:t xml:space="preserve"> as well as the allocated key person and, for some children, the involvement of a wider range of professionals. </w:t>
      </w:r>
    </w:p>
    <w:p w14:paraId="0396F0A4" w14:textId="77777777" w:rsidR="002B7EE4" w:rsidRPr="005B407D" w:rsidRDefault="002B7EE4" w:rsidP="002B7EE4">
      <w:pPr>
        <w:pStyle w:val="NormalWeb"/>
        <w:jc w:val="both"/>
        <w:rPr>
          <w:rFonts w:ascii="Arial" w:hAnsi="Arial" w:cs="Arial"/>
          <w:b/>
          <w:sz w:val="22"/>
          <w:szCs w:val="22"/>
        </w:rPr>
      </w:pPr>
      <w:r w:rsidRPr="005B407D">
        <w:rPr>
          <w:rFonts w:ascii="Arial" w:hAnsi="Arial" w:cs="Arial"/>
          <w:b/>
          <w:sz w:val="22"/>
          <w:szCs w:val="22"/>
        </w:rPr>
        <w:t xml:space="preserve">Area </w:t>
      </w:r>
      <w:proofErr w:type="spellStart"/>
      <w:r w:rsidRPr="005B407D">
        <w:rPr>
          <w:rFonts w:ascii="Arial" w:hAnsi="Arial" w:cs="Arial"/>
          <w:b/>
          <w:sz w:val="22"/>
          <w:szCs w:val="22"/>
        </w:rPr>
        <w:t>SENDCo</w:t>
      </w:r>
      <w:proofErr w:type="spellEnd"/>
      <w:r w:rsidRPr="005B407D">
        <w:rPr>
          <w:rFonts w:ascii="Arial" w:hAnsi="Arial" w:cs="Arial"/>
          <w:b/>
          <w:sz w:val="22"/>
          <w:szCs w:val="22"/>
        </w:rPr>
        <w:t xml:space="preserve"> - School Improvement Service </w:t>
      </w:r>
    </w:p>
    <w:p w14:paraId="509A87C3" w14:textId="77777777" w:rsidR="002B7EE4" w:rsidRDefault="002B7EE4" w:rsidP="002B7EE4">
      <w:pPr>
        <w:spacing w:after="200" w:line="276" w:lineRule="auto"/>
        <w:rPr>
          <w:rFonts w:ascii="Arial" w:hAnsi="Arial" w:cs="Arial"/>
        </w:rPr>
      </w:pPr>
      <w:r w:rsidRPr="003C079C">
        <w:rPr>
          <w:rFonts w:ascii="Arial" w:hAnsi="Arial" w:cs="Arial"/>
        </w:rPr>
        <w:t xml:space="preserve">Sunderland is committed to providing effective early identification and intervention for children with SEND. It is essential that all children with SEND have their needs identified as early as possible with the aim of providing early intervention to help remove barriers to learning. The </w:t>
      </w:r>
      <w:r w:rsidRPr="005B407D">
        <w:rPr>
          <w:rFonts w:ascii="Arial" w:hAnsi="Arial" w:cs="Arial"/>
        </w:rPr>
        <w:t>service</w:t>
      </w:r>
      <w:r w:rsidRPr="003C079C">
        <w:rPr>
          <w:rFonts w:ascii="Arial" w:hAnsi="Arial" w:cs="Arial"/>
        </w:rPr>
        <w:t xml:space="preserve"> promotes inclusive practice for children aged from birth to five and </w:t>
      </w:r>
      <w:r w:rsidRPr="003C079C">
        <w:rPr>
          <w:rFonts w:ascii="Arial" w:hAnsi="Arial" w:cs="Arial"/>
        </w:rPr>
        <w:lastRenderedPageBreak/>
        <w:t>those children with Special Educational Needs and Disabilities (SEND) in order to ensure that all children are fully included within the setting.</w:t>
      </w:r>
      <w:r>
        <w:rPr>
          <w:rFonts w:ascii="Arial" w:hAnsi="Arial" w:cs="Arial"/>
        </w:rPr>
        <w:t xml:space="preserve">  We </w:t>
      </w:r>
      <w:r w:rsidRPr="00141D37">
        <w:rPr>
          <w:rFonts w:ascii="Arial" w:hAnsi="Arial" w:cs="Arial"/>
        </w:rPr>
        <w:t>work with settings to create a common understanding of the Code of Practice to help secure the best possible outcomes for children in their care.</w:t>
      </w:r>
    </w:p>
    <w:p w14:paraId="535728EB" w14:textId="77777777" w:rsidR="002B7EE4" w:rsidRPr="00DE225E" w:rsidRDefault="002B7EE4" w:rsidP="002B7EE4">
      <w:pPr>
        <w:pStyle w:val="NormalWeb"/>
        <w:spacing w:before="0" w:beforeAutospacing="0" w:after="0" w:afterAutospacing="0"/>
        <w:jc w:val="both"/>
        <w:rPr>
          <w:rFonts w:ascii="Arial" w:hAnsi="Arial" w:cs="Arial"/>
          <w:sz w:val="22"/>
          <w:szCs w:val="22"/>
        </w:rPr>
      </w:pPr>
      <w:r>
        <w:rPr>
          <w:rFonts w:ascii="Arial" w:hAnsi="Arial" w:cs="Arial"/>
          <w:bCs/>
          <w:sz w:val="22"/>
          <w:szCs w:val="22"/>
        </w:rPr>
        <w:t xml:space="preserve">Settings are supported in the context that they adhere to:     </w:t>
      </w:r>
    </w:p>
    <w:p w14:paraId="51C99A7C" w14:textId="77777777" w:rsidR="002B7EE4" w:rsidRDefault="002B7EE4" w:rsidP="002B7EE4">
      <w:pPr>
        <w:pStyle w:val="NormalWeb"/>
        <w:spacing w:before="0" w:beforeAutospacing="0" w:after="0" w:afterAutospacing="0"/>
        <w:jc w:val="both"/>
        <w:rPr>
          <w:rFonts w:ascii="Arial" w:hAnsi="Arial" w:cs="Arial"/>
          <w:sz w:val="22"/>
          <w:szCs w:val="22"/>
        </w:rPr>
      </w:pPr>
      <w:r>
        <w:rPr>
          <w:rFonts w:ascii="Arial" w:hAnsi="Arial" w:cs="Arial"/>
          <w:bCs/>
          <w:sz w:val="22"/>
          <w:szCs w:val="22"/>
        </w:rPr>
        <w:t> </w:t>
      </w:r>
    </w:p>
    <w:p w14:paraId="3E385C17" w14:textId="77777777" w:rsidR="002B7EE4" w:rsidRDefault="002B7EE4" w:rsidP="009C42D6">
      <w:pPr>
        <w:pStyle w:val="ListParagraph"/>
        <w:numPr>
          <w:ilvl w:val="0"/>
          <w:numId w:val="104"/>
        </w:numPr>
        <w:spacing w:after="180" w:line="280" w:lineRule="atLeast"/>
        <w:jc w:val="both"/>
        <w:textAlignment w:val="baseline"/>
        <w:rPr>
          <w:rFonts w:ascii="Arial" w:hAnsi="Arial" w:cs="Arial"/>
        </w:rPr>
      </w:pPr>
      <w:r>
        <w:rPr>
          <w:rFonts w:ascii="Arial" w:hAnsi="Arial" w:cs="Arial"/>
        </w:rPr>
        <w:t>The Equality Act 2010</w:t>
      </w:r>
    </w:p>
    <w:p w14:paraId="1331BE6B" w14:textId="77777777" w:rsidR="002B7EE4" w:rsidRDefault="002B7EE4" w:rsidP="009C42D6">
      <w:pPr>
        <w:pStyle w:val="ListParagraph"/>
        <w:numPr>
          <w:ilvl w:val="0"/>
          <w:numId w:val="104"/>
        </w:numPr>
        <w:spacing w:after="180" w:line="280" w:lineRule="atLeast"/>
        <w:jc w:val="both"/>
        <w:textAlignment w:val="baseline"/>
        <w:rPr>
          <w:rFonts w:ascii="Arial" w:hAnsi="Arial" w:cs="Arial"/>
        </w:rPr>
      </w:pPr>
      <w:r>
        <w:rPr>
          <w:rFonts w:ascii="Arial" w:hAnsi="Arial" w:cs="Arial"/>
        </w:rPr>
        <w:t>The EYFS Statutory Framework</w:t>
      </w:r>
    </w:p>
    <w:p w14:paraId="7662BD19" w14:textId="77777777" w:rsidR="002B7EE4" w:rsidRDefault="002B7EE4" w:rsidP="009C42D6">
      <w:pPr>
        <w:pStyle w:val="ListParagraph"/>
        <w:numPr>
          <w:ilvl w:val="0"/>
          <w:numId w:val="104"/>
        </w:numPr>
        <w:spacing w:after="180" w:line="280" w:lineRule="atLeast"/>
        <w:jc w:val="both"/>
        <w:textAlignment w:val="baseline"/>
        <w:rPr>
          <w:rFonts w:ascii="Arial" w:hAnsi="Arial" w:cs="Arial"/>
        </w:rPr>
      </w:pPr>
      <w:r>
        <w:rPr>
          <w:rFonts w:ascii="Arial" w:hAnsi="Arial" w:cs="Arial"/>
        </w:rPr>
        <w:t>The Special Educational Needs Code of Practice, with reference to chapters 5 and 6</w:t>
      </w:r>
    </w:p>
    <w:p w14:paraId="44FD6B0F" w14:textId="77777777" w:rsidR="002B7EE4" w:rsidRDefault="002B7EE4" w:rsidP="009C42D6">
      <w:pPr>
        <w:pStyle w:val="ListParagraph"/>
        <w:numPr>
          <w:ilvl w:val="0"/>
          <w:numId w:val="104"/>
        </w:numPr>
        <w:spacing w:after="180" w:line="280" w:lineRule="atLeast"/>
        <w:jc w:val="both"/>
        <w:textAlignment w:val="baseline"/>
        <w:rPr>
          <w:rFonts w:ascii="Arial" w:hAnsi="Arial" w:cs="Arial"/>
        </w:rPr>
      </w:pPr>
      <w:r>
        <w:rPr>
          <w:rFonts w:ascii="Arial" w:hAnsi="Arial" w:cs="Arial"/>
        </w:rPr>
        <w:t>Working positively to ensure that they are offering fully inclusive services which meet the needs of all children</w:t>
      </w:r>
    </w:p>
    <w:p w14:paraId="4900E568" w14:textId="77777777" w:rsidR="002B7EE4" w:rsidRPr="005B407D" w:rsidRDefault="002B7EE4" w:rsidP="002B7EE4">
      <w:pPr>
        <w:pStyle w:val="ListParagraph"/>
        <w:spacing w:after="180" w:line="280" w:lineRule="atLeast"/>
        <w:jc w:val="both"/>
        <w:textAlignment w:val="baseline"/>
        <w:rPr>
          <w:rFonts w:ascii="Arial" w:hAnsi="Arial" w:cs="Arial"/>
        </w:rPr>
      </w:pPr>
    </w:p>
    <w:p w14:paraId="426DA125" w14:textId="77777777" w:rsidR="002B7EE4" w:rsidRPr="00141D37" w:rsidRDefault="002B7EE4" w:rsidP="002B7EE4">
      <w:pPr>
        <w:spacing w:after="200" w:line="276" w:lineRule="auto"/>
        <w:rPr>
          <w:rFonts w:ascii="Arial" w:hAnsi="Arial" w:cs="Arial"/>
          <w:b/>
        </w:rPr>
      </w:pPr>
      <w:r w:rsidRPr="00141D37">
        <w:rPr>
          <w:rFonts w:ascii="Arial" w:hAnsi="Arial" w:cs="Arial"/>
          <w:b/>
        </w:rPr>
        <w:t>Aims</w:t>
      </w:r>
      <w:r w:rsidRPr="005B407D">
        <w:rPr>
          <w:rFonts w:ascii="Arial" w:hAnsi="Arial" w:cs="Arial"/>
          <w:b/>
        </w:rPr>
        <w:t xml:space="preserve"> of the service</w:t>
      </w:r>
      <w:r w:rsidRPr="00141D37">
        <w:rPr>
          <w:rFonts w:ascii="Arial" w:hAnsi="Arial" w:cs="Arial"/>
          <w:b/>
        </w:rPr>
        <w:t>:</w:t>
      </w:r>
    </w:p>
    <w:p w14:paraId="02CBE488" w14:textId="77777777" w:rsidR="002B7EE4" w:rsidRPr="00141D37" w:rsidRDefault="002B7EE4" w:rsidP="009C42D6">
      <w:pPr>
        <w:numPr>
          <w:ilvl w:val="0"/>
          <w:numId w:val="233"/>
        </w:numPr>
        <w:spacing w:after="200" w:line="276" w:lineRule="auto"/>
        <w:contextualSpacing/>
        <w:rPr>
          <w:rFonts w:ascii="Arial" w:hAnsi="Arial" w:cs="Arial"/>
        </w:rPr>
      </w:pPr>
      <w:r w:rsidRPr="00141D37">
        <w:rPr>
          <w:rFonts w:ascii="Arial" w:hAnsi="Arial" w:cs="Arial"/>
        </w:rPr>
        <w:t xml:space="preserve">To ensure there is </w:t>
      </w:r>
      <w:proofErr w:type="gramStart"/>
      <w:r w:rsidRPr="00141D37">
        <w:rPr>
          <w:rFonts w:ascii="Arial" w:hAnsi="Arial" w:cs="Arial"/>
        </w:rPr>
        <w:t>sufficient</w:t>
      </w:r>
      <w:proofErr w:type="gramEnd"/>
      <w:r w:rsidRPr="00141D37">
        <w:rPr>
          <w:rFonts w:ascii="Arial" w:hAnsi="Arial" w:cs="Arial"/>
        </w:rPr>
        <w:t xml:space="preserve"> expertise and experience amongst local early years providers to support children with SEND through the development of a quality workforce.</w:t>
      </w:r>
    </w:p>
    <w:p w14:paraId="630AF1F2" w14:textId="77777777" w:rsidR="002B7EE4" w:rsidRPr="00141D37" w:rsidRDefault="002B7EE4" w:rsidP="009C42D6">
      <w:pPr>
        <w:numPr>
          <w:ilvl w:val="0"/>
          <w:numId w:val="233"/>
        </w:numPr>
        <w:spacing w:after="200" w:line="276" w:lineRule="auto"/>
        <w:contextualSpacing/>
        <w:rPr>
          <w:rFonts w:ascii="Arial" w:hAnsi="Arial" w:cs="Arial"/>
        </w:rPr>
      </w:pPr>
      <w:r w:rsidRPr="00141D37">
        <w:rPr>
          <w:rFonts w:ascii="Arial" w:hAnsi="Arial" w:cs="Arial"/>
        </w:rPr>
        <w:t>To provide advice and guidance to early years providers on the development of inclusive early learning through training, forums and individual setting support.</w:t>
      </w:r>
    </w:p>
    <w:p w14:paraId="35F0C821" w14:textId="77777777" w:rsidR="002B7EE4" w:rsidRPr="00141D37" w:rsidRDefault="002B7EE4" w:rsidP="009C42D6">
      <w:pPr>
        <w:numPr>
          <w:ilvl w:val="0"/>
          <w:numId w:val="233"/>
        </w:numPr>
        <w:spacing w:after="200" w:line="276" w:lineRule="auto"/>
        <w:contextualSpacing/>
        <w:rPr>
          <w:rFonts w:ascii="Arial" w:hAnsi="Arial" w:cs="Arial"/>
        </w:rPr>
      </w:pPr>
      <w:r w:rsidRPr="00141D37">
        <w:rPr>
          <w:rFonts w:ascii="Arial" w:hAnsi="Arial" w:cs="Arial"/>
        </w:rPr>
        <w:t>To support settings in establishing links between education, health and social care to facilitate appropriate early provision for children with SEN</w:t>
      </w:r>
      <w:r>
        <w:rPr>
          <w:rFonts w:ascii="Arial" w:hAnsi="Arial" w:cs="Arial"/>
        </w:rPr>
        <w:t>D</w:t>
      </w:r>
      <w:r w:rsidRPr="00141D37">
        <w:rPr>
          <w:rFonts w:ascii="Arial" w:hAnsi="Arial" w:cs="Arial"/>
        </w:rPr>
        <w:t>, including transition into compulsory schooling.</w:t>
      </w:r>
    </w:p>
    <w:p w14:paraId="713A6417" w14:textId="77777777" w:rsidR="002B7EE4" w:rsidRPr="00141D37" w:rsidRDefault="002B7EE4" w:rsidP="002B7EE4">
      <w:pPr>
        <w:spacing w:after="200" w:line="276" w:lineRule="auto"/>
        <w:rPr>
          <w:rFonts w:ascii="Arial" w:hAnsi="Arial" w:cs="Arial"/>
          <w:b/>
          <w:i/>
        </w:rPr>
      </w:pPr>
    </w:p>
    <w:p w14:paraId="681EB8D8" w14:textId="77777777" w:rsidR="002B7EE4" w:rsidRPr="00141D37" w:rsidRDefault="002B7EE4" w:rsidP="002B7EE4">
      <w:pPr>
        <w:spacing w:after="200" w:line="276" w:lineRule="auto"/>
        <w:rPr>
          <w:rFonts w:ascii="Arial" w:hAnsi="Arial" w:cs="Arial"/>
          <w:b/>
        </w:rPr>
      </w:pPr>
      <w:r w:rsidRPr="00141D37">
        <w:rPr>
          <w:rFonts w:ascii="Arial" w:hAnsi="Arial" w:cs="Arial"/>
          <w:b/>
        </w:rPr>
        <w:t xml:space="preserve">Role of the </w:t>
      </w:r>
      <w:r w:rsidRPr="005B407D">
        <w:rPr>
          <w:rFonts w:ascii="Arial" w:hAnsi="Arial" w:cs="Arial"/>
          <w:b/>
        </w:rPr>
        <w:t>service</w:t>
      </w:r>
      <w:r w:rsidRPr="00141D37">
        <w:rPr>
          <w:rFonts w:ascii="Arial" w:hAnsi="Arial" w:cs="Arial"/>
          <w:b/>
        </w:rPr>
        <w:t>:</w:t>
      </w:r>
    </w:p>
    <w:p w14:paraId="6A367F6F" w14:textId="3F79ED35" w:rsidR="002B7EE4" w:rsidRPr="00537B11" w:rsidRDefault="002B7EE4" w:rsidP="00537B11">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Providing day to day support to practitioners and early</w:t>
      </w:r>
      <w:r w:rsidR="00537B11">
        <w:rPr>
          <w:rFonts w:ascii="Arial" w:hAnsi="Arial" w:cs="Arial"/>
        </w:rPr>
        <w:t xml:space="preserve"> </w:t>
      </w:r>
      <w:r w:rsidRPr="00537B11">
        <w:rPr>
          <w:rFonts w:ascii="Arial" w:hAnsi="Arial" w:cs="Arial"/>
        </w:rPr>
        <w:t xml:space="preserve">years </w:t>
      </w:r>
      <w:proofErr w:type="spellStart"/>
      <w:r w:rsidRPr="00537B11">
        <w:rPr>
          <w:rFonts w:ascii="Arial" w:hAnsi="Arial" w:cs="Arial"/>
        </w:rPr>
        <w:t>SEN</w:t>
      </w:r>
      <w:r w:rsidR="007C78CB" w:rsidRPr="00537B11">
        <w:rPr>
          <w:rFonts w:ascii="Arial" w:hAnsi="Arial" w:cs="Arial"/>
        </w:rPr>
        <w:t>D</w:t>
      </w:r>
      <w:r w:rsidRPr="00537B11">
        <w:rPr>
          <w:rFonts w:ascii="Arial" w:hAnsi="Arial" w:cs="Arial"/>
        </w:rPr>
        <w:t>Cos</w:t>
      </w:r>
      <w:proofErr w:type="spellEnd"/>
      <w:r w:rsidRPr="00537B11">
        <w:rPr>
          <w:rFonts w:ascii="Arial" w:hAnsi="Arial" w:cs="Arial"/>
        </w:rPr>
        <w:t xml:space="preserve"> in the implementation of the Code of</w:t>
      </w:r>
      <w:r w:rsidR="00537B11">
        <w:rPr>
          <w:rFonts w:ascii="Arial" w:hAnsi="Arial" w:cs="Arial"/>
        </w:rPr>
        <w:t xml:space="preserve"> </w:t>
      </w:r>
      <w:r w:rsidRPr="00537B11">
        <w:rPr>
          <w:rFonts w:ascii="Arial" w:hAnsi="Arial" w:cs="Arial"/>
        </w:rPr>
        <w:t>Practice for SEND.</w:t>
      </w:r>
    </w:p>
    <w:p w14:paraId="47C3BDA9"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Empowering all those working in early years settings to respond to and meet the diverse needs of children in their care.</w:t>
      </w:r>
    </w:p>
    <w:p w14:paraId="3B4FCB4B"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Helping early years settings to meet the needs of children with SEND as quickly as possible through advice and support.</w:t>
      </w:r>
    </w:p>
    <w:p w14:paraId="7F36E059"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Disseminating high quality, inclusive practice across early years settings.</w:t>
      </w:r>
    </w:p>
    <w:p w14:paraId="7749A9F1"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Facilitating multi-agency working between the setting and other professionals involved in supporting children with SEND.</w:t>
      </w:r>
    </w:p>
    <w:p w14:paraId="697C65C1" w14:textId="5EE9B0EF" w:rsidR="002B7EE4" w:rsidRPr="00537B11" w:rsidRDefault="002B7EE4" w:rsidP="00537B11">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Supporting the successful admission and inclusion of</w:t>
      </w:r>
      <w:r w:rsidR="00537B11">
        <w:rPr>
          <w:rFonts w:ascii="Arial" w:hAnsi="Arial" w:cs="Arial"/>
        </w:rPr>
        <w:t xml:space="preserve"> </w:t>
      </w:r>
      <w:r w:rsidRPr="00537B11">
        <w:rPr>
          <w:rFonts w:ascii="Arial" w:hAnsi="Arial" w:cs="Arial"/>
        </w:rPr>
        <w:t>children with SEND.</w:t>
      </w:r>
    </w:p>
    <w:p w14:paraId="64587BF8" w14:textId="7413771D"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 xml:space="preserve">Providing a high quality, continuous and relevant </w:t>
      </w:r>
      <w:proofErr w:type="spellStart"/>
      <w:r w:rsidRPr="00141D37">
        <w:rPr>
          <w:rFonts w:ascii="Arial" w:hAnsi="Arial" w:cs="Arial"/>
        </w:rPr>
        <w:t>SEN</w:t>
      </w:r>
      <w:r w:rsidR="007C78CB">
        <w:rPr>
          <w:rFonts w:ascii="Arial" w:hAnsi="Arial" w:cs="Arial"/>
        </w:rPr>
        <w:t>D</w:t>
      </w:r>
      <w:r w:rsidRPr="00141D37">
        <w:rPr>
          <w:rFonts w:ascii="Arial" w:hAnsi="Arial" w:cs="Arial"/>
        </w:rPr>
        <w:t>Co</w:t>
      </w:r>
      <w:proofErr w:type="spellEnd"/>
      <w:r w:rsidRPr="00141D37">
        <w:rPr>
          <w:rFonts w:ascii="Arial" w:hAnsi="Arial" w:cs="Arial"/>
        </w:rPr>
        <w:t xml:space="preserve"> training programme.</w:t>
      </w:r>
    </w:p>
    <w:p w14:paraId="3198D7A6" w14:textId="1169FE35"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rPr>
      </w:pPr>
      <w:r w:rsidRPr="00141D37">
        <w:rPr>
          <w:rFonts w:ascii="Arial" w:hAnsi="Arial" w:cs="Arial"/>
        </w:rPr>
        <w:t>Promoting effective communication, ens</w:t>
      </w:r>
      <w:r w:rsidR="00537B11">
        <w:rPr>
          <w:rFonts w:ascii="Arial" w:hAnsi="Arial" w:cs="Arial"/>
        </w:rPr>
        <w:t xml:space="preserve">uring a shared dialogue between </w:t>
      </w:r>
      <w:r w:rsidRPr="00141D37">
        <w:rPr>
          <w:rFonts w:ascii="Arial" w:hAnsi="Arial" w:cs="Arial"/>
        </w:rPr>
        <w:t>professionals and parents.</w:t>
      </w:r>
    </w:p>
    <w:p w14:paraId="4F95CD20"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color w:val="000000"/>
        </w:rPr>
      </w:pPr>
      <w:r w:rsidRPr="00141D37">
        <w:rPr>
          <w:rFonts w:ascii="Arial" w:hAnsi="Arial" w:cs="Arial"/>
          <w:color w:val="000000"/>
        </w:rPr>
        <w:t>Providing guidance and support for referrals to additional services.</w:t>
      </w:r>
    </w:p>
    <w:p w14:paraId="40EB2BF4" w14:textId="77777777" w:rsidR="002B7EE4" w:rsidRPr="00141D37" w:rsidRDefault="002B7EE4" w:rsidP="009C42D6">
      <w:pPr>
        <w:numPr>
          <w:ilvl w:val="0"/>
          <w:numId w:val="234"/>
        </w:numPr>
        <w:autoSpaceDE w:val="0"/>
        <w:autoSpaceDN w:val="0"/>
        <w:adjustRightInd w:val="0"/>
        <w:spacing w:after="0" w:line="240" w:lineRule="auto"/>
        <w:contextualSpacing/>
        <w:rPr>
          <w:rFonts w:ascii="Arial" w:hAnsi="Arial" w:cs="Arial"/>
          <w:color w:val="000000"/>
        </w:rPr>
      </w:pPr>
      <w:r w:rsidRPr="00141D37">
        <w:rPr>
          <w:rFonts w:ascii="Arial" w:hAnsi="Arial" w:cs="Arial"/>
          <w:color w:val="000000"/>
        </w:rPr>
        <w:t>Monitoring and reviewing progress including supporting successful transitions between settings and schools.</w:t>
      </w:r>
    </w:p>
    <w:p w14:paraId="6DE0C322" w14:textId="77777777" w:rsidR="00CF2039" w:rsidRDefault="00CF2039" w:rsidP="002B7EE4">
      <w:pPr>
        <w:spacing w:after="200" w:line="276" w:lineRule="auto"/>
        <w:rPr>
          <w:rFonts w:ascii="Arial" w:hAnsi="Arial" w:cs="Arial"/>
        </w:rPr>
      </w:pPr>
    </w:p>
    <w:p w14:paraId="7B38C7A0" w14:textId="6204D15D" w:rsidR="002B7EE4" w:rsidRDefault="002B7EE4" w:rsidP="002B7EE4">
      <w:pPr>
        <w:spacing w:after="200" w:line="276" w:lineRule="auto"/>
        <w:rPr>
          <w:rFonts w:ascii="Arial" w:hAnsi="Arial" w:cs="Arial"/>
        </w:rPr>
      </w:pPr>
      <w:r w:rsidRPr="003C079C">
        <w:rPr>
          <w:rFonts w:ascii="Arial" w:hAnsi="Arial" w:cs="Arial"/>
        </w:rPr>
        <w:t xml:space="preserve">Should you </w:t>
      </w:r>
      <w:r>
        <w:rPr>
          <w:rFonts w:ascii="Arial" w:hAnsi="Arial" w:cs="Arial"/>
        </w:rPr>
        <w:t xml:space="preserve">require support or </w:t>
      </w:r>
      <w:r w:rsidRPr="003C079C">
        <w:rPr>
          <w:rFonts w:ascii="Arial" w:hAnsi="Arial" w:cs="Arial"/>
        </w:rPr>
        <w:t xml:space="preserve">have any queries or concerns the Area </w:t>
      </w:r>
      <w:proofErr w:type="spellStart"/>
      <w:r w:rsidRPr="003C079C">
        <w:rPr>
          <w:rFonts w:ascii="Arial" w:hAnsi="Arial" w:cs="Arial"/>
        </w:rPr>
        <w:t>SEN</w:t>
      </w:r>
      <w:r>
        <w:rPr>
          <w:rFonts w:ascii="Arial" w:hAnsi="Arial" w:cs="Arial"/>
        </w:rPr>
        <w:t>D</w:t>
      </w:r>
      <w:r w:rsidRPr="003C079C">
        <w:rPr>
          <w:rFonts w:ascii="Arial" w:hAnsi="Arial" w:cs="Arial"/>
        </w:rPr>
        <w:t>Co</w:t>
      </w:r>
      <w:proofErr w:type="spellEnd"/>
      <w:r w:rsidRPr="003C079C">
        <w:rPr>
          <w:rFonts w:ascii="Arial" w:hAnsi="Arial" w:cs="Arial"/>
        </w:rPr>
        <w:t xml:space="preserve"> </w:t>
      </w:r>
      <w:r>
        <w:rPr>
          <w:rFonts w:ascii="Arial" w:hAnsi="Arial" w:cs="Arial"/>
        </w:rPr>
        <w:t>service</w:t>
      </w:r>
      <w:r w:rsidRPr="003C079C">
        <w:rPr>
          <w:rFonts w:ascii="Arial" w:hAnsi="Arial" w:cs="Arial"/>
        </w:rPr>
        <w:t xml:space="preserve"> can be contacted </w:t>
      </w:r>
      <w:r>
        <w:rPr>
          <w:rFonts w:ascii="Arial" w:hAnsi="Arial" w:cs="Arial"/>
        </w:rPr>
        <w:t>at</w:t>
      </w:r>
    </w:p>
    <w:p w14:paraId="485345AB" w14:textId="3DF3CDAB" w:rsidR="00DE35CF" w:rsidRDefault="00866E71" w:rsidP="002B7EE4">
      <w:pPr>
        <w:kinsoku w:val="0"/>
        <w:overflowPunct w:val="0"/>
        <w:spacing w:after="0"/>
        <w:jc w:val="both"/>
        <w:textAlignment w:val="baseline"/>
        <w:rPr>
          <w:rFonts w:ascii="Arial" w:hAnsi="Arial" w:cs="Arial"/>
        </w:rPr>
      </w:pPr>
      <w:hyperlink r:id="rId24" w:history="1">
        <w:r w:rsidR="002B7EE4" w:rsidRPr="002B7EE4">
          <w:rPr>
            <w:rStyle w:val="Hyperlink"/>
            <w:rFonts w:ascii="Arial" w:hAnsi="Arial" w:cs="Arial"/>
            <w:color w:val="0070C0"/>
          </w:rPr>
          <w:t>Sue.cutting@togetherforchildren.org.uk</w:t>
        </w:r>
      </w:hyperlink>
      <w:r w:rsidR="002B7EE4" w:rsidRPr="00141D37">
        <w:rPr>
          <w:rFonts w:ascii="Arial" w:hAnsi="Arial" w:cs="Arial"/>
          <w:color w:val="FF0000"/>
        </w:rPr>
        <w:t xml:space="preserve"> </w:t>
      </w:r>
    </w:p>
    <w:p w14:paraId="3DA48F28" w14:textId="77777777" w:rsidR="00DE35CF" w:rsidRDefault="00DE35CF" w:rsidP="00DE35CF">
      <w:pPr>
        <w:pStyle w:val="NormalWeb"/>
        <w:spacing w:before="0" w:beforeAutospacing="0" w:after="0" w:afterAutospacing="0"/>
        <w:ind w:left="720"/>
        <w:jc w:val="both"/>
        <w:rPr>
          <w:rFonts w:ascii="Arial" w:hAnsi="Arial" w:cs="Arial"/>
          <w:sz w:val="22"/>
          <w:szCs w:val="22"/>
        </w:rPr>
      </w:pPr>
    </w:p>
    <w:p w14:paraId="339A156B" w14:textId="77777777" w:rsidR="00267727" w:rsidRDefault="00267727" w:rsidP="00DE35CF">
      <w:pPr>
        <w:pStyle w:val="NoSpacing"/>
        <w:jc w:val="both"/>
        <w:rPr>
          <w:rFonts w:ascii="Arial" w:hAnsi="Arial" w:cs="Arial"/>
          <w:b/>
          <w:kern w:val="24"/>
        </w:rPr>
      </w:pPr>
    </w:p>
    <w:p w14:paraId="6D14C9CB" w14:textId="5183427A" w:rsidR="00DE35CF" w:rsidRDefault="00DE35CF" w:rsidP="00DE35CF">
      <w:pPr>
        <w:pStyle w:val="NoSpacing"/>
        <w:jc w:val="both"/>
        <w:rPr>
          <w:rFonts w:ascii="Arial" w:hAnsi="Arial" w:cs="Arial"/>
          <w:kern w:val="24"/>
        </w:rPr>
      </w:pPr>
      <w:r>
        <w:rPr>
          <w:rFonts w:ascii="Arial" w:hAnsi="Arial" w:cs="Arial"/>
          <w:b/>
          <w:kern w:val="24"/>
        </w:rPr>
        <w:t>Early Years Inclusion Funding</w:t>
      </w:r>
    </w:p>
    <w:p w14:paraId="518E6FE6" w14:textId="77777777" w:rsidR="00DE35CF" w:rsidRPr="00355AA3" w:rsidRDefault="00DE35CF" w:rsidP="00DE35CF">
      <w:pPr>
        <w:pStyle w:val="NormalWeb"/>
        <w:jc w:val="both"/>
        <w:rPr>
          <w:rFonts w:ascii="Arial" w:hAnsi="Arial" w:cs="Arial"/>
          <w:sz w:val="22"/>
          <w:szCs w:val="22"/>
        </w:rPr>
      </w:pPr>
      <w:r>
        <w:rPr>
          <w:rFonts w:ascii="Arial" w:hAnsi="Arial" w:cs="Arial"/>
          <w:kern w:val="24"/>
          <w:sz w:val="22"/>
          <w:szCs w:val="22"/>
        </w:rPr>
        <w:t xml:space="preserve">The Early Years National Funding Formula, introduced by the Government in April 2017, placed a requirement on Local Authorities to establish an Early Years Inclusion Fund (EYIF). The intention of the fund is to support Early Years practitioners to </w:t>
      </w:r>
      <w:r>
        <w:rPr>
          <w:rFonts w:ascii="Arial" w:hAnsi="Arial" w:cs="Arial"/>
          <w:sz w:val="22"/>
          <w:szCs w:val="22"/>
        </w:rPr>
        <w:t>secure better outcomes for children with SEND.</w:t>
      </w:r>
    </w:p>
    <w:p w14:paraId="6067ADD5" w14:textId="7E61120F" w:rsidR="00DE35CF" w:rsidRDefault="00DE35CF" w:rsidP="00DE35CF">
      <w:pPr>
        <w:jc w:val="both"/>
        <w:rPr>
          <w:rFonts w:ascii="Arial" w:hAnsi="Arial" w:cs="Arial"/>
          <w:highlight w:val="yellow"/>
        </w:rPr>
      </w:pPr>
      <w:r w:rsidRPr="00B3149E">
        <w:rPr>
          <w:rFonts w:ascii="Arial" w:hAnsi="Arial" w:cs="Arial"/>
        </w:rPr>
        <w:t xml:space="preserve">Early years inclusion funding (EYIF) is available to 2, 3 and 4-year-old children who live in Sunderland and who have special educational needs and/or a disability. This is to enable them to have the opportunity to access an Ofsted registered Early Years setting as part of the SEND graduated approach, where their educational needs are not able to be met without additional resources. </w:t>
      </w:r>
      <w:r w:rsidR="00537B11" w:rsidRPr="00B3149E">
        <w:rPr>
          <w:rFonts w:ascii="Arial" w:hAnsi="Arial" w:cs="Arial"/>
        </w:rPr>
        <w:t>For</w:t>
      </w:r>
      <w:r w:rsidRPr="00B3149E">
        <w:rPr>
          <w:rFonts w:ascii="Arial" w:hAnsi="Arial" w:cs="Arial"/>
        </w:rPr>
        <w:t xml:space="preserve"> 2-year-olds, funding is allocated on the basis of up to 15 hours of attendance and for </w:t>
      </w:r>
      <w:proofErr w:type="gramStart"/>
      <w:r w:rsidRPr="00B3149E">
        <w:rPr>
          <w:rFonts w:ascii="Arial" w:hAnsi="Arial" w:cs="Arial"/>
        </w:rPr>
        <w:t>3 an</w:t>
      </w:r>
      <w:r w:rsidR="006902AA">
        <w:rPr>
          <w:rFonts w:ascii="Arial" w:hAnsi="Arial" w:cs="Arial"/>
        </w:rPr>
        <w:t xml:space="preserve">d </w:t>
      </w:r>
      <w:r w:rsidRPr="00B3149E">
        <w:rPr>
          <w:rFonts w:ascii="Arial" w:hAnsi="Arial" w:cs="Arial"/>
        </w:rPr>
        <w:t>4 year</w:t>
      </w:r>
      <w:proofErr w:type="gramEnd"/>
      <w:r w:rsidRPr="00B3149E">
        <w:rPr>
          <w:rFonts w:ascii="Arial" w:hAnsi="Arial" w:cs="Arial"/>
        </w:rPr>
        <w:t xml:space="preserve"> olds on the basis of up to 30 hours attendance.</w:t>
      </w:r>
      <w:r>
        <w:rPr>
          <w:rFonts w:ascii="Arial" w:hAnsi="Arial" w:cs="Arial"/>
        </w:rPr>
        <w:t xml:space="preserve"> Additional information, eligibility criteria and the application process for EYIF is detailed within the Early Years Inclusion Funding Guidance document. </w:t>
      </w:r>
    </w:p>
    <w:p w14:paraId="0484B812" w14:textId="77777777" w:rsidR="00DE35CF" w:rsidRPr="00B3149E" w:rsidRDefault="00866E71" w:rsidP="00DE35CF">
      <w:pPr>
        <w:jc w:val="both"/>
        <w:rPr>
          <w:rFonts w:ascii="Arial" w:hAnsi="Arial" w:cs="Arial"/>
          <w:color w:val="FF0000"/>
        </w:rPr>
      </w:pPr>
      <w:hyperlink r:id="rId25" w:history="1">
        <w:r w:rsidR="00DE35CF" w:rsidRPr="00510F49">
          <w:rPr>
            <w:rStyle w:val="Hyperlink"/>
          </w:rPr>
          <w:t>https://www.sunderlandinformationpoint.co.uk/kb5/sunderland/directory/localoffer.page?localofferchannel=1&amp;loboolean=1</w:t>
        </w:r>
      </w:hyperlink>
    </w:p>
    <w:p w14:paraId="72964F65" w14:textId="77777777" w:rsidR="00DE35CF" w:rsidRDefault="00DE35CF" w:rsidP="00DE35CF">
      <w:pPr>
        <w:pStyle w:val="NoSpacing"/>
        <w:jc w:val="both"/>
        <w:rPr>
          <w:rStyle w:val="Hyperlink"/>
          <w:rFonts w:ascii="Arial" w:hAnsi="Arial" w:cs="Arial"/>
          <w:b/>
          <w:bCs/>
          <w:color w:val="auto"/>
          <w:u w:val="none"/>
          <w:bdr w:val="none" w:sz="0" w:space="0" w:color="auto" w:frame="1"/>
        </w:rPr>
      </w:pPr>
    </w:p>
    <w:p w14:paraId="0B70D320" w14:textId="77777777" w:rsidR="00DE35CF" w:rsidRDefault="00DE35CF" w:rsidP="00DE35CF">
      <w:pPr>
        <w:pStyle w:val="NoSpacing"/>
        <w:jc w:val="both"/>
        <w:rPr>
          <w:rStyle w:val="Hyperlink"/>
          <w:rFonts w:ascii="Arial" w:hAnsi="Arial" w:cs="Arial"/>
          <w:b/>
          <w:bCs/>
          <w:color w:val="auto"/>
          <w:u w:val="none"/>
          <w:bdr w:val="none" w:sz="0" w:space="0" w:color="auto" w:frame="1"/>
        </w:rPr>
      </w:pPr>
      <w:r>
        <w:rPr>
          <w:rStyle w:val="Hyperlink"/>
          <w:rFonts w:ascii="Arial" w:hAnsi="Arial" w:cs="Arial"/>
          <w:b/>
          <w:bCs/>
          <w:color w:val="auto"/>
          <w:u w:val="none"/>
          <w:bdr w:val="none" w:sz="0" w:space="0" w:color="auto" w:frame="1"/>
        </w:rPr>
        <w:t xml:space="preserve">Disability Living Allowance </w:t>
      </w:r>
    </w:p>
    <w:p w14:paraId="026028CD" w14:textId="77777777" w:rsidR="00DE35CF" w:rsidRDefault="00DE35CF" w:rsidP="00DE35CF">
      <w:pPr>
        <w:pStyle w:val="NoSpacing"/>
        <w:jc w:val="both"/>
        <w:rPr>
          <w:rStyle w:val="Hyperlink"/>
          <w:rFonts w:ascii="Arial" w:hAnsi="Arial" w:cs="Arial"/>
          <w:b/>
          <w:bCs/>
          <w:color w:val="auto"/>
          <w:u w:val="none"/>
          <w:bdr w:val="none" w:sz="0" w:space="0" w:color="auto" w:frame="1"/>
        </w:rPr>
      </w:pPr>
    </w:p>
    <w:p w14:paraId="3E0A0076" w14:textId="77777777" w:rsidR="00DE35CF" w:rsidRDefault="00DE35CF" w:rsidP="00DE35CF">
      <w:pPr>
        <w:pStyle w:val="PlainText"/>
      </w:pPr>
      <w:r w:rsidRPr="00EA36DE">
        <w:rPr>
          <w:rStyle w:val="Hyperlink"/>
          <w:rFonts w:ascii="Arial" w:hAnsi="Arial" w:cs="Arial"/>
          <w:bCs/>
          <w:color w:val="auto"/>
          <w:u w:val="none"/>
          <w:bdr w:val="none" w:sz="0" w:space="0" w:color="auto" w:frame="1"/>
        </w:rPr>
        <w:t xml:space="preserve">Disability Living Allowance (DLA) is available to families to help with additional costs of looking after a child who is under 16 and has difficulties walking or requires much more looking after than a child of the same age who does not have a disability. Applications for DLA are made on line at  </w:t>
      </w:r>
      <w:hyperlink r:id="rId26" w:history="1">
        <w:r>
          <w:rPr>
            <w:rStyle w:val="Hyperlink"/>
          </w:rPr>
          <w:t>https://www.gov.uk/disability-living-allowance-children</w:t>
        </w:r>
      </w:hyperlink>
    </w:p>
    <w:p w14:paraId="20C08D5B" w14:textId="77777777" w:rsidR="00DE35CF" w:rsidRPr="00EA36DE" w:rsidRDefault="00DE35CF" w:rsidP="00DE35CF">
      <w:pPr>
        <w:pStyle w:val="PlainText"/>
        <w:rPr>
          <w:rStyle w:val="Hyperlink"/>
          <w:color w:val="auto"/>
          <w:u w:val="none"/>
        </w:rPr>
      </w:pPr>
    </w:p>
    <w:p w14:paraId="15FBA86A" w14:textId="77777777" w:rsidR="00DE35CF" w:rsidRDefault="00DE35CF" w:rsidP="00DE35CF">
      <w:pPr>
        <w:pStyle w:val="NoSpacing"/>
        <w:jc w:val="both"/>
        <w:rPr>
          <w:rStyle w:val="Hyperlink"/>
          <w:rFonts w:ascii="Arial" w:hAnsi="Arial" w:cs="Arial"/>
          <w:b/>
          <w:bCs/>
          <w:color w:val="auto"/>
          <w:u w:val="none"/>
          <w:bdr w:val="none" w:sz="0" w:space="0" w:color="auto" w:frame="1"/>
        </w:rPr>
      </w:pPr>
    </w:p>
    <w:p w14:paraId="7278A181" w14:textId="77777777" w:rsidR="00DE35CF" w:rsidRDefault="00866E71" w:rsidP="00DE35CF">
      <w:pPr>
        <w:pStyle w:val="NoSpacing"/>
        <w:jc w:val="both"/>
        <w:rPr>
          <w:rStyle w:val="Hyperlink"/>
          <w:rFonts w:ascii="Arial" w:hAnsi="Arial" w:cs="Arial"/>
          <w:b/>
          <w:bCs/>
          <w:color w:val="auto"/>
          <w:u w:val="none"/>
          <w:bdr w:val="none" w:sz="0" w:space="0" w:color="auto" w:frame="1"/>
        </w:rPr>
      </w:pPr>
      <w:hyperlink r:id="rId27" w:tooltip="DAF info.doc" w:history="1">
        <w:r w:rsidR="00DE35CF" w:rsidRPr="00B3149E">
          <w:rPr>
            <w:rStyle w:val="Hyperlink"/>
            <w:rFonts w:ascii="Arial" w:hAnsi="Arial" w:cs="Arial"/>
            <w:b/>
            <w:bCs/>
            <w:color w:val="auto"/>
            <w:u w:val="none"/>
            <w:bdr w:val="none" w:sz="0" w:space="0" w:color="auto" w:frame="1"/>
          </w:rPr>
          <w:t>The Disability Access Fund </w:t>
        </w:r>
      </w:hyperlink>
    </w:p>
    <w:p w14:paraId="18D8B825" w14:textId="77777777" w:rsidR="00DE35CF" w:rsidRDefault="00DE35CF" w:rsidP="00DE35CF">
      <w:pPr>
        <w:pStyle w:val="NoSpacing"/>
        <w:jc w:val="both"/>
        <w:rPr>
          <w:rFonts w:ascii="Arial" w:hAnsi="Arial" w:cs="Arial"/>
        </w:rPr>
      </w:pPr>
    </w:p>
    <w:p w14:paraId="4D1D14AB" w14:textId="61FB8F92" w:rsidR="00DE35CF" w:rsidRDefault="00DE35CF" w:rsidP="00DE35CF">
      <w:pPr>
        <w:rPr>
          <w:rFonts w:ascii="Arial" w:eastAsia="Times New Roman" w:hAnsi="Arial" w:cs="Arial"/>
          <w:lang w:val="en" w:eastAsia="en-GB"/>
        </w:rPr>
      </w:pPr>
      <w:r w:rsidRPr="00E5564C">
        <w:rPr>
          <w:rFonts w:ascii="Arial" w:eastAsia="Times New Roman" w:hAnsi="Arial" w:cs="Arial"/>
          <w:lang w:val="en" w:eastAsia="en-GB"/>
        </w:rPr>
        <w:t xml:space="preserve">The Disability Access Fund (DAF) is a one-off payment of £615 per eligible child. This funding helps early years and childcare providers to make reasonable adjustments in their settings to support an individual child with a special need and/or disability. A child will be eligible for a DAF payment if they are in receipt of disability living allowance (DLA) and are receiving free early education for 3 and </w:t>
      </w:r>
      <w:proofErr w:type="gramStart"/>
      <w:r w:rsidRPr="00E5564C">
        <w:rPr>
          <w:rFonts w:ascii="Arial" w:eastAsia="Times New Roman" w:hAnsi="Arial" w:cs="Arial"/>
          <w:lang w:val="en" w:eastAsia="en-GB"/>
        </w:rPr>
        <w:t>4 year</w:t>
      </w:r>
      <w:proofErr w:type="gramEnd"/>
      <w:r w:rsidRPr="00E5564C">
        <w:rPr>
          <w:rFonts w:ascii="Arial" w:eastAsia="Times New Roman" w:hAnsi="Arial" w:cs="Arial"/>
          <w:lang w:val="en" w:eastAsia="en-GB"/>
        </w:rPr>
        <w:t xml:space="preserve"> </w:t>
      </w:r>
      <w:proofErr w:type="spellStart"/>
      <w:r w:rsidRPr="00E5564C">
        <w:rPr>
          <w:rFonts w:ascii="Arial" w:eastAsia="Times New Roman" w:hAnsi="Arial" w:cs="Arial"/>
          <w:lang w:val="en" w:eastAsia="en-GB"/>
        </w:rPr>
        <w:t>olds</w:t>
      </w:r>
      <w:proofErr w:type="spellEnd"/>
      <w:r w:rsidRPr="00E5564C">
        <w:rPr>
          <w:rFonts w:ascii="Arial" w:eastAsia="Times New Roman" w:hAnsi="Arial" w:cs="Arial"/>
          <w:lang w:val="en" w:eastAsia="en-GB"/>
        </w:rPr>
        <w:t xml:space="preserve"> (either 15 or 30 hours).  Children are </w:t>
      </w:r>
      <w:r w:rsidRPr="00E5564C">
        <w:rPr>
          <w:rFonts w:ascii="Arial" w:eastAsia="Times New Roman" w:hAnsi="Arial" w:cs="Arial"/>
          <w:b/>
          <w:lang w:val="en" w:eastAsia="en-GB"/>
        </w:rPr>
        <w:t>not</w:t>
      </w:r>
      <w:r w:rsidRPr="00E5564C">
        <w:rPr>
          <w:rFonts w:ascii="Arial" w:eastAsia="Times New Roman" w:hAnsi="Arial" w:cs="Arial"/>
          <w:lang w:val="en" w:eastAsia="en-GB"/>
        </w:rPr>
        <w:t xml:space="preserve"> eligible if they are in a primary school reception class. However, children who defer their start in reception and remain in their nursery provision will continue to be entitled to a DAF payment. DAF can only be claimed once in any financial year. If a child attends more than one setting the child’s parents will choose which setting will receive the funding. This preference will be recorded on the parental declaration form that all parents are required to complete which is to be found in </w:t>
      </w:r>
      <w:r w:rsidRPr="000C6DFB">
        <w:rPr>
          <w:rFonts w:ascii="Arial" w:eastAsia="Times New Roman" w:hAnsi="Arial" w:cs="Arial"/>
          <w:lang w:val="en" w:eastAsia="en-GB"/>
        </w:rPr>
        <w:t xml:space="preserve">appendix 2: </w:t>
      </w:r>
      <w:r w:rsidR="00537B11" w:rsidRPr="000C6DFB">
        <w:rPr>
          <w:rFonts w:ascii="Arial" w:eastAsia="Times New Roman" w:hAnsi="Arial" w:cs="Arial"/>
          <w:lang w:val="en" w:eastAsia="en-GB"/>
        </w:rPr>
        <w:t>pg.</w:t>
      </w:r>
      <w:r w:rsidRPr="000C6DFB">
        <w:rPr>
          <w:rFonts w:ascii="Arial" w:eastAsia="Times New Roman" w:hAnsi="Arial" w:cs="Arial"/>
          <w:lang w:val="en" w:eastAsia="en-GB"/>
        </w:rPr>
        <w:t xml:space="preserve"> 25</w:t>
      </w:r>
      <w:r w:rsidRPr="00E5564C">
        <w:rPr>
          <w:rFonts w:ascii="Arial" w:eastAsia="Times New Roman" w:hAnsi="Arial" w:cs="Arial"/>
          <w:lang w:val="en" w:eastAsia="en-GB"/>
        </w:rPr>
        <w:t xml:space="preserve"> of the Provider Agreement. If a child moves to a new provider within the financial year the new setting will not be eligible to claim a DAF payment until the next financial year. DAF applications are managed via the Childcare Provider Portal</w:t>
      </w:r>
      <w:r>
        <w:rPr>
          <w:rFonts w:ascii="Arial" w:eastAsia="Times New Roman" w:hAnsi="Arial" w:cs="Arial"/>
          <w:lang w:val="en" w:eastAsia="en-GB"/>
        </w:rPr>
        <w:t xml:space="preserve">: </w:t>
      </w:r>
    </w:p>
    <w:p w14:paraId="6FAECAEC" w14:textId="77777777" w:rsidR="00DE35CF" w:rsidRDefault="00866E71" w:rsidP="00DE35CF">
      <w:hyperlink r:id="rId28" w:history="1">
        <w:r w:rsidR="00DE35CF" w:rsidRPr="00510F49">
          <w:rPr>
            <w:rStyle w:val="Hyperlink"/>
          </w:rPr>
          <w:t>https://emsonline.sunderland.gov.uk/CCSProviderPortal_LIVE/Account/Account/Login</w:t>
        </w:r>
      </w:hyperlink>
      <w:r w:rsidR="00DE35CF">
        <w:t xml:space="preserve"> </w:t>
      </w:r>
    </w:p>
    <w:p w14:paraId="1FABA1AB" w14:textId="49321CCD" w:rsidR="00DE35CF" w:rsidRPr="00E133F3" w:rsidRDefault="00DE35CF" w:rsidP="00DE35CF">
      <w:pPr>
        <w:rPr>
          <w:rFonts w:ascii="Arial" w:eastAsia="Times New Roman" w:hAnsi="Arial" w:cs="Arial"/>
          <w:lang w:val="en" w:eastAsia="en-GB"/>
        </w:rPr>
      </w:pPr>
      <w:r w:rsidRPr="00E5564C">
        <w:rPr>
          <w:rFonts w:ascii="Arial" w:eastAsia="Times New Roman" w:hAnsi="Arial" w:cs="Arial"/>
          <w:lang w:val="en" w:eastAsia="en-GB"/>
        </w:rPr>
        <w:t xml:space="preserve">Evidence is required to support each application. This includes a completed application form signed by parents and provider and a copy of the DLA benefits award letter. The application form can be found in </w:t>
      </w:r>
      <w:r w:rsidRPr="000C6DFB">
        <w:rPr>
          <w:rFonts w:ascii="Arial" w:eastAsia="Times New Roman" w:hAnsi="Arial" w:cs="Arial"/>
          <w:lang w:val="en" w:eastAsia="en-GB"/>
        </w:rPr>
        <w:t xml:space="preserve">appendix 3: </w:t>
      </w:r>
      <w:r w:rsidR="00537B11" w:rsidRPr="000C6DFB">
        <w:rPr>
          <w:rFonts w:ascii="Arial" w:eastAsia="Times New Roman" w:hAnsi="Arial" w:cs="Arial"/>
          <w:lang w:val="en" w:eastAsia="en-GB"/>
        </w:rPr>
        <w:t>pg.</w:t>
      </w:r>
      <w:r w:rsidRPr="000C6DFB">
        <w:rPr>
          <w:rFonts w:ascii="Arial" w:eastAsia="Times New Roman" w:hAnsi="Arial" w:cs="Arial"/>
          <w:lang w:val="en" w:eastAsia="en-GB"/>
        </w:rPr>
        <w:t xml:space="preserve"> 29</w:t>
      </w:r>
      <w:r w:rsidRPr="00E5564C">
        <w:rPr>
          <w:rFonts w:ascii="Arial" w:eastAsia="Times New Roman" w:hAnsi="Arial" w:cs="Arial"/>
          <w:lang w:val="en" w:eastAsia="en-GB"/>
        </w:rPr>
        <w:t xml:space="preserve"> of the Provider Agreement. </w:t>
      </w:r>
      <w:r>
        <w:rPr>
          <w:rFonts w:ascii="Arial" w:eastAsia="Times New Roman" w:hAnsi="Arial" w:cs="Arial"/>
          <w:lang w:val="en" w:eastAsia="en-GB"/>
        </w:rPr>
        <w:t xml:space="preserve">Completed </w:t>
      </w:r>
      <w:r w:rsidRPr="00E5564C">
        <w:rPr>
          <w:rFonts w:ascii="Arial" w:eastAsia="Times New Roman" w:hAnsi="Arial" w:cs="Arial"/>
          <w:lang w:val="en" w:eastAsia="en-GB"/>
        </w:rPr>
        <w:t>documents are then submitted</w:t>
      </w:r>
      <w:r>
        <w:rPr>
          <w:rFonts w:ascii="Arial" w:eastAsia="Times New Roman" w:hAnsi="Arial" w:cs="Arial"/>
          <w:lang w:val="en" w:eastAsia="en-GB"/>
        </w:rPr>
        <w:t xml:space="preserve"> by the provider</w:t>
      </w:r>
      <w:r w:rsidRPr="00E5564C">
        <w:rPr>
          <w:rFonts w:ascii="Arial" w:eastAsia="Times New Roman" w:hAnsi="Arial" w:cs="Arial"/>
          <w:lang w:val="en" w:eastAsia="en-GB"/>
        </w:rPr>
        <w:t xml:space="preserve"> via the Provider Portal. Claims are </w:t>
      </w:r>
      <w:r>
        <w:rPr>
          <w:rFonts w:ascii="Arial" w:eastAsia="Times New Roman" w:hAnsi="Arial" w:cs="Arial"/>
          <w:lang w:val="en" w:eastAsia="en-GB"/>
        </w:rPr>
        <w:t xml:space="preserve">handled by the </w:t>
      </w:r>
      <w:r>
        <w:rPr>
          <w:rFonts w:ascii="Arial" w:eastAsia="Times New Roman" w:hAnsi="Arial" w:cs="Arial"/>
          <w:lang w:val="en" w:eastAsia="en-GB"/>
        </w:rPr>
        <w:lastRenderedPageBreak/>
        <w:t xml:space="preserve">Childcare Team and are </w:t>
      </w:r>
      <w:r w:rsidRPr="00E5564C">
        <w:rPr>
          <w:rFonts w:ascii="Arial" w:eastAsia="Times New Roman" w:hAnsi="Arial" w:cs="Arial"/>
          <w:lang w:val="en" w:eastAsia="en-GB"/>
        </w:rPr>
        <w:t>dealt with promptly at the end of each week. Payments are made the week after a successful application is received.</w:t>
      </w:r>
      <w:r>
        <w:rPr>
          <w:rFonts w:ascii="Arial" w:eastAsia="Times New Roman" w:hAnsi="Arial" w:cs="Arial"/>
          <w:lang w:val="en" w:eastAsia="en-GB"/>
        </w:rPr>
        <w:t xml:space="preserve"> A DAF claim may be submitted at any point in the year or term. There is no deadline submission date each term for this funding. </w:t>
      </w:r>
    </w:p>
    <w:p w14:paraId="5D56345A" w14:textId="77777777" w:rsidR="00DE35CF" w:rsidRPr="00585773" w:rsidRDefault="00DE35CF" w:rsidP="00DE35CF">
      <w:pPr>
        <w:pStyle w:val="NoSpacing"/>
        <w:tabs>
          <w:tab w:val="left" w:pos="968"/>
        </w:tabs>
        <w:rPr>
          <w:rFonts w:ascii="Arial" w:hAnsi="Arial" w:cs="Arial"/>
        </w:rPr>
      </w:pPr>
    </w:p>
    <w:p w14:paraId="4F235343" w14:textId="77777777" w:rsidR="00DE35CF" w:rsidRDefault="00DE35CF" w:rsidP="00DE35CF">
      <w:pPr>
        <w:pStyle w:val="NoSpacing"/>
        <w:jc w:val="both"/>
        <w:rPr>
          <w:rFonts w:ascii="Arial" w:hAnsi="Arial" w:cs="Arial"/>
          <w:b/>
        </w:rPr>
      </w:pPr>
      <w:r>
        <w:rPr>
          <w:rFonts w:ascii="Arial" w:hAnsi="Arial" w:cs="Arial"/>
          <w:b/>
        </w:rPr>
        <w:t>Early Years SEND Ranges</w:t>
      </w:r>
    </w:p>
    <w:p w14:paraId="193E00C4" w14:textId="77777777" w:rsidR="00DE35CF" w:rsidRDefault="00DE35CF" w:rsidP="00DE35CF">
      <w:pPr>
        <w:pStyle w:val="NoSpacing"/>
        <w:jc w:val="both"/>
        <w:rPr>
          <w:rFonts w:ascii="Arial" w:hAnsi="Arial" w:cs="Arial"/>
        </w:rPr>
      </w:pPr>
    </w:p>
    <w:p w14:paraId="7AB0275B" w14:textId="77777777" w:rsidR="00DE35CF" w:rsidRDefault="00DE35CF" w:rsidP="00DE35CF">
      <w:pPr>
        <w:pStyle w:val="NoSpacing"/>
        <w:jc w:val="both"/>
        <w:rPr>
          <w:rFonts w:ascii="Arial" w:hAnsi="Arial" w:cs="Arial"/>
        </w:rPr>
      </w:pPr>
      <w:r>
        <w:rPr>
          <w:rFonts w:ascii="Arial" w:hAnsi="Arial" w:cs="Arial"/>
          <w:color w:val="000000" w:themeColor="text1"/>
        </w:rPr>
        <w:t>The following information relates to children in the Early Years Foundation Stage (EYFS) from birth to the term after their 5</w:t>
      </w:r>
      <w:r>
        <w:rPr>
          <w:rFonts w:ascii="Arial" w:hAnsi="Arial" w:cs="Arial"/>
          <w:color w:val="000000" w:themeColor="text1"/>
          <w:vertAlign w:val="superscript"/>
        </w:rPr>
        <w:t>th</w:t>
      </w:r>
      <w:r>
        <w:rPr>
          <w:rFonts w:ascii="Arial" w:hAnsi="Arial" w:cs="Arial"/>
          <w:color w:val="000000" w:themeColor="text1"/>
        </w:rPr>
        <w:t xml:space="preserve"> birthday, </w:t>
      </w:r>
      <w:r>
        <w:rPr>
          <w:rFonts w:ascii="Arial" w:hAnsi="Arial" w:cs="Arial"/>
        </w:rPr>
        <w:t xml:space="preserve">who have a range of special educational needs (SEND).  </w:t>
      </w:r>
    </w:p>
    <w:p w14:paraId="52E2CB30" w14:textId="77777777" w:rsidR="00DE35CF" w:rsidRDefault="00DE35CF" w:rsidP="00DE35CF">
      <w:pPr>
        <w:pStyle w:val="NoSpacing"/>
        <w:jc w:val="both"/>
        <w:rPr>
          <w:rFonts w:ascii="Arial" w:hAnsi="Arial" w:cs="Arial"/>
        </w:rPr>
      </w:pPr>
    </w:p>
    <w:p w14:paraId="6199D776" w14:textId="77777777" w:rsidR="00DE35CF" w:rsidRDefault="00DE35CF" w:rsidP="00DE35CF">
      <w:pPr>
        <w:pStyle w:val="NoSpacing"/>
        <w:jc w:val="both"/>
        <w:rPr>
          <w:rFonts w:ascii="Arial" w:hAnsi="Arial" w:cs="Arial"/>
        </w:rPr>
      </w:pPr>
      <w:r>
        <w:rPr>
          <w:rFonts w:ascii="Arial" w:hAnsi="Arial" w:cs="Arial"/>
        </w:rPr>
        <w:t>For children in their Reception year in school, please read in conjunction with the relevant school age primary need descriptors for:</w:t>
      </w:r>
    </w:p>
    <w:p w14:paraId="65EBC0B4" w14:textId="77777777" w:rsidR="00DE35CF" w:rsidRDefault="00DE35CF" w:rsidP="00DE35CF">
      <w:pPr>
        <w:pStyle w:val="NoSpacing"/>
        <w:jc w:val="both"/>
        <w:rPr>
          <w:rFonts w:ascii="Arial" w:hAnsi="Arial" w:cs="Arial"/>
        </w:rPr>
      </w:pPr>
    </w:p>
    <w:p w14:paraId="204C9661" w14:textId="77777777" w:rsidR="00DE35CF" w:rsidRDefault="00DE35CF" w:rsidP="009C42D6">
      <w:pPr>
        <w:pStyle w:val="NoSpacing"/>
        <w:numPr>
          <w:ilvl w:val="0"/>
          <w:numId w:val="102"/>
        </w:numPr>
        <w:jc w:val="both"/>
        <w:rPr>
          <w:rFonts w:ascii="Arial" w:hAnsi="Arial" w:cs="Arial"/>
        </w:rPr>
      </w:pPr>
      <w:r>
        <w:rPr>
          <w:rFonts w:ascii="Arial" w:hAnsi="Arial" w:cs="Arial"/>
        </w:rPr>
        <w:t>Communication and Interaction: Autism Spectrum Disorders</w:t>
      </w:r>
    </w:p>
    <w:p w14:paraId="3531CAAD" w14:textId="77777777" w:rsidR="00DE35CF" w:rsidRPr="001A0D3F" w:rsidRDefault="00DE35CF" w:rsidP="009C42D6">
      <w:pPr>
        <w:pStyle w:val="NoSpacing"/>
        <w:numPr>
          <w:ilvl w:val="0"/>
          <w:numId w:val="102"/>
        </w:numPr>
        <w:jc w:val="both"/>
        <w:rPr>
          <w:rFonts w:ascii="Arial" w:hAnsi="Arial" w:cs="Arial"/>
        </w:rPr>
      </w:pPr>
      <w:r w:rsidRPr="001A0D3F">
        <w:rPr>
          <w:rFonts w:ascii="Arial" w:hAnsi="Arial" w:cs="Arial"/>
        </w:rPr>
        <w:t>Communication and Interaction: Speech, Language and Communication Needs</w:t>
      </w:r>
    </w:p>
    <w:p w14:paraId="5239149B" w14:textId="77777777" w:rsidR="00DE35CF" w:rsidRPr="001A0D3F" w:rsidRDefault="00DE35CF" w:rsidP="009C42D6">
      <w:pPr>
        <w:pStyle w:val="NoSpacing"/>
        <w:numPr>
          <w:ilvl w:val="0"/>
          <w:numId w:val="102"/>
        </w:numPr>
        <w:jc w:val="both"/>
        <w:rPr>
          <w:rFonts w:ascii="Arial" w:hAnsi="Arial" w:cs="Arial"/>
        </w:rPr>
      </w:pPr>
      <w:r w:rsidRPr="001A0D3F">
        <w:rPr>
          <w:rFonts w:ascii="Arial" w:hAnsi="Arial" w:cs="Arial"/>
        </w:rPr>
        <w:t>Cognition and Learning Needs</w:t>
      </w:r>
    </w:p>
    <w:p w14:paraId="72D85C44" w14:textId="77777777" w:rsidR="00DE35CF" w:rsidRPr="001A0D3F" w:rsidRDefault="00DE35CF" w:rsidP="009C42D6">
      <w:pPr>
        <w:pStyle w:val="NoSpacing"/>
        <w:numPr>
          <w:ilvl w:val="0"/>
          <w:numId w:val="102"/>
        </w:numPr>
        <w:jc w:val="both"/>
        <w:rPr>
          <w:rFonts w:ascii="Arial" w:hAnsi="Arial" w:cs="Arial"/>
        </w:rPr>
      </w:pPr>
      <w:r w:rsidRPr="001A0D3F">
        <w:rPr>
          <w:rFonts w:ascii="Arial" w:hAnsi="Arial" w:cs="Arial"/>
        </w:rPr>
        <w:t>SEMH Needs</w:t>
      </w:r>
    </w:p>
    <w:p w14:paraId="7158945C" w14:textId="77777777" w:rsidR="00DE35CF" w:rsidRPr="001A0D3F" w:rsidRDefault="00DE35CF" w:rsidP="009C42D6">
      <w:pPr>
        <w:pStyle w:val="NoSpacing"/>
        <w:numPr>
          <w:ilvl w:val="0"/>
          <w:numId w:val="102"/>
        </w:numPr>
        <w:jc w:val="both"/>
        <w:rPr>
          <w:rFonts w:ascii="Arial" w:hAnsi="Arial" w:cs="Arial"/>
        </w:rPr>
      </w:pPr>
      <w:r w:rsidRPr="001A0D3F">
        <w:rPr>
          <w:rFonts w:ascii="Arial" w:hAnsi="Arial" w:cs="Arial"/>
        </w:rPr>
        <w:t>Sensory and/or Physical Needs:</w:t>
      </w:r>
    </w:p>
    <w:p w14:paraId="6E4090C5" w14:textId="77777777" w:rsidR="00DE35CF" w:rsidRPr="001A0D3F" w:rsidRDefault="00DE35CF" w:rsidP="00DE35CF">
      <w:pPr>
        <w:pStyle w:val="NoSpacing"/>
        <w:ind w:left="720"/>
        <w:jc w:val="both"/>
        <w:rPr>
          <w:rFonts w:ascii="Arial" w:hAnsi="Arial" w:cs="Arial"/>
        </w:rPr>
      </w:pPr>
      <w:r w:rsidRPr="001A0D3F">
        <w:rPr>
          <w:rFonts w:ascii="Arial" w:hAnsi="Arial" w:cs="Arial"/>
        </w:rPr>
        <w:t>&gt;Hearing Impairment</w:t>
      </w:r>
    </w:p>
    <w:p w14:paraId="3DFEBF71" w14:textId="454571DB" w:rsidR="00DE35CF" w:rsidRPr="001A0D3F" w:rsidRDefault="00DE35CF" w:rsidP="00DE35CF">
      <w:pPr>
        <w:pStyle w:val="NoSpacing"/>
        <w:ind w:left="720"/>
        <w:jc w:val="both"/>
        <w:rPr>
          <w:rFonts w:ascii="Arial" w:hAnsi="Arial" w:cs="Arial"/>
        </w:rPr>
      </w:pPr>
      <w:r w:rsidRPr="001A0D3F">
        <w:rPr>
          <w:rFonts w:ascii="Arial" w:hAnsi="Arial" w:cs="Arial"/>
        </w:rPr>
        <w:t>&gt;Visual Impairment</w:t>
      </w:r>
    </w:p>
    <w:p w14:paraId="71031EDA" w14:textId="142DBF98" w:rsidR="00DE35CF" w:rsidRPr="001A0D3F" w:rsidRDefault="00DE35CF" w:rsidP="00DE35CF">
      <w:pPr>
        <w:pStyle w:val="NoSpacing"/>
        <w:ind w:left="720"/>
        <w:jc w:val="both"/>
        <w:rPr>
          <w:rFonts w:ascii="Arial" w:hAnsi="Arial" w:cs="Arial"/>
        </w:rPr>
      </w:pPr>
      <w:r w:rsidRPr="001A0D3F">
        <w:rPr>
          <w:rFonts w:ascii="Arial" w:hAnsi="Arial" w:cs="Arial"/>
        </w:rPr>
        <w:t>&gt;Dual Sensory Needs</w:t>
      </w:r>
    </w:p>
    <w:p w14:paraId="1FC37201" w14:textId="77777777" w:rsidR="00DE35CF" w:rsidRPr="001A0D3F" w:rsidRDefault="00DE35CF" w:rsidP="00DE35CF">
      <w:pPr>
        <w:pStyle w:val="NoSpacing"/>
        <w:ind w:left="720"/>
        <w:jc w:val="both"/>
        <w:rPr>
          <w:rFonts w:ascii="Arial" w:hAnsi="Arial" w:cs="Arial"/>
        </w:rPr>
      </w:pPr>
      <w:r w:rsidRPr="001A0D3F">
        <w:rPr>
          <w:rFonts w:ascii="Arial" w:hAnsi="Arial" w:cs="Arial"/>
        </w:rPr>
        <w:t>&gt;Physical and Medical needs</w:t>
      </w:r>
    </w:p>
    <w:p w14:paraId="27F95DEA" w14:textId="77777777" w:rsidR="00DE35CF" w:rsidRDefault="00DE35CF" w:rsidP="00DE35CF">
      <w:pPr>
        <w:pStyle w:val="NoSpacing"/>
        <w:jc w:val="both"/>
        <w:rPr>
          <w:rFonts w:ascii="Arial" w:hAnsi="Arial" w:cs="Arial"/>
          <w:b/>
          <w:color w:val="FF0000"/>
        </w:rPr>
      </w:pPr>
    </w:p>
    <w:p w14:paraId="211111DE" w14:textId="77777777" w:rsidR="00DE35CF" w:rsidRDefault="00DE35CF" w:rsidP="00DE35CF">
      <w:pPr>
        <w:pStyle w:val="NoSpacing"/>
        <w:jc w:val="both"/>
        <w:rPr>
          <w:rFonts w:ascii="Arial" w:hAnsi="Arial" w:cs="Arial"/>
        </w:rPr>
      </w:pPr>
    </w:p>
    <w:p w14:paraId="735AE73B" w14:textId="77777777" w:rsidR="00924D3C" w:rsidRPr="00D2138B" w:rsidRDefault="00924D3C" w:rsidP="00924D3C">
      <w:pPr>
        <w:tabs>
          <w:tab w:val="center" w:pos="4153"/>
          <w:tab w:val="right" w:pos="8306"/>
        </w:tabs>
        <w:spacing w:after="0" w:line="240" w:lineRule="auto"/>
        <w:jc w:val="both"/>
        <w:rPr>
          <w:rFonts w:ascii="Arial" w:eastAsia="Times New Roman" w:hAnsi="Arial" w:cs="Arial"/>
          <w:lang w:eastAsia="en-GB"/>
        </w:rPr>
      </w:pPr>
      <w:r w:rsidRPr="00D2138B">
        <w:rPr>
          <w:rFonts w:ascii="Arial" w:eastAsia="Times New Roman" w:hAnsi="Arial" w:cs="Arial"/>
          <w:b/>
          <w:lang w:eastAsia="en-GB"/>
        </w:rPr>
        <w:t xml:space="preserve">Identifying the </w:t>
      </w:r>
      <w:r>
        <w:rPr>
          <w:rFonts w:ascii="Arial" w:eastAsia="Times New Roman" w:hAnsi="Arial" w:cs="Arial"/>
          <w:b/>
          <w:lang w:eastAsia="en-GB"/>
        </w:rPr>
        <w:t>R</w:t>
      </w:r>
      <w:r w:rsidRPr="00D2138B">
        <w:rPr>
          <w:rFonts w:ascii="Arial" w:eastAsia="Times New Roman" w:hAnsi="Arial" w:cs="Arial"/>
          <w:b/>
          <w:lang w:eastAsia="en-GB"/>
        </w:rPr>
        <w:t>ange</w:t>
      </w:r>
    </w:p>
    <w:p w14:paraId="0165B53A" w14:textId="77777777" w:rsidR="00924D3C" w:rsidRPr="00D2138B" w:rsidRDefault="00924D3C" w:rsidP="00924D3C">
      <w:pPr>
        <w:tabs>
          <w:tab w:val="center" w:pos="4153"/>
          <w:tab w:val="right" w:pos="8306"/>
        </w:tabs>
        <w:spacing w:after="0" w:line="240" w:lineRule="auto"/>
        <w:jc w:val="both"/>
        <w:rPr>
          <w:rFonts w:ascii="Arial" w:eastAsia="Times New Roman" w:hAnsi="Arial" w:cs="Arial"/>
          <w:lang w:eastAsia="en-GB"/>
        </w:rPr>
      </w:pPr>
    </w:p>
    <w:p w14:paraId="35E63009" w14:textId="1B8F1608" w:rsidR="00924D3C" w:rsidRPr="00D2138B" w:rsidRDefault="00924D3C" w:rsidP="00924D3C">
      <w:pPr>
        <w:numPr>
          <w:ilvl w:val="0"/>
          <w:numId w:val="1"/>
        </w:numPr>
        <w:tabs>
          <w:tab w:val="center" w:pos="709"/>
        </w:tabs>
        <w:spacing w:after="0" w:line="240" w:lineRule="auto"/>
        <w:jc w:val="both"/>
        <w:rPr>
          <w:rFonts w:ascii="Arial" w:eastAsia="Times New Roman" w:hAnsi="Arial" w:cs="Arial"/>
          <w:lang w:eastAsia="en-GB"/>
        </w:rPr>
      </w:pPr>
      <w:r w:rsidRPr="00D2138B">
        <w:rPr>
          <w:rFonts w:ascii="Arial" w:eastAsia="Times New Roman" w:hAnsi="Arial" w:cs="Arial"/>
          <w:lang w:eastAsia="en-GB"/>
        </w:rPr>
        <w:t>Read the descriptors in each document and identify those that</w:t>
      </w:r>
      <w:r>
        <w:rPr>
          <w:rFonts w:ascii="Arial" w:eastAsia="Times New Roman" w:hAnsi="Arial" w:cs="Arial"/>
          <w:color w:val="FF0000"/>
          <w:lang w:eastAsia="en-GB"/>
        </w:rPr>
        <w:t xml:space="preserve"> </w:t>
      </w:r>
      <w:r w:rsidRPr="00205E1C">
        <w:rPr>
          <w:rFonts w:ascii="Arial" w:eastAsia="Times New Roman" w:hAnsi="Arial" w:cs="Arial"/>
          <w:lang w:eastAsia="en-GB"/>
        </w:rPr>
        <w:t>best</w:t>
      </w:r>
      <w:r w:rsidRPr="00D2138B">
        <w:rPr>
          <w:rFonts w:ascii="Arial" w:eastAsia="Times New Roman" w:hAnsi="Arial" w:cs="Arial"/>
          <w:lang w:eastAsia="en-GB"/>
        </w:rPr>
        <w:t xml:space="preserve"> describe your </w:t>
      </w:r>
      <w:r>
        <w:rPr>
          <w:rFonts w:ascii="Arial" w:eastAsia="Times New Roman" w:hAnsi="Arial" w:cs="Arial"/>
          <w:lang w:eastAsia="en-GB"/>
        </w:rPr>
        <w:t>child</w:t>
      </w:r>
      <w:r w:rsidRPr="00D2138B">
        <w:rPr>
          <w:rFonts w:ascii="Arial" w:eastAsia="Times New Roman" w:hAnsi="Arial" w:cs="Arial"/>
          <w:lang w:eastAsia="en-GB"/>
        </w:rPr>
        <w:t>. You may find it useful to print off a copy of these and highlight ones that apply.</w:t>
      </w:r>
    </w:p>
    <w:p w14:paraId="5ACDAB6D" w14:textId="44AE31E3" w:rsidR="00924D3C" w:rsidRPr="00D2138B" w:rsidRDefault="00924D3C" w:rsidP="00924D3C">
      <w:pPr>
        <w:numPr>
          <w:ilvl w:val="0"/>
          <w:numId w:val="1"/>
        </w:numPr>
        <w:tabs>
          <w:tab w:val="center" w:pos="709"/>
        </w:tabs>
        <w:spacing w:after="0" w:line="240" w:lineRule="auto"/>
        <w:jc w:val="both"/>
        <w:rPr>
          <w:rFonts w:ascii="Arial" w:eastAsia="Times New Roman" w:hAnsi="Arial" w:cs="Arial"/>
          <w:lang w:eastAsia="en-GB"/>
        </w:rPr>
      </w:pPr>
      <w:r w:rsidRPr="00D2138B">
        <w:rPr>
          <w:rFonts w:ascii="Arial" w:eastAsia="Times New Roman" w:hAnsi="Arial" w:cs="Arial"/>
          <w:lang w:eastAsia="en-GB"/>
        </w:rPr>
        <w:t>Use the SEND guidance descriptor information (</w:t>
      </w:r>
      <w:r w:rsidRPr="00D2138B">
        <w:rPr>
          <w:rFonts w:ascii="Arial" w:eastAsia="Times New Roman" w:hAnsi="Arial" w:cs="Arial"/>
          <w:i/>
          <w:lang w:eastAsia="en-GB"/>
        </w:rPr>
        <w:t>Presenting Behaviours</w:t>
      </w:r>
      <w:r w:rsidRPr="00D2138B">
        <w:rPr>
          <w:rFonts w:ascii="Arial" w:eastAsia="Times New Roman" w:hAnsi="Arial" w:cs="Arial"/>
          <w:lang w:eastAsia="en-GB"/>
        </w:rPr>
        <w:t xml:space="preserve">) in the first column of each range to think about how the </w:t>
      </w:r>
      <w:r>
        <w:rPr>
          <w:rFonts w:ascii="Arial" w:eastAsia="Times New Roman" w:hAnsi="Arial" w:cs="Arial"/>
          <w:lang w:eastAsia="en-GB"/>
        </w:rPr>
        <w:t>child</w:t>
      </w:r>
      <w:r w:rsidRPr="00D2138B">
        <w:rPr>
          <w:rFonts w:ascii="Arial" w:eastAsia="Times New Roman" w:hAnsi="Arial" w:cs="Arial"/>
          <w:lang w:eastAsia="en-GB"/>
        </w:rPr>
        <w:t xml:space="preserve">’s individual profile affects their access to the curriculum and </w:t>
      </w:r>
      <w:r>
        <w:rPr>
          <w:rFonts w:ascii="Arial" w:eastAsia="Times New Roman" w:hAnsi="Arial" w:cs="Arial"/>
          <w:lang w:eastAsia="en-GB"/>
        </w:rPr>
        <w:t>setting</w:t>
      </w:r>
      <w:r w:rsidRPr="00D2138B">
        <w:rPr>
          <w:rFonts w:ascii="Arial" w:eastAsia="Times New Roman" w:hAnsi="Arial" w:cs="Arial"/>
          <w:lang w:eastAsia="en-GB"/>
        </w:rPr>
        <w:t xml:space="preserve">. These statements support a decision about whether the </w:t>
      </w:r>
      <w:r>
        <w:rPr>
          <w:rFonts w:ascii="Arial" w:eastAsia="Times New Roman" w:hAnsi="Arial" w:cs="Arial"/>
          <w:lang w:eastAsia="en-GB"/>
        </w:rPr>
        <w:t>child</w:t>
      </w:r>
      <w:r w:rsidRPr="00D2138B">
        <w:rPr>
          <w:rFonts w:ascii="Arial" w:eastAsia="Times New Roman" w:hAnsi="Arial" w:cs="Arial"/>
          <w:lang w:eastAsia="en-GB"/>
        </w:rPr>
        <w:t xml:space="preserve"> is mildly, moderately, severely or profoundly affected and give guidance about how contexts and support needed affect placement at a range.</w:t>
      </w:r>
    </w:p>
    <w:p w14:paraId="1F3657F4" w14:textId="79906627" w:rsidR="00924D3C" w:rsidRPr="00D2138B" w:rsidRDefault="00924D3C" w:rsidP="00924D3C">
      <w:pPr>
        <w:numPr>
          <w:ilvl w:val="0"/>
          <w:numId w:val="1"/>
        </w:numPr>
        <w:tabs>
          <w:tab w:val="center" w:pos="709"/>
        </w:tabs>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Steps 1 and 2 above should enable professionals to make a judgement about which range the pupil is at currently. It is important to recognise that these ranges can alter either because the </w:t>
      </w:r>
      <w:r>
        <w:rPr>
          <w:rFonts w:ascii="Arial" w:eastAsia="Times New Roman" w:hAnsi="Arial" w:cs="Arial"/>
          <w:lang w:eastAsia="en-GB"/>
        </w:rPr>
        <w:t>child</w:t>
      </w:r>
      <w:r w:rsidRPr="00D2138B">
        <w:rPr>
          <w:rFonts w:ascii="Arial" w:eastAsia="Times New Roman" w:hAnsi="Arial" w:cs="Arial"/>
          <w:lang w:eastAsia="en-GB"/>
        </w:rPr>
        <w:t>’s profile changes or because of context changes such as times of transition/ school</w:t>
      </w:r>
      <w:r>
        <w:rPr>
          <w:rFonts w:ascii="Arial" w:eastAsia="Times New Roman" w:hAnsi="Arial" w:cs="Arial"/>
          <w:lang w:eastAsia="en-GB"/>
        </w:rPr>
        <w:t>/setting</w:t>
      </w:r>
      <w:r w:rsidRPr="00D2138B">
        <w:rPr>
          <w:rFonts w:ascii="Arial" w:eastAsia="Times New Roman" w:hAnsi="Arial" w:cs="Arial"/>
          <w:lang w:eastAsia="en-GB"/>
        </w:rPr>
        <w:t xml:space="preserve"> placement.</w:t>
      </w:r>
    </w:p>
    <w:p w14:paraId="02D8FFF0" w14:textId="19262A75" w:rsidR="00924D3C" w:rsidRDefault="00924D3C" w:rsidP="00924D3C">
      <w:pPr>
        <w:tabs>
          <w:tab w:val="center" w:pos="709"/>
        </w:tabs>
        <w:spacing w:after="0" w:line="240" w:lineRule="auto"/>
        <w:jc w:val="both"/>
        <w:rPr>
          <w:rFonts w:ascii="Arial" w:eastAsia="Times New Roman" w:hAnsi="Arial" w:cs="Arial"/>
          <w:lang w:eastAsia="en-GB"/>
        </w:rPr>
      </w:pPr>
    </w:p>
    <w:p w14:paraId="68378E50" w14:textId="77777777" w:rsidR="003D6BD6" w:rsidRPr="00D2138B" w:rsidRDefault="003D6BD6" w:rsidP="00924D3C">
      <w:pPr>
        <w:tabs>
          <w:tab w:val="center" w:pos="709"/>
        </w:tabs>
        <w:spacing w:after="0" w:line="240" w:lineRule="auto"/>
        <w:jc w:val="both"/>
        <w:rPr>
          <w:rFonts w:ascii="Arial" w:eastAsia="Times New Roman" w:hAnsi="Arial" w:cs="Arial"/>
          <w:lang w:eastAsia="en-GB"/>
        </w:rPr>
      </w:pPr>
    </w:p>
    <w:p w14:paraId="34617083" w14:textId="77777777" w:rsidR="003D6BD6" w:rsidRDefault="003D6BD6" w:rsidP="003D6BD6">
      <w:pPr>
        <w:pStyle w:val="NoSpacing"/>
        <w:jc w:val="both"/>
        <w:rPr>
          <w:rFonts w:ascii="Arial" w:hAnsi="Arial" w:cs="Arial"/>
        </w:rPr>
      </w:pPr>
      <w:r>
        <w:rPr>
          <w:rFonts w:ascii="Arial" w:hAnsi="Arial" w:cs="Arial"/>
        </w:rPr>
        <w:t xml:space="preserve">It is crucial to note that the ranges are intended as a guide for settings and that children’s development across the prime areas may be difficult to map directly into the different ranges.  This may be particularly true of children with certain difficulties, e.g. ASD where the child’s developmental profile is ‘spiky’.  For example, some children may sit ‘between’ ranges.  In these cases, professional judgement </w:t>
      </w:r>
      <w:r>
        <w:rPr>
          <w:rFonts w:ascii="Arial" w:hAnsi="Arial" w:cs="Arial"/>
          <w:b/>
        </w:rPr>
        <w:t>must</w:t>
      </w:r>
      <w:r>
        <w:rPr>
          <w:rFonts w:ascii="Arial" w:hAnsi="Arial" w:cs="Arial"/>
        </w:rPr>
        <w:t xml:space="preserve"> be considered when reviewing the level of support that may be needed.  In each of the ranges, </w:t>
      </w:r>
      <w:proofErr w:type="gramStart"/>
      <w:r>
        <w:rPr>
          <w:rFonts w:ascii="Arial" w:hAnsi="Arial" w:cs="Arial"/>
        </w:rPr>
        <w:t>take into account</w:t>
      </w:r>
      <w:proofErr w:type="gramEnd"/>
      <w:r>
        <w:rPr>
          <w:rFonts w:ascii="Arial" w:hAnsi="Arial" w:cs="Arial"/>
        </w:rPr>
        <w:t xml:space="preserve"> the overarching range descriptor and information in both the ‘</w:t>
      </w:r>
      <w:r>
        <w:rPr>
          <w:rFonts w:ascii="Arial" w:hAnsi="Arial" w:cs="Arial"/>
          <w:i/>
        </w:rPr>
        <w:t xml:space="preserve">Assessment and Planning’ </w:t>
      </w:r>
      <w:r>
        <w:rPr>
          <w:rFonts w:ascii="Arial" w:hAnsi="Arial" w:cs="Arial"/>
        </w:rPr>
        <w:t xml:space="preserve">and the </w:t>
      </w:r>
      <w:r w:rsidRPr="001A0D3F">
        <w:rPr>
          <w:rFonts w:ascii="Arial" w:hAnsi="Arial" w:cs="Arial"/>
          <w:i/>
        </w:rPr>
        <w:t xml:space="preserve">‘Teaching and Learning Strategies/Curriculum and Interventions’ </w:t>
      </w:r>
      <w:r>
        <w:rPr>
          <w:rFonts w:ascii="Arial" w:hAnsi="Arial" w:cs="Arial"/>
        </w:rPr>
        <w:t xml:space="preserve">sections.  The child’s developmental profile must not be taken in isolation.  </w:t>
      </w:r>
    </w:p>
    <w:p w14:paraId="59DF5AED" w14:textId="77777777" w:rsidR="00924D3C" w:rsidRPr="00D2138B" w:rsidRDefault="00924D3C" w:rsidP="00924D3C">
      <w:pPr>
        <w:tabs>
          <w:tab w:val="center" w:pos="709"/>
        </w:tabs>
        <w:spacing w:after="0" w:line="240" w:lineRule="auto"/>
        <w:jc w:val="both"/>
        <w:rPr>
          <w:rFonts w:ascii="Arial" w:eastAsia="Times New Roman" w:hAnsi="Arial" w:cs="Arial"/>
          <w:lang w:eastAsia="en-GB"/>
        </w:rPr>
      </w:pPr>
    </w:p>
    <w:p w14:paraId="68B00D8A" w14:textId="77777777" w:rsidR="00924D3C" w:rsidRPr="00D2138B" w:rsidRDefault="00924D3C" w:rsidP="00924D3C">
      <w:pPr>
        <w:tabs>
          <w:tab w:val="center" w:pos="709"/>
        </w:tabs>
        <w:spacing w:after="0" w:line="240" w:lineRule="auto"/>
        <w:jc w:val="both"/>
        <w:rPr>
          <w:rFonts w:ascii="Arial" w:eastAsia="Times New Roman" w:hAnsi="Arial" w:cs="Arial"/>
          <w:b/>
          <w:lang w:eastAsia="en-GB"/>
        </w:rPr>
      </w:pPr>
      <w:r w:rsidRPr="00D2138B">
        <w:rPr>
          <w:rFonts w:ascii="Arial" w:eastAsia="Times New Roman" w:hAnsi="Arial" w:cs="Arial"/>
          <w:b/>
          <w:lang w:eastAsia="en-GB"/>
        </w:rPr>
        <w:t xml:space="preserve">Using the </w:t>
      </w:r>
      <w:r>
        <w:rPr>
          <w:rFonts w:ascii="Arial" w:eastAsia="Times New Roman" w:hAnsi="Arial" w:cs="Arial"/>
          <w:b/>
          <w:lang w:eastAsia="en-GB"/>
        </w:rPr>
        <w:t>G</w:t>
      </w:r>
      <w:r w:rsidRPr="00D2138B">
        <w:rPr>
          <w:rFonts w:ascii="Arial" w:eastAsia="Times New Roman" w:hAnsi="Arial" w:cs="Arial"/>
          <w:b/>
          <w:lang w:eastAsia="en-GB"/>
        </w:rPr>
        <w:t xml:space="preserve">uidance to </w:t>
      </w:r>
      <w:r>
        <w:rPr>
          <w:rFonts w:ascii="Arial" w:eastAsia="Times New Roman" w:hAnsi="Arial" w:cs="Arial"/>
          <w:b/>
          <w:lang w:eastAsia="en-GB"/>
        </w:rPr>
        <w:t>S</w:t>
      </w:r>
      <w:r w:rsidRPr="00D2138B">
        <w:rPr>
          <w:rFonts w:ascii="Arial" w:eastAsia="Times New Roman" w:hAnsi="Arial" w:cs="Arial"/>
          <w:b/>
          <w:lang w:eastAsia="en-GB"/>
        </w:rPr>
        <w:t xml:space="preserve">upport </w:t>
      </w:r>
      <w:r>
        <w:rPr>
          <w:rFonts w:ascii="Arial" w:eastAsia="Times New Roman" w:hAnsi="Arial" w:cs="Arial"/>
          <w:b/>
          <w:lang w:eastAsia="en-GB"/>
        </w:rPr>
        <w:t>L</w:t>
      </w:r>
      <w:r w:rsidRPr="00D2138B">
        <w:rPr>
          <w:rFonts w:ascii="Arial" w:eastAsia="Times New Roman" w:hAnsi="Arial" w:cs="Arial"/>
          <w:b/>
          <w:lang w:eastAsia="en-GB"/>
        </w:rPr>
        <w:t>earning</w:t>
      </w:r>
    </w:p>
    <w:p w14:paraId="45045700" w14:textId="77777777" w:rsidR="00924D3C" w:rsidRPr="00D2138B" w:rsidRDefault="00924D3C" w:rsidP="00924D3C">
      <w:pPr>
        <w:tabs>
          <w:tab w:val="center" w:pos="709"/>
        </w:tabs>
        <w:spacing w:after="0" w:line="240" w:lineRule="auto"/>
        <w:jc w:val="both"/>
        <w:rPr>
          <w:rFonts w:ascii="Arial" w:eastAsia="Times New Roman" w:hAnsi="Arial" w:cs="Arial"/>
          <w:lang w:eastAsia="en-GB"/>
        </w:rPr>
      </w:pPr>
    </w:p>
    <w:p w14:paraId="04E42415" w14:textId="0B6BACAB" w:rsidR="00924D3C" w:rsidRPr="00D2138B" w:rsidRDefault="00924D3C" w:rsidP="0019721A">
      <w:pPr>
        <w:tabs>
          <w:tab w:val="center" w:pos="709"/>
        </w:tabs>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Once the range has been established, professionals will find advice about how to support the learning of </w:t>
      </w:r>
      <w:r>
        <w:rPr>
          <w:rFonts w:ascii="Arial" w:eastAsia="Times New Roman" w:hAnsi="Arial" w:cs="Arial"/>
          <w:lang w:eastAsia="en-GB"/>
        </w:rPr>
        <w:t>children</w:t>
      </w:r>
      <w:r w:rsidRPr="00D2138B">
        <w:rPr>
          <w:rFonts w:ascii="Arial" w:eastAsia="Times New Roman" w:hAnsi="Arial" w:cs="Arial"/>
          <w:lang w:eastAsia="en-GB"/>
        </w:rPr>
        <w:t xml:space="preserve"> at each range.</w:t>
      </w:r>
      <w:r w:rsidR="0019721A">
        <w:rPr>
          <w:rFonts w:ascii="Arial" w:eastAsia="Times New Roman" w:hAnsi="Arial" w:cs="Arial"/>
          <w:lang w:eastAsia="en-GB"/>
        </w:rPr>
        <w:t xml:space="preserve"> </w:t>
      </w:r>
      <w:r w:rsidRPr="00D2138B">
        <w:rPr>
          <w:rFonts w:ascii="Arial" w:eastAsia="Times New Roman" w:hAnsi="Arial" w:cs="Arial"/>
          <w:lang w:eastAsia="en-GB"/>
        </w:rPr>
        <w:t xml:space="preserve">It is important to recognise that Quality First Teaching will </w:t>
      </w:r>
      <w:r w:rsidRPr="00D2138B">
        <w:rPr>
          <w:rFonts w:ascii="Arial" w:eastAsia="Times New Roman" w:hAnsi="Arial" w:cs="Arial"/>
          <w:lang w:eastAsia="en-GB"/>
        </w:rPr>
        <w:lastRenderedPageBreak/>
        <w:t>provide a firm basis upon which to use the additional strategies identified at each range. Strategies and advice from earlier ranges need to be utilised alongside more specialised information as the ranges increase. Specialist health interventions may be required at any level and this is an indicative framework</w:t>
      </w:r>
      <w:r>
        <w:rPr>
          <w:rFonts w:ascii="Arial" w:eastAsia="Times New Roman" w:hAnsi="Arial" w:cs="Arial"/>
          <w:color w:val="C00000"/>
          <w:lang w:eastAsia="en-GB"/>
        </w:rPr>
        <w:t xml:space="preserve"> </w:t>
      </w:r>
      <w:r w:rsidRPr="00D2138B">
        <w:rPr>
          <w:rFonts w:ascii="Arial" w:eastAsia="Times New Roman" w:hAnsi="Arial" w:cs="Arial"/>
          <w:lang w:eastAsia="en-GB"/>
        </w:rPr>
        <w:t>as to how health resources may be deployed.</w:t>
      </w:r>
      <w:r>
        <w:rPr>
          <w:rFonts w:ascii="Arial" w:eastAsia="Times New Roman" w:hAnsi="Arial" w:cs="Arial"/>
          <w:color w:val="C00000"/>
          <w:lang w:eastAsia="en-GB"/>
        </w:rPr>
        <w:t xml:space="preserve"> </w:t>
      </w:r>
    </w:p>
    <w:p w14:paraId="3F48DF78" w14:textId="77777777" w:rsidR="00924D3C" w:rsidRPr="00D2138B" w:rsidRDefault="00924D3C" w:rsidP="00924D3C">
      <w:pPr>
        <w:tabs>
          <w:tab w:val="center" w:pos="709"/>
        </w:tabs>
        <w:spacing w:after="0" w:line="240" w:lineRule="auto"/>
        <w:ind w:left="720"/>
        <w:rPr>
          <w:rFonts w:ascii="Arial" w:eastAsia="Times New Roman" w:hAnsi="Arial" w:cs="Arial"/>
          <w:lang w:eastAsia="en-GB"/>
        </w:rPr>
      </w:pPr>
    </w:p>
    <w:p w14:paraId="69B1CE04" w14:textId="13C5C961" w:rsidR="00924D3C" w:rsidRPr="00D2138B" w:rsidRDefault="00924D3C" w:rsidP="00924D3C">
      <w:pPr>
        <w:rPr>
          <w:rFonts w:ascii="Arial" w:eastAsia="Times New Roman" w:hAnsi="Arial" w:cs="Arial"/>
          <w:lang w:eastAsia="en-GB"/>
        </w:rPr>
      </w:pPr>
      <w:r w:rsidRPr="00D2138B">
        <w:rPr>
          <w:rFonts w:ascii="Arial" w:eastAsia="Times New Roman" w:hAnsi="Arial" w:cs="Arial"/>
          <w:lang w:eastAsia="en-GB"/>
        </w:rPr>
        <w:t xml:space="preserve">The ranges are colour-coded throughout the </w:t>
      </w:r>
      <w:r>
        <w:rPr>
          <w:rFonts w:ascii="Arial" w:eastAsia="Times New Roman" w:hAnsi="Arial" w:cs="Arial"/>
          <w:lang w:eastAsia="en-GB"/>
        </w:rPr>
        <w:t xml:space="preserve">Early Years section of the </w:t>
      </w:r>
      <w:r w:rsidRPr="00D2138B">
        <w:rPr>
          <w:rFonts w:ascii="Arial" w:eastAsia="Times New Roman" w:hAnsi="Arial" w:cs="Arial"/>
          <w:lang w:eastAsia="en-GB"/>
        </w:rPr>
        <w:t xml:space="preserve">guidance as follows: </w:t>
      </w:r>
    </w:p>
    <w:p w14:paraId="65395DF8" w14:textId="77777777" w:rsidR="00924D3C" w:rsidRPr="00D2138B" w:rsidRDefault="00924D3C" w:rsidP="00924D3C">
      <w:pPr>
        <w:tabs>
          <w:tab w:val="center" w:pos="709"/>
        </w:tabs>
        <w:spacing w:after="0" w:line="240" w:lineRule="auto"/>
        <w:rPr>
          <w:rFonts w:ascii="Arial" w:eastAsia="Times New Roman" w:hAnsi="Arial" w:cs="Arial"/>
          <w:lang w:eastAsia="en-GB"/>
        </w:rPr>
      </w:pPr>
    </w:p>
    <w:p w14:paraId="748EC112" w14:textId="77777777" w:rsidR="00F912A5" w:rsidRPr="00D2138B" w:rsidRDefault="00F912A5" w:rsidP="00F912A5">
      <w:pPr>
        <w:tabs>
          <w:tab w:val="center" w:pos="709"/>
        </w:tabs>
        <w:spacing w:after="0" w:line="240" w:lineRule="auto"/>
        <w:rPr>
          <w:rFonts w:ascii="Arial" w:eastAsia="Times New Roman" w:hAnsi="Arial" w:cs="Arial"/>
          <w:lang w:eastAsia="en-GB"/>
        </w:rPr>
      </w:pPr>
    </w:p>
    <w:p w14:paraId="2391D12B"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Arial" w:eastAsia="Times New Roman" w:hAnsi="Arial" w:cs="Arial"/>
          <w:noProof/>
          <w:lang w:eastAsia="en-GB"/>
        </w:rPr>
        <mc:AlternateContent>
          <mc:Choice Requires="wps">
            <w:drawing>
              <wp:anchor distT="0" distB="0" distL="114300" distR="114300" simplePos="0" relativeHeight="251682816" behindDoc="0" locked="0" layoutInCell="1" allowOverlap="1" wp14:anchorId="3DE575DD" wp14:editId="29E97C0B">
                <wp:simplePos x="0" y="0"/>
                <wp:positionH relativeFrom="column">
                  <wp:posOffset>145415</wp:posOffset>
                </wp:positionH>
                <wp:positionV relativeFrom="paragraph">
                  <wp:posOffset>237490</wp:posOffset>
                </wp:positionV>
                <wp:extent cx="2000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D2A29" id="Rectangle 2" o:spid="_x0000_s1026" style="position:absolute;margin-left:11.45pt;margin-top:18.7pt;width:15.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" fillcolor="yellow"/>
            </w:pict>
          </mc:Fallback>
        </mc:AlternateContent>
      </w:r>
      <w:r w:rsidRPr="00D2138B">
        <w:rPr>
          <w:rFonts w:ascii="Arial" w:eastAsia="Times New Roman" w:hAnsi="Arial" w:cs="Arial"/>
          <w:noProof/>
          <w:lang w:eastAsia="en-GB"/>
        </w:rPr>
        <mc:AlternateContent>
          <mc:Choice Requires="wps">
            <w:drawing>
              <wp:anchor distT="0" distB="0" distL="114300" distR="114300" simplePos="0" relativeHeight="251681792" behindDoc="0" locked="0" layoutInCell="1" allowOverlap="1" wp14:anchorId="19553E3B" wp14:editId="76410A16">
                <wp:simplePos x="0" y="0"/>
                <wp:positionH relativeFrom="column">
                  <wp:posOffset>145415</wp:posOffset>
                </wp:positionH>
                <wp:positionV relativeFrom="paragraph">
                  <wp:posOffset>37465</wp:posOffset>
                </wp:positionV>
                <wp:extent cx="200025" cy="152400"/>
                <wp:effectExtent l="9525" t="825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E0D6" id="Rectangle 3" o:spid="_x0000_s1026" style="position:absolute;margin-left:11.45pt;margin-top:2.95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" fillcolor="#92d050"/>
            </w:pict>
          </mc:Fallback>
        </mc:AlternateContent>
      </w:r>
      <w:r w:rsidRPr="00D2138B">
        <w:rPr>
          <w:rFonts w:ascii="Arial" w:eastAsia="Times New Roman" w:hAnsi="Arial" w:cs="Arial"/>
          <w:lang w:eastAsia="en-GB"/>
        </w:rPr>
        <w:t xml:space="preserve">Range 1 </w:t>
      </w:r>
      <w:r>
        <w:rPr>
          <w:rFonts w:ascii="Arial" w:eastAsia="Times New Roman" w:hAnsi="Arial" w:cs="Arial"/>
          <w:lang w:eastAsia="en-GB"/>
        </w:rPr>
        <w:t>–</w:t>
      </w:r>
      <w:r w:rsidRPr="00D2138B">
        <w:rPr>
          <w:rFonts w:ascii="Arial" w:eastAsia="Times New Roman" w:hAnsi="Arial" w:cs="Arial"/>
          <w:lang w:eastAsia="en-GB"/>
        </w:rPr>
        <w:t xml:space="preserve"> School</w:t>
      </w:r>
      <w:r>
        <w:rPr>
          <w:rFonts w:ascii="Arial" w:eastAsia="Times New Roman" w:hAnsi="Arial" w:cs="Arial"/>
          <w:lang w:eastAsia="en-GB"/>
        </w:rPr>
        <w:t>/setting</w:t>
      </w:r>
      <w:r w:rsidRPr="00D2138B">
        <w:rPr>
          <w:rFonts w:ascii="Arial" w:eastAsia="Times New Roman" w:hAnsi="Arial" w:cs="Arial"/>
          <w:lang w:eastAsia="en-GB"/>
        </w:rPr>
        <w:t>-based responses – Universal mainstream</w:t>
      </w:r>
    </w:p>
    <w:p w14:paraId="2C121B64"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83840" behindDoc="0" locked="0" layoutInCell="1" allowOverlap="1" wp14:anchorId="382CF816" wp14:editId="303634D7">
                <wp:simplePos x="0" y="0"/>
                <wp:positionH relativeFrom="column">
                  <wp:posOffset>145415</wp:posOffset>
                </wp:positionH>
                <wp:positionV relativeFrom="paragraph">
                  <wp:posOffset>222250</wp:posOffset>
                </wp:positionV>
                <wp:extent cx="200025" cy="152400"/>
                <wp:effectExtent l="9525" t="8255"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30F10" id="Rectangle 4" o:spid="_x0000_s1026" style="position:absolute;margin-left:11.45pt;margin-top:17.5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" fillcolor="#00b0f0"/>
            </w:pict>
          </mc:Fallback>
        </mc:AlternateContent>
      </w:r>
      <w:r w:rsidRPr="00D2138B">
        <w:rPr>
          <w:rFonts w:ascii="Arial" w:eastAsia="Times New Roman" w:hAnsi="Arial" w:cs="Arial"/>
          <w:lang w:eastAsia="en-GB"/>
        </w:rPr>
        <w:t>Range 2 – School</w:t>
      </w:r>
      <w:r>
        <w:rPr>
          <w:rFonts w:ascii="Arial" w:eastAsia="Times New Roman" w:hAnsi="Arial" w:cs="Arial"/>
          <w:lang w:eastAsia="en-GB"/>
        </w:rPr>
        <w:t>/setting</w:t>
      </w:r>
      <w:r w:rsidRPr="00D2138B">
        <w:rPr>
          <w:rFonts w:ascii="Arial" w:eastAsia="Times New Roman" w:hAnsi="Arial" w:cs="Arial"/>
          <w:lang w:eastAsia="en-GB"/>
        </w:rPr>
        <w:t>-based responses – Universal/Targeted mainstream</w:t>
      </w:r>
    </w:p>
    <w:p w14:paraId="4DB18AB8"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84864" behindDoc="0" locked="0" layoutInCell="1" allowOverlap="1" wp14:anchorId="2A95F592" wp14:editId="24DBDADA">
                <wp:simplePos x="0" y="0"/>
                <wp:positionH relativeFrom="column">
                  <wp:posOffset>145415</wp:posOffset>
                </wp:positionH>
                <wp:positionV relativeFrom="paragraph">
                  <wp:posOffset>220980</wp:posOffset>
                </wp:positionV>
                <wp:extent cx="20002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99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136B" id="Rectangle 5" o:spid="_x0000_s1026" style="position:absolute;margin-left:11.45pt;margin-top:17.4pt;width:15.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" fillcolor="#f9f"/>
            </w:pict>
          </mc:Fallback>
        </mc:AlternateContent>
      </w:r>
      <w:r w:rsidRPr="00D2138B">
        <w:rPr>
          <w:rFonts w:ascii="Arial" w:eastAsia="Times New Roman" w:hAnsi="Arial" w:cs="Arial"/>
          <w:lang w:eastAsia="en-GB"/>
        </w:rPr>
        <w:t>Range 3 – School</w:t>
      </w:r>
      <w:r>
        <w:rPr>
          <w:rFonts w:ascii="Arial" w:eastAsia="Times New Roman" w:hAnsi="Arial" w:cs="Arial"/>
          <w:lang w:eastAsia="en-GB"/>
        </w:rPr>
        <w:t>/setting</w:t>
      </w:r>
      <w:r w:rsidRPr="00D2138B">
        <w:rPr>
          <w:rFonts w:ascii="Arial" w:eastAsia="Times New Roman" w:hAnsi="Arial" w:cs="Arial"/>
          <w:lang w:eastAsia="en-GB"/>
        </w:rPr>
        <w:t>-based responses – Targeted mainstream</w:t>
      </w:r>
    </w:p>
    <w:p w14:paraId="2F2381F2"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Arial" w:eastAsia="Times New Roman" w:hAnsi="Arial" w:cs="Arial"/>
          <w:lang w:eastAsia="en-GB"/>
        </w:rPr>
        <w:t>Range 4 – Targeted/Specialist either in mainstream or specialist additional resource</w:t>
      </w:r>
    </w:p>
    <w:p w14:paraId="003CF73C"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color w:val="FF0000"/>
          <w:lang w:eastAsia="en-GB"/>
        </w:rPr>
        <mc:AlternateContent>
          <mc:Choice Requires="wps">
            <w:drawing>
              <wp:anchor distT="0" distB="0" distL="114300" distR="114300" simplePos="0" relativeHeight="251685888" behindDoc="0" locked="0" layoutInCell="1" allowOverlap="1" wp14:anchorId="0E54406F" wp14:editId="584DB7CB">
                <wp:simplePos x="0" y="0"/>
                <wp:positionH relativeFrom="column">
                  <wp:posOffset>145415</wp:posOffset>
                </wp:positionH>
                <wp:positionV relativeFrom="paragraph">
                  <wp:posOffset>5080</wp:posOffset>
                </wp:positionV>
                <wp:extent cx="2000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chemeClr val="accent4">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26F4" id="Rectangle 6" o:spid="_x0000_s1026" style="position:absolute;margin-left:11.45pt;margin-top:.4pt;width:15.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" fillcolor="#ffe599 [1303]"/>
            </w:pict>
          </mc:Fallback>
        </mc:AlternateContent>
      </w:r>
      <w:r w:rsidRPr="00D2138B">
        <w:rPr>
          <w:rFonts w:ascii="Arial" w:eastAsia="Times New Roman" w:hAnsi="Arial" w:cs="Arial"/>
          <w:lang w:eastAsia="en-GB"/>
        </w:rPr>
        <w:t>Range 5 – Specialist Resource/ Special School</w:t>
      </w:r>
    </w:p>
    <w:p w14:paraId="0E5119BD" w14:textId="77777777" w:rsidR="00DE35CF" w:rsidRDefault="00DE35CF" w:rsidP="00DE35CF">
      <w:pPr>
        <w:pStyle w:val="NoSpacing"/>
        <w:jc w:val="both"/>
        <w:rPr>
          <w:rFonts w:ascii="Arial" w:hAnsi="Arial" w:cs="Arial"/>
        </w:rPr>
      </w:pPr>
    </w:p>
    <w:p w14:paraId="206382D0" w14:textId="1BDF4BD4" w:rsidR="006F5D4F" w:rsidRDefault="006F5D4F" w:rsidP="00D8243C">
      <w:pPr>
        <w:spacing w:after="0" w:line="240" w:lineRule="auto"/>
        <w:rPr>
          <w:rFonts w:ascii="Arial" w:eastAsia="Times New Roman" w:hAnsi="Arial" w:cs="Arial"/>
          <w:b/>
          <w:lang w:eastAsia="en-GB"/>
        </w:rPr>
      </w:pPr>
    </w:p>
    <w:p w14:paraId="606CCDAB" w14:textId="491B082A" w:rsidR="00DE35CF" w:rsidRDefault="00DE35CF" w:rsidP="00D8243C">
      <w:pPr>
        <w:spacing w:after="0" w:line="240" w:lineRule="auto"/>
        <w:rPr>
          <w:rFonts w:ascii="Arial" w:eastAsia="Times New Roman" w:hAnsi="Arial" w:cs="Arial"/>
          <w:b/>
          <w:lang w:eastAsia="en-GB"/>
        </w:rPr>
      </w:pPr>
    </w:p>
    <w:p w14:paraId="77FB8144" w14:textId="77777777" w:rsidR="00DE35CF" w:rsidRDefault="00DE35CF" w:rsidP="00D8243C">
      <w:pPr>
        <w:spacing w:after="0" w:line="240" w:lineRule="auto"/>
        <w:rPr>
          <w:rFonts w:ascii="Arial" w:eastAsia="Times New Roman" w:hAnsi="Arial" w:cs="Arial"/>
          <w:b/>
          <w:lang w:eastAsia="en-GB"/>
        </w:rPr>
        <w:sectPr w:rsidR="00DE35CF" w:rsidSect="00BB4EE2">
          <w:footerReference w:type="default" r:id="rId29"/>
          <w:pgSz w:w="11906" w:h="16838" w:code="9"/>
          <w:pgMar w:top="1440" w:right="1440" w:bottom="1440" w:left="1440" w:header="709" w:footer="709" w:gutter="0"/>
          <w:cols w:space="708"/>
          <w:docGrid w:linePitch="360"/>
        </w:sectPr>
      </w:pPr>
    </w:p>
    <w:p w14:paraId="78D2309E" w14:textId="77777777" w:rsidR="00DE35CF" w:rsidRDefault="00DE35CF" w:rsidP="00DE35CF">
      <w:pPr>
        <w:jc w:val="center"/>
        <w:rPr>
          <w:rFonts w:ascii="Arial" w:hAnsi="Arial" w:cs="Arial"/>
          <w:b/>
          <w:sz w:val="32"/>
          <w:szCs w:val="32"/>
        </w:rPr>
      </w:pPr>
      <w:r>
        <w:rPr>
          <w:rFonts w:ascii="Arial" w:hAnsi="Arial" w:cs="Arial"/>
          <w:b/>
          <w:sz w:val="32"/>
          <w:szCs w:val="32"/>
        </w:rPr>
        <w:lastRenderedPageBreak/>
        <w:t>Cognition and Learning</w:t>
      </w:r>
    </w:p>
    <w:p w14:paraId="32A01835" w14:textId="77777777" w:rsidR="00DE35CF" w:rsidRDefault="00DE35CF" w:rsidP="00DE35CF">
      <w:pPr>
        <w:jc w:val="center"/>
        <w:rPr>
          <w:rFonts w:ascii="Arial" w:hAnsi="Arial" w:cs="Arial"/>
          <w:b/>
          <w:sz w:val="32"/>
          <w:szCs w:val="32"/>
        </w:rPr>
      </w:pPr>
    </w:p>
    <w:tbl>
      <w:tblPr>
        <w:tblStyle w:val="TableGrid"/>
        <w:tblW w:w="15310" w:type="dxa"/>
        <w:tblInd w:w="-176" w:type="dxa"/>
        <w:tblLook w:val="04A0" w:firstRow="1" w:lastRow="0" w:firstColumn="1" w:lastColumn="0" w:noHBand="0" w:noVBand="1"/>
      </w:tblPr>
      <w:tblGrid>
        <w:gridCol w:w="5133"/>
        <w:gridCol w:w="5103"/>
        <w:gridCol w:w="5074"/>
      </w:tblGrid>
      <w:tr w:rsidR="00DE35CF" w14:paraId="77452D0E" w14:textId="77777777" w:rsidTr="002B4503">
        <w:tc>
          <w:tcPr>
            <w:tcW w:w="15310"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42CD7801" w14:textId="77777777" w:rsidR="00DE35CF" w:rsidRDefault="00DE35CF" w:rsidP="00267727">
            <w:pPr>
              <w:spacing w:line="360" w:lineRule="auto"/>
              <w:rPr>
                <w:rFonts w:ascii="Arial" w:hAnsi="Arial" w:cs="Arial"/>
                <w:b/>
                <w:sz w:val="20"/>
                <w:szCs w:val="20"/>
              </w:rPr>
            </w:pPr>
            <w:r>
              <w:rPr>
                <w:rFonts w:ascii="Arial" w:hAnsi="Arial" w:cs="Arial"/>
                <w:b/>
                <w:sz w:val="20"/>
                <w:szCs w:val="20"/>
              </w:rPr>
              <w:t>Range 1 - Cognition and Learning</w:t>
            </w:r>
          </w:p>
          <w:p w14:paraId="5F819487" w14:textId="77777777" w:rsidR="00DE35CF" w:rsidRDefault="00DE35CF" w:rsidP="00267727">
            <w:pPr>
              <w:spacing w:line="360" w:lineRule="auto"/>
              <w:rPr>
                <w:rFonts w:ascii="Arial" w:hAnsi="Arial" w:cs="Arial"/>
                <w:b/>
                <w:sz w:val="20"/>
                <w:szCs w:val="20"/>
              </w:rPr>
            </w:pPr>
          </w:p>
          <w:p w14:paraId="092BFAE7" w14:textId="77777777" w:rsidR="00DE35CF" w:rsidRDefault="00DE35CF" w:rsidP="00267727">
            <w:pPr>
              <w:spacing w:line="360" w:lineRule="auto"/>
              <w:rPr>
                <w:rFonts w:ascii="Arial" w:hAnsi="Arial" w:cs="Arial"/>
                <w:b/>
                <w:i/>
                <w:sz w:val="20"/>
                <w:szCs w:val="20"/>
              </w:rPr>
            </w:pPr>
          </w:p>
        </w:tc>
      </w:tr>
      <w:tr w:rsidR="00DE35CF" w14:paraId="2D76C7CC"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33DE7AAE"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9154424"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3FE41E9A"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6A40742B" w14:textId="77777777" w:rsidTr="00267727">
        <w:tc>
          <w:tcPr>
            <w:tcW w:w="5133" w:type="dxa"/>
            <w:tcBorders>
              <w:top w:val="single" w:sz="4" w:space="0" w:color="auto"/>
              <w:left w:val="single" w:sz="4" w:space="0" w:color="auto"/>
              <w:bottom w:val="single" w:sz="4" w:space="0" w:color="auto"/>
              <w:right w:val="single" w:sz="4" w:space="0" w:color="auto"/>
            </w:tcBorders>
          </w:tcPr>
          <w:p w14:paraId="40DBAC62" w14:textId="77777777" w:rsidR="00DE35CF" w:rsidRPr="005803C9" w:rsidRDefault="00DE35CF" w:rsidP="00267727">
            <w:pPr>
              <w:pStyle w:val="NoSpacing"/>
              <w:rPr>
                <w:rFonts w:ascii="Arial" w:hAnsi="Arial" w:cs="Arial"/>
                <w:sz w:val="16"/>
                <w:szCs w:val="16"/>
              </w:rPr>
            </w:pPr>
            <w:r w:rsidRPr="005803C9">
              <w:rPr>
                <w:rFonts w:ascii="Arial" w:hAnsi="Arial" w:cs="Arial"/>
                <w:sz w:val="16"/>
                <w:szCs w:val="16"/>
              </w:rPr>
              <w:t xml:space="preserve">Using the EYFS as a guide and being mindful that every child is unique, the child’s developmental profile </w:t>
            </w:r>
            <w:r w:rsidRPr="005803C9">
              <w:rPr>
                <w:rFonts w:ascii="Arial" w:hAnsi="Arial" w:cs="Arial"/>
                <w:color w:val="000000" w:themeColor="text1"/>
                <w:sz w:val="16"/>
                <w:szCs w:val="16"/>
              </w:rPr>
              <w:t>may broadly</w:t>
            </w:r>
            <w:r w:rsidRPr="005803C9">
              <w:rPr>
                <w:rFonts w:ascii="Arial" w:hAnsi="Arial" w:cs="Arial"/>
                <w:sz w:val="16"/>
                <w:szCs w:val="16"/>
              </w:rPr>
              <w:t xml:space="preserve"> show the following level of delay</w:t>
            </w:r>
            <w:r>
              <w:rPr>
                <w:rFonts w:ascii="Arial" w:hAnsi="Arial" w:cs="Arial"/>
                <w:sz w:val="16"/>
                <w:szCs w:val="16"/>
              </w:rPr>
              <w:t>/emerging need</w:t>
            </w:r>
            <w:r w:rsidRPr="005803C9">
              <w:rPr>
                <w:rFonts w:ascii="Arial" w:hAnsi="Arial" w:cs="Arial"/>
                <w:sz w:val="16"/>
                <w:szCs w:val="16"/>
              </w:rPr>
              <w:t>:</w:t>
            </w:r>
          </w:p>
          <w:p w14:paraId="46710C2F"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2 years functioning at </w:t>
            </w:r>
            <w:r>
              <w:rPr>
                <w:rFonts w:ascii="Arial" w:hAnsi="Arial" w:cs="Arial"/>
                <w:sz w:val="16"/>
                <w:szCs w:val="16"/>
              </w:rPr>
              <w:t>or below</w:t>
            </w:r>
            <w:r w:rsidRPr="000A69F5">
              <w:rPr>
                <w:rFonts w:ascii="Arial" w:hAnsi="Arial" w:cs="Arial"/>
                <w:color w:val="FF0000"/>
                <w:sz w:val="16"/>
                <w:szCs w:val="16"/>
              </w:rPr>
              <w:t xml:space="preserve"> </w:t>
            </w:r>
            <w:r w:rsidRPr="005803C9">
              <w:rPr>
                <w:rFonts w:ascii="Arial" w:hAnsi="Arial" w:cs="Arial"/>
                <w:sz w:val="16"/>
                <w:szCs w:val="16"/>
              </w:rPr>
              <w:t>emerging 16-26 months</w:t>
            </w:r>
          </w:p>
          <w:p w14:paraId="79ED4615"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3 years functioning at </w:t>
            </w:r>
            <w:r>
              <w:rPr>
                <w:rFonts w:ascii="Arial" w:hAnsi="Arial" w:cs="Arial"/>
                <w:sz w:val="16"/>
                <w:szCs w:val="16"/>
              </w:rPr>
              <w:t>or below</w:t>
            </w:r>
            <w:r w:rsidRPr="00DD1FC1">
              <w:rPr>
                <w:rFonts w:ascii="Arial" w:hAnsi="Arial" w:cs="Arial"/>
                <w:color w:val="FF0000"/>
                <w:sz w:val="16"/>
                <w:szCs w:val="16"/>
              </w:rPr>
              <w:t xml:space="preserve"> </w:t>
            </w:r>
            <w:r w:rsidRPr="005803C9">
              <w:rPr>
                <w:rFonts w:ascii="Arial" w:hAnsi="Arial" w:cs="Arial"/>
                <w:sz w:val="16"/>
                <w:szCs w:val="16"/>
              </w:rPr>
              <w:t>emerging 22-36 months</w:t>
            </w:r>
          </w:p>
          <w:p w14:paraId="1EA679C2"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4 years functioning at </w:t>
            </w:r>
            <w:r>
              <w:rPr>
                <w:rFonts w:ascii="Arial" w:hAnsi="Arial" w:cs="Arial"/>
                <w:sz w:val="16"/>
                <w:szCs w:val="16"/>
              </w:rPr>
              <w:t>or below</w:t>
            </w:r>
            <w:r w:rsidRPr="00DD1FC1">
              <w:rPr>
                <w:rFonts w:ascii="Arial" w:hAnsi="Arial" w:cs="Arial"/>
                <w:color w:val="FF0000"/>
                <w:sz w:val="16"/>
                <w:szCs w:val="16"/>
              </w:rPr>
              <w:t xml:space="preserve"> </w:t>
            </w:r>
            <w:r w:rsidRPr="005803C9">
              <w:rPr>
                <w:rFonts w:ascii="Arial" w:hAnsi="Arial" w:cs="Arial"/>
                <w:sz w:val="16"/>
                <w:szCs w:val="16"/>
              </w:rPr>
              <w:t>emerging 30-50 months</w:t>
            </w:r>
          </w:p>
          <w:p w14:paraId="7399D121"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5 years functioning at </w:t>
            </w:r>
            <w:r>
              <w:rPr>
                <w:rFonts w:ascii="Arial" w:hAnsi="Arial" w:cs="Arial"/>
                <w:sz w:val="16"/>
                <w:szCs w:val="16"/>
              </w:rPr>
              <w:t xml:space="preserve">or below </w:t>
            </w:r>
            <w:r w:rsidRPr="005803C9">
              <w:rPr>
                <w:rFonts w:ascii="Arial" w:hAnsi="Arial" w:cs="Arial"/>
                <w:sz w:val="16"/>
                <w:szCs w:val="16"/>
              </w:rPr>
              <w:t>emerging 40-60 months</w:t>
            </w:r>
          </w:p>
          <w:p w14:paraId="6EF8CE08" w14:textId="77777777" w:rsidR="00DE35CF" w:rsidRPr="005803C9" w:rsidRDefault="00DE35CF" w:rsidP="00267727">
            <w:pPr>
              <w:pStyle w:val="NoSpacing"/>
              <w:rPr>
                <w:rFonts w:ascii="Arial" w:hAnsi="Arial" w:cs="Arial"/>
                <w:sz w:val="16"/>
                <w:szCs w:val="16"/>
              </w:rPr>
            </w:pPr>
          </w:p>
          <w:p w14:paraId="5A04EA3D" w14:textId="0B35DAAE" w:rsidR="00DE35CF" w:rsidRPr="003301A1" w:rsidRDefault="00DE35CF" w:rsidP="00267727">
            <w:pPr>
              <w:rPr>
                <w:rFonts w:ascii="Arial" w:hAnsi="Arial" w:cs="Arial"/>
                <w:sz w:val="16"/>
                <w:szCs w:val="16"/>
              </w:rPr>
            </w:pPr>
            <w:r w:rsidRPr="003301A1">
              <w:rPr>
                <w:rFonts w:ascii="Arial" w:hAnsi="Arial" w:cs="Arial"/>
                <w:sz w:val="16"/>
                <w:szCs w:val="16"/>
              </w:rPr>
              <w:t>Cognitive abilities broadly</w:t>
            </w:r>
            <w:r w:rsidRPr="003301A1">
              <w:rPr>
                <w:rFonts w:ascii="Arial" w:hAnsi="Arial" w:cs="Arial"/>
                <w:b/>
                <w:sz w:val="16"/>
                <w:szCs w:val="16"/>
              </w:rPr>
              <w:t xml:space="preserve"> </w:t>
            </w:r>
            <w:r w:rsidRPr="003301A1">
              <w:rPr>
                <w:rFonts w:ascii="Arial" w:hAnsi="Arial" w:cs="Arial"/>
                <w:sz w:val="16"/>
                <w:szCs w:val="16"/>
              </w:rPr>
              <w:t>lie within age related expectations as evidenced by EYFS ages and stages</w:t>
            </w:r>
            <w:r>
              <w:rPr>
                <w:rFonts w:ascii="Arial" w:hAnsi="Arial" w:cs="Arial"/>
                <w:sz w:val="16"/>
                <w:szCs w:val="16"/>
              </w:rPr>
              <w:t xml:space="preserve"> however the child may </w:t>
            </w:r>
            <w:r w:rsidRPr="003301A1">
              <w:rPr>
                <w:rFonts w:ascii="Arial" w:hAnsi="Arial" w:cs="Arial"/>
                <w:sz w:val="16"/>
                <w:szCs w:val="16"/>
              </w:rPr>
              <w:t>be easily distracted and require prompts to remain on task</w:t>
            </w:r>
            <w:r>
              <w:rPr>
                <w:rFonts w:ascii="Arial" w:hAnsi="Arial" w:cs="Arial"/>
                <w:sz w:val="16"/>
                <w:szCs w:val="16"/>
              </w:rPr>
              <w:t>, may n</w:t>
            </w:r>
            <w:r w:rsidRPr="003301A1">
              <w:rPr>
                <w:rFonts w:ascii="Arial" w:hAnsi="Arial" w:cs="Arial"/>
                <w:sz w:val="16"/>
                <w:szCs w:val="16"/>
              </w:rPr>
              <w:t>eed adult encouragement to remain engaged in play</w:t>
            </w:r>
            <w:r>
              <w:rPr>
                <w:rFonts w:ascii="Arial" w:hAnsi="Arial" w:cs="Arial"/>
                <w:sz w:val="16"/>
                <w:szCs w:val="16"/>
              </w:rPr>
              <w:t xml:space="preserve"> and/or may s</w:t>
            </w:r>
            <w:r w:rsidRPr="003301A1">
              <w:rPr>
                <w:rFonts w:ascii="Arial" w:hAnsi="Arial" w:cs="Arial"/>
                <w:sz w:val="16"/>
                <w:szCs w:val="16"/>
              </w:rPr>
              <w:t>truggle to concentrate on</w:t>
            </w:r>
            <w:r w:rsidR="00A72DF4">
              <w:rPr>
                <w:rFonts w:ascii="Arial" w:hAnsi="Arial" w:cs="Arial"/>
                <w:sz w:val="16"/>
                <w:szCs w:val="16"/>
              </w:rPr>
              <w:t xml:space="preserve"> adult directed activities (more than would be expected for a child of that age range and observed over time).</w:t>
            </w:r>
          </w:p>
          <w:p w14:paraId="099AFE34" w14:textId="77777777" w:rsidR="00DE35CF" w:rsidRPr="005803C9"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1A16D4C7"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Setting to liaise with the family/ carer</w:t>
            </w:r>
            <w:r>
              <w:rPr>
                <w:rFonts w:ascii="Arial" w:hAnsi="Arial" w:cs="Arial"/>
                <w:color w:val="000000" w:themeColor="text1"/>
                <w:sz w:val="16"/>
                <w:szCs w:val="16"/>
              </w:rPr>
              <w:t xml:space="preserve"> and gather information relating to the child  </w:t>
            </w:r>
          </w:p>
          <w:p w14:paraId="78ED9F7F" w14:textId="77777777" w:rsidR="00DE35CF" w:rsidRPr="001A0D3F" w:rsidRDefault="00DE35CF" w:rsidP="00267727">
            <w:pPr>
              <w:pStyle w:val="NoSpacing"/>
              <w:ind w:left="34"/>
              <w:rPr>
                <w:rFonts w:ascii="Arial" w:hAnsi="Arial" w:cs="Arial"/>
                <w:sz w:val="16"/>
                <w:szCs w:val="16"/>
              </w:rPr>
            </w:pPr>
            <w:r w:rsidRPr="001A0D3F">
              <w:rPr>
                <w:rFonts w:ascii="Arial" w:hAnsi="Arial" w:cs="Arial"/>
                <w:sz w:val="16"/>
                <w:szCs w:val="16"/>
              </w:rPr>
              <w:t>Discussion re family engagement with supporting agencies</w:t>
            </w:r>
          </w:p>
          <w:p w14:paraId="4F0CB6BC" w14:textId="77777777" w:rsidR="00DE35CF" w:rsidRPr="005803C9" w:rsidRDefault="00DE35CF" w:rsidP="00267727">
            <w:pPr>
              <w:pStyle w:val="NoSpacing"/>
              <w:rPr>
                <w:rFonts w:ascii="Arial" w:hAnsi="Arial" w:cs="Arial"/>
                <w:color w:val="000000" w:themeColor="text1"/>
                <w:sz w:val="16"/>
                <w:szCs w:val="16"/>
              </w:rPr>
            </w:pPr>
          </w:p>
          <w:p w14:paraId="35CB1DD8"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Setting to supplement </w:t>
            </w:r>
            <w:r>
              <w:rPr>
                <w:rFonts w:ascii="Arial" w:hAnsi="Arial" w:cs="Arial"/>
                <w:color w:val="000000" w:themeColor="text1"/>
                <w:sz w:val="16"/>
                <w:szCs w:val="16"/>
              </w:rPr>
              <w:t>usual</w:t>
            </w:r>
            <w:r w:rsidRPr="005803C9">
              <w:rPr>
                <w:rFonts w:ascii="Arial" w:hAnsi="Arial" w:cs="Arial"/>
                <w:color w:val="000000" w:themeColor="text1"/>
                <w:sz w:val="16"/>
                <w:szCs w:val="16"/>
              </w:rPr>
              <w:t xml:space="preserve"> systems of assessment and planning with additional observations, and across a range of contexts e.g. outdoors, lunchtime</w:t>
            </w:r>
            <w:r>
              <w:rPr>
                <w:rFonts w:ascii="Arial" w:hAnsi="Arial" w:cs="Arial"/>
                <w:color w:val="000000" w:themeColor="text1"/>
                <w:sz w:val="16"/>
                <w:szCs w:val="16"/>
              </w:rPr>
              <w:t>. Progress to be monitored for at least 2 terms</w:t>
            </w:r>
          </w:p>
          <w:p w14:paraId="4C44AF40" w14:textId="77777777" w:rsidR="00DE35CF" w:rsidRDefault="00DE35CF" w:rsidP="00267727">
            <w:pPr>
              <w:pStyle w:val="NoSpacing"/>
              <w:ind w:left="34"/>
              <w:rPr>
                <w:rFonts w:ascii="Arial" w:hAnsi="Arial" w:cs="Arial"/>
                <w:color w:val="000000" w:themeColor="text1"/>
                <w:sz w:val="16"/>
                <w:szCs w:val="16"/>
              </w:rPr>
            </w:pPr>
          </w:p>
          <w:p w14:paraId="0204048B"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Termly/ half-termly (as appropriate) review of child’s progress </w:t>
            </w:r>
            <w:r>
              <w:rPr>
                <w:rFonts w:ascii="Arial" w:hAnsi="Arial" w:cs="Arial"/>
                <w:color w:val="000000" w:themeColor="text1"/>
                <w:sz w:val="16"/>
                <w:szCs w:val="16"/>
              </w:rPr>
              <w:t xml:space="preserve">in relation to the EYFS </w:t>
            </w:r>
          </w:p>
          <w:p w14:paraId="6F2EF740" w14:textId="77777777" w:rsidR="00DE35CF" w:rsidRPr="005803C9" w:rsidRDefault="00DE35CF" w:rsidP="00267727">
            <w:pPr>
              <w:pStyle w:val="NoSpacing"/>
              <w:rPr>
                <w:rFonts w:ascii="Arial" w:hAnsi="Arial" w:cs="Arial"/>
                <w:color w:val="000000" w:themeColor="text1"/>
                <w:sz w:val="16"/>
                <w:szCs w:val="16"/>
              </w:rPr>
            </w:pPr>
          </w:p>
          <w:p w14:paraId="77D03947"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Good use of Quality First Teaching with close reference to the EYFS developmental profile</w:t>
            </w:r>
          </w:p>
          <w:p w14:paraId="0A324046" w14:textId="77777777" w:rsidR="00DE35CF" w:rsidRPr="005803C9" w:rsidRDefault="00DE35CF" w:rsidP="00267727">
            <w:pPr>
              <w:pStyle w:val="NoSpacing"/>
              <w:rPr>
                <w:rFonts w:ascii="Arial" w:hAnsi="Arial" w:cs="Arial"/>
                <w:color w:val="000000" w:themeColor="text1"/>
                <w:sz w:val="16"/>
                <w:szCs w:val="16"/>
              </w:rPr>
            </w:pPr>
          </w:p>
          <w:p w14:paraId="44D86B10"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U</w:t>
            </w:r>
            <w:r w:rsidRPr="005803C9">
              <w:rPr>
                <w:rFonts w:ascii="Arial" w:hAnsi="Arial" w:cs="Arial"/>
                <w:color w:val="000000" w:themeColor="text1"/>
                <w:sz w:val="16"/>
                <w:szCs w:val="16"/>
              </w:rPr>
              <w:t>se of Early Support Developmental Journal</w:t>
            </w:r>
            <w:r>
              <w:rPr>
                <w:rFonts w:ascii="Arial" w:hAnsi="Arial" w:cs="Arial"/>
                <w:color w:val="000000" w:themeColor="text1"/>
                <w:sz w:val="16"/>
                <w:szCs w:val="16"/>
              </w:rPr>
              <w:t xml:space="preserve"> as best practice</w:t>
            </w:r>
            <w:r w:rsidRPr="005803C9">
              <w:rPr>
                <w:rFonts w:ascii="Arial" w:hAnsi="Arial" w:cs="Arial"/>
                <w:color w:val="000000" w:themeColor="text1"/>
                <w:sz w:val="16"/>
                <w:szCs w:val="16"/>
              </w:rPr>
              <w:t xml:space="preserve"> to support small step approach to learning.</w:t>
            </w:r>
          </w:p>
          <w:p w14:paraId="3D90100A" w14:textId="77777777" w:rsidR="00DE35CF" w:rsidRDefault="00DE35CF" w:rsidP="00267727">
            <w:pPr>
              <w:pStyle w:val="NoSpacing"/>
              <w:ind w:left="34"/>
              <w:rPr>
                <w:rFonts w:ascii="Arial" w:hAnsi="Arial" w:cs="Arial"/>
                <w:color w:val="000000" w:themeColor="text1"/>
                <w:sz w:val="16"/>
                <w:szCs w:val="16"/>
              </w:rPr>
            </w:pPr>
          </w:p>
          <w:p w14:paraId="5AC4378F"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Possible</w:t>
            </w:r>
            <w:r w:rsidRPr="005803C9">
              <w:rPr>
                <w:rFonts w:ascii="Arial" w:hAnsi="Arial" w:cs="Arial"/>
                <w:color w:val="000000" w:themeColor="text1"/>
                <w:sz w:val="16"/>
                <w:szCs w:val="16"/>
              </w:rPr>
              <w:t xml:space="preserve"> attendance at more than one setting must be taken into </w:t>
            </w:r>
            <w:r>
              <w:rPr>
                <w:rFonts w:ascii="Arial" w:hAnsi="Arial" w:cs="Arial"/>
                <w:color w:val="000000" w:themeColor="text1"/>
                <w:sz w:val="16"/>
                <w:szCs w:val="16"/>
              </w:rPr>
              <w:t>consideration</w:t>
            </w:r>
            <w:r w:rsidRPr="005803C9">
              <w:rPr>
                <w:rFonts w:ascii="Arial" w:hAnsi="Arial" w:cs="Arial"/>
                <w:color w:val="000000" w:themeColor="text1"/>
                <w:sz w:val="16"/>
                <w:szCs w:val="16"/>
              </w:rPr>
              <w:t>.</w:t>
            </w:r>
          </w:p>
          <w:p w14:paraId="34944051" w14:textId="77777777" w:rsidR="00DE35CF" w:rsidRDefault="00DE35CF" w:rsidP="00267727">
            <w:pPr>
              <w:pStyle w:val="NoSpacing"/>
              <w:ind w:left="34"/>
              <w:rPr>
                <w:rFonts w:ascii="Arial" w:hAnsi="Arial" w:cs="Arial"/>
                <w:color w:val="000000" w:themeColor="text1"/>
                <w:sz w:val="16"/>
                <w:szCs w:val="16"/>
              </w:rPr>
            </w:pPr>
          </w:p>
          <w:p w14:paraId="55AFBFA1" w14:textId="5D16730F" w:rsidR="008B0429" w:rsidRDefault="008B0429"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Consider early referral to SALT where understanding is identified as a difficulty. </w:t>
            </w:r>
          </w:p>
          <w:p w14:paraId="2B6825A3" w14:textId="77777777" w:rsidR="008B0429" w:rsidRDefault="008B0429" w:rsidP="00267727">
            <w:pPr>
              <w:pStyle w:val="NoSpacing"/>
              <w:ind w:left="34"/>
              <w:rPr>
                <w:rFonts w:ascii="Arial" w:hAnsi="Arial" w:cs="Arial"/>
                <w:color w:val="000000" w:themeColor="text1"/>
                <w:sz w:val="16"/>
                <w:szCs w:val="16"/>
              </w:rPr>
            </w:pPr>
          </w:p>
          <w:p w14:paraId="13312326" w14:textId="286613CB" w:rsidR="008B0429" w:rsidRDefault="008B0429"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Use of the ECAT assessment can identify areas of specific need in SLC which are linked. </w:t>
            </w:r>
          </w:p>
          <w:p w14:paraId="36743553" w14:textId="77777777" w:rsidR="00DE35CF" w:rsidRPr="005803C9" w:rsidRDefault="00DE35CF" w:rsidP="00267727">
            <w:pPr>
              <w:pStyle w:val="NoSpacing"/>
              <w:rPr>
                <w:rFonts w:ascii="Arial" w:hAnsi="Arial" w:cs="Arial"/>
                <w:color w:val="000000" w:themeColor="text1"/>
                <w:sz w:val="16"/>
                <w:szCs w:val="16"/>
              </w:rPr>
            </w:pPr>
          </w:p>
        </w:tc>
        <w:tc>
          <w:tcPr>
            <w:tcW w:w="5074" w:type="dxa"/>
            <w:tcBorders>
              <w:top w:val="single" w:sz="4" w:space="0" w:color="auto"/>
              <w:left w:val="single" w:sz="4" w:space="0" w:color="auto"/>
              <w:bottom w:val="single" w:sz="4" w:space="0" w:color="auto"/>
              <w:right w:val="single" w:sz="4" w:space="0" w:color="auto"/>
            </w:tcBorders>
          </w:tcPr>
          <w:p w14:paraId="232E7916"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48E802DB" w14:textId="77777777" w:rsidR="00DE35CF" w:rsidRPr="005803C9" w:rsidRDefault="00DE35CF" w:rsidP="00267727">
            <w:pPr>
              <w:pStyle w:val="NoSpacing"/>
              <w:ind w:left="34" w:firstLine="326"/>
              <w:rPr>
                <w:rFonts w:ascii="Arial" w:hAnsi="Arial" w:cs="Arial"/>
                <w:color w:val="000000" w:themeColor="text1"/>
                <w:sz w:val="16"/>
                <w:szCs w:val="16"/>
              </w:rPr>
            </w:pPr>
          </w:p>
          <w:p w14:paraId="07C25870" w14:textId="44CA3902"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Effective differentiation of activities</w:t>
            </w:r>
            <w:r w:rsidR="008B0429">
              <w:rPr>
                <w:rFonts w:ascii="Arial" w:hAnsi="Arial" w:cs="Arial"/>
                <w:color w:val="000000" w:themeColor="text1"/>
                <w:sz w:val="16"/>
                <w:szCs w:val="16"/>
              </w:rPr>
              <w:t>, in terms of adult engagement, levels of language and visual prompts,</w:t>
            </w:r>
            <w:r>
              <w:rPr>
                <w:rFonts w:ascii="Arial" w:hAnsi="Arial" w:cs="Arial"/>
                <w:color w:val="000000" w:themeColor="text1"/>
                <w:sz w:val="16"/>
                <w:szCs w:val="16"/>
              </w:rPr>
              <w:t xml:space="preserve"> to enable learning at a level appropriate to the child</w:t>
            </w:r>
            <w:r w:rsidR="008B0429">
              <w:rPr>
                <w:rFonts w:ascii="Arial" w:hAnsi="Arial" w:cs="Arial"/>
                <w:color w:val="000000" w:themeColor="text1"/>
                <w:sz w:val="16"/>
                <w:szCs w:val="16"/>
              </w:rPr>
              <w:t>.</w:t>
            </w:r>
          </w:p>
          <w:p w14:paraId="45C7821A" w14:textId="77777777" w:rsidR="00DE35CF" w:rsidRPr="005803C9" w:rsidRDefault="00DE35CF" w:rsidP="00267727">
            <w:pPr>
              <w:pStyle w:val="NoSpacing"/>
              <w:ind w:left="34" w:firstLine="326"/>
              <w:rPr>
                <w:rFonts w:ascii="Arial" w:hAnsi="Arial" w:cs="Arial"/>
                <w:color w:val="000000" w:themeColor="text1"/>
                <w:sz w:val="16"/>
                <w:szCs w:val="16"/>
              </w:rPr>
            </w:pPr>
          </w:p>
          <w:p w14:paraId="11D6E8E1"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Any planned interventions involve the parent/carer, child, </w:t>
            </w:r>
            <w:proofErr w:type="spellStart"/>
            <w:r>
              <w:rPr>
                <w:rFonts w:ascii="Arial" w:hAnsi="Arial" w:cs="Arial"/>
                <w:color w:val="000000" w:themeColor="text1"/>
                <w:sz w:val="16"/>
                <w:szCs w:val="16"/>
              </w:rPr>
              <w:t>SENDCo</w:t>
            </w:r>
            <w:proofErr w:type="spellEnd"/>
            <w:r w:rsidRPr="005803C9">
              <w:rPr>
                <w:rFonts w:ascii="Arial" w:hAnsi="Arial" w:cs="Arial"/>
                <w:color w:val="000000" w:themeColor="text1"/>
                <w:sz w:val="16"/>
                <w:szCs w:val="16"/>
              </w:rPr>
              <w:t xml:space="preserve"> and key person.</w:t>
            </w:r>
            <w:r>
              <w:rPr>
                <w:rFonts w:ascii="Arial" w:hAnsi="Arial" w:cs="Arial"/>
                <w:color w:val="000000" w:themeColor="text1"/>
                <w:sz w:val="16"/>
                <w:szCs w:val="16"/>
              </w:rPr>
              <w:t xml:space="preserve"> Use of quality first teaching and monitoring through EYFS levels</w:t>
            </w:r>
          </w:p>
          <w:p w14:paraId="7CB0B383" w14:textId="77777777" w:rsidR="00DE35CF" w:rsidRPr="005803C9" w:rsidRDefault="00DE35CF" w:rsidP="00267727">
            <w:pPr>
              <w:pStyle w:val="NoSpacing"/>
              <w:rPr>
                <w:rFonts w:ascii="Arial" w:hAnsi="Arial" w:cs="Arial"/>
                <w:color w:val="000000" w:themeColor="text1"/>
                <w:sz w:val="16"/>
                <w:szCs w:val="16"/>
              </w:rPr>
            </w:pPr>
          </w:p>
          <w:p w14:paraId="21E39623" w14:textId="3EC89E10"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xml:space="preserve"> </w:t>
            </w:r>
            <w:r w:rsidRPr="005803C9">
              <w:rPr>
                <w:rFonts w:ascii="Arial" w:hAnsi="Arial" w:cs="Arial"/>
                <w:color w:val="000000" w:themeColor="text1"/>
                <w:sz w:val="16"/>
                <w:szCs w:val="16"/>
              </w:rPr>
              <w:t>to focus adult support where needed.</w:t>
            </w:r>
            <w:r w:rsidR="00155A04">
              <w:rPr>
                <w:rFonts w:ascii="Arial" w:hAnsi="Arial" w:cs="Arial"/>
                <w:color w:val="000000" w:themeColor="text1"/>
                <w:sz w:val="16"/>
                <w:szCs w:val="16"/>
              </w:rPr>
              <w:t xml:space="preserve"> Continuous provision enhanced, directed and targeted. </w:t>
            </w:r>
          </w:p>
          <w:p w14:paraId="330385C5" w14:textId="77777777" w:rsidR="00DE35CF" w:rsidRPr="005803C9" w:rsidRDefault="00DE35CF" w:rsidP="00267727">
            <w:pPr>
              <w:pStyle w:val="NoSpacing"/>
              <w:rPr>
                <w:rFonts w:ascii="Arial" w:hAnsi="Arial" w:cs="Arial"/>
                <w:color w:val="000000" w:themeColor="text1"/>
                <w:sz w:val="16"/>
                <w:szCs w:val="16"/>
              </w:rPr>
            </w:pPr>
          </w:p>
          <w:p w14:paraId="292FB43A"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164B10B" w14:textId="77777777" w:rsidR="00155A04" w:rsidRDefault="00155A04" w:rsidP="00267727">
            <w:pPr>
              <w:pStyle w:val="NoSpacing"/>
              <w:rPr>
                <w:rFonts w:ascii="Arial" w:hAnsi="Arial" w:cs="Arial"/>
                <w:sz w:val="16"/>
                <w:szCs w:val="16"/>
              </w:rPr>
            </w:pPr>
          </w:p>
          <w:p w14:paraId="7EE8B5AE" w14:textId="12087D00" w:rsidR="00155A04" w:rsidRDefault="00155A04" w:rsidP="00267727">
            <w:pPr>
              <w:pStyle w:val="NoSpacing"/>
              <w:rPr>
                <w:rFonts w:ascii="Arial" w:hAnsi="Arial" w:cs="Arial"/>
                <w:sz w:val="16"/>
                <w:szCs w:val="16"/>
              </w:rPr>
            </w:pPr>
            <w:r>
              <w:rPr>
                <w:rFonts w:ascii="Arial" w:hAnsi="Arial" w:cs="Arial"/>
                <w:sz w:val="16"/>
                <w:szCs w:val="16"/>
              </w:rPr>
              <w:t xml:space="preserve">ECAT/ICAN strategies. </w:t>
            </w:r>
          </w:p>
          <w:p w14:paraId="2621F0DC" w14:textId="77777777" w:rsidR="00DE35CF" w:rsidRPr="005803C9" w:rsidRDefault="00DE35CF" w:rsidP="00267727">
            <w:pPr>
              <w:pStyle w:val="NoSpacing"/>
              <w:rPr>
                <w:rFonts w:ascii="Arial" w:hAnsi="Arial" w:cs="Arial"/>
                <w:color w:val="000000" w:themeColor="text1"/>
                <w:sz w:val="16"/>
                <w:szCs w:val="16"/>
              </w:rPr>
            </w:pPr>
          </w:p>
          <w:p w14:paraId="7F21EEF3" w14:textId="77777777" w:rsidR="00DE35CF" w:rsidRPr="005803C9" w:rsidRDefault="00DE35CF" w:rsidP="00267727">
            <w:pPr>
              <w:pStyle w:val="NoSpacing"/>
              <w:rPr>
                <w:rFonts w:ascii="Arial" w:hAnsi="Arial" w:cs="Arial"/>
                <w:color w:val="000000" w:themeColor="text1"/>
                <w:sz w:val="16"/>
                <w:szCs w:val="16"/>
              </w:rPr>
            </w:pPr>
          </w:p>
          <w:p w14:paraId="53D8E7F9" w14:textId="77777777" w:rsidR="00DE35CF" w:rsidRPr="005803C9" w:rsidRDefault="00DE35CF" w:rsidP="00267727">
            <w:pPr>
              <w:pStyle w:val="NoSpacing"/>
              <w:rPr>
                <w:rFonts w:ascii="Arial" w:hAnsi="Arial" w:cs="Arial"/>
                <w:color w:val="000000" w:themeColor="text1"/>
                <w:sz w:val="16"/>
                <w:szCs w:val="16"/>
              </w:rPr>
            </w:pPr>
          </w:p>
          <w:p w14:paraId="4348137F" w14:textId="77777777" w:rsidR="00DE35CF" w:rsidRPr="005803C9" w:rsidRDefault="00DE35CF" w:rsidP="00267727">
            <w:pPr>
              <w:pStyle w:val="NoSpacing"/>
              <w:rPr>
                <w:rFonts w:ascii="Arial" w:hAnsi="Arial" w:cs="Arial"/>
                <w:color w:val="000000" w:themeColor="text1"/>
                <w:sz w:val="16"/>
                <w:szCs w:val="16"/>
              </w:rPr>
            </w:pPr>
          </w:p>
          <w:p w14:paraId="3F20D963"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 </w:t>
            </w:r>
          </w:p>
        </w:tc>
      </w:tr>
    </w:tbl>
    <w:p w14:paraId="45B58138" w14:textId="5578B7D4" w:rsidR="00DE35CF" w:rsidRDefault="00DE35CF" w:rsidP="00DE35CF">
      <w:pPr>
        <w:rPr>
          <w:rFonts w:ascii="Arial" w:hAnsi="Arial" w:cs="Arial"/>
          <w:b/>
          <w:sz w:val="32"/>
          <w:szCs w:val="32"/>
        </w:rPr>
      </w:pPr>
    </w:p>
    <w:p w14:paraId="5F2B14E3"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630EBE12" w14:textId="77777777" w:rsidTr="00267727">
        <w:tc>
          <w:tcPr>
            <w:tcW w:w="153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CD369D"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Range 2</w:t>
            </w:r>
            <w:r>
              <w:rPr>
                <w:rFonts w:ascii="Arial" w:hAnsi="Arial" w:cs="Arial"/>
                <w:b/>
                <w:sz w:val="20"/>
                <w:szCs w:val="20"/>
              </w:rPr>
              <w:t xml:space="preserve"> - Cognition and Learning</w:t>
            </w:r>
          </w:p>
          <w:p w14:paraId="65B4D8F5" w14:textId="77777777" w:rsidR="00DE35CF" w:rsidRPr="003301A1" w:rsidRDefault="00DE35CF" w:rsidP="00267727">
            <w:pPr>
              <w:rPr>
                <w:rFonts w:ascii="Arial" w:hAnsi="Arial" w:cs="Arial"/>
                <w:b/>
                <w:sz w:val="20"/>
                <w:szCs w:val="20"/>
              </w:rPr>
            </w:pPr>
          </w:p>
          <w:p w14:paraId="65F42A7C" w14:textId="77777777" w:rsidR="00DE35CF" w:rsidRDefault="00DE35CF" w:rsidP="00267727">
            <w:pPr>
              <w:jc w:val="center"/>
              <w:rPr>
                <w:rFonts w:ascii="Arial" w:hAnsi="Arial" w:cs="Arial"/>
                <w:b/>
                <w:sz w:val="18"/>
                <w:szCs w:val="18"/>
              </w:rPr>
            </w:pPr>
          </w:p>
        </w:tc>
      </w:tr>
      <w:tr w:rsidR="00DE35CF" w14:paraId="4CF21DF7"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479EAF60"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BAD2DD" w14:textId="77777777" w:rsidR="00DE35CF" w:rsidRDefault="00DE35CF" w:rsidP="00267727">
            <w:pPr>
              <w:pStyle w:val="NoSpacing"/>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3382BB8"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2774CECE" w14:textId="77777777" w:rsidTr="00267727">
        <w:tc>
          <w:tcPr>
            <w:tcW w:w="5133" w:type="dxa"/>
            <w:tcBorders>
              <w:top w:val="single" w:sz="4" w:space="0" w:color="auto"/>
              <w:left w:val="single" w:sz="4" w:space="0" w:color="auto"/>
              <w:bottom w:val="single" w:sz="4" w:space="0" w:color="auto"/>
              <w:right w:val="single" w:sz="4" w:space="0" w:color="auto"/>
            </w:tcBorders>
          </w:tcPr>
          <w:p w14:paraId="7F746AC3"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The child has MILD but persistent difficulties</w:t>
            </w:r>
            <w:r w:rsidRPr="002C7E1D">
              <w:rPr>
                <w:rFonts w:ascii="Arial" w:hAnsi="Arial" w:cs="Arial"/>
                <w:sz w:val="16"/>
                <w:szCs w:val="16"/>
              </w:rPr>
              <w:t xml:space="preserve"> and is not making expected progress despite a range of interventions and quality </w:t>
            </w:r>
            <w:r>
              <w:rPr>
                <w:rFonts w:ascii="Arial" w:hAnsi="Arial" w:cs="Arial"/>
                <w:sz w:val="16"/>
                <w:szCs w:val="16"/>
              </w:rPr>
              <w:t xml:space="preserve">first </w:t>
            </w:r>
            <w:r w:rsidRPr="002C7E1D">
              <w:rPr>
                <w:rFonts w:ascii="Arial" w:hAnsi="Arial" w:cs="Arial"/>
                <w:sz w:val="16"/>
                <w:szCs w:val="16"/>
              </w:rPr>
              <w:t xml:space="preserve">teaching. </w:t>
            </w:r>
          </w:p>
          <w:p w14:paraId="3030B978" w14:textId="77777777" w:rsidR="00DE35CF" w:rsidRPr="002C7E1D" w:rsidRDefault="00DE35CF" w:rsidP="00267727">
            <w:pPr>
              <w:pStyle w:val="NoSpacing"/>
              <w:rPr>
                <w:rFonts w:ascii="Arial" w:hAnsi="Arial" w:cs="Arial"/>
                <w:sz w:val="16"/>
                <w:szCs w:val="16"/>
              </w:rPr>
            </w:pPr>
          </w:p>
          <w:p w14:paraId="5848098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5EA2978C"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developing 8-20 months</w:t>
            </w:r>
          </w:p>
          <w:p w14:paraId="1E9CBA57"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developing 16-26</w:t>
            </w:r>
            <w:r>
              <w:rPr>
                <w:rFonts w:ascii="Arial" w:hAnsi="Arial" w:cs="Arial"/>
                <w:sz w:val="16"/>
                <w:szCs w:val="16"/>
              </w:rPr>
              <w:t xml:space="preserve"> </w:t>
            </w:r>
            <w:r w:rsidRPr="002C7E1D">
              <w:rPr>
                <w:rFonts w:ascii="Arial" w:hAnsi="Arial" w:cs="Arial"/>
                <w:sz w:val="16"/>
                <w:szCs w:val="16"/>
              </w:rPr>
              <w:t>months</w:t>
            </w:r>
          </w:p>
          <w:p w14:paraId="7DA56555"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developing 22-36 months</w:t>
            </w:r>
          </w:p>
          <w:p w14:paraId="4D2D63E4"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developing 30-50 months</w:t>
            </w:r>
          </w:p>
          <w:p w14:paraId="615DFEF6" w14:textId="77777777" w:rsidR="00DE35CF" w:rsidRPr="002C7E1D" w:rsidRDefault="00DE35CF" w:rsidP="00267727">
            <w:pPr>
              <w:pStyle w:val="NoSpacing"/>
              <w:rPr>
                <w:rFonts w:ascii="Arial" w:hAnsi="Arial" w:cs="Arial"/>
                <w:sz w:val="16"/>
                <w:szCs w:val="16"/>
              </w:rPr>
            </w:pPr>
          </w:p>
          <w:p w14:paraId="6E0B1B1A" w14:textId="77777777" w:rsidR="00DE35CF" w:rsidRPr="003301A1" w:rsidRDefault="00DE35CF" w:rsidP="00267727">
            <w:pPr>
              <w:spacing w:after="2" w:line="237" w:lineRule="auto"/>
              <w:rPr>
                <w:rFonts w:ascii="Arial" w:hAnsi="Arial" w:cs="Arial"/>
                <w:sz w:val="16"/>
                <w:szCs w:val="16"/>
              </w:rPr>
            </w:pPr>
            <w:r w:rsidRPr="003301A1">
              <w:rPr>
                <w:rFonts w:ascii="Arial" w:hAnsi="Arial" w:cs="Arial"/>
                <w:sz w:val="16"/>
                <w:szCs w:val="16"/>
              </w:rPr>
              <w:t>Child presents with some mild learning difficulty/delay, shows some difficulties with conceptual understanding</w:t>
            </w:r>
            <w:r w:rsidRPr="00B6295D">
              <w:rPr>
                <w:rFonts w:ascii="Arial" w:hAnsi="Arial" w:cs="Arial"/>
                <w:color w:val="FF0000"/>
                <w:sz w:val="16"/>
                <w:szCs w:val="16"/>
              </w:rPr>
              <w:t>.</w:t>
            </w:r>
          </w:p>
          <w:p w14:paraId="3B1B9853" w14:textId="77777777" w:rsidR="00DE35CF" w:rsidRPr="003301A1" w:rsidRDefault="00DE35CF" w:rsidP="00267727">
            <w:pPr>
              <w:spacing w:after="2" w:line="237" w:lineRule="auto"/>
              <w:rPr>
                <w:rFonts w:ascii="Arial" w:hAnsi="Arial" w:cs="Arial"/>
                <w:sz w:val="16"/>
                <w:szCs w:val="16"/>
              </w:rPr>
            </w:pPr>
          </w:p>
          <w:p w14:paraId="2CAF86F0" w14:textId="77777777" w:rsidR="00DE35CF" w:rsidRPr="003301A1" w:rsidRDefault="00DE35CF" w:rsidP="00267727">
            <w:pPr>
              <w:spacing w:after="2" w:line="237" w:lineRule="auto"/>
              <w:rPr>
                <w:rFonts w:ascii="Arial" w:hAnsi="Arial" w:cs="Arial"/>
                <w:sz w:val="16"/>
                <w:szCs w:val="16"/>
              </w:rPr>
            </w:pPr>
            <w:r w:rsidRPr="003301A1">
              <w:rPr>
                <w:rFonts w:ascii="Arial" w:hAnsi="Arial" w:cs="Arial"/>
                <w:sz w:val="16"/>
                <w:szCs w:val="16"/>
              </w:rPr>
              <w:t>Child shows some difficulties with engagement in learning experiences</w:t>
            </w:r>
            <w:r>
              <w:rPr>
                <w:rFonts w:ascii="Arial" w:hAnsi="Arial" w:cs="Arial"/>
                <w:sz w:val="16"/>
                <w:szCs w:val="16"/>
              </w:rPr>
              <w:t xml:space="preserve"> </w:t>
            </w:r>
          </w:p>
          <w:p w14:paraId="64D87668" w14:textId="77777777" w:rsidR="00DE35CF" w:rsidRPr="003301A1" w:rsidRDefault="00DE35CF" w:rsidP="00267727">
            <w:pPr>
              <w:spacing w:after="2" w:line="237" w:lineRule="auto"/>
              <w:rPr>
                <w:rFonts w:ascii="Arial" w:hAnsi="Arial" w:cs="Arial"/>
                <w:sz w:val="16"/>
                <w:szCs w:val="16"/>
              </w:rPr>
            </w:pPr>
          </w:p>
          <w:p w14:paraId="5F437016" w14:textId="77777777" w:rsidR="00DE35CF" w:rsidRPr="003301A1" w:rsidRDefault="00DE35CF" w:rsidP="00267727">
            <w:pPr>
              <w:rPr>
                <w:rFonts w:ascii="Arial" w:hAnsi="Arial" w:cs="Arial"/>
                <w:sz w:val="16"/>
                <w:szCs w:val="16"/>
              </w:rPr>
            </w:pPr>
            <w:r w:rsidRPr="003301A1">
              <w:rPr>
                <w:rFonts w:ascii="Arial" w:hAnsi="Arial" w:cs="Arial"/>
                <w:sz w:val="16"/>
                <w:szCs w:val="16"/>
              </w:rPr>
              <w:t>Is easily distracted and requires prompts and adult intervention to remain on task</w:t>
            </w:r>
            <w:r w:rsidRPr="00B6295D">
              <w:rPr>
                <w:rFonts w:ascii="Arial" w:hAnsi="Arial" w:cs="Arial"/>
                <w:color w:val="FF0000"/>
                <w:sz w:val="16"/>
                <w:szCs w:val="16"/>
              </w:rPr>
              <w:t xml:space="preserve"> </w:t>
            </w:r>
          </w:p>
          <w:p w14:paraId="392FE2F2" w14:textId="77777777" w:rsidR="00DE35CF" w:rsidRPr="003301A1" w:rsidRDefault="00DE35CF" w:rsidP="00267727">
            <w:pPr>
              <w:rPr>
                <w:rFonts w:ascii="Arial" w:hAnsi="Arial" w:cs="Arial"/>
                <w:sz w:val="16"/>
                <w:szCs w:val="16"/>
              </w:rPr>
            </w:pPr>
          </w:p>
          <w:p w14:paraId="7D22276A" w14:textId="77777777" w:rsidR="00DE35CF" w:rsidRPr="00E80BB8" w:rsidRDefault="00DE35CF" w:rsidP="00267727">
            <w:pPr>
              <w:rPr>
                <w:rFonts w:ascii="Arial" w:hAnsi="Arial" w:cs="Arial"/>
                <w:sz w:val="16"/>
                <w:szCs w:val="16"/>
              </w:rPr>
            </w:pPr>
            <w:r w:rsidRPr="00E80BB8">
              <w:rPr>
                <w:rFonts w:ascii="Arial" w:hAnsi="Arial" w:cs="Arial"/>
                <w:sz w:val="16"/>
                <w:szCs w:val="16"/>
              </w:rPr>
              <w:t>May need some adult encouragement to remain engaged in adult initiated play.</w:t>
            </w:r>
          </w:p>
          <w:p w14:paraId="224F14FB" w14:textId="77777777" w:rsidR="00DE35CF" w:rsidRPr="00E80BB8" w:rsidRDefault="00DE35CF" w:rsidP="00267727">
            <w:pPr>
              <w:rPr>
                <w:rFonts w:ascii="Arial" w:hAnsi="Arial" w:cs="Arial"/>
                <w:sz w:val="16"/>
                <w:szCs w:val="16"/>
              </w:rPr>
            </w:pPr>
          </w:p>
          <w:p w14:paraId="4EE4A43E" w14:textId="77777777" w:rsidR="00DE35CF" w:rsidRPr="00E80BB8" w:rsidRDefault="00DE35CF" w:rsidP="00267727">
            <w:pPr>
              <w:spacing w:after="2" w:line="237" w:lineRule="auto"/>
              <w:rPr>
                <w:rFonts w:ascii="Arial" w:hAnsi="Arial" w:cs="Arial"/>
                <w:sz w:val="16"/>
                <w:szCs w:val="16"/>
              </w:rPr>
            </w:pPr>
            <w:r w:rsidRPr="00E80BB8">
              <w:rPr>
                <w:rFonts w:ascii="Arial" w:hAnsi="Arial" w:cs="Arial"/>
                <w:sz w:val="16"/>
                <w:szCs w:val="16"/>
              </w:rPr>
              <w:t>Unable to follow adult directed activities within a small group where child has chosen the activity.</w:t>
            </w:r>
          </w:p>
          <w:p w14:paraId="347DCE2B" w14:textId="77777777" w:rsidR="00DE35CF" w:rsidRPr="002C7E1D" w:rsidRDefault="00DE35CF" w:rsidP="00267727">
            <w:pPr>
              <w:pStyle w:val="NoSpacing"/>
              <w:rPr>
                <w:rFonts w:ascii="Arial" w:hAnsi="Arial" w:cs="Arial"/>
                <w:b/>
                <w:sz w:val="16"/>
                <w:szCs w:val="16"/>
              </w:rPr>
            </w:pPr>
          </w:p>
          <w:p w14:paraId="595B13D2" w14:textId="77777777" w:rsidR="00DE35CF" w:rsidRPr="002C7E1D" w:rsidRDefault="00DE35CF" w:rsidP="00267727">
            <w:pPr>
              <w:pStyle w:val="NoSpacing"/>
              <w:rPr>
                <w:rFonts w:ascii="Arial" w:hAnsi="Arial" w:cs="Arial"/>
                <w:b/>
                <w:sz w:val="16"/>
                <w:szCs w:val="16"/>
              </w:rPr>
            </w:pPr>
          </w:p>
          <w:p w14:paraId="16145514" w14:textId="77777777" w:rsidR="00DE35CF" w:rsidRPr="002C7E1D" w:rsidRDefault="00DE35CF" w:rsidP="00267727">
            <w:pPr>
              <w:pStyle w:val="NoSpacing"/>
              <w:rPr>
                <w:rFonts w:ascii="Arial" w:hAnsi="Arial" w:cs="Arial"/>
                <w:b/>
                <w:sz w:val="16"/>
                <w:szCs w:val="16"/>
              </w:rPr>
            </w:pPr>
          </w:p>
          <w:p w14:paraId="2510A86C" w14:textId="77777777" w:rsidR="00DE35CF" w:rsidRPr="002C7E1D" w:rsidRDefault="00DE35CF" w:rsidP="00267727">
            <w:pPr>
              <w:pStyle w:val="NoSpacing"/>
              <w:rPr>
                <w:rFonts w:ascii="Arial" w:hAnsi="Arial" w:cs="Arial"/>
                <w:b/>
                <w:sz w:val="16"/>
                <w:szCs w:val="16"/>
              </w:rPr>
            </w:pPr>
          </w:p>
          <w:p w14:paraId="0B1A0E01" w14:textId="77777777" w:rsidR="00DE35CF" w:rsidRPr="002C7E1D" w:rsidRDefault="00DE35CF" w:rsidP="00267727">
            <w:pPr>
              <w:pStyle w:val="NoSpacing"/>
              <w:rPr>
                <w:rFonts w:ascii="Arial" w:hAnsi="Arial" w:cs="Arial"/>
                <w:b/>
                <w:sz w:val="16"/>
                <w:szCs w:val="16"/>
              </w:rPr>
            </w:pPr>
          </w:p>
        </w:tc>
        <w:tc>
          <w:tcPr>
            <w:tcW w:w="5103" w:type="dxa"/>
            <w:tcBorders>
              <w:top w:val="single" w:sz="4" w:space="0" w:color="auto"/>
              <w:left w:val="single" w:sz="4" w:space="0" w:color="auto"/>
              <w:bottom w:val="single" w:sz="4" w:space="0" w:color="auto"/>
              <w:right w:val="single" w:sz="4" w:space="0" w:color="auto"/>
            </w:tcBorders>
            <w:hideMark/>
          </w:tcPr>
          <w:p w14:paraId="0197FCE1"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As Range 1 </w:t>
            </w:r>
          </w:p>
          <w:p w14:paraId="3ECD0646" w14:textId="77777777" w:rsidR="00DE35CF" w:rsidRDefault="00DE35CF" w:rsidP="00267727">
            <w:pPr>
              <w:pStyle w:val="NoSpacing"/>
              <w:rPr>
                <w:rFonts w:ascii="Arial" w:hAnsi="Arial" w:cs="Arial"/>
                <w:sz w:val="16"/>
                <w:szCs w:val="16"/>
              </w:rPr>
            </w:pPr>
          </w:p>
          <w:p w14:paraId="5A7690A8"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as </w:t>
            </w:r>
            <w:r>
              <w:rPr>
                <w:rFonts w:ascii="Arial" w:hAnsi="Arial" w:cs="Arial"/>
                <w:sz w:val="16"/>
                <w:szCs w:val="16"/>
              </w:rPr>
              <w:t xml:space="preserve">EYFS </w:t>
            </w:r>
            <w:r w:rsidRPr="002C7E1D">
              <w:rPr>
                <w:rFonts w:ascii="Arial" w:hAnsi="Arial" w:cs="Arial"/>
                <w:sz w:val="16"/>
                <w:szCs w:val="16"/>
              </w:rPr>
              <w:t>profile shows child is not making expected progress</w:t>
            </w:r>
            <w:r>
              <w:rPr>
                <w:rFonts w:ascii="Arial" w:hAnsi="Arial" w:cs="Arial"/>
                <w:sz w:val="16"/>
                <w:szCs w:val="16"/>
              </w:rPr>
              <w:t xml:space="preserve"> towards age related expectations</w:t>
            </w:r>
            <w:r w:rsidRPr="002C7E1D">
              <w:rPr>
                <w:rFonts w:ascii="Arial" w:hAnsi="Arial" w:cs="Arial"/>
                <w:sz w:val="16"/>
                <w:szCs w:val="16"/>
              </w:rPr>
              <w:t xml:space="preserve"> </w:t>
            </w:r>
          </w:p>
          <w:p w14:paraId="1198718C" w14:textId="77777777" w:rsidR="00DE35CF" w:rsidRPr="002C7E1D" w:rsidRDefault="00DE35CF" w:rsidP="00267727">
            <w:pPr>
              <w:pStyle w:val="NoSpacing"/>
              <w:rPr>
                <w:rFonts w:ascii="Arial" w:hAnsi="Arial" w:cs="Arial"/>
                <w:sz w:val="16"/>
                <w:szCs w:val="16"/>
              </w:rPr>
            </w:pPr>
          </w:p>
          <w:p w14:paraId="2048CCA5"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Refer and involve other professionals </w:t>
            </w:r>
            <w:r>
              <w:rPr>
                <w:rFonts w:ascii="Arial" w:hAnsi="Arial" w:cs="Arial"/>
                <w:sz w:val="16"/>
                <w:szCs w:val="16"/>
              </w:rPr>
              <w:t>as appropriate.</w:t>
            </w:r>
            <w:r w:rsidRPr="002C7E1D">
              <w:rPr>
                <w:rFonts w:ascii="Arial" w:hAnsi="Arial" w:cs="Arial"/>
                <w:sz w:val="16"/>
                <w:szCs w:val="16"/>
              </w:rPr>
              <w:t xml:space="preserve"> </w:t>
            </w:r>
            <w:r>
              <w:rPr>
                <w:rFonts w:ascii="Arial" w:hAnsi="Arial" w:cs="Arial"/>
                <w:sz w:val="16"/>
                <w:szCs w:val="16"/>
              </w:rPr>
              <w:t>T</w:t>
            </w:r>
            <w:r w:rsidRPr="002C7E1D">
              <w:rPr>
                <w:rFonts w:ascii="Arial" w:hAnsi="Arial" w:cs="Arial"/>
                <w:sz w:val="16"/>
                <w:szCs w:val="16"/>
              </w:rPr>
              <w:t>hese professionals to attend reviews.</w:t>
            </w:r>
          </w:p>
          <w:p w14:paraId="6B35EED1" w14:textId="77777777" w:rsidR="00742BF7" w:rsidRDefault="00742BF7" w:rsidP="00267727">
            <w:pPr>
              <w:pStyle w:val="NoSpacing"/>
              <w:rPr>
                <w:rFonts w:ascii="Arial" w:hAnsi="Arial" w:cs="Arial"/>
                <w:sz w:val="16"/>
                <w:szCs w:val="16"/>
              </w:rPr>
            </w:pPr>
          </w:p>
          <w:p w14:paraId="0F17A73D" w14:textId="77777777" w:rsidR="00742BF7" w:rsidRDefault="00771920" w:rsidP="00267727">
            <w:pPr>
              <w:pStyle w:val="NoSpacing"/>
              <w:rPr>
                <w:rFonts w:ascii="Arial" w:hAnsi="Arial" w:cs="Arial"/>
                <w:sz w:val="16"/>
                <w:szCs w:val="16"/>
              </w:rPr>
            </w:pPr>
            <w:r>
              <w:rPr>
                <w:rFonts w:ascii="Arial" w:hAnsi="Arial" w:cs="Arial"/>
                <w:sz w:val="16"/>
                <w:szCs w:val="16"/>
              </w:rPr>
              <w:t xml:space="preserve">Referral to SALT and Language and Learning. </w:t>
            </w:r>
          </w:p>
          <w:p w14:paraId="0D53633C" w14:textId="77777777" w:rsidR="00771920" w:rsidRDefault="00771920" w:rsidP="00267727">
            <w:pPr>
              <w:pStyle w:val="NoSpacing"/>
              <w:rPr>
                <w:rFonts w:ascii="Arial" w:hAnsi="Arial" w:cs="Arial"/>
                <w:sz w:val="16"/>
                <w:szCs w:val="16"/>
              </w:rPr>
            </w:pPr>
          </w:p>
          <w:p w14:paraId="0D69BBA2" w14:textId="2C4FDFAA" w:rsidR="00771920" w:rsidRPr="002C7E1D" w:rsidRDefault="00771920" w:rsidP="00267727">
            <w:pPr>
              <w:pStyle w:val="NoSpacing"/>
              <w:rPr>
                <w:rFonts w:ascii="Arial" w:hAnsi="Arial" w:cs="Arial"/>
                <w:sz w:val="16"/>
                <w:szCs w:val="16"/>
              </w:rPr>
            </w:pPr>
            <w:r>
              <w:rPr>
                <w:rFonts w:ascii="Arial" w:hAnsi="Arial" w:cs="Arial"/>
                <w:sz w:val="16"/>
                <w:szCs w:val="16"/>
              </w:rPr>
              <w:t xml:space="preserve">Consider EP referral. </w:t>
            </w:r>
          </w:p>
          <w:p w14:paraId="23DFA60B" w14:textId="77777777" w:rsidR="00DE35CF" w:rsidRPr="002C7E1D" w:rsidRDefault="00DE35CF" w:rsidP="00267727">
            <w:pPr>
              <w:pStyle w:val="NoSpacing"/>
              <w:rPr>
                <w:rFonts w:ascii="Arial" w:hAnsi="Arial" w:cs="Arial"/>
                <w:sz w:val="16"/>
                <w:szCs w:val="16"/>
              </w:rPr>
            </w:pPr>
          </w:p>
          <w:p w14:paraId="55F1AE24"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Support plan with SMART targets in place,</w:t>
            </w:r>
            <w:r>
              <w:rPr>
                <w:rFonts w:ascii="Arial" w:hAnsi="Arial" w:cs="Arial"/>
                <w:sz w:val="16"/>
                <w:szCs w:val="16"/>
              </w:rPr>
              <w:t xml:space="preserve"> if moving to SEND support level from quality first teaching, otherwise continue with EYFS developmental records,</w:t>
            </w:r>
            <w:r w:rsidRPr="002C7E1D">
              <w:rPr>
                <w:rFonts w:ascii="Arial" w:hAnsi="Arial" w:cs="Arial"/>
                <w:sz w:val="16"/>
                <w:szCs w:val="16"/>
              </w:rPr>
              <w:t xml:space="preserve"> taking account of specialist advice</w:t>
            </w:r>
            <w:r>
              <w:rPr>
                <w:rFonts w:ascii="Arial" w:hAnsi="Arial" w:cs="Arial"/>
                <w:sz w:val="16"/>
                <w:szCs w:val="16"/>
              </w:rPr>
              <w:t xml:space="preserve"> where appropriate</w:t>
            </w:r>
            <w:r w:rsidRPr="002C7E1D">
              <w:rPr>
                <w:rFonts w:ascii="Arial" w:hAnsi="Arial" w:cs="Arial"/>
                <w:sz w:val="16"/>
                <w:szCs w:val="16"/>
              </w:rPr>
              <w:t xml:space="preserve">. Supervision and monitoring of the support plan by </w:t>
            </w:r>
            <w:proofErr w:type="spellStart"/>
            <w:r>
              <w:rPr>
                <w:rFonts w:ascii="Arial" w:hAnsi="Arial" w:cs="Arial"/>
                <w:sz w:val="16"/>
                <w:szCs w:val="16"/>
              </w:rPr>
              <w:t>SENDCo</w:t>
            </w:r>
            <w:proofErr w:type="spellEnd"/>
            <w:r w:rsidRPr="002C7E1D">
              <w:rPr>
                <w:rFonts w:ascii="Arial" w:hAnsi="Arial" w:cs="Arial"/>
                <w:sz w:val="16"/>
                <w:szCs w:val="16"/>
              </w:rPr>
              <w:t>.</w:t>
            </w:r>
            <w:r>
              <w:rPr>
                <w:rFonts w:ascii="Arial" w:hAnsi="Arial" w:cs="Arial"/>
                <w:sz w:val="16"/>
                <w:szCs w:val="16"/>
              </w:rPr>
              <w:t xml:space="preserve"> Professionals to be involved in the termly review process.</w:t>
            </w:r>
          </w:p>
          <w:p w14:paraId="33B2731F" w14:textId="77777777" w:rsidR="00DE35CF" w:rsidRDefault="00DE35CF" w:rsidP="00267727">
            <w:pPr>
              <w:pStyle w:val="NoSpacing"/>
              <w:rPr>
                <w:rFonts w:ascii="Arial" w:hAnsi="Arial" w:cs="Arial"/>
                <w:sz w:val="16"/>
                <w:szCs w:val="16"/>
              </w:rPr>
            </w:pPr>
          </w:p>
          <w:p w14:paraId="5FF73025" w14:textId="77777777" w:rsidR="00DE35CF" w:rsidRPr="002C7E1D" w:rsidRDefault="00DE35CF" w:rsidP="00267727">
            <w:pPr>
              <w:pStyle w:val="NoSpacing"/>
              <w:rPr>
                <w:rFonts w:ascii="Arial" w:hAnsi="Arial" w:cs="Arial"/>
                <w:sz w:val="16"/>
                <w:szCs w:val="16"/>
              </w:rPr>
            </w:pPr>
            <w:r>
              <w:rPr>
                <w:rFonts w:ascii="Arial" w:hAnsi="Arial" w:cs="Arial"/>
                <w:sz w:val="16"/>
                <w:szCs w:val="16"/>
              </w:rPr>
              <w:t>Clear assessment relating to IMPACT of the intervention strategies to guide next steps</w:t>
            </w:r>
          </w:p>
          <w:p w14:paraId="28FEEB03" w14:textId="77777777" w:rsidR="00DE35CF" w:rsidRDefault="00DE35CF" w:rsidP="00267727">
            <w:pPr>
              <w:rPr>
                <w:rFonts w:ascii="Arial" w:hAnsi="Arial" w:cs="Arial"/>
                <w:sz w:val="16"/>
                <w:szCs w:val="24"/>
              </w:rPr>
            </w:pPr>
          </w:p>
          <w:p w14:paraId="568A9753" w14:textId="77777777" w:rsidR="00DE35CF" w:rsidRPr="003112FB" w:rsidRDefault="00DE35CF" w:rsidP="00267727">
            <w:pPr>
              <w:rPr>
                <w:rFonts w:ascii="Arial" w:hAnsi="Arial" w:cs="Arial"/>
                <w:sz w:val="16"/>
                <w:szCs w:val="24"/>
              </w:rPr>
            </w:pPr>
            <w:r>
              <w:rPr>
                <w:rFonts w:ascii="Arial" w:hAnsi="Arial" w:cs="Arial"/>
                <w:sz w:val="16"/>
                <w:szCs w:val="24"/>
              </w:rPr>
              <w:t>Setting to liaise with parent/carer</w:t>
            </w:r>
          </w:p>
          <w:p w14:paraId="1DDC1EB3" w14:textId="77777777" w:rsidR="00DE35CF" w:rsidRPr="005803C9" w:rsidRDefault="00DE35CF" w:rsidP="00267727">
            <w:pPr>
              <w:pStyle w:val="NoSpacing"/>
              <w:ind w:left="34"/>
              <w:rPr>
                <w:rFonts w:ascii="Arial" w:hAnsi="Arial" w:cs="Arial"/>
                <w:color w:val="000000" w:themeColor="text1"/>
                <w:sz w:val="16"/>
                <w:szCs w:val="16"/>
              </w:rPr>
            </w:pPr>
          </w:p>
          <w:p w14:paraId="209280D0"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2F645F7D" w14:textId="77777777" w:rsidR="00DE35CF" w:rsidRPr="002C7E1D" w:rsidRDefault="00DE35CF" w:rsidP="00267727">
            <w:pPr>
              <w:pStyle w:val="NoSpacing"/>
              <w:rPr>
                <w:rFonts w:ascii="Arial" w:hAnsi="Arial" w:cs="Arial"/>
                <w:sz w:val="16"/>
                <w:szCs w:val="16"/>
              </w:rPr>
            </w:pPr>
            <w:r>
              <w:rPr>
                <w:rFonts w:ascii="Arial" w:hAnsi="Arial" w:cs="Arial"/>
                <w:sz w:val="16"/>
                <w:szCs w:val="16"/>
              </w:rPr>
              <w:t xml:space="preserve"> </w:t>
            </w:r>
            <w:r w:rsidRPr="002C7E1D">
              <w:rPr>
                <w:rFonts w:ascii="Arial" w:hAnsi="Arial" w:cs="Arial"/>
                <w:sz w:val="16"/>
                <w:szCs w:val="16"/>
              </w:rPr>
              <w:t>Emphasis on providing an enabling environment inside and outside with developmentally appropriate resources.</w:t>
            </w:r>
            <w:r>
              <w:rPr>
                <w:rFonts w:ascii="Arial" w:hAnsi="Arial" w:cs="Arial"/>
                <w:sz w:val="16"/>
                <w:szCs w:val="16"/>
              </w:rPr>
              <w:t xml:space="preserve"> </w:t>
            </w:r>
            <w:r>
              <w:rPr>
                <w:rFonts w:ascii="Arial" w:hAnsi="Arial" w:cs="Arial"/>
                <w:color w:val="000000" w:themeColor="text1"/>
                <w:sz w:val="16"/>
                <w:szCs w:val="16"/>
              </w:rPr>
              <w:t>Use of photographs and pupil learning journal alongside adult observation and assessments to enable monitoring</w:t>
            </w:r>
          </w:p>
          <w:p w14:paraId="38B01388" w14:textId="77777777" w:rsidR="00DE35CF" w:rsidRPr="002C7E1D" w:rsidRDefault="00DE35CF" w:rsidP="00267727">
            <w:pPr>
              <w:pStyle w:val="NoSpacing"/>
              <w:rPr>
                <w:rFonts w:ascii="Arial" w:hAnsi="Arial" w:cs="Arial"/>
                <w:sz w:val="16"/>
                <w:szCs w:val="16"/>
              </w:rPr>
            </w:pPr>
          </w:p>
          <w:p w14:paraId="55EA0911"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Increased </w:t>
            </w:r>
            <w:r w:rsidRPr="003B03BF">
              <w:rPr>
                <w:rFonts w:ascii="Arial" w:hAnsi="Arial" w:cs="Arial"/>
                <w:sz w:val="16"/>
                <w:szCs w:val="16"/>
              </w:rPr>
              <w:t xml:space="preserve">evidence of differentiation </w:t>
            </w:r>
            <w:r w:rsidRPr="002C7E1D">
              <w:rPr>
                <w:rFonts w:ascii="Arial" w:hAnsi="Arial" w:cs="Arial"/>
                <w:sz w:val="16"/>
                <w:szCs w:val="16"/>
              </w:rPr>
              <w:t>of activities and materials to reflect developmental and language levels, and a focus on implementing key learning outcomes from support plan.</w:t>
            </w:r>
          </w:p>
          <w:p w14:paraId="0E6AC804" w14:textId="77777777" w:rsidR="00DE35CF" w:rsidRPr="002C7E1D" w:rsidRDefault="00DE35CF" w:rsidP="00267727">
            <w:pPr>
              <w:pStyle w:val="NoSpacing"/>
              <w:rPr>
                <w:rFonts w:ascii="Arial" w:hAnsi="Arial" w:cs="Arial"/>
                <w:sz w:val="16"/>
                <w:szCs w:val="16"/>
              </w:rPr>
            </w:pPr>
          </w:p>
          <w:p w14:paraId="3187F814"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Planned interventions involve as Range 1 + </w:t>
            </w:r>
            <w:proofErr w:type="spellStart"/>
            <w:r>
              <w:rPr>
                <w:rFonts w:ascii="Arial" w:hAnsi="Arial" w:cs="Arial"/>
                <w:sz w:val="16"/>
                <w:szCs w:val="16"/>
              </w:rPr>
              <w:t>SENDCo</w:t>
            </w:r>
            <w:proofErr w:type="spellEnd"/>
            <w:r w:rsidRPr="002C7E1D">
              <w:rPr>
                <w:rFonts w:ascii="Arial" w:hAnsi="Arial" w:cs="Arial"/>
                <w:sz w:val="16"/>
                <w:szCs w:val="16"/>
              </w:rPr>
              <w:t xml:space="preserve"> and other professionals.</w:t>
            </w:r>
          </w:p>
          <w:p w14:paraId="4844DAB3" w14:textId="77777777" w:rsidR="00DE35CF" w:rsidRDefault="00DE35CF" w:rsidP="00267727">
            <w:pPr>
              <w:pStyle w:val="NoSpacing"/>
              <w:rPr>
                <w:rFonts w:ascii="Arial" w:hAnsi="Arial" w:cs="Arial"/>
                <w:sz w:val="16"/>
                <w:szCs w:val="16"/>
              </w:rPr>
            </w:pPr>
          </w:p>
          <w:p w14:paraId="1486F127" w14:textId="77777777" w:rsidR="00DE35CF" w:rsidRDefault="00DE35CF" w:rsidP="00267727">
            <w:pPr>
              <w:pStyle w:val="NoSpacing"/>
              <w:rPr>
                <w:rFonts w:ascii="Arial" w:hAnsi="Arial" w:cs="Arial"/>
                <w:sz w:val="16"/>
                <w:szCs w:val="16"/>
              </w:rPr>
            </w:pPr>
            <w:r>
              <w:rPr>
                <w:rFonts w:ascii="Arial" w:hAnsi="Arial" w:cs="Arial"/>
                <w:sz w:val="16"/>
                <w:szCs w:val="16"/>
              </w:rPr>
              <w:t>Clarity on support given at:</w:t>
            </w:r>
          </w:p>
          <w:p w14:paraId="17DE1CC4"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Continuous provision</w:t>
            </w:r>
          </w:p>
          <w:p w14:paraId="3F025C80"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Enhanced</w:t>
            </w:r>
          </w:p>
          <w:p w14:paraId="58A37769" w14:textId="77777777" w:rsidR="00DE35CF" w:rsidRPr="00DF7FB2" w:rsidRDefault="00DE35CF" w:rsidP="009C42D6">
            <w:pPr>
              <w:pStyle w:val="NoSpacing"/>
              <w:numPr>
                <w:ilvl w:val="0"/>
                <w:numId w:val="230"/>
              </w:numPr>
              <w:rPr>
                <w:rFonts w:ascii="Arial" w:hAnsi="Arial" w:cs="Arial"/>
                <w:sz w:val="16"/>
                <w:szCs w:val="16"/>
              </w:rPr>
            </w:pPr>
            <w:r>
              <w:rPr>
                <w:rFonts w:ascii="Arial" w:hAnsi="Arial" w:cs="Arial"/>
                <w:sz w:val="16"/>
                <w:szCs w:val="16"/>
              </w:rPr>
              <w:t>Targeted</w:t>
            </w:r>
          </w:p>
          <w:p w14:paraId="1228D9FA" w14:textId="77777777" w:rsidR="00DE35CF" w:rsidRPr="002C7E1D" w:rsidRDefault="00DE35CF" w:rsidP="00267727">
            <w:pPr>
              <w:pStyle w:val="NoSpacing"/>
              <w:rPr>
                <w:rFonts w:ascii="Arial" w:hAnsi="Arial" w:cs="Arial"/>
                <w:sz w:val="16"/>
                <w:szCs w:val="16"/>
              </w:rPr>
            </w:pPr>
          </w:p>
          <w:p w14:paraId="443F15B3"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evidenced in support plan,</w:t>
            </w:r>
            <w:r w:rsidRPr="005803C9">
              <w:rPr>
                <w:rFonts w:ascii="Arial" w:hAnsi="Arial" w:cs="Arial"/>
                <w:color w:val="000000" w:themeColor="text1"/>
                <w:sz w:val="16"/>
                <w:szCs w:val="16"/>
              </w:rPr>
              <w:t xml:space="preserve"> to focus adult support where needed.</w:t>
            </w:r>
          </w:p>
          <w:p w14:paraId="4330519D" w14:textId="77777777" w:rsidR="00DE35CF" w:rsidRPr="002C7E1D" w:rsidRDefault="00DE35CF" w:rsidP="00267727">
            <w:pPr>
              <w:pStyle w:val="NoSpacing"/>
              <w:rPr>
                <w:rFonts w:ascii="Arial" w:hAnsi="Arial" w:cs="Arial"/>
                <w:sz w:val="16"/>
                <w:szCs w:val="16"/>
              </w:rPr>
            </w:pPr>
          </w:p>
          <w:p w14:paraId="2FB7C8DB"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Additional adult support may be required for some activities (group and individual), and to implement support plan targets</w:t>
            </w:r>
            <w:r>
              <w:rPr>
                <w:rFonts w:ascii="Arial" w:hAnsi="Arial" w:cs="Arial"/>
                <w:sz w:val="16"/>
                <w:szCs w:val="16"/>
              </w:rPr>
              <w:t xml:space="preserve"> or EYFS targeted areas</w:t>
            </w:r>
            <w:r w:rsidRPr="002C7E1D">
              <w:rPr>
                <w:rFonts w:ascii="Arial" w:hAnsi="Arial" w:cs="Arial"/>
                <w:sz w:val="16"/>
                <w:szCs w:val="16"/>
              </w:rPr>
              <w:t>.</w:t>
            </w:r>
          </w:p>
          <w:p w14:paraId="38A144B6" w14:textId="77777777" w:rsidR="00DE35CF" w:rsidRPr="002C7E1D" w:rsidRDefault="00DE35CF" w:rsidP="00267727">
            <w:pPr>
              <w:pStyle w:val="NoSpacing"/>
              <w:rPr>
                <w:rFonts w:ascii="Arial" w:hAnsi="Arial" w:cs="Arial"/>
                <w:sz w:val="16"/>
                <w:szCs w:val="16"/>
              </w:rPr>
            </w:pPr>
          </w:p>
          <w:p w14:paraId="1DD5DB14" w14:textId="77777777" w:rsidR="00DE35CF"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30424364" w14:textId="77777777" w:rsidR="00DE35CF" w:rsidRDefault="00DE35CF" w:rsidP="00267727">
            <w:pPr>
              <w:pStyle w:val="NoSpacing"/>
              <w:rPr>
                <w:rFonts w:ascii="Arial" w:hAnsi="Arial" w:cs="Arial"/>
                <w:sz w:val="16"/>
                <w:szCs w:val="16"/>
              </w:rPr>
            </w:pPr>
          </w:p>
          <w:p w14:paraId="792024D9" w14:textId="77777777" w:rsidR="00DE35CF" w:rsidRPr="002C7E1D"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61328AA5" w14:textId="77777777" w:rsidR="00DE35CF" w:rsidRPr="002C7E1D" w:rsidRDefault="00DE35CF" w:rsidP="00267727">
            <w:pPr>
              <w:pStyle w:val="NoSpacing"/>
              <w:rPr>
                <w:rFonts w:ascii="Arial" w:hAnsi="Arial" w:cs="Arial"/>
                <w:sz w:val="16"/>
                <w:szCs w:val="16"/>
              </w:rPr>
            </w:pPr>
          </w:p>
          <w:p w14:paraId="0F443DE0" w14:textId="77777777" w:rsidR="00DE35CF" w:rsidRDefault="00DE35CF" w:rsidP="00267727">
            <w:pPr>
              <w:pStyle w:val="NoSpacing"/>
              <w:rPr>
                <w:rFonts w:ascii="Arial" w:hAnsi="Arial" w:cs="Arial"/>
                <w:sz w:val="16"/>
                <w:szCs w:val="16"/>
              </w:rPr>
            </w:pPr>
            <w:r w:rsidRPr="002C7E1D">
              <w:rPr>
                <w:rFonts w:ascii="Arial" w:hAnsi="Arial" w:cs="Arial"/>
                <w:sz w:val="16"/>
                <w:szCs w:val="16"/>
              </w:rPr>
              <w:t>Staff training needs are addressed.</w:t>
            </w:r>
          </w:p>
          <w:p w14:paraId="480667EE" w14:textId="77777777" w:rsidR="00771920" w:rsidRDefault="00771920" w:rsidP="00267727">
            <w:pPr>
              <w:pStyle w:val="NoSpacing"/>
              <w:rPr>
                <w:rFonts w:ascii="Arial" w:hAnsi="Arial" w:cs="Arial"/>
                <w:sz w:val="16"/>
                <w:szCs w:val="16"/>
              </w:rPr>
            </w:pPr>
          </w:p>
          <w:p w14:paraId="6AFDD8D8" w14:textId="70991A37" w:rsidR="00771920" w:rsidRPr="002C7E1D" w:rsidRDefault="00771920" w:rsidP="00267727">
            <w:pPr>
              <w:pStyle w:val="NoSpacing"/>
              <w:rPr>
                <w:rFonts w:ascii="Arial" w:hAnsi="Arial" w:cs="Arial"/>
                <w:sz w:val="16"/>
                <w:szCs w:val="16"/>
              </w:rPr>
            </w:pPr>
            <w:r>
              <w:rPr>
                <w:rFonts w:ascii="Arial" w:hAnsi="Arial" w:cs="Arial"/>
                <w:sz w:val="16"/>
                <w:szCs w:val="16"/>
              </w:rPr>
              <w:t>Specific interventions. E.g. BLAST &amp; TALKBOOST</w:t>
            </w:r>
          </w:p>
        </w:tc>
      </w:tr>
    </w:tbl>
    <w:p w14:paraId="472E83E3" w14:textId="5312A5A6" w:rsidR="00DE35CF" w:rsidRDefault="00DE35CF" w:rsidP="00DE35CF">
      <w:pPr>
        <w:rPr>
          <w:rFonts w:ascii="Arial" w:hAnsi="Arial" w:cs="Arial"/>
          <w:b/>
          <w:sz w:val="32"/>
          <w:szCs w:val="32"/>
        </w:rPr>
      </w:pPr>
    </w:p>
    <w:p w14:paraId="5E866724"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214D74B7" w14:textId="77777777" w:rsidTr="00267727">
        <w:trPr>
          <w:trHeight w:val="426"/>
        </w:trPr>
        <w:tc>
          <w:tcPr>
            <w:tcW w:w="153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652FBB73"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 xml:space="preserve">Range </w:t>
            </w:r>
            <w:r>
              <w:rPr>
                <w:rFonts w:ascii="Arial" w:hAnsi="Arial" w:cs="Arial"/>
                <w:b/>
                <w:sz w:val="20"/>
                <w:szCs w:val="20"/>
              </w:rPr>
              <w:t>3 - Cognition and Learning</w:t>
            </w:r>
          </w:p>
          <w:p w14:paraId="73370FC7" w14:textId="77777777" w:rsidR="00DE35CF" w:rsidRDefault="00DE35CF" w:rsidP="00267727">
            <w:pPr>
              <w:rPr>
                <w:rFonts w:ascii="Arial" w:hAnsi="Arial" w:cs="Arial"/>
                <w:b/>
                <w:sz w:val="18"/>
                <w:szCs w:val="18"/>
              </w:rPr>
            </w:pPr>
          </w:p>
          <w:p w14:paraId="22653FCE" w14:textId="77777777" w:rsidR="00DE35CF" w:rsidRDefault="00DE35CF" w:rsidP="00267727">
            <w:pPr>
              <w:rPr>
                <w:rFonts w:ascii="Arial" w:hAnsi="Arial" w:cs="Arial"/>
                <w:b/>
                <w:sz w:val="18"/>
                <w:szCs w:val="18"/>
              </w:rPr>
            </w:pPr>
          </w:p>
        </w:tc>
      </w:tr>
      <w:tr w:rsidR="00DE35CF" w14:paraId="17BD8A10" w14:textId="77777777" w:rsidTr="00267727">
        <w:trPr>
          <w:trHeight w:val="426"/>
        </w:trPr>
        <w:tc>
          <w:tcPr>
            <w:tcW w:w="5133" w:type="dxa"/>
            <w:tcBorders>
              <w:top w:val="single" w:sz="4" w:space="0" w:color="auto"/>
              <w:left w:val="single" w:sz="4" w:space="0" w:color="auto"/>
              <w:bottom w:val="single" w:sz="4" w:space="0" w:color="auto"/>
              <w:right w:val="single" w:sz="4" w:space="0" w:color="auto"/>
            </w:tcBorders>
            <w:vAlign w:val="center"/>
            <w:hideMark/>
          </w:tcPr>
          <w:p w14:paraId="338350C5"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FBE698F"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E4848A"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2FD7A7A6" w14:textId="77777777" w:rsidTr="00267727">
        <w:tc>
          <w:tcPr>
            <w:tcW w:w="5133" w:type="dxa"/>
            <w:tcBorders>
              <w:top w:val="single" w:sz="4" w:space="0" w:color="auto"/>
              <w:left w:val="single" w:sz="4" w:space="0" w:color="auto"/>
              <w:bottom w:val="single" w:sz="4" w:space="0" w:color="auto"/>
              <w:right w:val="single" w:sz="4" w:space="0" w:color="auto"/>
            </w:tcBorders>
          </w:tcPr>
          <w:p w14:paraId="5D6638D0"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MILD to </w:t>
            </w:r>
            <w:r w:rsidRPr="002C7E1D">
              <w:rPr>
                <w:rFonts w:ascii="Arial" w:hAnsi="Arial" w:cs="Arial"/>
                <w:b/>
                <w:sz w:val="16"/>
                <w:szCs w:val="16"/>
              </w:rPr>
              <w:t>MODERATE</w:t>
            </w:r>
            <w:r>
              <w:rPr>
                <w:rFonts w:ascii="Arial" w:hAnsi="Arial" w:cs="Arial"/>
                <w:b/>
                <w:sz w:val="16"/>
                <w:szCs w:val="16"/>
              </w:rPr>
              <w:t xml:space="preserve">, </w:t>
            </w:r>
            <w:r w:rsidRPr="002C7E1D">
              <w:rPr>
                <w:rFonts w:ascii="Arial" w:hAnsi="Arial" w:cs="Arial"/>
                <w:b/>
                <w:sz w:val="16"/>
                <w:szCs w:val="16"/>
              </w:rPr>
              <w:t xml:space="preserve">persistent difficulties </w:t>
            </w:r>
            <w:r w:rsidRPr="002C7E1D">
              <w:rPr>
                <w:rFonts w:ascii="Arial" w:hAnsi="Arial" w:cs="Arial"/>
                <w:sz w:val="16"/>
                <w:szCs w:val="16"/>
              </w:rPr>
              <w:t xml:space="preserve">and is not making expected progress despite </w:t>
            </w:r>
            <w:r>
              <w:rPr>
                <w:rFonts w:ascii="Arial" w:hAnsi="Arial" w:cs="Arial"/>
                <w:sz w:val="16"/>
                <w:szCs w:val="16"/>
              </w:rPr>
              <w:t xml:space="preserve">a </w:t>
            </w:r>
            <w:r w:rsidRPr="002C7E1D">
              <w:rPr>
                <w:rFonts w:ascii="Arial" w:hAnsi="Arial" w:cs="Arial"/>
                <w:sz w:val="16"/>
                <w:szCs w:val="16"/>
              </w:rPr>
              <w:t>level of focused intervention</w:t>
            </w:r>
            <w:r w:rsidRPr="002C7E1D">
              <w:rPr>
                <w:rFonts w:ascii="Arial" w:hAnsi="Arial" w:cs="Arial"/>
                <w:b/>
                <w:sz w:val="16"/>
                <w:szCs w:val="16"/>
              </w:rPr>
              <w:t xml:space="preserve"> </w:t>
            </w:r>
            <w:r w:rsidRPr="002C7E1D">
              <w:rPr>
                <w:rFonts w:ascii="Arial" w:hAnsi="Arial" w:cs="Arial"/>
                <w:sz w:val="16"/>
                <w:szCs w:val="16"/>
              </w:rPr>
              <w:t xml:space="preserve">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359E7BD3" w14:textId="77777777" w:rsidR="00DE35CF" w:rsidRPr="002C7E1D" w:rsidRDefault="00DE35CF" w:rsidP="00267727">
            <w:pPr>
              <w:pStyle w:val="NoSpacing"/>
              <w:ind w:left="360"/>
              <w:rPr>
                <w:rFonts w:ascii="Arial" w:hAnsi="Arial" w:cs="Arial"/>
                <w:sz w:val="16"/>
                <w:szCs w:val="16"/>
              </w:rPr>
            </w:pPr>
          </w:p>
          <w:p w14:paraId="1C011596"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70A5DD5A"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emerging 8-20 months</w:t>
            </w:r>
          </w:p>
          <w:p w14:paraId="2629B8F0"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emerging 16-26months</w:t>
            </w:r>
          </w:p>
          <w:p w14:paraId="29A890C0"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emerging 22-36 months</w:t>
            </w:r>
          </w:p>
          <w:p w14:paraId="42C5ED1E" w14:textId="77777777" w:rsidR="00DE35CF" w:rsidRPr="003301A1" w:rsidRDefault="00DE35CF" w:rsidP="009C42D6">
            <w:pPr>
              <w:pStyle w:val="NoSpacing"/>
              <w:numPr>
                <w:ilvl w:val="0"/>
                <w:numId w:val="107"/>
              </w:numPr>
              <w:rPr>
                <w:rFonts w:ascii="Arial" w:hAnsi="Arial" w:cs="Arial"/>
                <w:b/>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emerging 30 -50 months</w:t>
            </w:r>
          </w:p>
          <w:p w14:paraId="3E2669CC" w14:textId="77777777" w:rsidR="00DE35CF" w:rsidRPr="00E80BB8" w:rsidRDefault="00DE35CF" w:rsidP="00267727">
            <w:pPr>
              <w:pStyle w:val="NoSpacing"/>
              <w:rPr>
                <w:rFonts w:ascii="Arial" w:hAnsi="Arial" w:cs="Arial"/>
                <w:b/>
                <w:sz w:val="16"/>
                <w:szCs w:val="16"/>
              </w:rPr>
            </w:pPr>
          </w:p>
          <w:p w14:paraId="62B57F0A" w14:textId="77777777" w:rsidR="00DE35CF" w:rsidRPr="00A80DA1" w:rsidRDefault="00DE35CF" w:rsidP="00267727">
            <w:pPr>
              <w:spacing w:line="237" w:lineRule="auto"/>
              <w:ind w:right="30"/>
              <w:rPr>
                <w:rFonts w:ascii="Arial" w:hAnsi="Arial" w:cs="Arial"/>
                <w:sz w:val="16"/>
              </w:rPr>
            </w:pPr>
            <w:r w:rsidRPr="00E80BB8">
              <w:rPr>
                <w:rFonts w:ascii="Arial" w:hAnsi="Arial" w:cs="Arial"/>
                <w:sz w:val="16"/>
              </w:rPr>
              <w:t>Child needs differentiated work and</w:t>
            </w:r>
            <w:r>
              <w:rPr>
                <w:rFonts w:ascii="Arial" w:hAnsi="Arial" w:cs="Arial"/>
                <w:sz w:val="16"/>
              </w:rPr>
              <w:t xml:space="preserve"> </w:t>
            </w:r>
            <w:r w:rsidRPr="00E80BB8">
              <w:rPr>
                <w:rFonts w:ascii="Arial" w:hAnsi="Arial" w:cs="Arial"/>
                <w:sz w:val="16"/>
              </w:rPr>
              <w:t xml:space="preserve">targeted </w:t>
            </w:r>
            <w:r w:rsidRPr="00A80DA1">
              <w:rPr>
                <w:rFonts w:ascii="Arial" w:hAnsi="Arial" w:cs="Arial"/>
                <w:sz w:val="16"/>
              </w:rPr>
              <w:t xml:space="preserve">support with conceptual understanding, and reasoning across the EYFS </w:t>
            </w:r>
          </w:p>
          <w:p w14:paraId="67D78ADB" w14:textId="77777777" w:rsidR="00DE35CF" w:rsidRPr="00A80DA1" w:rsidRDefault="00DE35CF" w:rsidP="00267727">
            <w:pPr>
              <w:rPr>
                <w:rFonts w:ascii="Arial" w:hAnsi="Arial" w:cs="Arial"/>
                <w:sz w:val="16"/>
              </w:rPr>
            </w:pPr>
          </w:p>
          <w:p w14:paraId="52F6E6CC" w14:textId="77777777" w:rsidR="00DE35CF" w:rsidRPr="00A80DA1" w:rsidRDefault="00DE35CF" w:rsidP="00267727">
            <w:pPr>
              <w:spacing w:after="2" w:line="237" w:lineRule="auto"/>
              <w:ind w:right="45"/>
              <w:rPr>
                <w:rFonts w:ascii="Arial" w:hAnsi="Arial" w:cs="Arial"/>
                <w:sz w:val="16"/>
              </w:rPr>
            </w:pPr>
            <w:r>
              <w:rPr>
                <w:rFonts w:ascii="Arial" w:hAnsi="Arial" w:cs="Arial"/>
                <w:sz w:val="16"/>
              </w:rPr>
              <w:t>Child p</w:t>
            </w:r>
            <w:r w:rsidRPr="00A80DA1">
              <w:rPr>
                <w:rFonts w:ascii="Arial" w:hAnsi="Arial" w:cs="Arial"/>
                <w:sz w:val="16"/>
              </w:rPr>
              <w:t>resents with a very uneven profile of early learning skills that requires a balance of small group and additional adult support</w:t>
            </w:r>
            <w:r w:rsidRPr="00A80DA1">
              <w:rPr>
                <w:rFonts w:ascii="Arial" w:hAnsi="Arial" w:cs="Arial"/>
                <w:color w:val="FF0000"/>
                <w:sz w:val="16"/>
              </w:rPr>
              <w:t xml:space="preserve"> </w:t>
            </w:r>
          </w:p>
          <w:p w14:paraId="650107E2" w14:textId="77777777" w:rsidR="00DE35CF" w:rsidRPr="00A80DA1" w:rsidRDefault="00DE35CF" w:rsidP="00267727">
            <w:pPr>
              <w:pStyle w:val="NoSpacing"/>
              <w:rPr>
                <w:rFonts w:ascii="Arial" w:hAnsi="Arial" w:cs="Arial"/>
                <w:b/>
                <w:sz w:val="10"/>
                <w:szCs w:val="16"/>
              </w:rPr>
            </w:pPr>
          </w:p>
          <w:p w14:paraId="739858E4" w14:textId="77777777" w:rsidR="00DE35CF" w:rsidRPr="00A80DA1" w:rsidRDefault="00DE35CF" w:rsidP="00267727">
            <w:pPr>
              <w:spacing w:after="2" w:line="237" w:lineRule="auto"/>
              <w:ind w:right="130"/>
              <w:jc w:val="both"/>
              <w:rPr>
                <w:rFonts w:ascii="Arial" w:hAnsi="Arial" w:cs="Arial"/>
                <w:sz w:val="16"/>
              </w:rPr>
            </w:pPr>
            <w:r w:rsidRPr="00A80DA1">
              <w:rPr>
                <w:rFonts w:ascii="Arial" w:hAnsi="Arial" w:cs="Arial"/>
                <w:sz w:val="16"/>
              </w:rPr>
              <w:t xml:space="preserve">Demonstrates some difficulties learning basic concepts and retaining them over time despite targeted support </w:t>
            </w:r>
          </w:p>
          <w:p w14:paraId="36972355"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5F333B22" w14:textId="77777777" w:rsidR="00DE35CF" w:rsidRPr="00A80DA1" w:rsidRDefault="00DE35CF" w:rsidP="00267727">
            <w:pPr>
              <w:spacing w:line="237" w:lineRule="auto"/>
              <w:ind w:right="82"/>
              <w:rPr>
                <w:rFonts w:ascii="Arial" w:hAnsi="Arial" w:cs="Arial"/>
                <w:sz w:val="16"/>
              </w:rPr>
            </w:pPr>
            <w:r w:rsidRPr="00A80DA1">
              <w:rPr>
                <w:rFonts w:ascii="Arial" w:hAnsi="Arial" w:cs="Arial"/>
                <w:sz w:val="16"/>
              </w:rPr>
              <w:t xml:space="preserve">Limited and/or repetitive play skills, these persisting despite targeted support. </w:t>
            </w:r>
          </w:p>
          <w:p w14:paraId="4B707D97"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358ED576" w14:textId="77777777" w:rsidR="00DE35CF" w:rsidRPr="00A80DA1" w:rsidRDefault="00DE35CF" w:rsidP="00267727">
            <w:pPr>
              <w:rPr>
                <w:rFonts w:ascii="Arial" w:hAnsi="Arial" w:cs="Arial"/>
                <w:sz w:val="16"/>
              </w:rPr>
            </w:pPr>
            <w:r w:rsidRPr="00A80DA1">
              <w:rPr>
                <w:rFonts w:ascii="Arial" w:hAnsi="Arial" w:cs="Arial"/>
                <w:sz w:val="16"/>
              </w:rPr>
              <w:t>Displays some difficulties with imaginative play unless supported by an adult</w:t>
            </w:r>
          </w:p>
          <w:p w14:paraId="439FCDE8" w14:textId="77777777" w:rsidR="00DE35CF" w:rsidRPr="00A80DA1" w:rsidRDefault="00DE35CF" w:rsidP="00267727">
            <w:pPr>
              <w:rPr>
                <w:rFonts w:ascii="Arial" w:hAnsi="Arial" w:cs="Arial"/>
                <w:sz w:val="16"/>
              </w:rPr>
            </w:pPr>
          </w:p>
          <w:p w14:paraId="64AB2667" w14:textId="77777777" w:rsidR="00DE35CF" w:rsidRPr="002C7E1D" w:rsidRDefault="00DE35CF" w:rsidP="00267727">
            <w:pPr>
              <w:pStyle w:val="NoSpacing"/>
              <w:rPr>
                <w:rFonts w:ascii="Arial" w:hAnsi="Arial" w:cs="Arial"/>
                <w:b/>
                <w:sz w:val="16"/>
                <w:szCs w:val="16"/>
              </w:rPr>
            </w:pPr>
            <w:r w:rsidRPr="00A80DA1">
              <w:rPr>
                <w:rFonts w:ascii="Arial" w:hAnsi="Arial" w:cs="Arial"/>
                <w:sz w:val="16"/>
              </w:rPr>
              <w:t>Experiences some difficulties following adult led routines and structure</w:t>
            </w:r>
          </w:p>
        </w:tc>
        <w:tc>
          <w:tcPr>
            <w:tcW w:w="5103" w:type="dxa"/>
            <w:tcBorders>
              <w:top w:val="single" w:sz="4" w:space="0" w:color="auto"/>
              <w:left w:val="single" w:sz="4" w:space="0" w:color="auto"/>
              <w:bottom w:val="single" w:sz="4" w:space="0" w:color="auto"/>
              <w:right w:val="single" w:sz="4" w:space="0" w:color="auto"/>
            </w:tcBorders>
          </w:tcPr>
          <w:p w14:paraId="14ED378E" w14:textId="13D35BA7" w:rsidR="00DE35CF" w:rsidRDefault="00DE35CF" w:rsidP="00267727">
            <w:pPr>
              <w:pStyle w:val="NoSpacing"/>
              <w:rPr>
                <w:rFonts w:ascii="Arial" w:hAnsi="Arial" w:cs="Arial"/>
                <w:sz w:val="16"/>
                <w:szCs w:val="16"/>
              </w:rPr>
            </w:pPr>
            <w:r>
              <w:rPr>
                <w:rFonts w:ascii="Arial" w:hAnsi="Arial" w:cs="Arial"/>
                <w:sz w:val="16"/>
                <w:szCs w:val="16"/>
              </w:rPr>
              <w:t xml:space="preserve">Observations and EYFS developmental assessment </w:t>
            </w:r>
            <w:proofErr w:type="gramStart"/>
            <w:r>
              <w:rPr>
                <w:rFonts w:ascii="Arial" w:hAnsi="Arial" w:cs="Arial"/>
                <w:sz w:val="16"/>
                <w:szCs w:val="16"/>
              </w:rPr>
              <w:t>identifies</w:t>
            </w:r>
            <w:proofErr w:type="gramEnd"/>
            <w:r>
              <w:rPr>
                <w:rFonts w:ascii="Arial" w:hAnsi="Arial" w:cs="Arial"/>
                <w:sz w:val="16"/>
                <w:szCs w:val="16"/>
              </w:rPr>
              <w:t xml:space="preserve"> on-going needs and delayed progress in relation to age related expectations</w:t>
            </w:r>
            <w:r w:rsidR="001C781D">
              <w:rPr>
                <w:rFonts w:ascii="Arial" w:hAnsi="Arial" w:cs="Arial"/>
                <w:sz w:val="16"/>
                <w:szCs w:val="16"/>
              </w:rPr>
              <w:t xml:space="preserve">. The profile may be spikey. </w:t>
            </w:r>
          </w:p>
          <w:p w14:paraId="6B78F8E8" w14:textId="77777777" w:rsidR="00DE35CF" w:rsidRDefault="00DE35CF" w:rsidP="00267727">
            <w:pPr>
              <w:pStyle w:val="NoSpacing"/>
              <w:rPr>
                <w:rFonts w:ascii="Arial" w:hAnsi="Arial" w:cs="Arial"/>
                <w:sz w:val="16"/>
                <w:szCs w:val="16"/>
              </w:rPr>
            </w:pPr>
          </w:p>
          <w:p w14:paraId="1AF1D093"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Profile shows child is not making expected progress despite significant levels of focused intervention and implementation of advice from external agencies.</w:t>
            </w:r>
          </w:p>
          <w:p w14:paraId="49DB4748" w14:textId="77777777" w:rsidR="00DE35CF" w:rsidRPr="002C7E1D" w:rsidRDefault="00DE35CF" w:rsidP="00267727">
            <w:pPr>
              <w:pStyle w:val="NoSpacing"/>
              <w:rPr>
                <w:rFonts w:ascii="Arial" w:hAnsi="Arial" w:cs="Arial"/>
                <w:sz w:val="16"/>
                <w:szCs w:val="16"/>
              </w:rPr>
            </w:pPr>
          </w:p>
          <w:p w14:paraId="7C4A719D" w14:textId="759CA6A2" w:rsidR="00DE35CF" w:rsidRPr="002C7E1D" w:rsidRDefault="00DE35CF" w:rsidP="00267727">
            <w:pPr>
              <w:pStyle w:val="NoSpacing"/>
              <w:rPr>
                <w:rFonts w:ascii="Arial" w:hAnsi="Arial" w:cs="Arial"/>
                <w:sz w:val="16"/>
                <w:szCs w:val="16"/>
              </w:rPr>
            </w:pPr>
            <w:r>
              <w:rPr>
                <w:rFonts w:ascii="Arial" w:hAnsi="Arial" w:cs="Arial"/>
                <w:sz w:val="16"/>
                <w:szCs w:val="16"/>
              </w:rPr>
              <w:t>Involvement of additional support services as appropriate</w:t>
            </w:r>
            <w:r w:rsidRPr="002C7E1D">
              <w:rPr>
                <w:rFonts w:ascii="Arial" w:hAnsi="Arial" w:cs="Arial"/>
                <w:sz w:val="16"/>
                <w:szCs w:val="16"/>
              </w:rPr>
              <w:t>.</w:t>
            </w:r>
            <w:r>
              <w:rPr>
                <w:rFonts w:ascii="Arial" w:hAnsi="Arial" w:cs="Arial"/>
                <w:sz w:val="16"/>
                <w:szCs w:val="16"/>
              </w:rPr>
              <w:t xml:space="preserve"> </w:t>
            </w:r>
            <w:r w:rsidR="00A72DF4">
              <w:rPr>
                <w:rFonts w:ascii="Arial" w:hAnsi="Arial" w:cs="Arial"/>
                <w:sz w:val="16"/>
                <w:szCs w:val="16"/>
              </w:rPr>
              <w:t xml:space="preserve">(portage/SALT) </w:t>
            </w:r>
            <w:r>
              <w:rPr>
                <w:rFonts w:ascii="Arial" w:hAnsi="Arial" w:cs="Arial"/>
                <w:sz w:val="16"/>
                <w:szCs w:val="16"/>
              </w:rPr>
              <w:t>This may include Paediatrician or Educational Psychologist where relevant and additional agencies on follow up from these.</w:t>
            </w:r>
          </w:p>
          <w:p w14:paraId="4EF599C8" w14:textId="77777777" w:rsidR="00DE35CF" w:rsidRPr="002C7E1D" w:rsidRDefault="00DE35CF" w:rsidP="00267727">
            <w:pPr>
              <w:pStyle w:val="NoSpacing"/>
              <w:rPr>
                <w:rFonts w:ascii="Arial" w:hAnsi="Arial" w:cs="Arial"/>
                <w:sz w:val="16"/>
                <w:szCs w:val="16"/>
              </w:rPr>
            </w:pPr>
          </w:p>
          <w:p w14:paraId="3F197056"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Support plan with SMART targets takes account of specialist </w:t>
            </w:r>
            <w:r w:rsidRPr="002C7E1D">
              <w:rPr>
                <w:rFonts w:ascii="Arial" w:hAnsi="Arial" w:cs="Arial"/>
                <w:color w:val="000000" w:themeColor="text1"/>
                <w:sz w:val="16"/>
                <w:szCs w:val="16"/>
              </w:rPr>
              <w:t>advice</w:t>
            </w:r>
            <w:r>
              <w:rPr>
                <w:rFonts w:ascii="Arial" w:hAnsi="Arial" w:cs="Arial"/>
                <w:color w:val="000000" w:themeColor="text1"/>
                <w:sz w:val="16"/>
                <w:szCs w:val="16"/>
              </w:rPr>
              <w:t xml:space="preserve"> and details additional adult input in relation to staffing ratios for specific time periods. </w:t>
            </w:r>
          </w:p>
          <w:p w14:paraId="4DF7758C" w14:textId="77777777" w:rsidR="00DE35CF" w:rsidRPr="002C7E1D" w:rsidRDefault="00DE35CF" w:rsidP="00267727">
            <w:pPr>
              <w:pStyle w:val="NoSpacing"/>
              <w:rPr>
                <w:rFonts w:ascii="Arial" w:hAnsi="Arial" w:cs="Arial"/>
                <w:color w:val="000000" w:themeColor="text1"/>
                <w:sz w:val="16"/>
                <w:szCs w:val="16"/>
              </w:rPr>
            </w:pPr>
          </w:p>
          <w:p w14:paraId="296561B0"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Plan organises support in:</w:t>
            </w:r>
          </w:p>
          <w:p w14:paraId="31617102"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02392BED"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6656E089"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2DF0E5E1" w14:textId="77777777" w:rsidR="00DE35CF" w:rsidRDefault="00DE35CF" w:rsidP="00267727">
            <w:pPr>
              <w:pStyle w:val="NoSpacing"/>
              <w:rPr>
                <w:rFonts w:ascii="Arial" w:hAnsi="Arial" w:cs="Arial"/>
                <w:color w:val="000000" w:themeColor="text1"/>
                <w:sz w:val="16"/>
                <w:szCs w:val="16"/>
              </w:rPr>
            </w:pPr>
          </w:p>
          <w:p w14:paraId="0DAFA7C2" w14:textId="77777777" w:rsidR="00DE35CF" w:rsidRDefault="00DE35CF" w:rsidP="00267727">
            <w:pPr>
              <w:pStyle w:val="NoSpacing"/>
              <w:rPr>
                <w:rFonts w:ascii="Arial" w:hAnsi="Arial" w:cs="Arial"/>
                <w:sz w:val="16"/>
                <w:szCs w:val="16"/>
              </w:rPr>
            </w:pPr>
            <w:r>
              <w:rPr>
                <w:rFonts w:ascii="Arial" w:hAnsi="Arial" w:cs="Arial"/>
                <w:sz w:val="16"/>
                <w:szCs w:val="16"/>
              </w:rPr>
              <w:t>Referral submitted for EYIF to enhance in setting provision in key areas</w:t>
            </w:r>
          </w:p>
          <w:p w14:paraId="26C367BD" w14:textId="77777777" w:rsidR="00DE35CF" w:rsidRDefault="00DE35CF" w:rsidP="00267727">
            <w:pPr>
              <w:pStyle w:val="NoSpacing"/>
              <w:rPr>
                <w:rFonts w:ascii="Arial" w:hAnsi="Arial" w:cs="Arial"/>
                <w:sz w:val="16"/>
                <w:szCs w:val="16"/>
              </w:rPr>
            </w:pPr>
          </w:p>
          <w:p w14:paraId="316F8239" w14:textId="77777777" w:rsidR="00DE35CF" w:rsidRDefault="00DE35CF" w:rsidP="00267727">
            <w:pPr>
              <w:pStyle w:val="NoSpacing"/>
              <w:rPr>
                <w:rFonts w:ascii="Arial" w:hAnsi="Arial" w:cs="Arial"/>
                <w:sz w:val="16"/>
                <w:szCs w:val="16"/>
              </w:rPr>
            </w:pPr>
            <w:r>
              <w:rPr>
                <w:rFonts w:ascii="Arial" w:hAnsi="Arial" w:cs="Arial"/>
                <w:sz w:val="16"/>
                <w:szCs w:val="16"/>
              </w:rPr>
              <w:t>Interventions are assessed for IMPACT on progress</w:t>
            </w:r>
            <w:r w:rsidR="001C781D">
              <w:rPr>
                <w:rFonts w:ascii="Arial" w:hAnsi="Arial" w:cs="Arial"/>
                <w:sz w:val="16"/>
                <w:szCs w:val="16"/>
              </w:rPr>
              <w:t xml:space="preserve">. </w:t>
            </w:r>
          </w:p>
          <w:p w14:paraId="2E6FE1F2" w14:textId="77777777" w:rsidR="001C781D" w:rsidRDefault="001C781D" w:rsidP="00267727">
            <w:pPr>
              <w:pStyle w:val="NoSpacing"/>
              <w:rPr>
                <w:rFonts w:ascii="Arial" w:hAnsi="Arial" w:cs="Arial"/>
                <w:sz w:val="16"/>
                <w:szCs w:val="16"/>
              </w:rPr>
            </w:pPr>
          </w:p>
          <w:p w14:paraId="33BFB5BC" w14:textId="2AEEDA4B" w:rsidR="001C781D" w:rsidRPr="002C7E1D" w:rsidRDefault="001C781D" w:rsidP="00267727">
            <w:pPr>
              <w:pStyle w:val="NoSpacing"/>
              <w:rPr>
                <w:rFonts w:ascii="Arial" w:hAnsi="Arial" w:cs="Arial"/>
                <w:sz w:val="16"/>
                <w:szCs w:val="16"/>
              </w:rPr>
            </w:pPr>
            <w:r>
              <w:rPr>
                <w:rFonts w:ascii="Arial" w:hAnsi="Arial" w:cs="Arial"/>
                <w:sz w:val="16"/>
                <w:szCs w:val="16"/>
              </w:rPr>
              <w:t xml:space="preserve">Gather evidence for potential EHCP application with chronology of actions and evidence. </w:t>
            </w:r>
          </w:p>
          <w:p w14:paraId="1DE37FE7" w14:textId="77777777" w:rsidR="00DE35CF" w:rsidRPr="002C7E1D" w:rsidRDefault="00DE35CF" w:rsidP="00267727">
            <w:pPr>
              <w:pStyle w:val="NoSpacing"/>
              <w:rPr>
                <w:rFonts w:ascii="Arial" w:hAnsi="Arial" w:cs="Arial"/>
                <w:color w:val="000000" w:themeColor="text1"/>
                <w:sz w:val="16"/>
                <w:szCs w:val="16"/>
              </w:rPr>
            </w:pPr>
          </w:p>
          <w:p w14:paraId="3BAE876D" w14:textId="77777777" w:rsidR="00DE35CF" w:rsidRPr="002C7E1D" w:rsidRDefault="00DE35CF" w:rsidP="00267727">
            <w:pPr>
              <w:pStyle w:val="NoSpacing"/>
              <w:rPr>
                <w:rFonts w:ascii="Arial" w:hAnsi="Arial" w:cs="Arial"/>
                <w:color w:val="000000" w:themeColor="text1"/>
                <w:sz w:val="16"/>
                <w:szCs w:val="16"/>
              </w:rPr>
            </w:pPr>
          </w:p>
          <w:p w14:paraId="318E3784" w14:textId="77777777" w:rsidR="00DE35CF" w:rsidRPr="002C7E1D" w:rsidRDefault="00DE35CF" w:rsidP="00267727">
            <w:pPr>
              <w:pStyle w:val="NoSpacing"/>
              <w:rPr>
                <w:rFonts w:ascii="Arial" w:hAnsi="Arial" w:cs="Arial"/>
                <w:sz w:val="16"/>
                <w:szCs w:val="16"/>
              </w:rPr>
            </w:pPr>
          </w:p>
          <w:p w14:paraId="37F49167"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3C7AFD13" w14:textId="2C29F5C2"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monitoring assessments </w:t>
            </w:r>
            <w:r w:rsidR="0045229D">
              <w:rPr>
                <w:rFonts w:ascii="Arial" w:hAnsi="Arial" w:cs="Arial"/>
                <w:color w:val="000000" w:themeColor="text1"/>
                <w:sz w:val="16"/>
                <w:szCs w:val="16"/>
              </w:rPr>
              <w:t>etc.</w:t>
            </w:r>
            <w:r>
              <w:rPr>
                <w:rFonts w:ascii="Arial" w:hAnsi="Arial" w:cs="Arial"/>
                <w:color w:val="000000" w:themeColor="text1"/>
                <w:sz w:val="16"/>
                <w:szCs w:val="16"/>
              </w:rPr>
              <w:t xml:space="preserve"> to enable monitoring</w:t>
            </w:r>
          </w:p>
          <w:p w14:paraId="554BA7E1" w14:textId="77777777" w:rsidR="00DE35CF" w:rsidRDefault="00DE35CF" w:rsidP="00267727">
            <w:pPr>
              <w:pStyle w:val="NoSpacing"/>
              <w:rPr>
                <w:rFonts w:ascii="Arial" w:hAnsi="Arial" w:cs="Arial"/>
                <w:color w:val="000000" w:themeColor="text1"/>
                <w:sz w:val="16"/>
                <w:szCs w:val="16"/>
              </w:rPr>
            </w:pPr>
          </w:p>
          <w:p w14:paraId="527444BE" w14:textId="77777777" w:rsidR="00DE35CF" w:rsidRPr="00F225D5"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key learning outcomes from support plan.</w:t>
            </w:r>
          </w:p>
          <w:p w14:paraId="517E1D57" w14:textId="77777777" w:rsidR="00DE35CF" w:rsidRDefault="00DE35CF" w:rsidP="00267727">
            <w:pPr>
              <w:pStyle w:val="NoSpacing"/>
              <w:rPr>
                <w:rFonts w:ascii="Arial" w:hAnsi="Arial" w:cs="Arial"/>
                <w:color w:val="000000" w:themeColor="text1"/>
                <w:sz w:val="16"/>
                <w:szCs w:val="16"/>
              </w:rPr>
            </w:pPr>
          </w:p>
          <w:p w14:paraId="6E387728"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Differentiation may include deployment of additional adults to support planned interventions within:</w:t>
            </w:r>
          </w:p>
          <w:p w14:paraId="07403099"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449502D2"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239A16B2"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69656D6C" w14:textId="77777777" w:rsidR="00DE35CF" w:rsidRDefault="00DE35CF" w:rsidP="00267727">
            <w:pPr>
              <w:pStyle w:val="NoSpacing"/>
              <w:rPr>
                <w:rFonts w:ascii="Arial" w:hAnsi="Arial" w:cs="Arial"/>
                <w:color w:val="000000" w:themeColor="text1"/>
                <w:sz w:val="16"/>
                <w:szCs w:val="16"/>
              </w:rPr>
            </w:pPr>
          </w:p>
          <w:p w14:paraId="7323C25D"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Interventions and staffing ratios evidenced within support plan</w:t>
            </w:r>
          </w:p>
          <w:p w14:paraId="3DE46CD6" w14:textId="77777777" w:rsidR="00DE35CF" w:rsidRDefault="00DE35CF" w:rsidP="00267727">
            <w:pPr>
              <w:pStyle w:val="NoSpacing"/>
              <w:rPr>
                <w:rFonts w:ascii="Arial" w:hAnsi="Arial" w:cs="Arial"/>
                <w:sz w:val="16"/>
                <w:szCs w:val="16"/>
              </w:rPr>
            </w:pPr>
          </w:p>
          <w:p w14:paraId="7F301BB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73A5253B" w14:textId="77777777" w:rsidR="00DE35CF" w:rsidRDefault="00DE35CF" w:rsidP="00267727">
            <w:pPr>
              <w:pStyle w:val="NoSpacing"/>
              <w:rPr>
                <w:rFonts w:ascii="Arial" w:hAnsi="Arial" w:cs="Arial"/>
                <w:sz w:val="16"/>
                <w:szCs w:val="16"/>
              </w:rPr>
            </w:pPr>
          </w:p>
          <w:p w14:paraId="21924724" w14:textId="77777777" w:rsidR="00DE35CF" w:rsidRDefault="00DE35CF" w:rsidP="00267727">
            <w:pPr>
              <w:pStyle w:val="NoSpacing"/>
              <w:rPr>
                <w:rFonts w:ascii="Arial" w:hAnsi="Arial" w:cs="Arial"/>
                <w:sz w:val="16"/>
                <w:szCs w:val="16"/>
              </w:rPr>
            </w:pPr>
            <w:r>
              <w:rPr>
                <w:rFonts w:ascii="Arial" w:hAnsi="Arial" w:cs="Arial"/>
                <w:sz w:val="16"/>
                <w:szCs w:val="16"/>
              </w:rPr>
              <w:t>Use of Makaton, intensive interaction and visual approaches to supporting the development of early learning skills</w:t>
            </w:r>
          </w:p>
          <w:p w14:paraId="03BFE98D" w14:textId="77777777" w:rsidR="00DE35CF" w:rsidRDefault="00DE35CF" w:rsidP="00267727">
            <w:pPr>
              <w:pStyle w:val="NoSpacing"/>
              <w:rPr>
                <w:rFonts w:ascii="Arial" w:hAnsi="Arial" w:cs="Arial"/>
                <w:sz w:val="16"/>
                <w:szCs w:val="16"/>
              </w:rPr>
            </w:pPr>
          </w:p>
          <w:p w14:paraId="746F85E9" w14:textId="77777777" w:rsidR="00DE35CF"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7571249E" w14:textId="77777777" w:rsidR="00DE35CF" w:rsidRDefault="00DE35CF" w:rsidP="00267727">
            <w:pPr>
              <w:pStyle w:val="NoSpacing"/>
              <w:rPr>
                <w:rFonts w:ascii="Arial" w:hAnsi="Arial" w:cs="Arial"/>
                <w:sz w:val="16"/>
                <w:szCs w:val="16"/>
              </w:rPr>
            </w:pPr>
          </w:p>
          <w:p w14:paraId="1096ADAC"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7F916517" w14:textId="77777777" w:rsidR="00DE35CF" w:rsidRPr="002C7E1D" w:rsidRDefault="00DE35CF" w:rsidP="00267727">
            <w:pPr>
              <w:pStyle w:val="NoSpacing"/>
              <w:rPr>
                <w:rFonts w:ascii="Arial" w:hAnsi="Arial" w:cs="Arial"/>
                <w:sz w:val="16"/>
                <w:szCs w:val="16"/>
              </w:rPr>
            </w:pPr>
          </w:p>
          <w:p w14:paraId="07E019BF" w14:textId="4174763E" w:rsidR="00DE35CF" w:rsidRPr="002C7E1D" w:rsidRDefault="002C7451" w:rsidP="00267727">
            <w:pPr>
              <w:pStyle w:val="NoSpacing"/>
              <w:rPr>
                <w:rFonts w:ascii="Arial" w:hAnsi="Arial" w:cs="Arial"/>
                <w:sz w:val="16"/>
                <w:szCs w:val="16"/>
              </w:rPr>
            </w:pPr>
            <w:r>
              <w:rPr>
                <w:rFonts w:ascii="Arial" w:hAnsi="Arial" w:cs="Arial"/>
                <w:sz w:val="16"/>
                <w:szCs w:val="16"/>
              </w:rPr>
              <w:t xml:space="preserve">Staff will </w:t>
            </w:r>
            <w:r w:rsidR="00DE35CF" w:rsidRPr="002C7E1D">
              <w:rPr>
                <w:rFonts w:ascii="Arial" w:hAnsi="Arial" w:cs="Arial"/>
                <w:sz w:val="16"/>
                <w:szCs w:val="16"/>
              </w:rPr>
              <w:t>need access to specific specialist training.</w:t>
            </w:r>
          </w:p>
          <w:p w14:paraId="3B486790" w14:textId="77777777" w:rsidR="00DE35CF" w:rsidRPr="002C7E1D" w:rsidRDefault="00DE35CF" w:rsidP="00267727">
            <w:pPr>
              <w:pStyle w:val="NoSpacing"/>
              <w:rPr>
                <w:rFonts w:ascii="Arial" w:hAnsi="Arial" w:cs="Arial"/>
                <w:sz w:val="16"/>
                <w:szCs w:val="16"/>
              </w:rPr>
            </w:pPr>
          </w:p>
          <w:p w14:paraId="63B9DB79" w14:textId="0C0ED8CA" w:rsidR="00DE35CF" w:rsidRPr="002C7E1D" w:rsidRDefault="00DE35CF" w:rsidP="00267727">
            <w:pPr>
              <w:pStyle w:val="NoSpacing"/>
              <w:rPr>
                <w:rFonts w:ascii="Arial" w:hAnsi="Arial" w:cs="Arial"/>
                <w:sz w:val="16"/>
                <w:szCs w:val="16"/>
              </w:rPr>
            </w:pPr>
            <w:r>
              <w:rPr>
                <w:rFonts w:ascii="Arial" w:hAnsi="Arial" w:cs="Arial"/>
                <w:sz w:val="16"/>
                <w:szCs w:val="16"/>
              </w:rPr>
              <w:t xml:space="preserve">Consideration given to the ‘sensory’ environment and planned sensory breaks following a </w:t>
            </w:r>
            <w:proofErr w:type="gramStart"/>
            <w:r>
              <w:rPr>
                <w:rFonts w:ascii="Arial" w:hAnsi="Arial" w:cs="Arial"/>
                <w:sz w:val="16"/>
                <w:szCs w:val="16"/>
              </w:rPr>
              <w:t>three step</w:t>
            </w:r>
            <w:proofErr w:type="gramEnd"/>
            <w:r>
              <w:rPr>
                <w:rFonts w:ascii="Arial" w:hAnsi="Arial" w:cs="Arial"/>
                <w:sz w:val="16"/>
                <w:szCs w:val="16"/>
              </w:rPr>
              <w:t xml:space="preserve"> approach: sensory activity, adult directed activity, </w:t>
            </w:r>
            <w:r w:rsidR="00537B11">
              <w:rPr>
                <w:rFonts w:ascii="Arial" w:hAnsi="Arial" w:cs="Arial"/>
                <w:sz w:val="16"/>
                <w:szCs w:val="16"/>
              </w:rPr>
              <w:t>and child</w:t>
            </w:r>
            <w:r>
              <w:rPr>
                <w:rFonts w:ascii="Arial" w:hAnsi="Arial" w:cs="Arial"/>
                <w:sz w:val="16"/>
                <w:szCs w:val="16"/>
              </w:rPr>
              <w:t xml:space="preserve"> led activity. Repetition of these steps to enable the child to engage effectively.</w:t>
            </w:r>
          </w:p>
          <w:p w14:paraId="6C259AD4" w14:textId="77777777" w:rsidR="00DE35CF" w:rsidRPr="002C7E1D" w:rsidRDefault="00DE35CF" w:rsidP="00267727">
            <w:pPr>
              <w:pStyle w:val="NoSpacing"/>
              <w:rPr>
                <w:rFonts w:ascii="Arial" w:hAnsi="Arial" w:cs="Arial"/>
                <w:sz w:val="16"/>
                <w:szCs w:val="16"/>
              </w:rPr>
            </w:pPr>
          </w:p>
          <w:p w14:paraId="79B1AA1A" w14:textId="77777777" w:rsidR="00DE35CF" w:rsidRPr="002C7E1D" w:rsidRDefault="00DE35CF" w:rsidP="00267727">
            <w:pPr>
              <w:pStyle w:val="NoSpacing"/>
              <w:rPr>
                <w:rFonts w:ascii="Arial" w:hAnsi="Arial" w:cs="Arial"/>
                <w:sz w:val="16"/>
                <w:szCs w:val="16"/>
              </w:rPr>
            </w:pPr>
          </w:p>
        </w:tc>
      </w:tr>
    </w:tbl>
    <w:p w14:paraId="6FC99C14" w14:textId="7A4A5143" w:rsidR="00DE35CF" w:rsidRDefault="00DE35CF" w:rsidP="00DE35CF">
      <w:pPr>
        <w:rPr>
          <w:rFonts w:ascii="Arial" w:hAnsi="Arial" w:cs="Arial"/>
          <w:b/>
          <w:sz w:val="32"/>
          <w:szCs w:val="32"/>
        </w:rPr>
      </w:pPr>
    </w:p>
    <w:tbl>
      <w:tblPr>
        <w:tblStyle w:val="TableGrid"/>
        <w:tblW w:w="15197" w:type="dxa"/>
        <w:tblInd w:w="-176" w:type="dxa"/>
        <w:tblLook w:val="04A0" w:firstRow="1" w:lastRow="0" w:firstColumn="1" w:lastColumn="0" w:noHBand="0" w:noVBand="1"/>
      </w:tblPr>
      <w:tblGrid>
        <w:gridCol w:w="5133"/>
        <w:gridCol w:w="5103"/>
        <w:gridCol w:w="4961"/>
      </w:tblGrid>
      <w:tr w:rsidR="00DE35CF" w14:paraId="2E9C94A9"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CCFF"/>
            <w:vAlign w:val="center"/>
          </w:tcPr>
          <w:p w14:paraId="24759BE3"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4 -</w:t>
            </w:r>
            <w:r>
              <w:rPr>
                <w:rFonts w:ascii="Arial" w:hAnsi="Arial" w:cs="Arial"/>
                <w:b/>
                <w:sz w:val="20"/>
                <w:szCs w:val="20"/>
              </w:rPr>
              <w:t xml:space="preserve"> Cognition and Learning</w:t>
            </w:r>
          </w:p>
          <w:p w14:paraId="4EEA073D" w14:textId="77777777" w:rsidR="00DE35CF" w:rsidRDefault="00DE35CF" w:rsidP="00267727">
            <w:pPr>
              <w:rPr>
                <w:rFonts w:ascii="Arial" w:hAnsi="Arial" w:cs="Arial"/>
                <w:b/>
                <w:sz w:val="20"/>
                <w:szCs w:val="18"/>
              </w:rPr>
            </w:pPr>
          </w:p>
          <w:p w14:paraId="03249CB6" w14:textId="77777777" w:rsidR="00DE35CF" w:rsidRPr="00A80DA1" w:rsidRDefault="00DE35CF" w:rsidP="00267727">
            <w:pPr>
              <w:rPr>
                <w:rFonts w:ascii="Arial" w:hAnsi="Arial" w:cs="Arial"/>
                <w:b/>
                <w:sz w:val="20"/>
                <w:szCs w:val="18"/>
              </w:rPr>
            </w:pPr>
          </w:p>
        </w:tc>
      </w:tr>
      <w:tr w:rsidR="00DE35CF" w14:paraId="584A82D5"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47FFE71F"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5264EE"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F6E20A"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7D668142" w14:textId="77777777" w:rsidTr="00267727">
        <w:tc>
          <w:tcPr>
            <w:tcW w:w="5133" w:type="dxa"/>
            <w:tcBorders>
              <w:top w:val="single" w:sz="4" w:space="0" w:color="auto"/>
              <w:left w:val="single" w:sz="4" w:space="0" w:color="auto"/>
              <w:bottom w:val="single" w:sz="4" w:space="0" w:color="auto"/>
              <w:right w:val="single" w:sz="4" w:space="0" w:color="auto"/>
            </w:tcBorders>
          </w:tcPr>
          <w:p w14:paraId="3D8A001E"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MODERATE to SEVERE, </w:t>
            </w:r>
            <w:r w:rsidRPr="002C7E1D">
              <w:rPr>
                <w:rFonts w:ascii="Arial" w:hAnsi="Arial" w:cs="Arial"/>
                <w:b/>
                <w:sz w:val="16"/>
                <w:szCs w:val="16"/>
              </w:rPr>
              <w:t>persistent</w:t>
            </w:r>
            <w:r>
              <w:rPr>
                <w:rFonts w:ascii="Arial" w:hAnsi="Arial" w:cs="Arial"/>
                <w:b/>
                <w:sz w:val="16"/>
                <w:szCs w:val="16"/>
              </w:rPr>
              <w:t xml:space="preserve"> </w:t>
            </w:r>
            <w:r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72335776" w14:textId="77777777" w:rsidR="00DE35CF" w:rsidRPr="002C7E1D" w:rsidRDefault="00DE35CF" w:rsidP="00267727">
            <w:pPr>
              <w:pStyle w:val="NoSpacing"/>
              <w:ind w:left="720"/>
              <w:rPr>
                <w:rFonts w:ascii="Arial" w:hAnsi="Arial" w:cs="Arial"/>
                <w:sz w:val="16"/>
                <w:szCs w:val="16"/>
              </w:rPr>
            </w:pPr>
          </w:p>
          <w:p w14:paraId="36AF3E8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7BFEBA33"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2 years functioning at or </w:t>
            </w:r>
            <w:r>
              <w:rPr>
                <w:rFonts w:ascii="Arial" w:hAnsi="Arial" w:cs="Arial"/>
                <w:sz w:val="16"/>
                <w:szCs w:val="16"/>
              </w:rPr>
              <w:t>below</w:t>
            </w:r>
            <w:r w:rsidRPr="002C7E1D">
              <w:rPr>
                <w:rFonts w:ascii="Arial" w:hAnsi="Arial" w:cs="Arial"/>
                <w:sz w:val="16"/>
                <w:szCs w:val="16"/>
              </w:rPr>
              <w:t xml:space="preserve"> developing</w:t>
            </w:r>
            <w:r w:rsidRPr="002C7E1D">
              <w:rPr>
                <w:rFonts w:ascii="Arial" w:hAnsi="Arial" w:cs="Arial"/>
                <w:color w:val="00B050"/>
                <w:sz w:val="16"/>
                <w:szCs w:val="16"/>
              </w:rPr>
              <w:t xml:space="preserve"> </w:t>
            </w:r>
            <w:r w:rsidRPr="002C7E1D">
              <w:rPr>
                <w:rFonts w:ascii="Arial" w:hAnsi="Arial" w:cs="Arial"/>
                <w:sz w:val="16"/>
                <w:szCs w:val="16"/>
              </w:rPr>
              <w:t>0-11 months</w:t>
            </w:r>
          </w:p>
          <w:p w14:paraId="763A2BB6"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3 years functioning at or </w:t>
            </w:r>
            <w:r>
              <w:rPr>
                <w:rFonts w:ascii="Arial" w:hAnsi="Arial" w:cs="Arial"/>
                <w:sz w:val="16"/>
                <w:szCs w:val="16"/>
              </w:rPr>
              <w:t>below</w:t>
            </w:r>
            <w:r w:rsidRPr="002C7E1D">
              <w:rPr>
                <w:rFonts w:ascii="Arial" w:hAnsi="Arial" w:cs="Arial"/>
                <w:sz w:val="16"/>
                <w:szCs w:val="16"/>
              </w:rPr>
              <w:t xml:space="preserve"> developing</w:t>
            </w:r>
            <w:r w:rsidRPr="002C7E1D">
              <w:rPr>
                <w:rFonts w:ascii="Arial" w:hAnsi="Arial" w:cs="Arial"/>
                <w:color w:val="00B050"/>
                <w:sz w:val="16"/>
                <w:szCs w:val="16"/>
              </w:rPr>
              <w:t xml:space="preserve"> </w:t>
            </w:r>
            <w:r w:rsidRPr="002C7E1D">
              <w:rPr>
                <w:rFonts w:ascii="Arial" w:hAnsi="Arial" w:cs="Arial"/>
                <w:sz w:val="16"/>
                <w:szCs w:val="16"/>
              </w:rPr>
              <w:t>8-20 months</w:t>
            </w:r>
          </w:p>
          <w:p w14:paraId="30ABE89E"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4 years functioning at or </w:t>
            </w:r>
            <w:r>
              <w:rPr>
                <w:rFonts w:ascii="Arial" w:hAnsi="Arial" w:cs="Arial"/>
                <w:sz w:val="16"/>
                <w:szCs w:val="16"/>
              </w:rPr>
              <w:t>below</w:t>
            </w:r>
            <w:r w:rsidRPr="002C7E1D">
              <w:rPr>
                <w:rFonts w:ascii="Arial" w:hAnsi="Arial" w:cs="Arial"/>
                <w:sz w:val="16"/>
                <w:szCs w:val="16"/>
              </w:rPr>
              <w:t xml:space="preserve"> developing 16-26 months</w:t>
            </w:r>
          </w:p>
          <w:p w14:paraId="4E07C6D8"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5 years functioning at or </w:t>
            </w:r>
            <w:r>
              <w:rPr>
                <w:rFonts w:ascii="Arial" w:hAnsi="Arial" w:cs="Arial"/>
                <w:sz w:val="16"/>
                <w:szCs w:val="16"/>
              </w:rPr>
              <w:t>below developing</w:t>
            </w:r>
            <w:r w:rsidRPr="002C7E1D">
              <w:rPr>
                <w:rFonts w:ascii="Arial" w:hAnsi="Arial" w:cs="Arial"/>
                <w:sz w:val="16"/>
                <w:szCs w:val="16"/>
              </w:rPr>
              <w:t xml:space="preserve"> 22-36 months</w:t>
            </w:r>
          </w:p>
          <w:p w14:paraId="1B643752" w14:textId="77777777" w:rsidR="00DE35CF" w:rsidRPr="002C7E1D" w:rsidRDefault="00DE35CF" w:rsidP="00267727">
            <w:pPr>
              <w:pStyle w:val="NoSpacing"/>
              <w:ind w:left="720"/>
              <w:rPr>
                <w:rFonts w:ascii="Arial" w:hAnsi="Arial" w:cs="Arial"/>
                <w:sz w:val="16"/>
                <w:szCs w:val="16"/>
              </w:rPr>
            </w:pPr>
          </w:p>
          <w:p w14:paraId="6EAAF903" w14:textId="77777777" w:rsidR="00DE35CF" w:rsidRPr="002C7E1D" w:rsidRDefault="00DE35CF" w:rsidP="00267727">
            <w:pPr>
              <w:pStyle w:val="NoSpacing"/>
              <w:rPr>
                <w:rFonts w:ascii="Arial" w:hAnsi="Arial" w:cs="Arial"/>
                <w:sz w:val="16"/>
                <w:szCs w:val="16"/>
              </w:rPr>
            </w:pPr>
          </w:p>
          <w:p w14:paraId="301FD915" w14:textId="77777777" w:rsidR="00DE35CF" w:rsidRPr="00A80DA1" w:rsidRDefault="00DE35CF" w:rsidP="00267727">
            <w:pPr>
              <w:spacing w:after="2" w:line="237" w:lineRule="auto"/>
              <w:rPr>
                <w:rFonts w:ascii="Arial" w:hAnsi="Arial" w:cs="Arial"/>
                <w:sz w:val="16"/>
              </w:rPr>
            </w:pPr>
            <w:r w:rsidRPr="00A80DA1">
              <w:rPr>
                <w:rFonts w:ascii="Arial" w:hAnsi="Arial" w:cs="Arial"/>
                <w:sz w:val="16"/>
              </w:rPr>
              <w:t>Moderate</w:t>
            </w:r>
            <w:r>
              <w:rPr>
                <w:rFonts w:ascii="Arial" w:hAnsi="Arial" w:cs="Arial"/>
                <w:sz w:val="16"/>
              </w:rPr>
              <w:t xml:space="preserve"> to severe</w:t>
            </w:r>
            <w:r w:rsidRPr="00A80DA1">
              <w:rPr>
                <w:rFonts w:ascii="Arial" w:hAnsi="Arial" w:cs="Arial"/>
                <w:sz w:val="16"/>
              </w:rPr>
              <w:t xml:space="preserve"> learning difficulties, showing significant delay in </w:t>
            </w:r>
            <w:r>
              <w:rPr>
                <w:rFonts w:ascii="Arial" w:hAnsi="Arial" w:cs="Arial"/>
                <w:sz w:val="16"/>
              </w:rPr>
              <w:t>problem solving/</w:t>
            </w:r>
            <w:r w:rsidRPr="00A80DA1">
              <w:rPr>
                <w:rFonts w:ascii="Arial" w:hAnsi="Arial" w:cs="Arial"/>
                <w:sz w:val="16"/>
              </w:rPr>
              <w:t xml:space="preserve">reasoning skills </w:t>
            </w:r>
          </w:p>
          <w:p w14:paraId="50D7D12C" w14:textId="77777777" w:rsidR="00DE35CF" w:rsidRPr="00A80DA1" w:rsidRDefault="00DE35CF" w:rsidP="00267727">
            <w:pPr>
              <w:rPr>
                <w:rFonts w:ascii="Arial" w:hAnsi="Arial" w:cs="Arial"/>
                <w:sz w:val="16"/>
              </w:rPr>
            </w:pPr>
          </w:p>
          <w:p w14:paraId="028056F6" w14:textId="77777777" w:rsidR="00DE35CF" w:rsidRPr="00A80DA1" w:rsidRDefault="00DE35CF" w:rsidP="00267727">
            <w:pPr>
              <w:spacing w:after="2" w:line="237" w:lineRule="auto"/>
              <w:rPr>
                <w:rFonts w:ascii="Arial" w:hAnsi="Arial" w:cs="Arial"/>
                <w:sz w:val="16"/>
              </w:rPr>
            </w:pPr>
            <w:r w:rsidRPr="00A80DA1">
              <w:rPr>
                <w:rFonts w:ascii="Arial" w:hAnsi="Arial" w:cs="Arial"/>
                <w:sz w:val="16"/>
              </w:rPr>
              <w:t xml:space="preserve">Limited and restricted play skills which are persistent despite targeted support </w:t>
            </w:r>
          </w:p>
          <w:p w14:paraId="1094C3E8"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362C5907" w14:textId="77777777" w:rsidR="00DE35CF" w:rsidRPr="00A80DA1" w:rsidRDefault="00DE35CF" w:rsidP="00267727">
            <w:pPr>
              <w:spacing w:after="2" w:line="237" w:lineRule="auto"/>
              <w:ind w:right="45"/>
              <w:rPr>
                <w:rFonts w:ascii="Arial" w:hAnsi="Arial" w:cs="Arial"/>
                <w:sz w:val="16"/>
              </w:rPr>
            </w:pPr>
            <w:r w:rsidRPr="00A80DA1">
              <w:rPr>
                <w:rFonts w:ascii="Arial" w:hAnsi="Arial" w:cs="Arial"/>
                <w:sz w:val="16"/>
              </w:rPr>
              <w:t xml:space="preserve">Within the extremely low range on standardised assessments of cognitive ability and requires an individualised curriculum and substantial individual adult support </w:t>
            </w:r>
          </w:p>
          <w:p w14:paraId="5E601F6F"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28A2C084" w14:textId="77777777" w:rsidR="00DE35CF" w:rsidRPr="00A80DA1" w:rsidRDefault="00DE35CF" w:rsidP="00267727">
            <w:pPr>
              <w:spacing w:after="1" w:line="237" w:lineRule="auto"/>
              <w:rPr>
                <w:rFonts w:ascii="Arial" w:hAnsi="Arial" w:cs="Arial"/>
                <w:sz w:val="16"/>
              </w:rPr>
            </w:pPr>
            <w:r w:rsidRPr="00A80DA1">
              <w:rPr>
                <w:rFonts w:ascii="Arial" w:hAnsi="Arial" w:cs="Arial"/>
                <w:sz w:val="16"/>
              </w:rPr>
              <w:t xml:space="preserve">Experiences persistent difficulties learning basic concepts and retaining them over time despite </w:t>
            </w:r>
          </w:p>
          <w:p w14:paraId="06C03D9B" w14:textId="77777777" w:rsidR="00DE35CF" w:rsidRPr="00A80DA1" w:rsidRDefault="00DE35CF" w:rsidP="00267727">
            <w:pPr>
              <w:rPr>
                <w:rFonts w:ascii="Arial" w:hAnsi="Arial" w:cs="Arial"/>
                <w:sz w:val="16"/>
              </w:rPr>
            </w:pPr>
            <w:r w:rsidRPr="00A80DA1">
              <w:rPr>
                <w:rFonts w:ascii="Arial" w:hAnsi="Arial" w:cs="Arial"/>
                <w:sz w:val="16"/>
              </w:rPr>
              <w:t xml:space="preserve">targeted support </w:t>
            </w:r>
          </w:p>
          <w:p w14:paraId="180818E3"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09AF6B13" w14:textId="77777777" w:rsidR="00DE35CF" w:rsidRPr="00A80DA1" w:rsidRDefault="00DE35CF" w:rsidP="00267727">
            <w:pPr>
              <w:spacing w:after="2" w:line="237" w:lineRule="auto"/>
              <w:rPr>
                <w:rFonts w:ascii="Arial" w:hAnsi="Arial" w:cs="Arial"/>
                <w:sz w:val="16"/>
              </w:rPr>
            </w:pPr>
            <w:r w:rsidRPr="00A80DA1">
              <w:rPr>
                <w:rFonts w:ascii="Arial" w:hAnsi="Arial" w:cs="Arial"/>
                <w:sz w:val="16"/>
              </w:rPr>
              <w:t xml:space="preserve">Displays persistent patterns of repetitive play </w:t>
            </w:r>
          </w:p>
          <w:p w14:paraId="29AB6AA1"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30267B34"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Pr>
                <w:rFonts w:ascii="Arial" w:hAnsi="Arial" w:cs="Arial"/>
                <w:sz w:val="16"/>
                <w:szCs w:val="16"/>
              </w:rPr>
              <w:t xml:space="preserve"> involved in on-g</w:t>
            </w:r>
            <w:r w:rsidRPr="002C7E1D">
              <w:rPr>
                <w:rFonts w:ascii="Arial" w:hAnsi="Arial" w:cs="Arial"/>
                <w:sz w:val="16"/>
                <w:szCs w:val="16"/>
              </w:rPr>
              <w:t>oing observation.</w:t>
            </w:r>
            <w:r>
              <w:rPr>
                <w:rFonts w:ascii="Arial" w:hAnsi="Arial" w:cs="Arial"/>
                <w:sz w:val="16"/>
                <w:szCs w:val="16"/>
              </w:rPr>
              <w:t xml:space="preserve"> Support in place from relevant external agencies in line with agency referral processes and strategies and support implemented and evidenced within support plans and review documentation.</w:t>
            </w:r>
            <w:r w:rsidRPr="002C7E1D">
              <w:rPr>
                <w:rFonts w:ascii="Arial" w:hAnsi="Arial" w:cs="Arial"/>
                <w:sz w:val="16"/>
                <w:szCs w:val="16"/>
              </w:rPr>
              <w:t xml:space="preserve">  </w:t>
            </w:r>
          </w:p>
          <w:p w14:paraId="4F515620" w14:textId="77777777" w:rsidR="00DE35CF" w:rsidRDefault="00DE35CF" w:rsidP="00267727">
            <w:pPr>
              <w:pStyle w:val="NoSpacing"/>
              <w:rPr>
                <w:rFonts w:ascii="Arial" w:hAnsi="Arial" w:cs="Arial"/>
                <w:sz w:val="16"/>
                <w:szCs w:val="16"/>
              </w:rPr>
            </w:pPr>
          </w:p>
          <w:p w14:paraId="7E61FA77" w14:textId="276D27D2"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High level modifications to learning environment and the breaking down of tasks into small steps within an </w:t>
            </w:r>
            <w:r w:rsidR="003D3B55">
              <w:rPr>
                <w:rFonts w:ascii="Arial" w:hAnsi="Arial" w:cs="Arial"/>
                <w:sz w:val="16"/>
                <w:szCs w:val="16"/>
              </w:rPr>
              <w:t xml:space="preserve">adapted and </w:t>
            </w:r>
            <w:r w:rsidRPr="002C7E1D">
              <w:rPr>
                <w:rFonts w:ascii="Arial" w:hAnsi="Arial" w:cs="Arial"/>
                <w:sz w:val="16"/>
                <w:szCs w:val="16"/>
              </w:rPr>
              <w:t>individualised curriculum.</w:t>
            </w:r>
          </w:p>
          <w:p w14:paraId="0FD29634" w14:textId="77777777" w:rsidR="00DE35CF" w:rsidRPr="002C7E1D" w:rsidRDefault="00DE35CF" w:rsidP="00267727">
            <w:pPr>
              <w:pStyle w:val="NoSpacing"/>
              <w:rPr>
                <w:rFonts w:ascii="Arial" w:hAnsi="Arial" w:cs="Arial"/>
                <w:sz w:val="16"/>
                <w:szCs w:val="16"/>
              </w:rPr>
            </w:pPr>
          </w:p>
          <w:p w14:paraId="1CD8FCD2" w14:textId="4333706F" w:rsidR="00DE35CF" w:rsidRPr="002C7E1D" w:rsidRDefault="00DE35CF" w:rsidP="00267727">
            <w:pPr>
              <w:pStyle w:val="NoSpacing"/>
              <w:rPr>
                <w:rFonts w:ascii="Arial" w:hAnsi="Arial" w:cs="Arial"/>
                <w:sz w:val="16"/>
                <w:szCs w:val="16"/>
              </w:rPr>
            </w:pPr>
            <w:r w:rsidRPr="002C7E1D">
              <w:rPr>
                <w:rFonts w:ascii="Arial" w:hAnsi="Arial" w:cs="Arial"/>
                <w:sz w:val="16"/>
                <w:szCs w:val="16"/>
              </w:rPr>
              <w:t>Progress is closely monitored by the school/ setting and recorded using setting tracking systems in line with EYFS, and Early Support Developmental Journals.</w:t>
            </w:r>
            <w:r w:rsidR="003D3B55">
              <w:rPr>
                <w:rFonts w:ascii="Arial" w:hAnsi="Arial" w:cs="Arial"/>
                <w:sz w:val="16"/>
                <w:szCs w:val="16"/>
              </w:rPr>
              <w:t xml:space="preserve"> Outside agency targets</w:t>
            </w:r>
            <w:r>
              <w:rPr>
                <w:rFonts w:ascii="Arial" w:hAnsi="Arial" w:cs="Arial"/>
                <w:sz w:val="16"/>
                <w:szCs w:val="16"/>
              </w:rPr>
              <w:t xml:space="preserve"> and careful monitoring of IMPACT of strategies and interventions</w:t>
            </w:r>
          </w:p>
          <w:p w14:paraId="4B67B30B" w14:textId="77777777" w:rsidR="00DE35CF" w:rsidRPr="002C7E1D" w:rsidRDefault="00DE35CF" w:rsidP="00267727">
            <w:pPr>
              <w:pStyle w:val="NoSpacing"/>
              <w:rPr>
                <w:rFonts w:ascii="Arial" w:hAnsi="Arial" w:cs="Arial"/>
                <w:sz w:val="16"/>
                <w:szCs w:val="16"/>
              </w:rPr>
            </w:pPr>
          </w:p>
          <w:p w14:paraId="644C9405" w14:textId="0027819D" w:rsidR="00DE35CF" w:rsidRPr="002C7E1D" w:rsidRDefault="00DE35CF" w:rsidP="00267727">
            <w:pPr>
              <w:pStyle w:val="NoSpacing"/>
              <w:rPr>
                <w:rFonts w:ascii="Arial" w:hAnsi="Arial" w:cs="Arial"/>
                <w:color w:val="000000" w:themeColor="text1"/>
                <w:sz w:val="16"/>
                <w:szCs w:val="16"/>
              </w:rPr>
            </w:pPr>
            <w:r w:rsidRPr="002C7E1D">
              <w:rPr>
                <w:rFonts w:ascii="Arial" w:hAnsi="Arial" w:cs="Arial"/>
                <w:sz w:val="16"/>
                <w:szCs w:val="16"/>
              </w:rPr>
              <w:t>Support plan with SMART tar</w:t>
            </w:r>
            <w:r w:rsidR="003D3B55">
              <w:rPr>
                <w:rFonts w:ascii="Arial" w:hAnsi="Arial" w:cs="Arial"/>
                <w:color w:val="000000" w:themeColor="text1"/>
                <w:sz w:val="16"/>
                <w:szCs w:val="16"/>
              </w:rPr>
              <w:t xml:space="preserve">gets includes </w:t>
            </w:r>
            <w:r w:rsidRPr="002C7E1D">
              <w:rPr>
                <w:rFonts w:ascii="Arial" w:hAnsi="Arial" w:cs="Arial"/>
                <w:color w:val="000000" w:themeColor="text1"/>
                <w:sz w:val="16"/>
                <w:szCs w:val="16"/>
              </w:rPr>
              <w:t>specialist advice</w:t>
            </w:r>
            <w:r w:rsidR="003D3B55">
              <w:rPr>
                <w:rFonts w:ascii="Arial" w:hAnsi="Arial" w:cs="Arial"/>
                <w:color w:val="000000" w:themeColor="text1"/>
                <w:sz w:val="16"/>
                <w:szCs w:val="16"/>
              </w:rPr>
              <w:t xml:space="preserve"> as part of a multi-agency plan</w:t>
            </w:r>
            <w:r>
              <w:rPr>
                <w:rFonts w:ascii="Arial" w:hAnsi="Arial" w:cs="Arial"/>
                <w:color w:val="000000" w:themeColor="text1"/>
                <w:sz w:val="16"/>
                <w:szCs w:val="16"/>
              </w:rPr>
              <w:t xml:space="preserve">. </w:t>
            </w:r>
          </w:p>
          <w:p w14:paraId="68D77AA7" w14:textId="77777777" w:rsidR="00DE35CF" w:rsidRPr="002C7E1D" w:rsidRDefault="00DE35CF" w:rsidP="00267727">
            <w:pPr>
              <w:pStyle w:val="NoSpacing"/>
              <w:rPr>
                <w:rFonts w:ascii="Arial" w:hAnsi="Arial" w:cs="Arial"/>
                <w:color w:val="000000" w:themeColor="text1"/>
                <w:sz w:val="16"/>
                <w:szCs w:val="16"/>
              </w:rPr>
            </w:pPr>
          </w:p>
          <w:p w14:paraId="2D8935A8"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03DC3179" w14:textId="77777777" w:rsidR="00DE35CF" w:rsidRDefault="00DE35CF" w:rsidP="00267727">
            <w:pPr>
              <w:pStyle w:val="NoSpacing"/>
              <w:rPr>
                <w:rFonts w:ascii="Arial" w:hAnsi="Arial" w:cs="Arial"/>
                <w:sz w:val="16"/>
                <w:szCs w:val="16"/>
              </w:rPr>
            </w:pPr>
          </w:p>
          <w:p w14:paraId="31628E5A" w14:textId="77777777" w:rsidR="00DE35CF" w:rsidRPr="002C7E1D"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Next steps to be determined in consultation with relevant professionals and parents/carers</w:t>
            </w:r>
          </w:p>
          <w:p w14:paraId="2CFBF0A8" w14:textId="77777777" w:rsidR="00DE35CF" w:rsidRDefault="00DE35CF" w:rsidP="00267727">
            <w:pPr>
              <w:pStyle w:val="NoSpacing"/>
              <w:rPr>
                <w:rFonts w:ascii="Arial" w:hAnsi="Arial" w:cs="Arial"/>
                <w:sz w:val="16"/>
                <w:szCs w:val="16"/>
              </w:rPr>
            </w:pPr>
          </w:p>
          <w:p w14:paraId="584C2E54" w14:textId="77777777" w:rsidR="00DE35CF" w:rsidRPr="002C7E1D" w:rsidRDefault="00DE35CF" w:rsidP="00267727">
            <w:pPr>
              <w:pStyle w:val="NoSpacing"/>
              <w:rPr>
                <w:rFonts w:ascii="Arial" w:hAnsi="Arial" w:cs="Arial"/>
                <w:sz w:val="16"/>
                <w:szCs w:val="16"/>
              </w:rPr>
            </w:pPr>
          </w:p>
        </w:tc>
        <w:tc>
          <w:tcPr>
            <w:tcW w:w="4961" w:type="dxa"/>
            <w:tcBorders>
              <w:top w:val="single" w:sz="4" w:space="0" w:color="auto"/>
              <w:left w:val="single" w:sz="4" w:space="0" w:color="auto"/>
              <w:bottom w:val="single" w:sz="4" w:space="0" w:color="auto"/>
              <w:right w:val="single" w:sz="4" w:space="0" w:color="auto"/>
            </w:tcBorders>
          </w:tcPr>
          <w:p w14:paraId="7D9A296C"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1E341D6E" w14:textId="77777777" w:rsidR="00DE35CF" w:rsidRPr="002C7E1D" w:rsidRDefault="00DE35CF" w:rsidP="00267727">
            <w:pPr>
              <w:pStyle w:val="NoSpacing"/>
              <w:rPr>
                <w:rFonts w:ascii="Arial" w:hAnsi="Arial" w:cs="Arial"/>
                <w:sz w:val="16"/>
                <w:szCs w:val="16"/>
              </w:rPr>
            </w:pPr>
          </w:p>
          <w:p w14:paraId="5059CEEA"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Increased differentiation of activities and materials to reflect developmental levels</w:t>
            </w:r>
            <w:r>
              <w:rPr>
                <w:rFonts w:ascii="Arial" w:hAnsi="Arial" w:cs="Arial"/>
                <w:sz w:val="16"/>
                <w:szCs w:val="16"/>
              </w:rPr>
              <w:t xml:space="preserve"> and acquisition of early learning skills</w:t>
            </w:r>
            <w:r w:rsidRPr="002C7E1D">
              <w:rPr>
                <w:rFonts w:ascii="Arial" w:hAnsi="Arial" w:cs="Arial"/>
                <w:sz w:val="16"/>
                <w:szCs w:val="16"/>
              </w:rPr>
              <w:t xml:space="preserve">,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2063CB90" w14:textId="77777777" w:rsidR="00DE35CF" w:rsidRDefault="00DE35CF" w:rsidP="00267727">
            <w:pPr>
              <w:pStyle w:val="NoSpacing"/>
              <w:rPr>
                <w:rFonts w:ascii="Arial" w:hAnsi="Arial" w:cs="Arial"/>
                <w:color w:val="000000" w:themeColor="text1"/>
                <w:sz w:val="16"/>
                <w:szCs w:val="16"/>
              </w:rPr>
            </w:pPr>
          </w:p>
          <w:p w14:paraId="2F852403"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w:t>
            </w:r>
          </w:p>
          <w:p w14:paraId="21C3529F" w14:textId="77777777" w:rsidR="00DE35CF" w:rsidRDefault="00DE35CF" w:rsidP="00267727">
            <w:pPr>
              <w:pStyle w:val="NoSpacing"/>
              <w:rPr>
                <w:rFonts w:ascii="Arial" w:hAnsi="Arial" w:cs="Arial"/>
                <w:color w:val="000000" w:themeColor="text1"/>
                <w:sz w:val="16"/>
                <w:szCs w:val="16"/>
              </w:rPr>
            </w:pPr>
          </w:p>
          <w:p w14:paraId="5D4554D5"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47D45CA0" w14:textId="77777777" w:rsidR="00DE35CF" w:rsidRDefault="00DE35CF" w:rsidP="00267727">
            <w:pPr>
              <w:pStyle w:val="NoSpacing"/>
              <w:rPr>
                <w:rFonts w:ascii="Arial" w:hAnsi="Arial" w:cs="Arial"/>
                <w:sz w:val="16"/>
                <w:szCs w:val="16"/>
              </w:rPr>
            </w:pPr>
          </w:p>
          <w:p w14:paraId="38F23985"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3F958386"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65E38E35"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65D381FC"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7E2E8E9D" w14:textId="77777777" w:rsidR="00DE35CF" w:rsidRDefault="00DE35CF" w:rsidP="00267727">
            <w:pPr>
              <w:pStyle w:val="NoSpacing"/>
              <w:rPr>
                <w:rFonts w:ascii="Arial" w:hAnsi="Arial" w:cs="Arial"/>
                <w:sz w:val="16"/>
                <w:szCs w:val="16"/>
              </w:rPr>
            </w:pPr>
          </w:p>
          <w:p w14:paraId="5B2216B8"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45CE6A15" w14:textId="77777777" w:rsidR="00DE35CF" w:rsidRPr="002C7E1D" w:rsidRDefault="00DE35CF" w:rsidP="00267727">
            <w:pPr>
              <w:pStyle w:val="NoSpacing"/>
              <w:rPr>
                <w:rFonts w:ascii="Arial" w:hAnsi="Arial" w:cs="Arial"/>
                <w:sz w:val="16"/>
                <w:szCs w:val="16"/>
              </w:rPr>
            </w:pPr>
          </w:p>
          <w:p w14:paraId="1AC88E49"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1B073427" w14:textId="77777777" w:rsidR="00DE35CF" w:rsidRPr="002C7E1D" w:rsidRDefault="00DE35CF" w:rsidP="00267727">
            <w:pPr>
              <w:pStyle w:val="NoSpacing"/>
              <w:rPr>
                <w:rFonts w:ascii="Arial" w:hAnsi="Arial" w:cs="Arial"/>
                <w:sz w:val="16"/>
                <w:szCs w:val="16"/>
              </w:rPr>
            </w:pPr>
          </w:p>
          <w:p w14:paraId="7E688764"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0B1F159F" w14:textId="77777777" w:rsidR="00DE35CF" w:rsidRPr="002C7E1D" w:rsidRDefault="00DE35CF" w:rsidP="00267727">
            <w:pPr>
              <w:pStyle w:val="NoSpacing"/>
              <w:rPr>
                <w:rFonts w:ascii="Arial" w:hAnsi="Arial" w:cs="Arial"/>
                <w:sz w:val="16"/>
                <w:szCs w:val="16"/>
              </w:rPr>
            </w:pPr>
          </w:p>
          <w:p w14:paraId="428D25D7"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BF181F9" w14:textId="77777777" w:rsidR="00DE35CF" w:rsidRPr="002C7E1D" w:rsidRDefault="00DE35CF" w:rsidP="00267727">
            <w:pPr>
              <w:pStyle w:val="NoSpacing"/>
              <w:rPr>
                <w:rFonts w:ascii="Arial" w:hAnsi="Arial" w:cs="Arial"/>
                <w:sz w:val="16"/>
                <w:szCs w:val="16"/>
              </w:rPr>
            </w:pPr>
          </w:p>
          <w:p w14:paraId="3B13F145"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071BA64F" w14:textId="77777777" w:rsidR="00DE35CF" w:rsidRPr="002C7E1D" w:rsidRDefault="00DE35CF" w:rsidP="00267727">
            <w:pPr>
              <w:pStyle w:val="NoSpacing"/>
              <w:rPr>
                <w:rFonts w:ascii="Arial" w:hAnsi="Arial" w:cs="Arial"/>
                <w:sz w:val="16"/>
                <w:szCs w:val="16"/>
              </w:rPr>
            </w:pPr>
          </w:p>
          <w:p w14:paraId="4AC7C7B1" w14:textId="77777777" w:rsidR="00DE35CF" w:rsidRPr="002C7E1D" w:rsidRDefault="00DE35CF" w:rsidP="00267727">
            <w:pPr>
              <w:pStyle w:val="NoSpacing"/>
              <w:rPr>
                <w:rFonts w:ascii="Arial" w:hAnsi="Arial" w:cs="Arial"/>
                <w:sz w:val="16"/>
                <w:szCs w:val="16"/>
              </w:rPr>
            </w:pPr>
          </w:p>
          <w:p w14:paraId="6D44A478" w14:textId="77777777" w:rsidR="00DE35CF" w:rsidRPr="002C7E1D" w:rsidRDefault="00DE35CF" w:rsidP="00267727">
            <w:pPr>
              <w:pStyle w:val="NoSpacing"/>
              <w:rPr>
                <w:rFonts w:ascii="Arial" w:hAnsi="Arial" w:cs="Arial"/>
                <w:sz w:val="16"/>
                <w:szCs w:val="16"/>
              </w:rPr>
            </w:pPr>
          </w:p>
        </w:tc>
      </w:tr>
    </w:tbl>
    <w:p w14:paraId="375FB134" w14:textId="77777777" w:rsidR="00DE35CF" w:rsidRDefault="00DE35CF" w:rsidP="00DE35CF">
      <w:pPr>
        <w:rPr>
          <w:rFonts w:ascii="Arial" w:hAnsi="Arial" w:cs="Arial"/>
          <w:b/>
          <w:sz w:val="32"/>
          <w:szCs w:val="32"/>
        </w:rPr>
      </w:pPr>
    </w:p>
    <w:tbl>
      <w:tblPr>
        <w:tblStyle w:val="TableGrid"/>
        <w:tblW w:w="15197" w:type="dxa"/>
        <w:tblInd w:w="-176" w:type="dxa"/>
        <w:tblLook w:val="04A0" w:firstRow="1" w:lastRow="0" w:firstColumn="1" w:lastColumn="0" w:noHBand="0" w:noVBand="1"/>
      </w:tblPr>
      <w:tblGrid>
        <w:gridCol w:w="5133"/>
        <w:gridCol w:w="5103"/>
        <w:gridCol w:w="4961"/>
      </w:tblGrid>
      <w:tr w:rsidR="00DE35CF" w14:paraId="0DF92F5A"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D1DED02"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5 - </w:t>
            </w:r>
            <w:r>
              <w:rPr>
                <w:rFonts w:ascii="Arial" w:hAnsi="Arial" w:cs="Arial"/>
                <w:b/>
                <w:sz w:val="20"/>
                <w:szCs w:val="20"/>
              </w:rPr>
              <w:t>Cognition and Learning</w:t>
            </w:r>
          </w:p>
          <w:p w14:paraId="301A4CC1" w14:textId="77777777" w:rsidR="00DE35CF" w:rsidRDefault="00DE35CF" w:rsidP="00267727">
            <w:pPr>
              <w:rPr>
                <w:rFonts w:ascii="Arial" w:hAnsi="Arial" w:cs="Arial"/>
                <w:b/>
                <w:sz w:val="20"/>
                <w:szCs w:val="18"/>
              </w:rPr>
            </w:pPr>
          </w:p>
          <w:p w14:paraId="7BFF58A8" w14:textId="77777777" w:rsidR="00DE35CF" w:rsidRPr="00A80DA1" w:rsidRDefault="00DE35CF" w:rsidP="00267727">
            <w:pPr>
              <w:rPr>
                <w:rFonts w:ascii="Arial" w:hAnsi="Arial" w:cs="Arial"/>
                <w:b/>
                <w:sz w:val="20"/>
                <w:szCs w:val="18"/>
              </w:rPr>
            </w:pPr>
          </w:p>
        </w:tc>
      </w:tr>
      <w:tr w:rsidR="00DE35CF" w14:paraId="31A10BE7"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2B9A4F29"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DBABF6"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60F4ED"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16DF80B1" w14:textId="77777777" w:rsidTr="00267727">
        <w:tc>
          <w:tcPr>
            <w:tcW w:w="5133" w:type="dxa"/>
            <w:tcBorders>
              <w:top w:val="single" w:sz="4" w:space="0" w:color="auto"/>
              <w:left w:val="single" w:sz="4" w:space="0" w:color="auto"/>
              <w:bottom w:val="single" w:sz="4" w:space="0" w:color="auto"/>
              <w:right w:val="single" w:sz="4" w:space="0" w:color="auto"/>
            </w:tcBorders>
          </w:tcPr>
          <w:p w14:paraId="0A5274AA"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SEVERE, </w:t>
            </w:r>
            <w:r w:rsidRPr="002C7E1D">
              <w:rPr>
                <w:rFonts w:ascii="Arial" w:hAnsi="Arial" w:cs="Arial"/>
                <w:b/>
                <w:sz w:val="16"/>
                <w:szCs w:val="16"/>
              </w:rPr>
              <w:t>persistent 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185245C6" w14:textId="77777777" w:rsidR="00DE35CF" w:rsidRPr="002C7E1D" w:rsidRDefault="00DE35CF" w:rsidP="00267727">
            <w:pPr>
              <w:pStyle w:val="NoSpacing"/>
              <w:ind w:left="720"/>
              <w:rPr>
                <w:rFonts w:ascii="Arial" w:hAnsi="Arial" w:cs="Arial"/>
                <w:sz w:val="16"/>
                <w:szCs w:val="16"/>
              </w:rPr>
            </w:pPr>
          </w:p>
          <w:p w14:paraId="274B7042"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141E57B7"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 xml:space="preserve">At 2 years functioning at </w:t>
            </w:r>
            <w:r>
              <w:rPr>
                <w:rFonts w:ascii="Arial" w:hAnsi="Arial" w:cs="Arial"/>
                <w:sz w:val="16"/>
                <w:szCs w:val="16"/>
              </w:rPr>
              <w:t xml:space="preserve">or below </w:t>
            </w:r>
            <w:r w:rsidRPr="00A80DA1">
              <w:rPr>
                <w:rFonts w:ascii="Arial" w:hAnsi="Arial" w:cs="Arial"/>
                <w:sz w:val="16"/>
                <w:szCs w:val="16"/>
              </w:rPr>
              <w:t>emerging</w:t>
            </w:r>
            <w:r w:rsidRPr="00A80DA1">
              <w:rPr>
                <w:rFonts w:ascii="Arial" w:hAnsi="Arial" w:cs="Arial"/>
                <w:color w:val="00B050"/>
                <w:sz w:val="16"/>
                <w:szCs w:val="16"/>
              </w:rPr>
              <w:t xml:space="preserve"> </w:t>
            </w:r>
            <w:r w:rsidRPr="00A80DA1">
              <w:rPr>
                <w:rFonts w:ascii="Arial" w:hAnsi="Arial" w:cs="Arial"/>
                <w:sz w:val="16"/>
                <w:szCs w:val="16"/>
              </w:rPr>
              <w:t>0-11 months</w:t>
            </w:r>
          </w:p>
          <w:p w14:paraId="6B17C2BF"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 xml:space="preserve">At 3 years functioning at or </w:t>
            </w:r>
            <w:r>
              <w:rPr>
                <w:rFonts w:ascii="Arial" w:hAnsi="Arial" w:cs="Arial"/>
                <w:sz w:val="16"/>
                <w:szCs w:val="16"/>
              </w:rPr>
              <w:t xml:space="preserve">below </w:t>
            </w:r>
            <w:r w:rsidRPr="00A80DA1">
              <w:rPr>
                <w:rFonts w:ascii="Arial" w:hAnsi="Arial" w:cs="Arial"/>
                <w:sz w:val="16"/>
                <w:szCs w:val="16"/>
              </w:rPr>
              <w:t>emerging 8-20 months</w:t>
            </w:r>
          </w:p>
          <w:p w14:paraId="09970D3B"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 xml:space="preserve">At 4 years functioning at or </w:t>
            </w:r>
            <w:r>
              <w:rPr>
                <w:rFonts w:ascii="Arial" w:hAnsi="Arial" w:cs="Arial"/>
                <w:sz w:val="16"/>
                <w:szCs w:val="16"/>
              </w:rPr>
              <w:t>below</w:t>
            </w:r>
            <w:r w:rsidRPr="00A80DA1">
              <w:rPr>
                <w:rFonts w:ascii="Arial" w:hAnsi="Arial" w:cs="Arial"/>
                <w:sz w:val="16"/>
                <w:szCs w:val="16"/>
              </w:rPr>
              <w:t xml:space="preserve"> emerging 16-26 months</w:t>
            </w:r>
          </w:p>
          <w:p w14:paraId="02E33D05" w14:textId="77777777" w:rsidR="00DE35CF" w:rsidRPr="002C7E1D" w:rsidRDefault="00DE35CF" w:rsidP="00267727">
            <w:pPr>
              <w:pStyle w:val="NoSpacing"/>
              <w:ind w:left="720"/>
              <w:rPr>
                <w:rFonts w:ascii="Arial" w:hAnsi="Arial" w:cs="Arial"/>
                <w:sz w:val="16"/>
                <w:szCs w:val="16"/>
              </w:rPr>
            </w:pPr>
          </w:p>
          <w:p w14:paraId="62A89F36" w14:textId="77777777" w:rsidR="00DE35CF" w:rsidRPr="002C7E1D" w:rsidRDefault="00DE35CF" w:rsidP="00267727">
            <w:pPr>
              <w:pStyle w:val="NoSpacing"/>
              <w:rPr>
                <w:rFonts w:ascii="Arial" w:hAnsi="Arial" w:cs="Arial"/>
                <w:sz w:val="16"/>
                <w:szCs w:val="16"/>
              </w:rPr>
            </w:pPr>
          </w:p>
          <w:p w14:paraId="79F0D5E0" w14:textId="77777777" w:rsidR="00DE35CF" w:rsidRPr="00A80DA1" w:rsidRDefault="00DE35CF" w:rsidP="00267727">
            <w:pPr>
              <w:spacing w:after="2" w:line="237" w:lineRule="auto"/>
              <w:rPr>
                <w:rFonts w:ascii="Arial" w:hAnsi="Arial" w:cs="Arial"/>
                <w:sz w:val="16"/>
              </w:rPr>
            </w:pPr>
            <w:r w:rsidRPr="00A80DA1">
              <w:rPr>
                <w:rFonts w:ascii="Arial" w:hAnsi="Arial" w:cs="Arial"/>
                <w:sz w:val="16"/>
              </w:rPr>
              <w:t xml:space="preserve">Severe learning difficulties and global delay, affecting </w:t>
            </w:r>
          </w:p>
          <w:p w14:paraId="2749DB80" w14:textId="77777777" w:rsidR="00DE35CF" w:rsidRPr="00A80DA1" w:rsidRDefault="00DE35CF" w:rsidP="00267727">
            <w:pPr>
              <w:spacing w:line="237" w:lineRule="auto"/>
              <w:rPr>
                <w:rFonts w:ascii="Arial" w:hAnsi="Arial" w:cs="Arial"/>
                <w:sz w:val="16"/>
              </w:rPr>
            </w:pPr>
            <w:r w:rsidRPr="00A80DA1">
              <w:rPr>
                <w:rFonts w:ascii="Arial" w:hAnsi="Arial" w:cs="Arial"/>
                <w:sz w:val="16"/>
              </w:rPr>
              <w:t>self-help and independence skills</w:t>
            </w:r>
          </w:p>
          <w:p w14:paraId="57769158" w14:textId="77777777" w:rsidR="00DE35CF" w:rsidRPr="00A80DA1" w:rsidRDefault="00DE35CF" w:rsidP="00267727">
            <w:pPr>
              <w:spacing w:line="237" w:lineRule="auto"/>
              <w:rPr>
                <w:rFonts w:ascii="Arial" w:hAnsi="Arial" w:cs="Arial"/>
                <w:sz w:val="16"/>
              </w:rPr>
            </w:pPr>
          </w:p>
          <w:p w14:paraId="7AB2C09F" w14:textId="77777777" w:rsidR="00DE35CF" w:rsidRPr="00A80DA1" w:rsidRDefault="00DE35CF" w:rsidP="00267727">
            <w:pPr>
              <w:rPr>
                <w:rFonts w:ascii="Arial" w:hAnsi="Arial" w:cs="Arial"/>
                <w:b/>
                <w:sz w:val="16"/>
              </w:rPr>
            </w:pPr>
            <w:r w:rsidRPr="00A80DA1">
              <w:rPr>
                <w:rFonts w:ascii="Arial" w:hAnsi="Arial" w:cs="Arial"/>
                <w:sz w:val="16"/>
              </w:rPr>
              <w:t xml:space="preserve">Tendency to withdraw from group learning activities which is severely </w:t>
            </w:r>
          </w:p>
          <w:p w14:paraId="369483EE" w14:textId="77777777" w:rsidR="00DE35CF" w:rsidRPr="00A80DA1" w:rsidRDefault="00DE35CF" w:rsidP="00267727">
            <w:pPr>
              <w:rPr>
                <w:rFonts w:ascii="Arial" w:hAnsi="Arial" w:cs="Arial"/>
                <w:sz w:val="16"/>
              </w:rPr>
            </w:pPr>
            <w:r w:rsidRPr="00A80DA1">
              <w:rPr>
                <w:rFonts w:ascii="Arial" w:hAnsi="Arial" w:cs="Arial"/>
                <w:sz w:val="16"/>
              </w:rPr>
              <w:t xml:space="preserve">impacting on learning </w:t>
            </w:r>
          </w:p>
          <w:p w14:paraId="7A961826" w14:textId="77777777" w:rsidR="00DE35CF" w:rsidRPr="00A80DA1" w:rsidRDefault="00DE35CF" w:rsidP="00267727">
            <w:pPr>
              <w:spacing w:line="237" w:lineRule="auto"/>
              <w:rPr>
                <w:rFonts w:ascii="Arial" w:hAnsi="Arial" w:cs="Arial"/>
                <w:sz w:val="16"/>
              </w:rPr>
            </w:pPr>
            <w:r w:rsidRPr="00A80DA1">
              <w:rPr>
                <w:rFonts w:ascii="Arial" w:hAnsi="Arial" w:cs="Arial"/>
                <w:sz w:val="16"/>
              </w:rPr>
              <w:t xml:space="preserve"> </w:t>
            </w:r>
          </w:p>
          <w:p w14:paraId="6B297013" w14:textId="77777777" w:rsidR="00DE35CF" w:rsidRDefault="00DE35CF" w:rsidP="00267727">
            <w:pPr>
              <w:spacing w:line="237" w:lineRule="auto"/>
              <w:rPr>
                <w:rFonts w:ascii="Arial" w:hAnsi="Arial" w:cs="Arial"/>
                <w:sz w:val="16"/>
              </w:rPr>
            </w:pPr>
            <w:r w:rsidRPr="00A80DA1">
              <w:rPr>
                <w:rFonts w:ascii="Arial" w:hAnsi="Arial" w:cs="Arial"/>
                <w:sz w:val="16"/>
              </w:rPr>
              <w:t xml:space="preserve">Requires intensive support to enable </w:t>
            </w:r>
            <w:r>
              <w:rPr>
                <w:rFonts w:ascii="Arial" w:hAnsi="Arial" w:cs="Arial"/>
                <w:sz w:val="16"/>
              </w:rPr>
              <w:t xml:space="preserve">the </w:t>
            </w:r>
            <w:r w:rsidRPr="00A80DA1">
              <w:rPr>
                <w:rFonts w:ascii="Arial" w:hAnsi="Arial" w:cs="Arial"/>
                <w:sz w:val="16"/>
              </w:rPr>
              <w:t>child to engage with learning.</w:t>
            </w:r>
          </w:p>
          <w:p w14:paraId="2FBD75ED" w14:textId="77777777" w:rsidR="00DE35CF" w:rsidRDefault="00DE35CF" w:rsidP="00267727">
            <w:pPr>
              <w:spacing w:line="237" w:lineRule="auto"/>
              <w:rPr>
                <w:rFonts w:ascii="Arial" w:hAnsi="Arial" w:cs="Arial"/>
                <w:sz w:val="16"/>
              </w:rPr>
            </w:pPr>
          </w:p>
          <w:p w14:paraId="1261C3AA" w14:textId="77777777" w:rsidR="00DE35CF" w:rsidRPr="00A80DA1" w:rsidRDefault="00DE35CF" w:rsidP="00267727">
            <w:pPr>
              <w:spacing w:after="2" w:line="237" w:lineRule="auto"/>
              <w:rPr>
                <w:rFonts w:ascii="Arial" w:hAnsi="Arial" w:cs="Arial"/>
                <w:sz w:val="16"/>
              </w:rPr>
            </w:pPr>
            <w:r>
              <w:rPr>
                <w:rFonts w:ascii="Arial" w:hAnsi="Arial" w:cs="Arial"/>
                <w:sz w:val="16"/>
              </w:rPr>
              <w:t>Severely l</w:t>
            </w:r>
            <w:r w:rsidRPr="00A80DA1">
              <w:rPr>
                <w:rFonts w:ascii="Arial" w:hAnsi="Arial" w:cs="Arial"/>
                <w:sz w:val="16"/>
              </w:rPr>
              <w:t xml:space="preserve">imited and restricted play skills which are persistent despite targeted support </w:t>
            </w:r>
          </w:p>
          <w:p w14:paraId="4B9C1DEF"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3F35371C" w14:textId="77777777" w:rsidR="00DE35CF" w:rsidRPr="00A80DA1" w:rsidRDefault="00DE35CF" w:rsidP="00267727">
            <w:pPr>
              <w:spacing w:after="2" w:line="237" w:lineRule="auto"/>
              <w:ind w:right="45"/>
              <w:rPr>
                <w:rFonts w:ascii="Arial" w:hAnsi="Arial" w:cs="Arial"/>
                <w:sz w:val="16"/>
              </w:rPr>
            </w:pPr>
            <w:r w:rsidRPr="00A80DA1">
              <w:rPr>
                <w:rFonts w:ascii="Arial" w:hAnsi="Arial" w:cs="Arial"/>
                <w:sz w:val="16"/>
              </w:rPr>
              <w:t xml:space="preserve">Within the extremely low range on standardised assessments of cognitive ability and requires an individualised curriculum and substantial individual adult support </w:t>
            </w:r>
          </w:p>
          <w:p w14:paraId="77900C7A"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6C3BA652" w14:textId="77777777" w:rsidR="00DE35CF" w:rsidRPr="00A80DA1" w:rsidRDefault="00DE35CF" w:rsidP="00267727">
            <w:pPr>
              <w:spacing w:after="1" w:line="237" w:lineRule="auto"/>
              <w:rPr>
                <w:rFonts w:ascii="Arial" w:hAnsi="Arial" w:cs="Arial"/>
                <w:sz w:val="16"/>
              </w:rPr>
            </w:pPr>
            <w:r w:rsidRPr="00A80DA1">
              <w:rPr>
                <w:rFonts w:ascii="Arial" w:hAnsi="Arial" w:cs="Arial"/>
                <w:sz w:val="16"/>
              </w:rPr>
              <w:t xml:space="preserve">Experiences persistent </w:t>
            </w:r>
            <w:r>
              <w:rPr>
                <w:rFonts w:ascii="Arial" w:hAnsi="Arial" w:cs="Arial"/>
                <w:sz w:val="16"/>
              </w:rPr>
              <w:t xml:space="preserve">and significant </w:t>
            </w:r>
            <w:r w:rsidRPr="00A80DA1">
              <w:rPr>
                <w:rFonts w:ascii="Arial" w:hAnsi="Arial" w:cs="Arial"/>
                <w:sz w:val="16"/>
              </w:rPr>
              <w:t xml:space="preserve">difficulties learning basic concepts and retaining them over time despite </w:t>
            </w:r>
          </w:p>
          <w:p w14:paraId="47687753" w14:textId="77777777" w:rsidR="00DE35CF" w:rsidRPr="00A80DA1" w:rsidRDefault="00DE35CF" w:rsidP="00267727">
            <w:pPr>
              <w:rPr>
                <w:rFonts w:ascii="Arial" w:hAnsi="Arial" w:cs="Arial"/>
                <w:sz w:val="16"/>
              </w:rPr>
            </w:pPr>
            <w:r w:rsidRPr="00A80DA1">
              <w:rPr>
                <w:rFonts w:ascii="Arial" w:hAnsi="Arial" w:cs="Arial"/>
                <w:sz w:val="16"/>
              </w:rPr>
              <w:t xml:space="preserve">targeted support </w:t>
            </w:r>
          </w:p>
          <w:p w14:paraId="0DB67569"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2BC2F0D9" w14:textId="77777777" w:rsidR="00DE35CF" w:rsidRPr="00A80DA1" w:rsidRDefault="00DE35CF" w:rsidP="00267727">
            <w:pPr>
              <w:spacing w:after="2" w:line="237" w:lineRule="auto"/>
              <w:rPr>
                <w:rFonts w:ascii="Arial" w:hAnsi="Arial" w:cs="Arial"/>
                <w:sz w:val="16"/>
              </w:rPr>
            </w:pPr>
            <w:r w:rsidRPr="00A80DA1">
              <w:rPr>
                <w:rFonts w:ascii="Arial" w:hAnsi="Arial" w:cs="Arial"/>
                <w:sz w:val="16"/>
              </w:rPr>
              <w:t xml:space="preserve">Displays persistent patterns of repetitive play </w:t>
            </w:r>
          </w:p>
          <w:p w14:paraId="709E750B" w14:textId="77777777" w:rsidR="00DE35CF" w:rsidRPr="00A80DA1" w:rsidRDefault="00DE35CF" w:rsidP="00267727">
            <w:pPr>
              <w:rPr>
                <w:rFonts w:ascii="Arial" w:hAnsi="Arial" w:cs="Arial"/>
                <w:sz w:val="16"/>
              </w:rPr>
            </w:pPr>
          </w:p>
          <w:p w14:paraId="09FD1A64" w14:textId="77777777" w:rsidR="00DE35CF" w:rsidRPr="00CC1E61" w:rsidRDefault="00DE35CF" w:rsidP="00267727">
            <w:pPr>
              <w:rPr>
                <w:rFonts w:ascii="Arial" w:hAnsi="Arial" w:cs="Arial"/>
                <w:sz w:val="16"/>
              </w:rPr>
            </w:pPr>
            <w:r w:rsidRPr="00A80DA1">
              <w:rPr>
                <w:rFonts w:ascii="Arial" w:hAnsi="Arial" w:cs="Arial"/>
                <w:sz w:val="16"/>
              </w:rPr>
              <w:t>Functions at a level that requires considerable and specialised interventions and adaptations to the EYFS</w:t>
            </w:r>
          </w:p>
        </w:tc>
        <w:tc>
          <w:tcPr>
            <w:tcW w:w="5103" w:type="dxa"/>
            <w:tcBorders>
              <w:top w:val="single" w:sz="4" w:space="0" w:color="auto"/>
              <w:left w:val="single" w:sz="4" w:space="0" w:color="auto"/>
              <w:bottom w:val="single" w:sz="4" w:space="0" w:color="auto"/>
              <w:right w:val="single" w:sz="4" w:space="0" w:color="auto"/>
            </w:tcBorders>
          </w:tcPr>
          <w:p w14:paraId="4DEA1750" w14:textId="77777777" w:rsidR="00DE35CF" w:rsidRDefault="00DE35CF" w:rsidP="00267727">
            <w:pPr>
              <w:pStyle w:val="NoSpacing"/>
              <w:rPr>
                <w:rFonts w:ascii="Arial" w:hAnsi="Arial" w:cs="Arial"/>
                <w:sz w:val="16"/>
                <w:szCs w:val="16"/>
              </w:rPr>
            </w:pPr>
            <w:r>
              <w:rPr>
                <w:rFonts w:ascii="Arial" w:hAnsi="Arial" w:cs="Arial"/>
                <w:sz w:val="16"/>
                <w:szCs w:val="16"/>
              </w:rPr>
              <w:t>As range 4.</w:t>
            </w:r>
          </w:p>
          <w:p w14:paraId="288D3F9D" w14:textId="77777777" w:rsidR="00DE35CF" w:rsidRDefault="00DE35CF" w:rsidP="00267727">
            <w:pPr>
              <w:pStyle w:val="NoSpacing"/>
              <w:rPr>
                <w:rFonts w:ascii="Arial" w:hAnsi="Arial" w:cs="Arial"/>
                <w:sz w:val="16"/>
                <w:szCs w:val="16"/>
              </w:rPr>
            </w:pPr>
          </w:p>
          <w:p w14:paraId="4DCE44EC" w14:textId="77777777" w:rsidR="00DE35CF" w:rsidRPr="005F1F07" w:rsidRDefault="00DE35CF" w:rsidP="00267727">
            <w:pPr>
              <w:pStyle w:val="NoSpacing"/>
              <w:rPr>
                <w:rFonts w:ascii="Arial" w:hAnsi="Arial" w:cs="Arial"/>
                <w:sz w:val="16"/>
                <w:szCs w:val="16"/>
              </w:rPr>
            </w:pPr>
            <w:proofErr w:type="spellStart"/>
            <w:r w:rsidRPr="005F1F07">
              <w:rPr>
                <w:rFonts w:ascii="Arial" w:hAnsi="Arial" w:cs="Arial"/>
                <w:sz w:val="16"/>
                <w:szCs w:val="16"/>
              </w:rPr>
              <w:t>SENDCo</w:t>
            </w:r>
            <w:proofErr w:type="spellEnd"/>
            <w:r w:rsidRPr="005F1F07">
              <w:rPr>
                <w:rFonts w:ascii="Arial" w:hAnsi="Arial" w:cs="Arial"/>
                <w:sz w:val="16"/>
                <w:szCs w:val="16"/>
              </w:rPr>
              <w:t xml:space="preserve"> involved in on going observation. Support in place from relevant external agencies in line with agency referral processes and strategies and support implemented and evidenced within support plans and review documentation.  </w:t>
            </w:r>
          </w:p>
          <w:p w14:paraId="7D36F83C" w14:textId="77777777" w:rsidR="00DE35CF" w:rsidRPr="005F1F07" w:rsidRDefault="00DE35CF" w:rsidP="00267727">
            <w:pPr>
              <w:pStyle w:val="NoSpacing"/>
              <w:rPr>
                <w:rFonts w:ascii="Arial" w:hAnsi="Arial" w:cs="Arial"/>
                <w:sz w:val="16"/>
                <w:szCs w:val="16"/>
              </w:rPr>
            </w:pPr>
          </w:p>
          <w:p w14:paraId="40DE0238"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High level modifications to learning environment and breaking down of tasks into small steps within an individualised curriculum.</w:t>
            </w:r>
          </w:p>
          <w:p w14:paraId="2007F1E4" w14:textId="77777777" w:rsidR="00DE35CF" w:rsidRPr="005F1F07" w:rsidRDefault="00DE35CF" w:rsidP="00267727">
            <w:pPr>
              <w:pStyle w:val="NoSpacing"/>
              <w:rPr>
                <w:rFonts w:ascii="Arial" w:hAnsi="Arial" w:cs="Arial"/>
                <w:sz w:val="16"/>
                <w:szCs w:val="16"/>
              </w:rPr>
            </w:pPr>
          </w:p>
          <w:p w14:paraId="6BD77F9B"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45475DF6" w14:textId="77777777" w:rsidR="00DE35CF" w:rsidRPr="005F1F07" w:rsidRDefault="00DE35CF" w:rsidP="00267727">
            <w:pPr>
              <w:pStyle w:val="NoSpacing"/>
              <w:rPr>
                <w:rFonts w:ascii="Arial" w:hAnsi="Arial" w:cs="Arial"/>
                <w:sz w:val="16"/>
                <w:szCs w:val="16"/>
              </w:rPr>
            </w:pPr>
          </w:p>
          <w:p w14:paraId="5DEC7B8F" w14:textId="77777777" w:rsidR="00DE35CF" w:rsidRPr="005F1F07" w:rsidRDefault="00DE35CF" w:rsidP="00267727">
            <w:pPr>
              <w:pStyle w:val="NoSpacing"/>
              <w:rPr>
                <w:rFonts w:ascii="Arial" w:hAnsi="Arial" w:cs="Arial"/>
                <w:color w:val="000000" w:themeColor="text1"/>
                <w:sz w:val="16"/>
                <w:szCs w:val="16"/>
              </w:rPr>
            </w:pPr>
            <w:r w:rsidRPr="005F1F07">
              <w:rPr>
                <w:rFonts w:ascii="Arial" w:hAnsi="Arial" w:cs="Arial"/>
                <w:sz w:val="16"/>
                <w:szCs w:val="16"/>
              </w:rPr>
              <w:t>Support plan with SMART tar</w:t>
            </w:r>
            <w:r w:rsidRPr="005F1F07">
              <w:rPr>
                <w:rFonts w:ascii="Arial" w:hAnsi="Arial" w:cs="Arial"/>
                <w:color w:val="000000" w:themeColor="text1"/>
                <w:sz w:val="16"/>
                <w:szCs w:val="16"/>
              </w:rPr>
              <w:t xml:space="preserve">gets takes account of specialist advice. </w:t>
            </w:r>
          </w:p>
          <w:p w14:paraId="544D0AF1" w14:textId="77777777" w:rsidR="00DE35CF" w:rsidRPr="005F1F07" w:rsidRDefault="00DE35CF" w:rsidP="00267727">
            <w:pPr>
              <w:pStyle w:val="NoSpacing"/>
              <w:rPr>
                <w:rFonts w:ascii="Arial" w:hAnsi="Arial" w:cs="Arial"/>
                <w:color w:val="000000" w:themeColor="text1"/>
                <w:sz w:val="16"/>
                <w:szCs w:val="16"/>
              </w:rPr>
            </w:pPr>
          </w:p>
          <w:p w14:paraId="2AA9B245"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4B28B810" w14:textId="77777777" w:rsidR="00DE35CF" w:rsidRDefault="00DE35CF" w:rsidP="00267727">
            <w:pPr>
              <w:pStyle w:val="NoSpacing"/>
              <w:rPr>
                <w:rFonts w:ascii="Arial" w:hAnsi="Arial" w:cs="Arial"/>
                <w:sz w:val="16"/>
                <w:szCs w:val="16"/>
                <w:highlight w:val="yellow"/>
              </w:rPr>
            </w:pPr>
          </w:p>
          <w:p w14:paraId="742A2416" w14:textId="77777777" w:rsidR="00DE35CF"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Multi agency SEND support planning meeting arranged in line with EHCN assessment processes.</w:t>
            </w:r>
          </w:p>
          <w:p w14:paraId="0FB75DE0" w14:textId="77777777" w:rsidR="00DE35CF" w:rsidRDefault="00DE35CF" w:rsidP="00267727">
            <w:pPr>
              <w:pStyle w:val="NoSpacing"/>
              <w:rPr>
                <w:rFonts w:ascii="Arial" w:hAnsi="Arial" w:cs="Arial"/>
                <w:sz w:val="16"/>
                <w:szCs w:val="16"/>
                <w:highlight w:val="yellow"/>
              </w:rPr>
            </w:pPr>
          </w:p>
          <w:p w14:paraId="089913D9" w14:textId="77777777" w:rsidR="00DE35CF" w:rsidRPr="00A80DA1" w:rsidRDefault="00DE35CF" w:rsidP="00267727">
            <w:pPr>
              <w:pStyle w:val="NoSpacing"/>
              <w:rPr>
                <w:rFonts w:ascii="Arial" w:hAnsi="Arial" w:cs="Arial"/>
                <w:sz w:val="16"/>
                <w:szCs w:val="16"/>
                <w:highlight w:val="yellow"/>
              </w:rPr>
            </w:pPr>
            <w:r w:rsidRPr="005F1F07">
              <w:rPr>
                <w:rFonts w:ascii="Arial" w:hAnsi="Arial" w:cs="Arial"/>
                <w:sz w:val="16"/>
                <w:szCs w:val="16"/>
              </w:rPr>
              <w:t xml:space="preserve">Continued with planned strategies and interventions in accordance with recommendations from relevant professionals as detailed within child’s individualised support plan </w:t>
            </w:r>
          </w:p>
        </w:tc>
        <w:tc>
          <w:tcPr>
            <w:tcW w:w="4961" w:type="dxa"/>
            <w:tcBorders>
              <w:top w:val="single" w:sz="4" w:space="0" w:color="auto"/>
              <w:left w:val="single" w:sz="4" w:space="0" w:color="auto"/>
              <w:bottom w:val="single" w:sz="4" w:space="0" w:color="auto"/>
              <w:right w:val="single" w:sz="4" w:space="0" w:color="auto"/>
            </w:tcBorders>
          </w:tcPr>
          <w:p w14:paraId="739B2B85"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22E1764B" w14:textId="77777777" w:rsidR="00DE35CF" w:rsidRPr="002C7E1D" w:rsidRDefault="00DE35CF" w:rsidP="00267727">
            <w:pPr>
              <w:pStyle w:val="NoSpacing"/>
              <w:rPr>
                <w:rFonts w:ascii="Arial" w:hAnsi="Arial" w:cs="Arial"/>
                <w:sz w:val="16"/>
                <w:szCs w:val="16"/>
              </w:rPr>
            </w:pPr>
          </w:p>
          <w:p w14:paraId="3E83E128"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64618110" w14:textId="77777777" w:rsidR="00DE35CF" w:rsidRDefault="00DE35CF" w:rsidP="00267727">
            <w:pPr>
              <w:pStyle w:val="NoSpacing"/>
              <w:rPr>
                <w:rFonts w:ascii="Arial" w:hAnsi="Arial" w:cs="Arial"/>
                <w:color w:val="000000" w:themeColor="text1"/>
                <w:sz w:val="16"/>
                <w:szCs w:val="16"/>
              </w:rPr>
            </w:pPr>
          </w:p>
          <w:p w14:paraId="0BA1323C"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 Extensive specialist input and advice followed.</w:t>
            </w:r>
          </w:p>
          <w:p w14:paraId="4210DF18" w14:textId="77777777" w:rsidR="00DE35CF" w:rsidRDefault="00DE35CF" w:rsidP="00267727">
            <w:pPr>
              <w:pStyle w:val="NoSpacing"/>
              <w:rPr>
                <w:rFonts w:ascii="Arial" w:hAnsi="Arial" w:cs="Arial"/>
                <w:color w:val="000000" w:themeColor="text1"/>
                <w:sz w:val="16"/>
                <w:szCs w:val="16"/>
              </w:rPr>
            </w:pPr>
          </w:p>
          <w:p w14:paraId="1C4B7782"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16347D43" w14:textId="77777777" w:rsidR="00DE35CF" w:rsidRDefault="00DE35CF" w:rsidP="00267727">
            <w:pPr>
              <w:pStyle w:val="NoSpacing"/>
              <w:rPr>
                <w:rFonts w:ascii="Arial" w:hAnsi="Arial" w:cs="Arial"/>
                <w:sz w:val="16"/>
                <w:szCs w:val="16"/>
              </w:rPr>
            </w:pPr>
          </w:p>
          <w:p w14:paraId="76B62E4E"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461B64AA"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23F1B131"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0A2759B4"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22A90B02" w14:textId="77777777" w:rsidR="00DE35CF" w:rsidRDefault="00DE35CF" w:rsidP="00267727">
            <w:pPr>
              <w:pStyle w:val="NoSpacing"/>
              <w:rPr>
                <w:rFonts w:ascii="Arial" w:hAnsi="Arial" w:cs="Arial"/>
                <w:sz w:val="16"/>
                <w:szCs w:val="16"/>
              </w:rPr>
            </w:pPr>
          </w:p>
          <w:p w14:paraId="4A18238B"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1B1860D8" w14:textId="77777777" w:rsidR="00DE35CF" w:rsidRPr="002C7E1D" w:rsidRDefault="00DE35CF" w:rsidP="00267727">
            <w:pPr>
              <w:pStyle w:val="NoSpacing"/>
              <w:rPr>
                <w:rFonts w:ascii="Arial" w:hAnsi="Arial" w:cs="Arial"/>
                <w:sz w:val="16"/>
                <w:szCs w:val="16"/>
              </w:rPr>
            </w:pPr>
          </w:p>
          <w:p w14:paraId="1147EDA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0F75C9F6" w14:textId="77777777" w:rsidR="00DE35CF" w:rsidRPr="002C7E1D" w:rsidRDefault="00DE35CF" w:rsidP="00267727">
            <w:pPr>
              <w:pStyle w:val="NoSpacing"/>
              <w:rPr>
                <w:rFonts w:ascii="Arial" w:hAnsi="Arial" w:cs="Arial"/>
                <w:sz w:val="16"/>
                <w:szCs w:val="16"/>
              </w:rPr>
            </w:pPr>
          </w:p>
          <w:p w14:paraId="34D19A1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681229C4" w14:textId="77777777" w:rsidR="00DE35CF" w:rsidRPr="002C7E1D" w:rsidRDefault="00DE35CF" w:rsidP="00267727">
            <w:pPr>
              <w:pStyle w:val="NoSpacing"/>
              <w:rPr>
                <w:rFonts w:ascii="Arial" w:hAnsi="Arial" w:cs="Arial"/>
                <w:sz w:val="16"/>
                <w:szCs w:val="16"/>
              </w:rPr>
            </w:pPr>
          </w:p>
          <w:p w14:paraId="1BD93F3D"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785BC460" w14:textId="77777777" w:rsidR="00DE35CF" w:rsidRPr="002C7E1D" w:rsidRDefault="00DE35CF" w:rsidP="00267727">
            <w:pPr>
              <w:pStyle w:val="NoSpacing"/>
              <w:rPr>
                <w:rFonts w:ascii="Arial" w:hAnsi="Arial" w:cs="Arial"/>
                <w:sz w:val="16"/>
                <w:szCs w:val="16"/>
              </w:rPr>
            </w:pPr>
          </w:p>
          <w:p w14:paraId="73898012"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7D0333A3" w14:textId="77777777" w:rsidR="00DE35CF" w:rsidRPr="00A80DA1" w:rsidRDefault="00DE35CF" w:rsidP="00267727">
            <w:pPr>
              <w:pStyle w:val="NoSpacing"/>
              <w:rPr>
                <w:rFonts w:ascii="Arial" w:hAnsi="Arial" w:cs="Arial"/>
                <w:sz w:val="16"/>
                <w:szCs w:val="16"/>
                <w:highlight w:val="yellow"/>
              </w:rPr>
            </w:pPr>
          </w:p>
          <w:p w14:paraId="7EE0F337" w14:textId="77777777" w:rsidR="00DE35CF" w:rsidRPr="00A80DA1" w:rsidRDefault="00DE35CF" w:rsidP="00267727">
            <w:pPr>
              <w:pStyle w:val="NoSpacing"/>
              <w:rPr>
                <w:rFonts w:ascii="Arial" w:hAnsi="Arial" w:cs="Arial"/>
                <w:sz w:val="16"/>
                <w:szCs w:val="16"/>
                <w:highlight w:val="yellow"/>
              </w:rPr>
            </w:pPr>
          </w:p>
        </w:tc>
      </w:tr>
    </w:tbl>
    <w:p w14:paraId="5F251E2D" w14:textId="24627B28" w:rsidR="002B4503" w:rsidRDefault="002B4503" w:rsidP="002B4503">
      <w:pPr>
        <w:rPr>
          <w:rFonts w:ascii="Arial" w:hAnsi="Arial" w:cs="Arial"/>
          <w:b/>
        </w:rPr>
      </w:pPr>
    </w:p>
    <w:p w14:paraId="069CD087" w14:textId="77777777" w:rsidR="00602CA6" w:rsidRDefault="00602CA6" w:rsidP="002B4503">
      <w:pPr>
        <w:rPr>
          <w:rFonts w:ascii="Arial" w:hAnsi="Arial" w:cs="Arial"/>
          <w:b/>
        </w:rPr>
      </w:pPr>
    </w:p>
    <w:p w14:paraId="2DDFEC39" w14:textId="5517A188" w:rsidR="002B4503" w:rsidRPr="00F37477" w:rsidRDefault="002B4503" w:rsidP="002B4503">
      <w:pPr>
        <w:rPr>
          <w:rFonts w:ascii="Arial" w:hAnsi="Arial" w:cs="Arial"/>
          <w:b/>
        </w:rPr>
      </w:pPr>
      <w:r w:rsidRPr="00F37477">
        <w:rPr>
          <w:rFonts w:ascii="Arial" w:hAnsi="Arial" w:cs="Arial"/>
          <w:b/>
        </w:rPr>
        <w:lastRenderedPageBreak/>
        <w:t>Cognition and Learning</w:t>
      </w:r>
      <w:r>
        <w:rPr>
          <w:rFonts w:ascii="Arial" w:hAnsi="Arial" w:cs="Arial"/>
          <w:b/>
        </w:rPr>
        <w:t xml:space="preserve">: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B4503" w:rsidRPr="002B4503" w14:paraId="398D300F" w14:textId="77777777" w:rsidTr="008D2CA1">
        <w:tc>
          <w:tcPr>
            <w:tcW w:w="1271" w:type="dxa"/>
            <w:vMerge w:val="restart"/>
          </w:tcPr>
          <w:p w14:paraId="02761E9A" w14:textId="77777777" w:rsidR="002B4503" w:rsidRPr="002B4503" w:rsidRDefault="002B4503" w:rsidP="008D2CA1">
            <w:pPr>
              <w:rPr>
                <w:rFonts w:ascii="Arial" w:hAnsi="Arial" w:cs="Arial"/>
                <w:sz w:val="18"/>
                <w:szCs w:val="18"/>
              </w:rPr>
            </w:pPr>
          </w:p>
        </w:tc>
        <w:tc>
          <w:tcPr>
            <w:tcW w:w="12180" w:type="dxa"/>
            <w:gridSpan w:val="4"/>
          </w:tcPr>
          <w:p w14:paraId="0880AFE6" w14:textId="77777777" w:rsidR="002B4503" w:rsidRPr="002B4503" w:rsidRDefault="002B4503" w:rsidP="008D2CA1">
            <w:pPr>
              <w:jc w:val="center"/>
              <w:rPr>
                <w:rFonts w:ascii="Arial" w:hAnsi="Arial" w:cs="Arial"/>
                <w:b/>
                <w:sz w:val="18"/>
                <w:szCs w:val="18"/>
              </w:rPr>
            </w:pPr>
            <w:proofErr w:type="spellStart"/>
            <w:r w:rsidRPr="002B4503">
              <w:rPr>
                <w:rFonts w:ascii="Arial" w:hAnsi="Arial" w:cs="Arial"/>
                <w:b/>
                <w:sz w:val="18"/>
                <w:szCs w:val="18"/>
              </w:rPr>
              <w:t>PfA</w:t>
            </w:r>
            <w:proofErr w:type="spellEnd"/>
            <w:r w:rsidRPr="002B4503">
              <w:rPr>
                <w:rFonts w:ascii="Arial" w:hAnsi="Arial" w:cs="Arial"/>
                <w:b/>
                <w:sz w:val="18"/>
                <w:szCs w:val="18"/>
              </w:rPr>
              <w:t xml:space="preserve"> Outcomes</w:t>
            </w:r>
          </w:p>
          <w:p w14:paraId="4BE8B5A4" w14:textId="77777777" w:rsidR="002B4503" w:rsidRPr="002B4503" w:rsidRDefault="002B4503" w:rsidP="008D2CA1">
            <w:pPr>
              <w:jc w:val="center"/>
              <w:rPr>
                <w:rFonts w:ascii="Arial" w:hAnsi="Arial" w:cs="Arial"/>
                <w:b/>
                <w:sz w:val="18"/>
                <w:szCs w:val="18"/>
              </w:rPr>
            </w:pPr>
          </w:p>
        </w:tc>
      </w:tr>
      <w:tr w:rsidR="002B4503" w:rsidRPr="002B4503" w14:paraId="2862C29B" w14:textId="77777777" w:rsidTr="008D2CA1">
        <w:tc>
          <w:tcPr>
            <w:tcW w:w="1271" w:type="dxa"/>
            <w:vMerge/>
          </w:tcPr>
          <w:p w14:paraId="787971AF" w14:textId="77777777" w:rsidR="002B4503" w:rsidRPr="002B4503" w:rsidRDefault="002B4503" w:rsidP="008D2CA1">
            <w:pPr>
              <w:rPr>
                <w:rFonts w:ascii="Arial" w:hAnsi="Arial" w:cs="Arial"/>
                <w:sz w:val="18"/>
                <w:szCs w:val="18"/>
              </w:rPr>
            </w:pPr>
          </w:p>
        </w:tc>
        <w:tc>
          <w:tcPr>
            <w:tcW w:w="2977" w:type="dxa"/>
          </w:tcPr>
          <w:p w14:paraId="660B364A" w14:textId="1754DB9D" w:rsidR="002B4503" w:rsidRPr="002B4503" w:rsidRDefault="00E57CD1" w:rsidP="008D2CA1">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6F399E94"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Independence</w:t>
            </w:r>
          </w:p>
          <w:p w14:paraId="572EAE7E" w14:textId="0F0A45AE" w:rsidR="002B4503" w:rsidRPr="002B4503" w:rsidRDefault="002B4503" w:rsidP="008D2CA1">
            <w:pPr>
              <w:jc w:val="center"/>
              <w:rPr>
                <w:rFonts w:ascii="Arial" w:hAnsi="Arial" w:cs="Arial"/>
                <w:b/>
                <w:sz w:val="18"/>
                <w:szCs w:val="18"/>
              </w:rPr>
            </w:pPr>
          </w:p>
        </w:tc>
        <w:tc>
          <w:tcPr>
            <w:tcW w:w="3188" w:type="dxa"/>
          </w:tcPr>
          <w:p w14:paraId="34E8EA0C" w14:textId="77777777" w:rsidR="002B4503" w:rsidRPr="002B4503" w:rsidRDefault="002B4503" w:rsidP="008D2CA1">
            <w:pPr>
              <w:jc w:val="center"/>
              <w:rPr>
                <w:rFonts w:ascii="Arial" w:hAnsi="Arial" w:cs="Arial"/>
                <w:b/>
                <w:sz w:val="18"/>
                <w:szCs w:val="18"/>
              </w:rPr>
            </w:pPr>
            <w:r w:rsidRPr="002B4503">
              <w:rPr>
                <w:rFonts w:ascii="Arial" w:hAnsi="Arial" w:cs="Arial"/>
                <w:b/>
                <w:sz w:val="18"/>
                <w:szCs w:val="18"/>
              </w:rPr>
              <w:t>Community Participation</w:t>
            </w:r>
          </w:p>
          <w:p w14:paraId="666792C4" w14:textId="77777777" w:rsidR="002B4503" w:rsidRPr="002B4503" w:rsidRDefault="002B4503" w:rsidP="008D2CA1">
            <w:pPr>
              <w:jc w:val="center"/>
              <w:rPr>
                <w:rFonts w:ascii="Arial" w:hAnsi="Arial" w:cs="Arial"/>
                <w:b/>
                <w:sz w:val="18"/>
                <w:szCs w:val="18"/>
              </w:rPr>
            </w:pPr>
          </w:p>
        </w:tc>
        <w:tc>
          <w:tcPr>
            <w:tcW w:w="3038" w:type="dxa"/>
          </w:tcPr>
          <w:p w14:paraId="0EC7F731" w14:textId="0278FFD6" w:rsidR="002B4503" w:rsidRPr="002B4503" w:rsidRDefault="00E57CD1" w:rsidP="00E57CD1">
            <w:pPr>
              <w:jc w:val="center"/>
              <w:rPr>
                <w:rFonts w:ascii="Arial" w:hAnsi="Arial" w:cs="Arial"/>
                <w:b/>
                <w:sz w:val="18"/>
                <w:szCs w:val="18"/>
              </w:rPr>
            </w:pPr>
            <w:r>
              <w:rPr>
                <w:rFonts w:ascii="Arial" w:hAnsi="Arial" w:cs="Arial"/>
                <w:b/>
                <w:sz w:val="18"/>
                <w:szCs w:val="18"/>
              </w:rPr>
              <w:t>Health</w:t>
            </w:r>
          </w:p>
        </w:tc>
      </w:tr>
      <w:tr w:rsidR="004C2F96" w:rsidRPr="002B4503" w14:paraId="770C0936" w14:textId="77777777" w:rsidTr="008D2CA1">
        <w:tc>
          <w:tcPr>
            <w:tcW w:w="1271" w:type="dxa"/>
            <w:vMerge w:val="restart"/>
          </w:tcPr>
          <w:p w14:paraId="6FD089CD" w14:textId="77777777" w:rsidR="004C2F96" w:rsidRPr="002B4503" w:rsidRDefault="004C2F96" w:rsidP="008D2CA1">
            <w:pPr>
              <w:rPr>
                <w:rFonts w:ascii="Arial" w:hAnsi="Arial" w:cs="Arial"/>
                <w:b/>
                <w:sz w:val="18"/>
                <w:szCs w:val="18"/>
              </w:rPr>
            </w:pPr>
            <w:r w:rsidRPr="002B4503">
              <w:rPr>
                <w:rFonts w:ascii="Arial" w:hAnsi="Arial" w:cs="Arial"/>
                <w:b/>
                <w:sz w:val="18"/>
                <w:szCs w:val="18"/>
              </w:rPr>
              <w:t>EY (0-4 years)</w:t>
            </w:r>
          </w:p>
        </w:tc>
        <w:tc>
          <w:tcPr>
            <w:tcW w:w="2977" w:type="dxa"/>
          </w:tcPr>
          <w:p w14:paraId="6B951136" w14:textId="77777777" w:rsidR="004C2F96" w:rsidRPr="002B4503" w:rsidRDefault="004C2F96" w:rsidP="008E3AE9">
            <w:pPr>
              <w:rPr>
                <w:rFonts w:ascii="Arial" w:hAnsi="Arial" w:cs="Arial"/>
                <w:sz w:val="18"/>
                <w:szCs w:val="18"/>
              </w:rPr>
            </w:pPr>
            <w:r w:rsidRPr="002B4503">
              <w:rPr>
                <w:rFonts w:ascii="Arial" w:hAnsi="Arial" w:cs="Arial"/>
                <w:sz w:val="18"/>
                <w:szCs w:val="18"/>
              </w:rPr>
              <w:t>Child will engage in aspects of real-world/role play and show developing awareness of the tasks carried out by different professionals (doctor, nurse, firefighter, police officer).</w:t>
            </w:r>
          </w:p>
          <w:p w14:paraId="50C22E57" w14:textId="77777777" w:rsidR="004C2F96" w:rsidRPr="002B4503" w:rsidRDefault="004C2F96" w:rsidP="008E3AE9">
            <w:pPr>
              <w:rPr>
                <w:rFonts w:ascii="Arial" w:hAnsi="Arial" w:cs="Arial"/>
                <w:sz w:val="18"/>
                <w:szCs w:val="18"/>
              </w:rPr>
            </w:pPr>
          </w:p>
          <w:p w14:paraId="4478A4D5" w14:textId="2D6E9D26" w:rsidR="004C2F96" w:rsidRDefault="004C2F96" w:rsidP="008E3AE9">
            <w:pPr>
              <w:rPr>
                <w:rFonts w:ascii="Arial" w:hAnsi="Arial" w:cs="Arial"/>
                <w:sz w:val="18"/>
                <w:szCs w:val="18"/>
              </w:rPr>
            </w:pPr>
            <w:r w:rsidRPr="002B4503">
              <w:rPr>
                <w:rFonts w:ascii="Arial" w:hAnsi="Arial" w:cs="Arial"/>
                <w:sz w:val="18"/>
                <w:szCs w:val="18"/>
              </w:rPr>
              <w:t xml:space="preserve">Child will show interest in activities and resources within the nursery environment and will engage in aspects of exploratory, functional and sensory play, demonstrating developing understanding of the world around them. </w:t>
            </w:r>
          </w:p>
          <w:p w14:paraId="078F7E3E" w14:textId="26EAD649" w:rsidR="00602CA6" w:rsidRDefault="00602CA6" w:rsidP="008E3AE9">
            <w:pPr>
              <w:rPr>
                <w:rFonts w:ascii="Arial" w:hAnsi="Arial" w:cs="Arial"/>
                <w:sz w:val="18"/>
                <w:szCs w:val="18"/>
              </w:rPr>
            </w:pPr>
          </w:p>
          <w:p w14:paraId="1A2B661E" w14:textId="0383CFDF" w:rsidR="00602CA6" w:rsidRPr="002B4503" w:rsidRDefault="00602CA6" w:rsidP="008E3AE9">
            <w:pPr>
              <w:rPr>
                <w:rFonts w:ascii="Arial" w:hAnsi="Arial" w:cs="Arial"/>
                <w:sz w:val="18"/>
                <w:szCs w:val="18"/>
              </w:rPr>
            </w:pPr>
            <w:r>
              <w:rPr>
                <w:rFonts w:ascii="Arial" w:hAnsi="Arial" w:cs="Arial"/>
                <w:sz w:val="18"/>
                <w:szCs w:val="18"/>
              </w:rPr>
              <w:t>Child will show developing imagination through substitution and representation of objects within play (using a cardboard tube to represent a phone</w:t>
            </w:r>
            <w:r w:rsidR="002E1237">
              <w:rPr>
                <w:rFonts w:ascii="Arial" w:hAnsi="Arial" w:cs="Arial"/>
                <w:sz w:val="18"/>
                <w:szCs w:val="18"/>
              </w:rPr>
              <w:t>,</w:t>
            </w:r>
            <w:r>
              <w:rPr>
                <w:rFonts w:ascii="Arial" w:hAnsi="Arial" w:cs="Arial"/>
                <w:sz w:val="18"/>
                <w:szCs w:val="18"/>
              </w:rPr>
              <w:t xml:space="preserve"> for example) </w:t>
            </w:r>
          </w:p>
          <w:p w14:paraId="6358686D" w14:textId="77777777" w:rsidR="004C2F96" w:rsidRPr="002B4503" w:rsidRDefault="004C2F96" w:rsidP="008E3AE9">
            <w:pPr>
              <w:rPr>
                <w:rFonts w:ascii="Arial" w:hAnsi="Arial" w:cs="Arial"/>
                <w:sz w:val="18"/>
                <w:szCs w:val="18"/>
              </w:rPr>
            </w:pPr>
          </w:p>
          <w:p w14:paraId="51AB10C3" w14:textId="020E812D" w:rsidR="004C2F96" w:rsidRDefault="004C2F96" w:rsidP="008E3AE9">
            <w:pPr>
              <w:rPr>
                <w:rFonts w:ascii="Arial" w:hAnsi="Arial" w:cs="Arial"/>
                <w:sz w:val="18"/>
                <w:szCs w:val="18"/>
              </w:rPr>
            </w:pPr>
            <w:r w:rsidRPr="002B4503">
              <w:rPr>
                <w:rFonts w:ascii="Arial" w:hAnsi="Arial" w:cs="Arial"/>
                <w:sz w:val="18"/>
                <w:szCs w:val="18"/>
              </w:rPr>
              <w:t>Child will begin to make meaningful choices between objects and activities</w:t>
            </w:r>
          </w:p>
          <w:p w14:paraId="017E5220" w14:textId="662140A2" w:rsidR="00602CA6" w:rsidRDefault="00602CA6" w:rsidP="008E3AE9">
            <w:pPr>
              <w:rPr>
                <w:rFonts w:ascii="Arial" w:hAnsi="Arial" w:cs="Arial"/>
                <w:sz w:val="18"/>
                <w:szCs w:val="18"/>
              </w:rPr>
            </w:pPr>
          </w:p>
          <w:p w14:paraId="24B981BB" w14:textId="352D9FB3" w:rsidR="00602CA6" w:rsidRDefault="00602CA6" w:rsidP="008E3AE9">
            <w:pPr>
              <w:rPr>
                <w:rFonts w:ascii="Arial" w:hAnsi="Arial" w:cs="Arial"/>
                <w:sz w:val="18"/>
                <w:szCs w:val="18"/>
              </w:rPr>
            </w:pPr>
            <w:r>
              <w:rPr>
                <w:rFonts w:ascii="Arial" w:hAnsi="Arial" w:cs="Arial"/>
                <w:sz w:val="18"/>
                <w:szCs w:val="18"/>
              </w:rPr>
              <w:t>Child will show increased listening skills and task focus</w:t>
            </w:r>
          </w:p>
          <w:p w14:paraId="3A18DA52" w14:textId="52AA863A" w:rsidR="004C2F96" w:rsidRPr="002B4503" w:rsidRDefault="004C2F96" w:rsidP="008D2CA1">
            <w:pPr>
              <w:rPr>
                <w:rFonts w:ascii="Arial" w:hAnsi="Arial" w:cs="Arial"/>
                <w:sz w:val="18"/>
                <w:szCs w:val="18"/>
              </w:rPr>
            </w:pPr>
          </w:p>
        </w:tc>
        <w:tc>
          <w:tcPr>
            <w:tcW w:w="2977" w:type="dxa"/>
          </w:tcPr>
          <w:p w14:paraId="0F879F0E"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make choices between options offered at snack and mealtimes. </w:t>
            </w:r>
          </w:p>
          <w:p w14:paraId="60ED9BD9" w14:textId="77777777" w:rsidR="004C2F96" w:rsidRPr="002B4503" w:rsidRDefault="004C2F96" w:rsidP="00E57CD1">
            <w:pPr>
              <w:rPr>
                <w:rFonts w:ascii="Arial" w:hAnsi="Arial" w:cs="Arial"/>
                <w:sz w:val="18"/>
                <w:szCs w:val="18"/>
              </w:rPr>
            </w:pPr>
          </w:p>
          <w:p w14:paraId="5F098011" w14:textId="1680C3C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w:t>
            </w:r>
            <w:proofErr w:type="gramStart"/>
            <w:r w:rsidRPr="002B4503">
              <w:rPr>
                <w:rFonts w:ascii="Arial" w:hAnsi="Arial" w:cs="Arial"/>
                <w:sz w:val="18"/>
                <w:szCs w:val="18"/>
              </w:rPr>
              <w:t>have an understanding of</w:t>
            </w:r>
            <w:proofErr w:type="gramEnd"/>
            <w:r w:rsidRPr="002B4503">
              <w:rPr>
                <w:rFonts w:ascii="Arial" w:hAnsi="Arial" w:cs="Arial"/>
                <w:sz w:val="18"/>
                <w:szCs w:val="18"/>
              </w:rPr>
              <w:t xml:space="preserve"> risk/safety within the home (hot pans, cooker top, boiling water etc.).</w:t>
            </w:r>
          </w:p>
        </w:tc>
        <w:tc>
          <w:tcPr>
            <w:tcW w:w="3188" w:type="dxa"/>
          </w:tcPr>
          <w:p w14:paraId="0A82E472" w14:textId="77777777" w:rsidR="004C2F96" w:rsidRPr="002B4503" w:rsidRDefault="004C2F96" w:rsidP="008D2CA1">
            <w:pPr>
              <w:rPr>
                <w:rFonts w:ascii="Arial" w:hAnsi="Arial" w:cs="Arial"/>
                <w:sz w:val="18"/>
                <w:szCs w:val="18"/>
              </w:rPr>
            </w:pPr>
            <w:r w:rsidRPr="002B4503">
              <w:rPr>
                <w:rFonts w:ascii="Arial" w:hAnsi="Arial" w:cs="Arial"/>
                <w:sz w:val="18"/>
                <w:szCs w:val="18"/>
              </w:rPr>
              <w:t xml:space="preserve">Child will show a developing understanding of friendships and interaction with others and will be able to name ‘friends’ within their nursery group. </w:t>
            </w:r>
          </w:p>
        </w:tc>
        <w:tc>
          <w:tcPr>
            <w:tcW w:w="3038" w:type="dxa"/>
          </w:tcPr>
          <w:p w14:paraId="0AC52B9C"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begin to recognise which foods and drinks are healthier and the importance of a healthy diet. </w:t>
            </w:r>
          </w:p>
          <w:p w14:paraId="4926C4D5" w14:textId="77777777" w:rsidR="004C2F96" w:rsidRPr="002B4503" w:rsidRDefault="004C2F96" w:rsidP="00E57CD1">
            <w:pPr>
              <w:rPr>
                <w:rFonts w:ascii="Arial" w:hAnsi="Arial" w:cs="Arial"/>
                <w:sz w:val="18"/>
                <w:szCs w:val="18"/>
              </w:rPr>
            </w:pPr>
          </w:p>
          <w:p w14:paraId="6F59EBF4" w14:textId="166220C4" w:rsidR="004C2F96" w:rsidRDefault="004C2F96" w:rsidP="00E57CD1">
            <w:pPr>
              <w:rPr>
                <w:rFonts w:ascii="Arial" w:hAnsi="Arial" w:cs="Arial"/>
                <w:sz w:val="18"/>
                <w:szCs w:val="18"/>
              </w:rPr>
            </w:pPr>
            <w:r w:rsidRPr="002B4503">
              <w:rPr>
                <w:rFonts w:ascii="Arial" w:hAnsi="Arial" w:cs="Arial"/>
                <w:sz w:val="18"/>
                <w:szCs w:val="18"/>
              </w:rPr>
              <w:t xml:space="preserve">Child will </w:t>
            </w:r>
            <w:proofErr w:type="gramStart"/>
            <w:r w:rsidRPr="002B4503">
              <w:rPr>
                <w:rFonts w:ascii="Arial" w:hAnsi="Arial" w:cs="Arial"/>
                <w:sz w:val="18"/>
                <w:szCs w:val="18"/>
              </w:rPr>
              <w:t>have an understanding of</w:t>
            </w:r>
            <w:proofErr w:type="gramEnd"/>
            <w:r w:rsidRPr="002B4503">
              <w:rPr>
                <w:rFonts w:ascii="Arial" w:hAnsi="Arial" w:cs="Arial"/>
                <w:sz w:val="18"/>
                <w:szCs w:val="18"/>
              </w:rPr>
              <w:t xml:space="preserve"> the importance of self-care routines to maintain good health (washing hands, cleaning teeth, having a bath etc.)</w:t>
            </w:r>
          </w:p>
          <w:p w14:paraId="4D8FCA35" w14:textId="77777777" w:rsidR="00602CA6" w:rsidRPr="002B4503" w:rsidRDefault="00602CA6" w:rsidP="00E57CD1">
            <w:pPr>
              <w:rPr>
                <w:rFonts w:ascii="Arial" w:hAnsi="Arial" w:cs="Arial"/>
                <w:sz w:val="18"/>
                <w:szCs w:val="18"/>
              </w:rPr>
            </w:pPr>
          </w:p>
          <w:p w14:paraId="67BDE1E7" w14:textId="6006A909" w:rsidR="004C2F96" w:rsidRDefault="004C2F96" w:rsidP="00E57CD1">
            <w:pPr>
              <w:rPr>
                <w:rFonts w:ascii="Arial" w:hAnsi="Arial" w:cs="Arial"/>
                <w:sz w:val="18"/>
                <w:szCs w:val="18"/>
              </w:rPr>
            </w:pPr>
            <w:r w:rsidRPr="002B4503">
              <w:rPr>
                <w:rFonts w:ascii="Arial" w:hAnsi="Arial" w:cs="Arial"/>
                <w:sz w:val="18"/>
                <w:szCs w:val="18"/>
              </w:rPr>
              <w:t xml:space="preserve">Child will have a developing understanding that some substances are harmful to ingest or touch. </w:t>
            </w:r>
          </w:p>
          <w:p w14:paraId="7A8F9E66" w14:textId="72BCB0FA" w:rsidR="00602CA6" w:rsidRDefault="00602CA6" w:rsidP="00E57CD1">
            <w:pPr>
              <w:rPr>
                <w:rFonts w:ascii="Arial" w:hAnsi="Arial" w:cs="Arial"/>
                <w:sz w:val="18"/>
                <w:szCs w:val="18"/>
              </w:rPr>
            </w:pPr>
          </w:p>
          <w:p w14:paraId="4BDE65D3" w14:textId="0E728415" w:rsidR="00602CA6" w:rsidRDefault="00602CA6" w:rsidP="00E57CD1">
            <w:pPr>
              <w:rPr>
                <w:rFonts w:ascii="Arial" w:hAnsi="Arial" w:cs="Arial"/>
                <w:sz w:val="18"/>
                <w:szCs w:val="18"/>
              </w:rPr>
            </w:pPr>
            <w:r>
              <w:rPr>
                <w:rFonts w:ascii="Arial" w:hAnsi="Arial" w:cs="Arial"/>
                <w:sz w:val="18"/>
                <w:szCs w:val="18"/>
              </w:rPr>
              <w:t xml:space="preserve">Child will </w:t>
            </w:r>
            <w:proofErr w:type="gramStart"/>
            <w:r>
              <w:rPr>
                <w:rFonts w:ascii="Arial" w:hAnsi="Arial" w:cs="Arial"/>
                <w:sz w:val="18"/>
                <w:szCs w:val="18"/>
              </w:rPr>
              <w:t>have an understanding of</w:t>
            </w:r>
            <w:proofErr w:type="gramEnd"/>
            <w:r>
              <w:rPr>
                <w:rFonts w:ascii="Arial" w:hAnsi="Arial" w:cs="Arial"/>
                <w:sz w:val="18"/>
                <w:szCs w:val="18"/>
              </w:rPr>
              <w:t xml:space="preserve"> basic feelings and emotions</w:t>
            </w:r>
          </w:p>
          <w:p w14:paraId="4AC22F29" w14:textId="169808AC" w:rsidR="00602CA6" w:rsidRDefault="00602CA6" w:rsidP="00E57CD1">
            <w:pPr>
              <w:rPr>
                <w:rFonts w:ascii="Arial" w:hAnsi="Arial" w:cs="Arial"/>
                <w:sz w:val="18"/>
                <w:szCs w:val="18"/>
              </w:rPr>
            </w:pPr>
          </w:p>
          <w:p w14:paraId="61915A9E" w14:textId="73E28BBC" w:rsidR="00602CA6" w:rsidRDefault="00602CA6" w:rsidP="00E57CD1">
            <w:pPr>
              <w:rPr>
                <w:rFonts w:ascii="Arial" w:hAnsi="Arial" w:cs="Arial"/>
                <w:sz w:val="18"/>
                <w:szCs w:val="18"/>
              </w:rPr>
            </w:pPr>
          </w:p>
          <w:p w14:paraId="6A93FD7E" w14:textId="77777777" w:rsidR="004C2F96" w:rsidRDefault="004C2F96" w:rsidP="008D2CA1">
            <w:pPr>
              <w:rPr>
                <w:rFonts w:ascii="Arial" w:hAnsi="Arial" w:cs="Arial"/>
                <w:sz w:val="18"/>
                <w:szCs w:val="18"/>
              </w:rPr>
            </w:pPr>
          </w:p>
          <w:p w14:paraId="4E78456B" w14:textId="29794C3E" w:rsidR="00602CA6" w:rsidRPr="002B4503" w:rsidRDefault="00602CA6" w:rsidP="008D2CA1">
            <w:pPr>
              <w:rPr>
                <w:rFonts w:ascii="Arial" w:hAnsi="Arial" w:cs="Arial"/>
                <w:sz w:val="18"/>
                <w:szCs w:val="18"/>
              </w:rPr>
            </w:pPr>
          </w:p>
        </w:tc>
      </w:tr>
      <w:tr w:rsidR="004C2F96" w:rsidRPr="002B4503" w14:paraId="7BABD4C0" w14:textId="77777777" w:rsidTr="008D2CA1">
        <w:tc>
          <w:tcPr>
            <w:tcW w:w="1271" w:type="dxa"/>
            <w:vMerge/>
          </w:tcPr>
          <w:p w14:paraId="6F981667" w14:textId="77777777" w:rsidR="004C2F96" w:rsidRDefault="004C2F96" w:rsidP="008D2CA1">
            <w:pPr>
              <w:rPr>
                <w:rFonts w:ascii="Arial" w:hAnsi="Arial" w:cs="Arial"/>
                <w:b/>
                <w:sz w:val="18"/>
                <w:szCs w:val="18"/>
              </w:rPr>
            </w:pPr>
          </w:p>
        </w:tc>
        <w:tc>
          <w:tcPr>
            <w:tcW w:w="12180" w:type="dxa"/>
            <w:gridSpan w:val="4"/>
          </w:tcPr>
          <w:p w14:paraId="4C011EDF" w14:textId="0D1795A7" w:rsidR="004C2F96" w:rsidRDefault="004C2F96" w:rsidP="008D2CA1">
            <w:pPr>
              <w:rPr>
                <w:rFonts w:ascii="Arial" w:hAnsi="Arial" w:cs="Arial"/>
                <w:sz w:val="18"/>
                <w:szCs w:val="18"/>
              </w:rPr>
            </w:pPr>
            <w:r>
              <w:rPr>
                <w:rFonts w:ascii="Arial" w:hAnsi="Arial" w:cs="Arial"/>
                <w:sz w:val="18"/>
                <w:szCs w:val="18"/>
              </w:rPr>
              <w:t xml:space="preserve">Child will have reached expected outcomes in relation to EFYS ELG (40-60 months) upon transition from Early Years to Reception, with reference to Prime Areas of Learning:  literacy skills, Mathematics, Understanding of the world and Expressive Art and Design </w:t>
            </w:r>
          </w:p>
          <w:p w14:paraId="38A060BC" w14:textId="58B98C46" w:rsidR="004C2F96" w:rsidRDefault="00866E71" w:rsidP="008D2CA1">
            <w:pPr>
              <w:rPr>
                <w:rFonts w:ascii="Arial" w:hAnsi="Arial" w:cs="Arial"/>
                <w:sz w:val="18"/>
                <w:szCs w:val="18"/>
              </w:rPr>
            </w:pPr>
            <w:hyperlink r:id="rId30" w:history="1">
              <w:r w:rsidR="002E1237" w:rsidRPr="002E1237">
                <w:rPr>
                  <w:rStyle w:val="Hyperlink"/>
                  <w:rFonts w:ascii="Arial" w:hAnsi="Arial" w:cs="Arial"/>
                  <w:sz w:val="18"/>
                  <w:szCs w:val="18"/>
                </w:rPr>
                <w:t>http://www.primaryresources.co.uk/foundation/docs/devmatters_tracking_2012.doc</w:t>
              </w:r>
            </w:hyperlink>
          </w:p>
        </w:tc>
      </w:tr>
      <w:tr w:rsidR="002B4503" w:rsidRPr="002B4503" w14:paraId="5E7C5D13" w14:textId="77777777" w:rsidTr="008D2CA1">
        <w:tc>
          <w:tcPr>
            <w:tcW w:w="1271" w:type="dxa"/>
          </w:tcPr>
          <w:p w14:paraId="23CA59AD" w14:textId="77777777" w:rsidR="002B4503" w:rsidRPr="002B4503" w:rsidRDefault="002B4503" w:rsidP="008D2CA1">
            <w:pPr>
              <w:rPr>
                <w:rFonts w:ascii="Arial" w:hAnsi="Arial" w:cs="Arial"/>
                <w:b/>
                <w:sz w:val="18"/>
                <w:szCs w:val="18"/>
              </w:rPr>
            </w:pPr>
            <w:r>
              <w:rPr>
                <w:rFonts w:ascii="Arial" w:hAnsi="Arial" w:cs="Arial"/>
                <w:b/>
                <w:sz w:val="18"/>
                <w:szCs w:val="18"/>
              </w:rPr>
              <w:t>Provision</w:t>
            </w:r>
          </w:p>
        </w:tc>
        <w:tc>
          <w:tcPr>
            <w:tcW w:w="12180" w:type="dxa"/>
            <w:gridSpan w:val="4"/>
          </w:tcPr>
          <w:p w14:paraId="24DEFB78" w14:textId="77777777" w:rsidR="002B4503" w:rsidRPr="00210D00" w:rsidRDefault="002B4503" w:rsidP="008D2CA1">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Cognition and Learning.</w:t>
            </w:r>
            <w:r w:rsidRPr="00210D00">
              <w:rPr>
                <w:rFonts w:ascii="Arial" w:hAnsi="Arial" w:cs="Arial"/>
                <w:sz w:val="18"/>
                <w:szCs w:val="18"/>
              </w:rPr>
              <w:t xml:space="preserve"> </w:t>
            </w:r>
          </w:p>
          <w:p w14:paraId="1961F839" w14:textId="77777777" w:rsidR="002B4503" w:rsidRPr="002B4503" w:rsidRDefault="002B4503" w:rsidP="008D2CA1">
            <w:pPr>
              <w:rPr>
                <w:rFonts w:ascii="Arial" w:hAnsi="Arial" w:cs="Arial"/>
                <w:sz w:val="18"/>
                <w:szCs w:val="18"/>
              </w:rPr>
            </w:pPr>
          </w:p>
        </w:tc>
      </w:tr>
    </w:tbl>
    <w:p w14:paraId="2254B643" w14:textId="06321F49" w:rsidR="00CF2039" w:rsidRPr="004176CE" w:rsidRDefault="00CF2039" w:rsidP="004176CE">
      <w:pPr>
        <w:tabs>
          <w:tab w:val="left" w:pos="8085"/>
        </w:tabs>
        <w:rPr>
          <w:rFonts w:ascii="Arial" w:hAnsi="Arial" w:cs="Arial"/>
          <w:sz w:val="32"/>
          <w:szCs w:val="32"/>
        </w:rPr>
        <w:sectPr w:rsidR="00CF2039" w:rsidRPr="004176CE" w:rsidSect="00DE35CF">
          <w:footerReference w:type="default" r:id="rId31"/>
          <w:pgSz w:w="16838" w:h="11906" w:orient="landscape" w:code="9"/>
          <w:pgMar w:top="1440" w:right="1440" w:bottom="1440" w:left="1440" w:header="709" w:footer="709" w:gutter="0"/>
          <w:cols w:space="708"/>
          <w:docGrid w:linePitch="360"/>
        </w:sectPr>
      </w:pPr>
    </w:p>
    <w:p w14:paraId="5DC0DBEB" w14:textId="4756227F" w:rsidR="002B4503" w:rsidRDefault="002B4503" w:rsidP="00CF2039">
      <w:pPr>
        <w:rPr>
          <w:rFonts w:ascii="Arial" w:hAnsi="Arial" w:cs="Arial"/>
          <w:b/>
          <w:sz w:val="32"/>
          <w:szCs w:val="32"/>
        </w:rPr>
      </w:pPr>
    </w:p>
    <w:p w14:paraId="413AE035" w14:textId="77777777" w:rsidR="00DE35CF" w:rsidRDefault="00DE35CF" w:rsidP="00DE35CF">
      <w:pPr>
        <w:jc w:val="center"/>
        <w:rPr>
          <w:rFonts w:ascii="Arial" w:hAnsi="Arial" w:cs="Arial"/>
          <w:b/>
          <w:sz w:val="32"/>
          <w:szCs w:val="32"/>
        </w:rPr>
      </w:pPr>
      <w:r>
        <w:rPr>
          <w:rFonts w:ascii="Arial" w:hAnsi="Arial" w:cs="Arial"/>
          <w:b/>
          <w:sz w:val="32"/>
          <w:szCs w:val="32"/>
        </w:rPr>
        <w:t>Communication and Interaction</w:t>
      </w:r>
    </w:p>
    <w:p w14:paraId="0AB82B3F" w14:textId="77777777" w:rsidR="00DE35CF" w:rsidRDefault="00DE35CF" w:rsidP="00DE35CF">
      <w:pPr>
        <w:rPr>
          <w:rFonts w:ascii="Arial" w:hAnsi="Arial" w:cs="Arial"/>
          <w:b/>
          <w:sz w:val="32"/>
          <w:szCs w:val="32"/>
        </w:rPr>
      </w:pPr>
    </w:p>
    <w:tbl>
      <w:tblPr>
        <w:tblStyle w:val="TableGrid"/>
        <w:tblW w:w="15310" w:type="dxa"/>
        <w:tblInd w:w="-176" w:type="dxa"/>
        <w:tblLook w:val="04A0" w:firstRow="1" w:lastRow="0" w:firstColumn="1" w:lastColumn="0" w:noHBand="0" w:noVBand="1"/>
      </w:tblPr>
      <w:tblGrid>
        <w:gridCol w:w="5133"/>
        <w:gridCol w:w="5103"/>
        <w:gridCol w:w="5074"/>
      </w:tblGrid>
      <w:tr w:rsidR="00DE35CF" w14:paraId="3647D408" w14:textId="77777777" w:rsidTr="002B4503">
        <w:tc>
          <w:tcPr>
            <w:tcW w:w="15310"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565FC922" w14:textId="77777777" w:rsidR="00DE35CF" w:rsidRDefault="00DE35CF" w:rsidP="00267727">
            <w:pPr>
              <w:spacing w:line="360" w:lineRule="auto"/>
              <w:rPr>
                <w:rFonts w:ascii="Arial" w:hAnsi="Arial" w:cs="Arial"/>
                <w:b/>
                <w:sz w:val="20"/>
                <w:szCs w:val="20"/>
              </w:rPr>
            </w:pPr>
            <w:r>
              <w:rPr>
                <w:rFonts w:ascii="Arial" w:hAnsi="Arial" w:cs="Arial"/>
                <w:b/>
                <w:sz w:val="20"/>
                <w:szCs w:val="20"/>
              </w:rPr>
              <w:t>Range 1 – Communication and Interaction</w:t>
            </w:r>
          </w:p>
          <w:p w14:paraId="33B3EE80" w14:textId="77777777" w:rsidR="00DE35CF" w:rsidRDefault="00DE35CF" w:rsidP="00267727">
            <w:pPr>
              <w:spacing w:line="360" w:lineRule="auto"/>
              <w:rPr>
                <w:rFonts w:ascii="Arial" w:hAnsi="Arial" w:cs="Arial"/>
                <w:b/>
                <w:sz w:val="20"/>
                <w:szCs w:val="20"/>
              </w:rPr>
            </w:pPr>
          </w:p>
          <w:p w14:paraId="18D1737A" w14:textId="77777777" w:rsidR="00DE35CF" w:rsidRDefault="00DE35CF" w:rsidP="00267727">
            <w:pPr>
              <w:spacing w:line="360" w:lineRule="auto"/>
              <w:rPr>
                <w:rFonts w:ascii="Arial" w:hAnsi="Arial" w:cs="Arial"/>
                <w:b/>
                <w:i/>
                <w:sz w:val="20"/>
                <w:szCs w:val="20"/>
              </w:rPr>
            </w:pPr>
          </w:p>
        </w:tc>
      </w:tr>
      <w:tr w:rsidR="00DE35CF" w14:paraId="244EC9FD"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7C9E0008"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743DE6"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0A77784D"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41EBDCCB" w14:textId="77777777" w:rsidTr="00267727">
        <w:tc>
          <w:tcPr>
            <w:tcW w:w="5133" w:type="dxa"/>
            <w:tcBorders>
              <w:top w:val="single" w:sz="4" w:space="0" w:color="auto"/>
              <w:left w:val="single" w:sz="4" w:space="0" w:color="auto"/>
              <w:bottom w:val="single" w:sz="4" w:space="0" w:color="auto"/>
              <w:right w:val="single" w:sz="4" w:space="0" w:color="auto"/>
            </w:tcBorders>
          </w:tcPr>
          <w:p w14:paraId="7DA7A23C" w14:textId="77777777" w:rsidR="00DE35CF" w:rsidRPr="005803C9" w:rsidRDefault="00DE35CF" w:rsidP="00267727">
            <w:pPr>
              <w:pStyle w:val="NoSpacing"/>
              <w:rPr>
                <w:rFonts w:ascii="Arial" w:hAnsi="Arial" w:cs="Arial"/>
                <w:sz w:val="16"/>
                <w:szCs w:val="16"/>
              </w:rPr>
            </w:pPr>
            <w:r w:rsidRPr="005803C9">
              <w:rPr>
                <w:rFonts w:ascii="Arial" w:hAnsi="Arial" w:cs="Arial"/>
                <w:sz w:val="16"/>
                <w:szCs w:val="16"/>
              </w:rPr>
              <w:t xml:space="preserve">Using the EYFS as a guide and being mindful that every child is unique, the child’s developmental profile </w:t>
            </w:r>
            <w:r w:rsidRPr="005803C9">
              <w:rPr>
                <w:rFonts w:ascii="Arial" w:hAnsi="Arial" w:cs="Arial"/>
                <w:color w:val="000000" w:themeColor="text1"/>
                <w:sz w:val="16"/>
                <w:szCs w:val="16"/>
              </w:rPr>
              <w:t>may broadly</w:t>
            </w:r>
            <w:r w:rsidRPr="005803C9">
              <w:rPr>
                <w:rFonts w:ascii="Arial" w:hAnsi="Arial" w:cs="Arial"/>
                <w:sz w:val="16"/>
                <w:szCs w:val="16"/>
              </w:rPr>
              <w:t xml:space="preserve"> show the following level of delay</w:t>
            </w:r>
            <w:r>
              <w:rPr>
                <w:rFonts w:ascii="Arial" w:hAnsi="Arial" w:cs="Arial"/>
                <w:sz w:val="16"/>
                <w:szCs w:val="16"/>
              </w:rPr>
              <w:t xml:space="preserve"> or emerging needs</w:t>
            </w:r>
            <w:r w:rsidRPr="005803C9">
              <w:rPr>
                <w:rFonts w:ascii="Arial" w:hAnsi="Arial" w:cs="Arial"/>
                <w:sz w:val="16"/>
                <w:szCs w:val="16"/>
              </w:rPr>
              <w:t>:</w:t>
            </w:r>
          </w:p>
          <w:p w14:paraId="2307C1E6"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2 years functioning at </w:t>
            </w:r>
            <w:r>
              <w:rPr>
                <w:rFonts w:ascii="Arial" w:hAnsi="Arial" w:cs="Arial"/>
                <w:sz w:val="16"/>
                <w:szCs w:val="16"/>
              </w:rPr>
              <w:t xml:space="preserve">or below </w:t>
            </w:r>
            <w:r w:rsidRPr="005803C9">
              <w:rPr>
                <w:rFonts w:ascii="Arial" w:hAnsi="Arial" w:cs="Arial"/>
                <w:sz w:val="16"/>
                <w:szCs w:val="16"/>
              </w:rPr>
              <w:t>emerging 16-26 months</w:t>
            </w:r>
          </w:p>
          <w:p w14:paraId="7BA64FD2"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3 years functioning at </w:t>
            </w:r>
            <w:r>
              <w:rPr>
                <w:rFonts w:ascii="Arial" w:hAnsi="Arial" w:cs="Arial"/>
                <w:sz w:val="16"/>
                <w:szCs w:val="16"/>
              </w:rPr>
              <w:t xml:space="preserve">or below </w:t>
            </w:r>
            <w:r w:rsidRPr="005803C9">
              <w:rPr>
                <w:rFonts w:ascii="Arial" w:hAnsi="Arial" w:cs="Arial"/>
                <w:sz w:val="16"/>
                <w:szCs w:val="16"/>
              </w:rPr>
              <w:t>emerging 22-36 months</w:t>
            </w:r>
          </w:p>
          <w:p w14:paraId="36511F21"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4 years functioning at </w:t>
            </w:r>
            <w:r>
              <w:rPr>
                <w:rFonts w:ascii="Arial" w:hAnsi="Arial" w:cs="Arial"/>
                <w:sz w:val="16"/>
                <w:szCs w:val="16"/>
              </w:rPr>
              <w:t xml:space="preserve">or below </w:t>
            </w:r>
            <w:r w:rsidRPr="005803C9">
              <w:rPr>
                <w:rFonts w:ascii="Arial" w:hAnsi="Arial" w:cs="Arial"/>
                <w:sz w:val="16"/>
                <w:szCs w:val="16"/>
              </w:rPr>
              <w:t>emerging 30-50 months</w:t>
            </w:r>
          </w:p>
          <w:p w14:paraId="612407EF"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5 years functioning at </w:t>
            </w:r>
            <w:r>
              <w:rPr>
                <w:rFonts w:ascii="Arial" w:hAnsi="Arial" w:cs="Arial"/>
                <w:sz w:val="16"/>
                <w:szCs w:val="16"/>
              </w:rPr>
              <w:t xml:space="preserve">or below </w:t>
            </w:r>
            <w:r w:rsidRPr="005803C9">
              <w:rPr>
                <w:rFonts w:ascii="Arial" w:hAnsi="Arial" w:cs="Arial"/>
                <w:sz w:val="16"/>
                <w:szCs w:val="16"/>
              </w:rPr>
              <w:t>emerging 40-60 months</w:t>
            </w:r>
          </w:p>
          <w:p w14:paraId="3E513896" w14:textId="77777777" w:rsidR="00DE35CF" w:rsidRPr="005803C9" w:rsidRDefault="00DE35CF" w:rsidP="00267727">
            <w:pPr>
              <w:pStyle w:val="NoSpacing"/>
              <w:rPr>
                <w:rFonts w:ascii="Arial" w:hAnsi="Arial" w:cs="Arial"/>
                <w:sz w:val="16"/>
                <w:szCs w:val="16"/>
              </w:rPr>
            </w:pPr>
          </w:p>
          <w:p w14:paraId="4CF4A763" w14:textId="77777777" w:rsidR="00DE35CF" w:rsidRDefault="00DE35CF" w:rsidP="00267727">
            <w:pPr>
              <w:pStyle w:val="NoSpacing"/>
              <w:rPr>
                <w:rFonts w:ascii="Arial" w:hAnsi="Arial" w:cs="Arial"/>
                <w:sz w:val="16"/>
                <w:szCs w:val="16"/>
              </w:rPr>
            </w:pPr>
          </w:p>
          <w:p w14:paraId="60C65316" w14:textId="77777777" w:rsidR="00DE35CF" w:rsidRPr="009D1384" w:rsidRDefault="00DE35CF" w:rsidP="00267727">
            <w:pPr>
              <w:spacing w:line="237" w:lineRule="auto"/>
              <w:rPr>
                <w:rFonts w:ascii="Arial" w:hAnsi="Arial" w:cs="Arial"/>
                <w:sz w:val="16"/>
              </w:rPr>
            </w:pPr>
            <w:r w:rsidRPr="009D1384">
              <w:rPr>
                <w:rFonts w:ascii="Arial" w:hAnsi="Arial" w:cs="Arial"/>
                <w:sz w:val="16"/>
              </w:rPr>
              <w:t>May develop spoken language at a slower rate than peers</w:t>
            </w:r>
          </w:p>
          <w:p w14:paraId="336E4FD4" w14:textId="77777777" w:rsidR="00DE35CF" w:rsidRPr="009D1384" w:rsidRDefault="00DE35CF" w:rsidP="00267727">
            <w:pPr>
              <w:spacing w:line="237" w:lineRule="auto"/>
              <w:rPr>
                <w:rFonts w:ascii="Arial" w:hAnsi="Arial" w:cs="Arial"/>
                <w:sz w:val="16"/>
              </w:rPr>
            </w:pPr>
          </w:p>
          <w:p w14:paraId="29F953E1" w14:textId="77777777" w:rsidR="00DE35CF" w:rsidRPr="009D1384" w:rsidRDefault="00DE35CF" w:rsidP="00267727">
            <w:pPr>
              <w:spacing w:line="237" w:lineRule="auto"/>
              <w:rPr>
                <w:rFonts w:ascii="Arial" w:hAnsi="Arial" w:cs="Arial"/>
                <w:sz w:val="16"/>
              </w:rPr>
            </w:pPr>
            <w:r w:rsidRPr="009D1384">
              <w:rPr>
                <w:rFonts w:ascii="Arial" w:hAnsi="Arial" w:cs="Arial"/>
                <w:sz w:val="16"/>
              </w:rPr>
              <w:t>Some difficulties with understanding of language</w:t>
            </w:r>
          </w:p>
          <w:p w14:paraId="5D13ACBD" w14:textId="77777777" w:rsidR="00DE35CF" w:rsidRPr="009D1384" w:rsidRDefault="00DE35CF" w:rsidP="00267727">
            <w:pPr>
              <w:spacing w:line="237" w:lineRule="auto"/>
              <w:rPr>
                <w:rFonts w:ascii="Arial" w:hAnsi="Arial" w:cs="Arial"/>
                <w:sz w:val="16"/>
              </w:rPr>
            </w:pPr>
          </w:p>
          <w:p w14:paraId="56D6ABDF" w14:textId="77777777" w:rsidR="00DE35CF" w:rsidRPr="009D1384" w:rsidRDefault="00DE35CF" w:rsidP="00267727">
            <w:pPr>
              <w:spacing w:line="237" w:lineRule="auto"/>
              <w:rPr>
                <w:rFonts w:ascii="Arial" w:hAnsi="Arial" w:cs="Arial"/>
                <w:sz w:val="16"/>
              </w:rPr>
            </w:pPr>
            <w:r w:rsidRPr="009D1384">
              <w:rPr>
                <w:rFonts w:ascii="Arial" w:hAnsi="Arial" w:cs="Arial"/>
                <w:sz w:val="16"/>
              </w:rPr>
              <w:t xml:space="preserve">May demonstrate limited understanding of nonverbal cues </w:t>
            </w:r>
          </w:p>
          <w:p w14:paraId="048C625B" w14:textId="77777777" w:rsidR="00DE35CF" w:rsidRDefault="00DE35CF" w:rsidP="00267727">
            <w:pPr>
              <w:pStyle w:val="NoSpacing"/>
              <w:rPr>
                <w:rFonts w:ascii="Arial" w:hAnsi="Arial" w:cs="Arial"/>
                <w:sz w:val="16"/>
                <w:szCs w:val="16"/>
              </w:rPr>
            </w:pPr>
          </w:p>
          <w:p w14:paraId="18A5F675" w14:textId="77777777" w:rsidR="00DE35CF" w:rsidRPr="009D1384" w:rsidRDefault="00DE35CF" w:rsidP="00267727">
            <w:pPr>
              <w:rPr>
                <w:rFonts w:ascii="Arial" w:hAnsi="Arial" w:cs="Arial"/>
                <w:sz w:val="16"/>
              </w:rPr>
            </w:pPr>
            <w:r w:rsidRPr="009D1384">
              <w:rPr>
                <w:rFonts w:ascii="Arial" w:hAnsi="Arial" w:cs="Arial"/>
                <w:sz w:val="16"/>
              </w:rPr>
              <w:t xml:space="preserve">Some immature speech sounds. Requires help with key words. Requires repetition from an adult </w:t>
            </w:r>
          </w:p>
          <w:p w14:paraId="31EC9F3A"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5DA53ACD" w14:textId="77777777" w:rsidR="00DE35CF" w:rsidRPr="009D1384" w:rsidRDefault="00DE35CF" w:rsidP="00267727">
            <w:pPr>
              <w:rPr>
                <w:rFonts w:ascii="Arial" w:hAnsi="Arial" w:cs="Arial"/>
                <w:sz w:val="16"/>
              </w:rPr>
            </w:pPr>
            <w:r w:rsidRPr="009D1384">
              <w:rPr>
                <w:rFonts w:ascii="Arial" w:hAnsi="Arial" w:cs="Arial"/>
                <w:sz w:val="16"/>
              </w:rPr>
              <w:t>May have English as an additional language</w:t>
            </w:r>
          </w:p>
          <w:p w14:paraId="26CDB64C" w14:textId="77777777" w:rsidR="00DE35CF" w:rsidRPr="009D1384" w:rsidRDefault="00DE35CF" w:rsidP="00267727">
            <w:pPr>
              <w:rPr>
                <w:rFonts w:ascii="Arial" w:hAnsi="Arial" w:cs="Arial"/>
                <w:sz w:val="16"/>
              </w:rPr>
            </w:pPr>
          </w:p>
          <w:p w14:paraId="3CD743B2" w14:textId="77777777" w:rsidR="00DE35CF" w:rsidRPr="009D1384" w:rsidRDefault="00DE35CF" w:rsidP="00267727">
            <w:pPr>
              <w:spacing w:after="2" w:line="237" w:lineRule="auto"/>
              <w:ind w:right="8"/>
              <w:rPr>
                <w:rFonts w:ascii="Arial" w:hAnsi="Arial" w:cs="Arial"/>
                <w:sz w:val="16"/>
              </w:rPr>
            </w:pPr>
            <w:r w:rsidRPr="009D1384">
              <w:rPr>
                <w:rFonts w:ascii="Arial" w:hAnsi="Arial" w:cs="Arial"/>
                <w:sz w:val="16"/>
              </w:rPr>
              <w:t xml:space="preserve">Difficulty being understood by adults outside the family  </w:t>
            </w:r>
          </w:p>
          <w:p w14:paraId="294CE572"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060B21D5" w14:textId="77777777" w:rsidR="00DE35CF" w:rsidRDefault="00DE35CF" w:rsidP="00267727">
            <w:pPr>
              <w:spacing w:after="2" w:line="237" w:lineRule="auto"/>
              <w:rPr>
                <w:rFonts w:ascii="Arial" w:hAnsi="Arial" w:cs="Arial"/>
                <w:sz w:val="16"/>
              </w:rPr>
            </w:pPr>
            <w:r w:rsidRPr="009D1384">
              <w:rPr>
                <w:rFonts w:ascii="Arial" w:hAnsi="Arial" w:cs="Arial"/>
                <w:sz w:val="16"/>
              </w:rPr>
              <w:t>Some difficulties in interactions with peers; may need adult prompting</w:t>
            </w:r>
          </w:p>
          <w:p w14:paraId="1F61382D" w14:textId="77777777" w:rsidR="00E575DB" w:rsidRDefault="00E575DB" w:rsidP="00267727">
            <w:pPr>
              <w:spacing w:after="2" w:line="237" w:lineRule="auto"/>
              <w:rPr>
                <w:rFonts w:ascii="Arial" w:hAnsi="Arial" w:cs="Arial"/>
                <w:sz w:val="16"/>
              </w:rPr>
            </w:pPr>
          </w:p>
          <w:p w14:paraId="6FB4D403" w14:textId="77777777" w:rsidR="00E575DB" w:rsidRPr="009D1384" w:rsidRDefault="00E575DB" w:rsidP="00267727">
            <w:pPr>
              <w:spacing w:after="2" w:line="237" w:lineRule="auto"/>
              <w:rPr>
                <w:rFonts w:ascii="Arial" w:hAnsi="Arial" w:cs="Arial"/>
                <w:sz w:val="16"/>
              </w:rPr>
            </w:pPr>
          </w:p>
          <w:p w14:paraId="2CA68C9D"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May display shorter attention span in comparison to peers</w:t>
            </w:r>
          </w:p>
          <w:p w14:paraId="073663BD" w14:textId="77777777" w:rsidR="00DE35CF" w:rsidRDefault="00DE35CF" w:rsidP="00267727">
            <w:pPr>
              <w:pStyle w:val="NoSpacing"/>
              <w:rPr>
                <w:rFonts w:ascii="Arial" w:hAnsi="Arial" w:cs="Arial"/>
                <w:sz w:val="16"/>
                <w:szCs w:val="16"/>
              </w:rPr>
            </w:pPr>
          </w:p>
          <w:p w14:paraId="0C6D3948" w14:textId="4C9D0BD2" w:rsidR="00E575DB" w:rsidRPr="005803C9" w:rsidRDefault="00E575DB" w:rsidP="00267727">
            <w:pPr>
              <w:pStyle w:val="NoSpacing"/>
              <w:rPr>
                <w:rFonts w:ascii="Arial" w:hAnsi="Arial" w:cs="Arial"/>
                <w:sz w:val="16"/>
                <w:szCs w:val="16"/>
              </w:rPr>
            </w:pPr>
            <w:r>
              <w:rPr>
                <w:rFonts w:ascii="Arial" w:hAnsi="Arial" w:cs="Arial"/>
                <w:sz w:val="16"/>
                <w:szCs w:val="16"/>
              </w:rPr>
              <w:t xml:space="preserve">Range of noises and sounds in babble limited. </w:t>
            </w:r>
          </w:p>
        </w:tc>
        <w:tc>
          <w:tcPr>
            <w:tcW w:w="5103" w:type="dxa"/>
            <w:tcBorders>
              <w:top w:val="single" w:sz="4" w:space="0" w:color="auto"/>
              <w:left w:val="single" w:sz="4" w:space="0" w:color="auto"/>
              <w:bottom w:val="single" w:sz="4" w:space="0" w:color="auto"/>
              <w:right w:val="single" w:sz="4" w:space="0" w:color="auto"/>
            </w:tcBorders>
          </w:tcPr>
          <w:p w14:paraId="553B3541" w14:textId="77777777" w:rsidR="00DE35CF" w:rsidRPr="00E80BB8" w:rsidRDefault="00DE35CF" w:rsidP="00267727">
            <w:pPr>
              <w:rPr>
                <w:rFonts w:ascii="Arial" w:hAnsi="Arial" w:cs="Arial"/>
                <w:bCs/>
                <w:sz w:val="16"/>
                <w:szCs w:val="16"/>
              </w:rPr>
            </w:pPr>
            <w:r w:rsidRPr="003B03BF">
              <w:rPr>
                <w:rFonts w:ascii="Arial" w:hAnsi="Arial" w:cs="Arial"/>
                <w:bCs/>
                <w:sz w:val="16"/>
                <w:szCs w:val="16"/>
              </w:rPr>
              <w:t xml:space="preserve">Assessment for learning informs planning for suitably differentiated teaching </w:t>
            </w:r>
          </w:p>
          <w:p w14:paraId="5B76DDFF" w14:textId="77777777" w:rsidR="00DE35CF" w:rsidRDefault="00DE35CF" w:rsidP="00267727">
            <w:pPr>
              <w:pStyle w:val="NoSpacing"/>
              <w:ind w:left="34"/>
              <w:rPr>
                <w:rFonts w:ascii="Arial" w:hAnsi="Arial" w:cs="Arial"/>
                <w:color w:val="000000" w:themeColor="text1"/>
                <w:sz w:val="16"/>
                <w:szCs w:val="16"/>
              </w:rPr>
            </w:pPr>
          </w:p>
          <w:p w14:paraId="7A2F623D"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Setting to liaise with the family/ carer</w:t>
            </w:r>
            <w:r>
              <w:rPr>
                <w:rFonts w:ascii="Arial" w:hAnsi="Arial" w:cs="Arial"/>
                <w:color w:val="000000" w:themeColor="text1"/>
                <w:sz w:val="16"/>
                <w:szCs w:val="16"/>
              </w:rPr>
              <w:t xml:space="preserve"> and gather information relating to the child  </w:t>
            </w:r>
          </w:p>
          <w:p w14:paraId="06D8BFDD" w14:textId="77777777" w:rsidR="00DE35CF" w:rsidRDefault="00DE35CF" w:rsidP="00267727">
            <w:pPr>
              <w:pStyle w:val="NoSpacing"/>
              <w:ind w:left="34"/>
              <w:rPr>
                <w:rFonts w:ascii="Arial" w:hAnsi="Arial" w:cs="Arial"/>
                <w:sz w:val="16"/>
                <w:szCs w:val="16"/>
              </w:rPr>
            </w:pPr>
            <w:r w:rsidRPr="001A0D3F">
              <w:rPr>
                <w:rFonts w:ascii="Arial" w:hAnsi="Arial" w:cs="Arial"/>
                <w:sz w:val="16"/>
                <w:szCs w:val="16"/>
              </w:rPr>
              <w:t>Discussion re family engagement with supporting agencies</w:t>
            </w:r>
          </w:p>
          <w:p w14:paraId="444544F2" w14:textId="77777777" w:rsidR="00DE35CF" w:rsidRDefault="00DE35CF" w:rsidP="00267727">
            <w:pPr>
              <w:pStyle w:val="NoSpacing"/>
              <w:ind w:left="34"/>
              <w:rPr>
                <w:rFonts w:ascii="Arial" w:hAnsi="Arial" w:cs="Arial"/>
                <w:sz w:val="16"/>
                <w:szCs w:val="16"/>
              </w:rPr>
            </w:pPr>
          </w:p>
          <w:p w14:paraId="3072D294" w14:textId="77777777" w:rsidR="00DE35CF" w:rsidRPr="00E80BB8" w:rsidRDefault="00DE35CF" w:rsidP="00267727">
            <w:pPr>
              <w:pStyle w:val="NoSpacing"/>
              <w:ind w:left="34"/>
              <w:rPr>
                <w:rFonts w:ascii="Arial" w:hAnsi="Arial" w:cs="Arial"/>
                <w:sz w:val="16"/>
                <w:szCs w:val="16"/>
              </w:rPr>
            </w:pPr>
            <w:r>
              <w:rPr>
                <w:rFonts w:ascii="Arial" w:hAnsi="Arial" w:cs="Arial"/>
                <w:sz w:val="16"/>
                <w:szCs w:val="16"/>
              </w:rPr>
              <w:t>Early referral to SALT to be considered</w:t>
            </w:r>
          </w:p>
          <w:p w14:paraId="4005495D" w14:textId="77777777" w:rsidR="00DE35CF" w:rsidRPr="005803C9" w:rsidRDefault="00DE35CF" w:rsidP="00267727">
            <w:pPr>
              <w:pStyle w:val="NoSpacing"/>
              <w:ind w:left="34"/>
              <w:rPr>
                <w:rFonts w:ascii="Arial" w:hAnsi="Arial" w:cs="Arial"/>
                <w:color w:val="000000" w:themeColor="text1"/>
                <w:sz w:val="16"/>
                <w:szCs w:val="16"/>
              </w:rPr>
            </w:pPr>
          </w:p>
          <w:p w14:paraId="25DC4735"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Setting to supplement </w:t>
            </w:r>
            <w:r>
              <w:rPr>
                <w:rFonts w:ascii="Arial" w:hAnsi="Arial" w:cs="Arial"/>
                <w:color w:val="000000" w:themeColor="text1"/>
                <w:sz w:val="16"/>
                <w:szCs w:val="16"/>
              </w:rPr>
              <w:t>usual</w:t>
            </w:r>
            <w:r w:rsidRPr="005803C9">
              <w:rPr>
                <w:rFonts w:ascii="Arial" w:hAnsi="Arial" w:cs="Arial"/>
                <w:color w:val="000000" w:themeColor="text1"/>
                <w:sz w:val="16"/>
                <w:szCs w:val="16"/>
              </w:rPr>
              <w:t xml:space="preserve"> systems of assessment and planning with additional observations, and across a range of contexts e.g. outdoors, lunchtime</w:t>
            </w:r>
            <w:r>
              <w:rPr>
                <w:rFonts w:ascii="Arial" w:hAnsi="Arial" w:cs="Arial"/>
                <w:color w:val="000000" w:themeColor="text1"/>
                <w:sz w:val="16"/>
                <w:szCs w:val="16"/>
              </w:rPr>
              <w:t>. Progress to be monitored for at least 2 terms</w:t>
            </w:r>
          </w:p>
          <w:p w14:paraId="0EA48E9A" w14:textId="77777777" w:rsidR="00DE35CF" w:rsidRDefault="00DE35CF" w:rsidP="00267727">
            <w:pPr>
              <w:pStyle w:val="NoSpacing"/>
              <w:ind w:left="34"/>
              <w:rPr>
                <w:rFonts w:ascii="Arial" w:hAnsi="Arial" w:cs="Arial"/>
                <w:color w:val="000000" w:themeColor="text1"/>
                <w:sz w:val="16"/>
                <w:szCs w:val="16"/>
              </w:rPr>
            </w:pPr>
          </w:p>
          <w:p w14:paraId="59FF7552"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Termly/ half-termly (as appropriate) review of child’s progress </w:t>
            </w:r>
            <w:r>
              <w:rPr>
                <w:rFonts w:ascii="Arial" w:hAnsi="Arial" w:cs="Arial"/>
                <w:color w:val="000000" w:themeColor="text1"/>
                <w:sz w:val="16"/>
                <w:szCs w:val="16"/>
              </w:rPr>
              <w:t xml:space="preserve">in relation to the EYFS </w:t>
            </w:r>
          </w:p>
          <w:p w14:paraId="3844C0A7" w14:textId="77777777" w:rsidR="00DE35CF" w:rsidRPr="005803C9" w:rsidRDefault="00DE35CF" w:rsidP="00267727">
            <w:pPr>
              <w:pStyle w:val="NoSpacing"/>
              <w:rPr>
                <w:rFonts w:ascii="Arial" w:hAnsi="Arial" w:cs="Arial"/>
                <w:color w:val="000000" w:themeColor="text1"/>
                <w:sz w:val="16"/>
                <w:szCs w:val="16"/>
              </w:rPr>
            </w:pPr>
          </w:p>
          <w:p w14:paraId="409F95CB"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Good use of Quality First Teaching with close reference to the EYFS developmental profile</w:t>
            </w:r>
          </w:p>
          <w:p w14:paraId="45425F64" w14:textId="77777777" w:rsidR="00DE35CF" w:rsidRPr="005803C9" w:rsidRDefault="00DE35CF" w:rsidP="00267727">
            <w:pPr>
              <w:pStyle w:val="NoSpacing"/>
              <w:rPr>
                <w:rFonts w:ascii="Arial" w:hAnsi="Arial" w:cs="Arial"/>
                <w:color w:val="000000" w:themeColor="text1"/>
                <w:sz w:val="16"/>
                <w:szCs w:val="16"/>
              </w:rPr>
            </w:pPr>
          </w:p>
          <w:p w14:paraId="1E526695"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U</w:t>
            </w:r>
            <w:r w:rsidRPr="005803C9">
              <w:rPr>
                <w:rFonts w:ascii="Arial" w:hAnsi="Arial" w:cs="Arial"/>
                <w:color w:val="000000" w:themeColor="text1"/>
                <w:sz w:val="16"/>
                <w:szCs w:val="16"/>
              </w:rPr>
              <w:t>se of Early Support Developmental Journal</w:t>
            </w:r>
            <w:r>
              <w:rPr>
                <w:rFonts w:ascii="Arial" w:hAnsi="Arial" w:cs="Arial"/>
                <w:color w:val="000000" w:themeColor="text1"/>
                <w:sz w:val="16"/>
                <w:szCs w:val="16"/>
              </w:rPr>
              <w:t xml:space="preserve"> as best practice</w:t>
            </w:r>
            <w:r w:rsidRPr="005803C9">
              <w:rPr>
                <w:rFonts w:ascii="Arial" w:hAnsi="Arial" w:cs="Arial"/>
                <w:color w:val="000000" w:themeColor="text1"/>
                <w:sz w:val="16"/>
                <w:szCs w:val="16"/>
              </w:rPr>
              <w:t xml:space="preserve"> to support small step approach to learning.</w:t>
            </w:r>
          </w:p>
          <w:p w14:paraId="5A362124" w14:textId="77777777" w:rsidR="00DE35CF" w:rsidRDefault="00DE35CF" w:rsidP="00267727">
            <w:pPr>
              <w:pStyle w:val="NoSpacing"/>
              <w:ind w:left="34"/>
              <w:rPr>
                <w:rFonts w:ascii="Arial" w:hAnsi="Arial" w:cs="Arial"/>
                <w:color w:val="000000" w:themeColor="text1"/>
                <w:sz w:val="16"/>
                <w:szCs w:val="16"/>
              </w:rPr>
            </w:pPr>
          </w:p>
          <w:p w14:paraId="69A25910"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Observation by practitioner and </w:t>
            </w:r>
            <w:proofErr w:type="spellStart"/>
            <w:r>
              <w:rPr>
                <w:rFonts w:ascii="Arial" w:hAnsi="Arial" w:cs="Arial"/>
                <w:color w:val="000000" w:themeColor="text1"/>
                <w:sz w:val="16"/>
                <w:szCs w:val="16"/>
              </w:rPr>
              <w:t>SENDCo</w:t>
            </w:r>
            <w:proofErr w:type="spellEnd"/>
            <w:r>
              <w:rPr>
                <w:rFonts w:ascii="Arial" w:hAnsi="Arial" w:cs="Arial"/>
                <w:color w:val="000000" w:themeColor="text1"/>
                <w:sz w:val="16"/>
                <w:szCs w:val="16"/>
              </w:rPr>
              <w:t xml:space="preserve"> to assess next steps in liaison with parent/carer</w:t>
            </w:r>
          </w:p>
          <w:p w14:paraId="143FA5BD" w14:textId="77777777" w:rsidR="00DE35CF" w:rsidRDefault="00DE35CF" w:rsidP="00267727">
            <w:pPr>
              <w:pStyle w:val="NoSpacing"/>
              <w:ind w:left="34"/>
              <w:rPr>
                <w:rFonts w:ascii="Arial" w:hAnsi="Arial" w:cs="Arial"/>
                <w:color w:val="000000" w:themeColor="text1"/>
                <w:sz w:val="16"/>
                <w:szCs w:val="16"/>
              </w:rPr>
            </w:pPr>
          </w:p>
          <w:p w14:paraId="68C5FEDA"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Possible</w:t>
            </w:r>
            <w:r w:rsidRPr="005803C9">
              <w:rPr>
                <w:rFonts w:ascii="Arial" w:hAnsi="Arial" w:cs="Arial"/>
                <w:color w:val="000000" w:themeColor="text1"/>
                <w:sz w:val="16"/>
                <w:szCs w:val="16"/>
              </w:rPr>
              <w:t xml:space="preserve"> attendance at more than one setting must be taken into </w:t>
            </w:r>
            <w:r>
              <w:rPr>
                <w:rFonts w:ascii="Arial" w:hAnsi="Arial" w:cs="Arial"/>
                <w:color w:val="000000" w:themeColor="text1"/>
                <w:sz w:val="16"/>
                <w:szCs w:val="16"/>
              </w:rPr>
              <w:t>consideration</w:t>
            </w:r>
          </w:p>
          <w:p w14:paraId="0ECEDE12" w14:textId="77777777" w:rsidR="00DE35CF" w:rsidRPr="005803C9" w:rsidRDefault="00DE35CF" w:rsidP="00267727">
            <w:pPr>
              <w:pStyle w:val="NoSpacing"/>
              <w:ind w:left="34"/>
              <w:rPr>
                <w:rFonts w:ascii="Arial" w:hAnsi="Arial" w:cs="Arial"/>
                <w:color w:val="000000" w:themeColor="text1"/>
                <w:sz w:val="16"/>
                <w:szCs w:val="16"/>
              </w:rPr>
            </w:pPr>
          </w:p>
        </w:tc>
        <w:tc>
          <w:tcPr>
            <w:tcW w:w="5074" w:type="dxa"/>
            <w:tcBorders>
              <w:top w:val="single" w:sz="4" w:space="0" w:color="auto"/>
              <w:left w:val="single" w:sz="4" w:space="0" w:color="auto"/>
              <w:bottom w:val="single" w:sz="4" w:space="0" w:color="auto"/>
              <w:right w:val="single" w:sz="4" w:space="0" w:color="auto"/>
            </w:tcBorders>
          </w:tcPr>
          <w:p w14:paraId="312A0918"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34ABAC2B" w14:textId="77777777" w:rsidR="00DE35CF" w:rsidRDefault="00DE35CF" w:rsidP="00267727">
            <w:pPr>
              <w:pStyle w:val="NoSpacing"/>
              <w:ind w:left="34"/>
              <w:rPr>
                <w:rFonts w:ascii="Arial" w:hAnsi="Arial" w:cs="Arial"/>
                <w:color w:val="000000" w:themeColor="text1"/>
                <w:sz w:val="16"/>
                <w:szCs w:val="16"/>
              </w:rPr>
            </w:pPr>
          </w:p>
          <w:p w14:paraId="38F8CE48"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Focus on attention and listening activities BLAST/TALKBOOST (this will filter out those children with environmental impact delay)</w:t>
            </w:r>
          </w:p>
          <w:p w14:paraId="3C0E5FC5" w14:textId="77777777" w:rsidR="00DE35CF" w:rsidRDefault="00DE35CF" w:rsidP="00267727">
            <w:pPr>
              <w:pStyle w:val="NoSpacing"/>
              <w:ind w:left="34"/>
              <w:rPr>
                <w:rFonts w:ascii="Arial" w:hAnsi="Arial" w:cs="Arial"/>
                <w:color w:val="000000" w:themeColor="text1"/>
                <w:sz w:val="16"/>
                <w:szCs w:val="16"/>
              </w:rPr>
            </w:pPr>
          </w:p>
          <w:p w14:paraId="0E7CEA93"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Ensure all adult language is supported by visual prompts – photographs, pictures, Makaton</w:t>
            </w:r>
          </w:p>
          <w:p w14:paraId="693FD35B" w14:textId="77777777" w:rsidR="00DE35CF" w:rsidRDefault="00DE35CF" w:rsidP="00267727">
            <w:pPr>
              <w:pStyle w:val="NoSpacing"/>
              <w:ind w:left="34"/>
              <w:rPr>
                <w:rFonts w:ascii="Arial" w:hAnsi="Arial" w:cs="Arial"/>
                <w:color w:val="000000" w:themeColor="text1"/>
                <w:sz w:val="16"/>
                <w:szCs w:val="16"/>
              </w:rPr>
            </w:pPr>
          </w:p>
          <w:p w14:paraId="509C2E9D"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Create differentiated groups for targeted attention, listening and social play skills</w:t>
            </w:r>
          </w:p>
          <w:p w14:paraId="12B50DBC" w14:textId="77777777" w:rsidR="00DE35CF" w:rsidRDefault="00DE35CF" w:rsidP="00267727">
            <w:pPr>
              <w:pStyle w:val="NoSpacing"/>
              <w:ind w:left="34"/>
              <w:rPr>
                <w:rFonts w:ascii="Arial" w:hAnsi="Arial" w:cs="Arial"/>
                <w:color w:val="000000" w:themeColor="text1"/>
                <w:sz w:val="16"/>
                <w:szCs w:val="16"/>
              </w:rPr>
            </w:pPr>
          </w:p>
          <w:p w14:paraId="46DCB0D3"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Adults to present high quality expressive speech and adapt levels of language</w:t>
            </w:r>
          </w:p>
          <w:p w14:paraId="1B786C17" w14:textId="77777777" w:rsidR="00DE35CF" w:rsidRPr="005803C9" w:rsidRDefault="00DE35CF" w:rsidP="00267727">
            <w:pPr>
              <w:pStyle w:val="NoSpacing"/>
              <w:ind w:left="34" w:firstLine="326"/>
              <w:rPr>
                <w:rFonts w:ascii="Arial" w:hAnsi="Arial" w:cs="Arial"/>
                <w:color w:val="000000" w:themeColor="text1"/>
                <w:sz w:val="16"/>
                <w:szCs w:val="16"/>
              </w:rPr>
            </w:pPr>
          </w:p>
          <w:p w14:paraId="75D7753C"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Effective differentiation of activities</w:t>
            </w:r>
            <w:r>
              <w:rPr>
                <w:rFonts w:ascii="Arial" w:hAnsi="Arial" w:cs="Arial"/>
                <w:color w:val="000000" w:themeColor="text1"/>
                <w:sz w:val="16"/>
                <w:szCs w:val="16"/>
              </w:rPr>
              <w:t xml:space="preserve"> to enable learning at a level appropriate to the child</w:t>
            </w:r>
            <w:r w:rsidRPr="005803C9">
              <w:rPr>
                <w:rFonts w:ascii="Arial" w:hAnsi="Arial" w:cs="Arial"/>
                <w:color w:val="000000" w:themeColor="text1"/>
                <w:sz w:val="16"/>
                <w:szCs w:val="16"/>
              </w:rPr>
              <w:t>.</w:t>
            </w:r>
          </w:p>
          <w:p w14:paraId="65B9788E" w14:textId="77777777" w:rsidR="00DE35CF" w:rsidRPr="005803C9" w:rsidRDefault="00DE35CF" w:rsidP="00267727">
            <w:pPr>
              <w:pStyle w:val="NoSpacing"/>
              <w:ind w:left="34" w:firstLine="326"/>
              <w:rPr>
                <w:rFonts w:ascii="Arial" w:hAnsi="Arial" w:cs="Arial"/>
                <w:color w:val="000000" w:themeColor="text1"/>
                <w:sz w:val="16"/>
                <w:szCs w:val="16"/>
              </w:rPr>
            </w:pPr>
          </w:p>
          <w:p w14:paraId="1752BFDF"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Any planned interventions involve the parent/carer, child, </w:t>
            </w:r>
            <w:proofErr w:type="spellStart"/>
            <w:r>
              <w:rPr>
                <w:rFonts w:ascii="Arial" w:hAnsi="Arial" w:cs="Arial"/>
                <w:color w:val="000000" w:themeColor="text1"/>
                <w:sz w:val="16"/>
                <w:szCs w:val="16"/>
              </w:rPr>
              <w:t>SENDCo</w:t>
            </w:r>
            <w:proofErr w:type="spellEnd"/>
            <w:r w:rsidRPr="005803C9">
              <w:rPr>
                <w:rFonts w:ascii="Arial" w:hAnsi="Arial" w:cs="Arial"/>
                <w:color w:val="000000" w:themeColor="text1"/>
                <w:sz w:val="16"/>
                <w:szCs w:val="16"/>
              </w:rPr>
              <w:t xml:space="preserve"> and key person.</w:t>
            </w:r>
            <w:r>
              <w:rPr>
                <w:rFonts w:ascii="Arial" w:hAnsi="Arial" w:cs="Arial"/>
                <w:color w:val="000000" w:themeColor="text1"/>
                <w:sz w:val="16"/>
                <w:szCs w:val="16"/>
              </w:rPr>
              <w:t xml:space="preserve"> Use of quality first teaching and monitoring through EYFS levels</w:t>
            </w:r>
          </w:p>
          <w:p w14:paraId="5C979125" w14:textId="77777777" w:rsidR="00DE35CF" w:rsidRPr="005803C9" w:rsidRDefault="00DE35CF" w:rsidP="00267727">
            <w:pPr>
              <w:pStyle w:val="NoSpacing"/>
              <w:rPr>
                <w:rFonts w:ascii="Arial" w:hAnsi="Arial" w:cs="Arial"/>
                <w:color w:val="000000" w:themeColor="text1"/>
                <w:sz w:val="16"/>
                <w:szCs w:val="16"/>
              </w:rPr>
            </w:pPr>
          </w:p>
          <w:p w14:paraId="3DA82F0E"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xml:space="preserve"> </w:t>
            </w:r>
            <w:r w:rsidRPr="005803C9">
              <w:rPr>
                <w:rFonts w:ascii="Arial" w:hAnsi="Arial" w:cs="Arial"/>
                <w:color w:val="000000" w:themeColor="text1"/>
                <w:sz w:val="16"/>
                <w:szCs w:val="16"/>
              </w:rPr>
              <w:t>to focus adult support where needed.</w:t>
            </w:r>
          </w:p>
          <w:p w14:paraId="7821F42A" w14:textId="77777777" w:rsidR="00DE35CF" w:rsidRPr="005803C9" w:rsidRDefault="00DE35CF" w:rsidP="00267727">
            <w:pPr>
              <w:pStyle w:val="NoSpacing"/>
              <w:rPr>
                <w:rFonts w:ascii="Arial" w:hAnsi="Arial" w:cs="Arial"/>
                <w:color w:val="000000" w:themeColor="text1"/>
                <w:sz w:val="16"/>
                <w:szCs w:val="16"/>
              </w:rPr>
            </w:pPr>
          </w:p>
          <w:p w14:paraId="49A0E56B"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C8E24F2" w14:textId="77777777" w:rsidR="00DE35CF" w:rsidRPr="005803C9" w:rsidRDefault="00DE35CF" w:rsidP="00267727">
            <w:pPr>
              <w:pStyle w:val="NoSpacing"/>
              <w:rPr>
                <w:rFonts w:ascii="Arial" w:hAnsi="Arial" w:cs="Arial"/>
                <w:color w:val="000000" w:themeColor="text1"/>
                <w:sz w:val="16"/>
                <w:szCs w:val="16"/>
              </w:rPr>
            </w:pPr>
          </w:p>
          <w:p w14:paraId="342C210C" w14:textId="77777777" w:rsidR="00DE35CF" w:rsidRPr="005803C9" w:rsidRDefault="00DE35CF" w:rsidP="00267727">
            <w:pPr>
              <w:pStyle w:val="NoSpacing"/>
              <w:rPr>
                <w:rFonts w:ascii="Arial" w:hAnsi="Arial" w:cs="Arial"/>
                <w:color w:val="000000" w:themeColor="text1"/>
                <w:sz w:val="16"/>
                <w:szCs w:val="16"/>
              </w:rPr>
            </w:pPr>
          </w:p>
          <w:p w14:paraId="1BFC87A1" w14:textId="77777777" w:rsidR="00DE35CF" w:rsidRPr="005803C9" w:rsidRDefault="00DE35CF" w:rsidP="00267727">
            <w:pPr>
              <w:pStyle w:val="NoSpacing"/>
              <w:rPr>
                <w:rFonts w:ascii="Arial" w:hAnsi="Arial" w:cs="Arial"/>
                <w:color w:val="000000" w:themeColor="text1"/>
                <w:sz w:val="16"/>
                <w:szCs w:val="16"/>
              </w:rPr>
            </w:pPr>
          </w:p>
        </w:tc>
      </w:tr>
    </w:tbl>
    <w:p w14:paraId="10821F28" w14:textId="77777777" w:rsidR="00DE35CF" w:rsidRDefault="00DE35CF" w:rsidP="00DE35CF">
      <w:pPr>
        <w:rPr>
          <w:rFonts w:ascii="Arial" w:hAnsi="Arial" w:cs="Arial"/>
          <w:b/>
          <w:sz w:val="32"/>
          <w:szCs w:val="32"/>
        </w:rPr>
      </w:pPr>
    </w:p>
    <w:tbl>
      <w:tblPr>
        <w:tblStyle w:val="TableGrid"/>
        <w:tblW w:w="15339" w:type="dxa"/>
        <w:tblInd w:w="-176" w:type="dxa"/>
        <w:tblLook w:val="04A0" w:firstRow="1" w:lastRow="0" w:firstColumn="1" w:lastColumn="0" w:noHBand="0" w:noVBand="1"/>
      </w:tblPr>
      <w:tblGrid>
        <w:gridCol w:w="5133"/>
        <w:gridCol w:w="5103"/>
        <w:gridCol w:w="5103"/>
      </w:tblGrid>
      <w:tr w:rsidR="00DE35CF" w14:paraId="2BC60F42" w14:textId="77777777" w:rsidTr="00267727">
        <w:tc>
          <w:tcPr>
            <w:tcW w:w="153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AF1F8FA" w14:textId="77777777" w:rsidR="00DE35CF" w:rsidRDefault="00DE35CF" w:rsidP="00267727">
            <w:pPr>
              <w:rPr>
                <w:rFonts w:ascii="Arial" w:hAnsi="Arial" w:cs="Arial"/>
                <w:b/>
                <w:sz w:val="20"/>
                <w:szCs w:val="20"/>
              </w:rPr>
            </w:pPr>
            <w:r w:rsidRPr="003301A1">
              <w:rPr>
                <w:rFonts w:ascii="Arial" w:hAnsi="Arial" w:cs="Arial"/>
                <w:b/>
                <w:sz w:val="20"/>
                <w:szCs w:val="20"/>
              </w:rPr>
              <w:t>Range 2</w:t>
            </w:r>
            <w:r>
              <w:rPr>
                <w:rFonts w:ascii="Arial" w:hAnsi="Arial" w:cs="Arial"/>
                <w:b/>
                <w:sz w:val="20"/>
                <w:szCs w:val="20"/>
              </w:rPr>
              <w:t xml:space="preserve"> - Communication and Interaction</w:t>
            </w:r>
          </w:p>
          <w:p w14:paraId="5FE9788B" w14:textId="77777777" w:rsidR="00DE35CF" w:rsidRPr="003301A1" w:rsidRDefault="00DE35CF" w:rsidP="00267727">
            <w:pPr>
              <w:rPr>
                <w:rFonts w:ascii="Arial" w:hAnsi="Arial" w:cs="Arial"/>
                <w:b/>
                <w:sz w:val="20"/>
                <w:szCs w:val="20"/>
              </w:rPr>
            </w:pPr>
          </w:p>
          <w:p w14:paraId="1AC251BA" w14:textId="77777777" w:rsidR="00DE35CF" w:rsidRDefault="00DE35CF" w:rsidP="00267727">
            <w:pPr>
              <w:jc w:val="center"/>
              <w:rPr>
                <w:rFonts w:ascii="Arial" w:hAnsi="Arial" w:cs="Arial"/>
                <w:b/>
                <w:sz w:val="18"/>
                <w:szCs w:val="18"/>
              </w:rPr>
            </w:pPr>
          </w:p>
        </w:tc>
      </w:tr>
      <w:tr w:rsidR="00DE35CF" w14:paraId="7009F466"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684423C7"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91D6A1A"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7C3500"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0B668142" w14:textId="77777777" w:rsidTr="00267727">
        <w:tc>
          <w:tcPr>
            <w:tcW w:w="5133" w:type="dxa"/>
            <w:tcBorders>
              <w:top w:val="single" w:sz="4" w:space="0" w:color="auto"/>
              <w:left w:val="single" w:sz="4" w:space="0" w:color="auto"/>
              <w:bottom w:val="single" w:sz="4" w:space="0" w:color="auto"/>
              <w:right w:val="single" w:sz="4" w:space="0" w:color="auto"/>
            </w:tcBorders>
          </w:tcPr>
          <w:p w14:paraId="48F1DE1F"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The child has MILD but persistent difficulties</w:t>
            </w:r>
            <w:r w:rsidRPr="002C7E1D">
              <w:rPr>
                <w:rFonts w:ascii="Arial" w:hAnsi="Arial" w:cs="Arial"/>
                <w:sz w:val="16"/>
                <w:szCs w:val="16"/>
              </w:rPr>
              <w:t xml:space="preserve"> and is not making expected progress despite a range of interventions and quality </w:t>
            </w:r>
            <w:r>
              <w:rPr>
                <w:rFonts w:ascii="Arial" w:hAnsi="Arial" w:cs="Arial"/>
                <w:sz w:val="16"/>
                <w:szCs w:val="16"/>
              </w:rPr>
              <w:t xml:space="preserve">first </w:t>
            </w:r>
            <w:r w:rsidRPr="002C7E1D">
              <w:rPr>
                <w:rFonts w:ascii="Arial" w:hAnsi="Arial" w:cs="Arial"/>
                <w:sz w:val="16"/>
                <w:szCs w:val="16"/>
              </w:rPr>
              <w:t xml:space="preserve">teaching. </w:t>
            </w:r>
          </w:p>
          <w:p w14:paraId="01E328DA" w14:textId="77777777" w:rsidR="00DE35CF" w:rsidRPr="002C7E1D" w:rsidRDefault="00DE35CF" w:rsidP="00267727">
            <w:pPr>
              <w:pStyle w:val="NoSpacing"/>
              <w:rPr>
                <w:rFonts w:ascii="Arial" w:hAnsi="Arial" w:cs="Arial"/>
                <w:sz w:val="16"/>
                <w:szCs w:val="16"/>
              </w:rPr>
            </w:pPr>
          </w:p>
          <w:p w14:paraId="02A2E1A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3DB78ED3"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developing 8-20 months</w:t>
            </w:r>
          </w:p>
          <w:p w14:paraId="45EF063F"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developing 16-26 months</w:t>
            </w:r>
          </w:p>
          <w:p w14:paraId="7DCF69A9"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developing 22-36 months</w:t>
            </w:r>
          </w:p>
          <w:p w14:paraId="1915833D"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developing 30-50 months</w:t>
            </w:r>
          </w:p>
          <w:p w14:paraId="695884F6" w14:textId="77777777" w:rsidR="00DE35CF" w:rsidRPr="002C7E1D" w:rsidRDefault="00DE35CF" w:rsidP="00267727">
            <w:pPr>
              <w:pStyle w:val="NoSpacing"/>
              <w:rPr>
                <w:rFonts w:ascii="Arial" w:hAnsi="Arial" w:cs="Arial"/>
                <w:sz w:val="16"/>
                <w:szCs w:val="16"/>
              </w:rPr>
            </w:pPr>
          </w:p>
          <w:p w14:paraId="03F1CE5A" w14:textId="77777777" w:rsidR="00DE35CF" w:rsidRPr="009D1384" w:rsidRDefault="00DE35CF" w:rsidP="00267727">
            <w:pPr>
              <w:spacing w:after="2" w:line="237" w:lineRule="auto"/>
              <w:ind w:right="70"/>
              <w:rPr>
                <w:rFonts w:ascii="Arial" w:hAnsi="Arial" w:cs="Arial"/>
                <w:sz w:val="16"/>
                <w:szCs w:val="16"/>
              </w:rPr>
            </w:pPr>
            <w:r w:rsidRPr="009D1384">
              <w:rPr>
                <w:rFonts w:ascii="Arial" w:hAnsi="Arial" w:cs="Arial"/>
                <w:sz w:val="16"/>
                <w:szCs w:val="16"/>
              </w:rPr>
              <w:t xml:space="preserve">Child has difficulty following or understanding instructions and everyday language without visual references </w:t>
            </w:r>
          </w:p>
          <w:p w14:paraId="6E860545"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 </w:t>
            </w:r>
          </w:p>
          <w:p w14:paraId="26851936"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Adults have difficulty understanding speech without it being in context </w:t>
            </w:r>
          </w:p>
          <w:p w14:paraId="5B24EAE2"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 </w:t>
            </w:r>
          </w:p>
          <w:p w14:paraId="3253B7C5" w14:textId="5E0036EC" w:rsidR="00DE35CF" w:rsidRPr="009D1384" w:rsidRDefault="00DE35CF" w:rsidP="00267727">
            <w:pPr>
              <w:rPr>
                <w:rFonts w:ascii="Arial" w:hAnsi="Arial" w:cs="Arial"/>
                <w:sz w:val="16"/>
                <w:szCs w:val="16"/>
              </w:rPr>
            </w:pPr>
            <w:r w:rsidRPr="009D1384">
              <w:rPr>
                <w:rFonts w:ascii="Arial" w:hAnsi="Arial" w:cs="Arial"/>
                <w:sz w:val="16"/>
                <w:szCs w:val="16"/>
              </w:rPr>
              <w:t>Child has poor enunciation/clarity of speech</w:t>
            </w:r>
            <w:r w:rsidR="00E575DB">
              <w:rPr>
                <w:rFonts w:ascii="Arial" w:hAnsi="Arial" w:cs="Arial"/>
                <w:sz w:val="16"/>
                <w:szCs w:val="16"/>
              </w:rPr>
              <w:t>/making noises/sounds.</w:t>
            </w:r>
          </w:p>
          <w:p w14:paraId="50BDC7F9" w14:textId="77777777" w:rsidR="00DE35CF" w:rsidRPr="009D1384" w:rsidRDefault="00DE35CF" w:rsidP="00267727">
            <w:pPr>
              <w:rPr>
                <w:rFonts w:ascii="Arial" w:hAnsi="Arial" w:cs="Arial"/>
                <w:b/>
                <w:sz w:val="16"/>
                <w:szCs w:val="16"/>
              </w:rPr>
            </w:pPr>
          </w:p>
          <w:p w14:paraId="1BAD7945" w14:textId="73AD3C11" w:rsidR="00DE35CF" w:rsidRPr="009D1384" w:rsidRDefault="00DE35CF" w:rsidP="00267727">
            <w:pPr>
              <w:spacing w:line="237" w:lineRule="auto"/>
              <w:rPr>
                <w:rFonts w:ascii="Arial" w:hAnsi="Arial" w:cs="Arial"/>
                <w:sz w:val="16"/>
                <w:szCs w:val="16"/>
              </w:rPr>
            </w:pPr>
            <w:r w:rsidRPr="009D1384">
              <w:rPr>
                <w:rFonts w:ascii="Arial" w:hAnsi="Arial" w:cs="Arial"/>
                <w:sz w:val="16"/>
                <w:szCs w:val="16"/>
              </w:rPr>
              <w:t xml:space="preserve">Immaturity in socialisation. </w:t>
            </w:r>
            <w:r w:rsidR="00E575DB">
              <w:rPr>
                <w:rFonts w:ascii="Arial" w:hAnsi="Arial" w:cs="Arial"/>
                <w:sz w:val="16"/>
                <w:szCs w:val="16"/>
              </w:rPr>
              <w:t>Older age range l</w:t>
            </w:r>
            <w:r w:rsidRPr="009D1384">
              <w:rPr>
                <w:rFonts w:ascii="Arial" w:hAnsi="Arial" w:cs="Arial"/>
                <w:sz w:val="16"/>
                <w:szCs w:val="16"/>
              </w:rPr>
              <w:t xml:space="preserve">ooks towards adults rather than peers. Some difficulties with social communication and interaction </w:t>
            </w:r>
          </w:p>
          <w:p w14:paraId="69120F6D"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 </w:t>
            </w:r>
          </w:p>
          <w:p w14:paraId="74E6ADBF"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Lack of awareness of social </w:t>
            </w:r>
          </w:p>
          <w:p w14:paraId="50A480D5" w14:textId="77777777" w:rsidR="00DE35CF" w:rsidRDefault="00DE35CF" w:rsidP="00267727">
            <w:pPr>
              <w:spacing w:line="237" w:lineRule="auto"/>
              <w:rPr>
                <w:rFonts w:ascii="Arial" w:hAnsi="Arial" w:cs="Arial"/>
                <w:sz w:val="16"/>
                <w:szCs w:val="16"/>
              </w:rPr>
            </w:pPr>
            <w:r w:rsidRPr="009D1384">
              <w:rPr>
                <w:rFonts w:ascii="Arial" w:hAnsi="Arial" w:cs="Arial"/>
                <w:sz w:val="16"/>
                <w:szCs w:val="16"/>
              </w:rPr>
              <w:t xml:space="preserve">space and related social difficulties </w:t>
            </w:r>
          </w:p>
          <w:p w14:paraId="57E64EF0" w14:textId="77777777" w:rsidR="00E575DB" w:rsidRPr="009D1384" w:rsidRDefault="00E575DB" w:rsidP="00267727">
            <w:pPr>
              <w:spacing w:line="237" w:lineRule="auto"/>
              <w:rPr>
                <w:rFonts w:ascii="Arial" w:hAnsi="Arial" w:cs="Arial"/>
                <w:sz w:val="16"/>
                <w:szCs w:val="16"/>
              </w:rPr>
            </w:pPr>
          </w:p>
          <w:p w14:paraId="51EF3C60" w14:textId="77777777" w:rsidR="00DE35CF" w:rsidRPr="009D1384" w:rsidRDefault="00DE35CF" w:rsidP="00267727">
            <w:pPr>
              <w:rPr>
                <w:rFonts w:ascii="Arial" w:hAnsi="Arial" w:cs="Arial"/>
                <w:sz w:val="16"/>
                <w:szCs w:val="16"/>
              </w:rPr>
            </w:pPr>
            <w:r w:rsidRPr="009D1384">
              <w:rPr>
                <w:rFonts w:ascii="Arial" w:hAnsi="Arial" w:cs="Arial"/>
                <w:sz w:val="16"/>
                <w:szCs w:val="16"/>
              </w:rPr>
              <w:t xml:space="preserve"> </w:t>
            </w:r>
          </w:p>
          <w:p w14:paraId="61EC1646" w14:textId="77777777" w:rsidR="00DE35CF" w:rsidRPr="009D1384" w:rsidRDefault="00DE35CF" w:rsidP="00267727">
            <w:pPr>
              <w:spacing w:after="2" w:line="237" w:lineRule="auto"/>
              <w:rPr>
                <w:rFonts w:ascii="Arial" w:hAnsi="Arial" w:cs="Arial"/>
                <w:sz w:val="16"/>
                <w:szCs w:val="16"/>
              </w:rPr>
            </w:pPr>
            <w:r w:rsidRPr="009D1384">
              <w:rPr>
                <w:rFonts w:ascii="Arial" w:hAnsi="Arial" w:cs="Arial"/>
                <w:sz w:val="16"/>
                <w:szCs w:val="16"/>
              </w:rPr>
              <w:t xml:space="preserve">Difficulties forming and maintaining friendships with peers </w:t>
            </w:r>
          </w:p>
          <w:p w14:paraId="391F6EBF" w14:textId="77777777" w:rsidR="00DE35CF" w:rsidRPr="002C7E1D" w:rsidRDefault="00DE35CF" w:rsidP="00267727">
            <w:pPr>
              <w:pStyle w:val="NoSpacing"/>
              <w:rPr>
                <w:rFonts w:ascii="Arial" w:hAnsi="Arial" w:cs="Arial"/>
                <w:b/>
                <w:sz w:val="16"/>
                <w:szCs w:val="16"/>
              </w:rPr>
            </w:pPr>
          </w:p>
          <w:p w14:paraId="05E85DC5" w14:textId="25B3CCAD" w:rsidR="00DE35CF" w:rsidRPr="00E575DB" w:rsidRDefault="00E575DB" w:rsidP="00267727">
            <w:pPr>
              <w:pStyle w:val="NoSpacing"/>
              <w:rPr>
                <w:rFonts w:ascii="Arial" w:hAnsi="Arial" w:cs="Arial"/>
                <w:sz w:val="16"/>
                <w:szCs w:val="16"/>
              </w:rPr>
            </w:pPr>
            <w:r w:rsidRPr="00E575DB">
              <w:rPr>
                <w:rFonts w:ascii="Arial" w:hAnsi="Arial" w:cs="Arial"/>
                <w:sz w:val="16"/>
                <w:szCs w:val="16"/>
              </w:rPr>
              <w:t>Younger age range – not linking with an important adult. Lack of playing with sound/noise/babble.</w:t>
            </w:r>
          </w:p>
        </w:tc>
        <w:tc>
          <w:tcPr>
            <w:tcW w:w="5103" w:type="dxa"/>
            <w:tcBorders>
              <w:top w:val="single" w:sz="4" w:space="0" w:color="auto"/>
              <w:left w:val="single" w:sz="4" w:space="0" w:color="auto"/>
              <w:bottom w:val="single" w:sz="4" w:space="0" w:color="auto"/>
              <w:right w:val="single" w:sz="4" w:space="0" w:color="auto"/>
            </w:tcBorders>
            <w:hideMark/>
          </w:tcPr>
          <w:p w14:paraId="3E6213E0"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As Range 1 </w:t>
            </w:r>
          </w:p>
          <w:p w14:paraId="53A152E3" w14:textId="77777777" w:rsidR="00DE35CF" w:rsidRDefault="00DE35CF" w:rsidP="00267727">
            <w:pPr>
              <w:pStyle w:val="NoSpacing"/>
              <w:rPr>
                <w:rFonts w:ascii="Arial" w:hAnsi="Arial" w:cs="Arial"/>
                <w:sz w:val="16"/>
                <w:szCs w:val="16"/>
              </w:rPr>
            </w:pPr>
          </w:p>
          <w:p w14:paraId="6EF5B87C"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as </w:t>
            </w:r>
            <w:r>
              <w:rPr>
                <w:rFonts w:ascii="Arial" w:hAnsi="Arial" w:cs="Arial"/>
                <w:sz w:val="16"/>
                <w:szCs w:val="16"/>
              </w:rPr>
              <w:t xml:space="preserve">EYFS </w:t>
            </w:r>
            <w:r w:rsidRPr="002C7E1D">
              <w:rPr>
                <w:rFonts w:ascii="Arial" w:hAnsi="Arial" w:cs="Arial"/>
                <w:sz w:val="16"/>
                <w:szCs w:val="16"/>
              </w:rPr>
              <w:t>profile shows child is not making expected progress</w:t>
            </w:r>
            <w:r>
              <w:rPr>
                <w:rFonts w:ascii="Arial" w:hAnsi="Arial" w:cs="Arial"/>
                <w:sz w:val="16"/>
                <w:szCs w:val="16"/>
              </w:rPr>
              <w:t xml:space="preserve"> towards age related expectations</w:t>
            </w:r>
            <w:r w:rsidRPr="002C7E1D">
              <w:rPr>
                <w:rFonts w:ascii="Arial" w:hAnsi="Arial" w:cs="Arial"/>
                <w:sz w:val="16"/>
                <w:szCs w:val="16"/>
              </w:rPr>
              <w:t xml:space="preserve"> </w:t>
            </w:r>
          </w:p>
          <w:p w14:paraId="63B36E12" w14:textId="77777777" w:rsidR="00DE35CF" w:rsidRPr="002C7E1D" w:rsidRDefault="00DE35CF" w:rsidP="00267727">
            <w:pPr>
              <w:pStyle w:val="NoSpacing"/>
              <w:rPr>
                <w:rFonts w:ascii="Arial" w:hAnsi="Arial" w:cs="Arial"/>
                <w:sz w:val="16"/>
                <w:szCs w:val="16"/>
              </w:rPr>
            </w:pPr>
          </w:p>
          <w:p w14:paraId="7592A0A5"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Refer and involve other professionals </w:t>
            </w:r>
            <w:r>
              <w:rPr>
                <w:rFonts w:ascii="Arial" w:hAnsi="Arial" w:cs="Arial"/>
                <w:sz w:val="16"/>
                <w:szCs w:val="16"/>
              </w:rPr>
              <w:t>as appropriate.</w:t>
            </w:r>
            <w:r w:rsidRPr="002C7E1D">
              <w:rPr>
                <w:rFonts w:ascii="Arial" w:hAnsi="Arial" w:cs="Arial"/>
                <w:sz w:val="16"/>
                <w:szCs w:val="16"/>
              </w:rPr>
              <w:t xml:space="preserve"> </w:t>
            </w:r>
            <w:r>
              <w:rPr>
                <w:rFonts w:ascii="Arial" w:hAnsi="Arial" w:cs="Arial"/>
                <w:sz w:val="16"/>
                <w:szCs w:val="16"/>
              </w:rPr>
              <w:t>T</w:t>
            </w:r>
            <w:r w:rsidRPr="002C7E1D">
              <w:rPr>
                <w:rFonts w:ascii="Arial" w:hAnsi="Arial" w:cs="Arial"/>
                <w:sz w:val="16"/>
                <w:szCs w:val="16"/>
              </w:rPr>
              <w:t>hese professionals to attend reviews</w:t>
            </w:r>
            <w:r>
              <w:rPr>
                <w:rFonts w:ascii="Arial" w:hAnsi="Arial" w:cs="Arial"/>
                <w:sz w:val="16"/>
                <w:szCs w:val="16"/>
              </w:rPr>
              <w:t xml:space="preserve">, SALT initially. </w:t>
            </w:r>
            <w:proofErr w:type="spellStart"/>
            <w:r>
              <w:rPr>
                <w:rFonts w:ascii="Arial" w:hAnsi="Arial" w:cs="Arial"/>
                <w:sz w:val="16"/>
                <w:szCs w:val="16"/>
              </w:rPr>
              <w:t>SENDCo</w:t>
            </w:r>
            <w:proofErr w:type="spellEnd"/>
            <w:r>
              <w:rPr>
                <w:rFonts w:ascii="Arial" w:hAnsi="Arial" w:cs="Arial"/>
                <w:sz w:val="16"/>
                <w:szCs w:val="16"/>
              </w:rPr>
              <w:t xml:space="preserve"> to involve other agencies in accordance with SALT based guidance</w:t>
            </w:r>
          </w:p>
          <w:p w14:paraId="1529E0AA" w14:textId="77777777" w:rsidR="00DE35CF" w:rsidRPr="002C7E1D" w:rsidRDefault="00DE35CF" w:rsidP="00267727">
            <w:pPr>
              <w:pStyle w:val="NoSpacing"/>
              <w:rPr>
                <w:rFonts w:ascii="Arial" w:hAnsi="Arial" w:cs="Arial"/>
                <w:sz w:val="16"/>
                <w:szCs w:val="16"/>
              </w:rPr>
            </w:pPr>
          </w:p>
          <w:p w14:paraId="029CA404"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Support plan with SMART targets in place,</w:t>
            </w:r>
            <w:r>
              <w:rPr>
                <w:rFonts w:ascii="Arial" w:hAnsi="Arial" w:cs="Arial"/>
                <w:sz w:val="16"/>
                <w:szCs w:val="16"/>
              </w:rPr>
              <w:t xml:space="preserve"> if moving to SEND support level from quality first teaching, otherwise continue with EYFS developmental records,</w:t>
            </w:r>
            <w:r w:rsidRPr="002C7E1D">
              <w:rPr>
                <w:rFonts w:ascii="Arial" w:hAnsi="Arial" w:cs="Arial"/>
                <w:sz w:val="16"/>
                <w:szCs w:val="16"/>
              </w:rPr>
              <w:t xml:space="preserve"> taking account of specialist advice</w:t>
            </w:r>
            <w:r>
              <w:rPr>
                <w:rFonts w:ascii="Arial" w:hAnsi="Arial" w:cs="Arial"/>
                <w:sz w:val="16"/>
                <w:szCs w:val="16"/>
              </w:rPr>
              <w:t xml:space="preserve"> where appropriate</w:t>
            </w:r>
            <w:r w:rsidRPr="002C7E1D">
              <w:rPr>
                <w:rFonts w:ascii="Arial" w:hAnsi="Arial" w:cs="Arial"/>
                <w:sz w:val="16"/>
                <w:szCs w:val="16"/>
              </w:rPr>
              <w:t xml:space="preserve">. Supervision and monitoring of the support plan by </w:t>
            </w:r>
            <w:proofErr w:type="spellStart"/>
            <w:r>
              <w:rPr>
                <w:rFonts w:ascii="Arial" w:hAnsi="Arial" w:cs="Arial"/>
                <w:sz w:val="16"/>
                <w:szCs w:val="16"/>
              </w:rPr>
              <w:t>SENDCo</w:t>
            </w:r>
            <w:proofErr w:type="spellEnd"/>
            <w:r>
              <w:rPr>
                <w:rFonts w:ascii="Arial" w:hAnsi="Arial" w:cs="Arial"/>
                <w:sz w:val="16"/>
                <w:szCs w:val="16"/>
              </w:rPr>
              <w:t>. Professionals to be involved in the termly review process.</w:t>
            </w:r>
          </w:p>
          <w:p w14:paraId="4E4CE127" w14:textId="77777777" w:rsidR="00DE35CF" w:rsidRDefault="00DE35CF" w:rsidP="00267727">
            <w:pPr>
              <w:pStyle w:val="NoSpacing"/>
              <w:rPr>
                <w:rFonts w:ascii="Arial" w:hAnsi="Arial" w:cs="Arial"/>
                <w:sz w:val="16"/>
                <w:szCs w:val="16"/>
              </w:rPr>
            </w:pPr>
          </w:p>
          <w:p w14:paraId="76667BBF" w14:textId="77777777" w:rsidR="00DE35CF" w:rsidRPr="002C7E1D" w:rsidRDefault="00DE35CF" w:rsidP="00267727">
            <w:pPr>
              <w:pStyle w:val="NoSpacing"/>
              <w:rPr>
                <w:rFonts w:ascii="Arial" w:hAnsi="Arial" w:cs="Arial"/>
                <w:sz w:val="16"/>
                <w:szCs w:val="16"/>
              </w:rPr>
            </w:pPr>
            <w:r>
              <w:rPr>
                <w:rFonts w:ascii="Arial" w:hAnsi="Arial" w:cs="Arial"/>
                <w:sz w:val="16"/>
                <w:szCs w:val="16"/>
              </w:rPr>
              <w:t>Clear assessment relating to IMPACT of the intervention strategies to guide next steps</w:t>
            </w:r>
          </w:p>
          <w:p w14:paraId="54A6326A" w14:textId="77777777" w:rsidR="00DE35CF" w:rsidRDefault="00DE35CF" w:rsidP="00267727">
            <w:pPr>
              <w:pStyle w:val="NoSpacing"/>
              <w:rPr>
                <w:rFonts w:ascii="Arial" w:hAnsi="Arial" w:cs="Arial"/>
                <w:sz w:val="16"/>
                <w:szCs w:val="16"/>
              </w:rPr>
            </w:pPr>
          </w:p>
          <w:p w14:paraId="06E8F93C" w14:textId="77777777" w:rsidR="00DE35CF" w:rsidRDefault="00DE35CF" w:rsidP="00267727">
            <w:pPr>
              <w:rPr>
                <w:rFonts w:ascii="Arial" w:hAnsi="Arial" w:cs="Arial"/>
                <w:sz w:val="16"/>
                <w:szCs w:val="24"/>
              </w:rPr>
            </w:pPr>
          </w:p>
          <w:p w14:paraId="32AE156A" w14:textId="77777777" w:rsidR="00DE35CF" w:rsidRPr="003112FB" w:rsidRDefault="00DE35CF" w:rsidP="00267727">
            <w:pPr>
              <w:rPr>
                <w:rFonts w:ascii="Arial" w:hAnsi="Arial" w:cs="Arial"/>
                <w:sz w:val="16"/>
                <w:szCs w:val="24"/>
              </w:rPr>
            </w:pPr>
            <w:r>
              <w:rPr>
                <w:rFonts w:ascii="Arial" w:hAnsi="Arial" w:cs="Arial"/>
                <w:sz w:val="16"/>
                <w:szCs w:val="24"/>
              </w:rPr>
              <w:t>Setting to liaise with parent/carer</w:t>
            </w:r>
          </w:p>
          <w:p w14:paraId="5B785A33"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33293670" w14:textId="77777777" w:rsidR="00DE35CF" w:rsidRPr="00A03429" w:rsidRDefault="00DE35CF" w:rsidP="00267727">
            <w:pPr>
              <w:pStyle w:val="NoSpacing"/>
              <w:rPr>
                <w:rFonts w:ascii="Arial" w:hAnsi="Arial" w:cs="Arial"/>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4F1A2D58" w14:textId="77777777" w:rsidR="00DE35CF" w:rsidRPr="005803C9" w:rsidRDefault="00DE35CF" w:rsidP="00267727">
            <w:pPr>
              <w:pStyle w:val="NoSpacing"/>
              <w:ind w:left="34" w:firstLine="326"/>
              <w:rPr>
                <w:rFonts w:ascii="Arial" w:hAnsi="Arial" w:cs="Arial"/>
                <w:color w:val="000000" w:themeColor="text1"/>
                <w:sz w:val="16"/>
                <w:szCs w:val="16"/>
              </w:rPr>
            </w:pPr>
          </w:p>
          <w:p w14:paraId="3A4A6DD3"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implementing key learning outcomes.</w:t>
            </w:r>
          </w:p>
          <w:p w14:paraId="5463FDDC" w14:textId="77777777" w:rsidR="00DE35CF" w:rsidRPr="002C7E1D" w:rsidRDefault="00DE35CF" w:rsidP="00267727">
            <w:pPr>
              <w:pStyle w:val="NoSpacing"/>
              <w:rPr>
                <w:rFonts w:ascii="Arial" w:hAnsi="Arial" w:cs="Arial"/>
                <w:sz w:val="16"/>
                <w:szCs w:val="16"/>
              </w:rPr>
            </w:pPr>
          </w:p>
          <w:p w14:paraId="1B0EC255"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Planned interventions involve as Range 1 + </w:t>
            </w:r>
            <w:proofErr w:type="spellStart"/>
            <w:r>
              <w:rPr>
                <w:rFonts w:ascii="Arial" w:hAnsi="Arial" w:cs="Arial"/>
                <w:sz w:val="16"/>
                <w:szCs w:val="16"/>
              </w:rPr>
              <w:t>SENDCo</w:t>
            </w:r>
            <w:proofErr w:type="spellEnd"/>
            <w:r w:rsidRPr="002C7E1D">
              <w:rPr>
                <w:rFonts w:ascii="Arial" w:hAnsi="Arial" w:cs="Arial"/>
                <w:sz w:val="16"/>
                <w:szCs w:val="16"/>
              </w:rPr>
              <w:t xml:space="preserve"> and other professionals.</w:t>
            </w:r>
          </w:p>
          <w:p w14:paraId="2041EF74" w14:textId="77777777" w:rsidR="00DE35CF" w:rsidRDefault="00DE35CF" w:rsidP="00267727">
            <w:pPr>
              <w:pStyle w:val="NoSpacing"/>
              <w:rPr>
                <w:rFonts w:ascii="Arial" w:hAnsi="Arial" w:cs="Arial"/>
                <w:sz w:val="16"/>
                <w:szCs w:val="16"/>
              </w:rPr>
            </w:pPr>
          </w:p>
          <w:p w14:paraId="1C8BEDF0" w14:textId="77777777" w:rsidR="00DE35CF" w:rsidRDefault="00DE35CF" w:rsidP="00267727">
            <w:pPr>
              <w:pStyle w:val="NoSpacing"/>
              <w:rPr>
                <w:rFonts w:ascii="Arial" w:hAnsi="Arial" w:cs="Arial"/>
                <w:sz w:val="16"/>
                <w:szCs w:val="16"/>
              </w:rPr>
            </w:pPr>
            <w:r>
              <w:rPr>
                <w:rFonts w:ascii="Arial" w:hAnsi="Arial" w:cs="Arial"/>
                <w:sz w:val="16"/>
                <w:szCs w:val="16"/>
              </w:rPr>
              <w:t>Clarity on support given at:</w:t>
            </w:r>
          </w:p>
          <w:p w14:paraId="3F33DDE3"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Continuous provision</w:t>
            </w:r>
          </w:p>
          <w:p w14:paraId="43D4352A"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Enhanced</w:t>
            </w:r>
          </w:p>
          <w:p w14:paraId="3F087515" w14:textId="77777777" w:rsidR="00DE35CF" w:rsidRPr="00DF7FB2" w:rsidRDefault="00DE35CF" w:rsidP="009C42D6">
            <w:pPr>
              <w:pStyle w:val="NoSpacing"/>
              <w:numPr>
                <w:ilvl w:val="0"/>
                <w:numId w:val="230"/>
              </w:numPr>
              <w:rPr>
                <w:rFonts w:ascii="Arial" w:hAnsi="Arial" w:cs="Arial"/>
                <w:sz w:val="16"/>
                <w:szCs w:val="16"/>
              </w:rPr>
            </w:pPr>
            <w:r>
              <w:rPr>
                <w:rFonts w:ascii="Arial" w:hAnsi="Arial" w:cs="Arial"/>
                <w:sz w:val="16"/>
                <w:szCs w:val="16"/>
              </w:rPr>
              <w:t>Targeted</w:t>
            </w:r>
          </w:p>
          <w:p w14:paraId="428084E4" w14:textId="77777777" w:rsidR="00DE35CF" w:rsidRPr="002C7E1D" w:rsidRDefault="00DE35CF" w:rsidP="00267727">
            <w:pPr>
              <w:pStyle w:val="NoSpacing"/>
              <w:rPr>
                <w:rFonts w:ascii="Arial" w:hAnsi="Arial" w:cs="Arial"/>
                <w:sz w:val="16"/>
                <w:szCs w:val="16"/>
              </w:rPr>
            </w:pPr>
          </w:p>
          <w:p w14:paraId="5776E5A2"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evidenced in support plan,</w:t>
            </w:r>
            <w:r w:rsidRPr="005803C9">
              <w:rPr>
                <w:rFonts w:ascii="Arial" w:hAnsi="Arial" w:cs="Arial"/>
                <w:color w:val="000000" w:themeColor="text1"/>
                <w:sz w:val="16"/>
                <w:szCs w:val="16"/>
              </w:rPr>
              <w:t xml:space="preserve"> to focus adult support where needed.</w:t>
            </w:r>
          </w:p>
          <w:p w14:paraId="07546AA5" w14:textId="77777777" w:rsidR="00DE35CF" w:rsidRPr="002C7E1D" w:rsidRDefault="00DE35CF" w:rsidP="00267727">
            <w:pPr>
              <w:pStyle w:val="NoSpacing"/>
              <w:rPr>
                <w:rFonts w:ascii="Arial" w:hAnsi="Arial" w:cs="Arial"/>
                <w:sz w:val="16"/>
                <w:szCs w:val="16"/>
              </w:rPr>
            </w:pPr>
          </w:p>
          <w:p w14:paraId="4C8BF9E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Additional adult support may be required for some activities (group and individual), and to implement support plan targets</w:t>
            </w:r>
            <w:r>
              <w:rPr>
                <w:rFonts w:ascii="Arial" w:hAnsi="Arial" w:cs="Arial"/>
                <w:sz w:val="16"/>
                <w:szCs w:val="16"/>
              </w:rPr>
              <w:t xml:space="preserve"> or EYFS targeted areas</w:t>
            </w:r>
            <w:r w:rsidRPr="002C7E1D">
              <w:rPr>
                <w:rFonts w:ascii="Arial" w:hAnsi="Arial" w:cs="Arial"/>
                <w:sz w:val="16"/>
                <w:szCs w:val="16"/>
              </w:rPr>
              <w:t>.</w:t>
            </w:r>
          </w:p>
          <w:p w14:paraId="30FF1B70" w14:textId="77777777" w:rsidR="00DE35CF" w:rsidRPr="002C7E1D" w:rsidRDefault="00DE35CF" w:rsidP="00267727">
            <w:pPr>
              <w:pStyle w:val="NoSpacing"/>
              <w:rPr>
                <w:rFonts w:ascii="Arial" w:hAnsi="Arial" w:cs="Arial"/>
                <w:sz w:val="16"/>
                <w:szCs w:val="16"/>
              </w:rPr>
            </w:pPr>
          </w:p>
          <w:p w14:paraId="45CC6F94" w14:textId="77777777" w:rsidR="00DE35CF"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4EE15D14" w14:textId="77777777" w:rsidR="00DE35CF" w:rsidRDefault="00DE35CF" w:rsidP="00267727">
            <w:pPr>
              <w:pStyle w:val="NoSpacing"/>
              <w:rPr>
                <w:rFonts w:ascii="Arial" w:hAnsi="Arial" w:cs="Arial"/>
                <w:sz w:val="16"/>
                <w:szCs w:val="16"/>
              </w:rPr>
            </w:pPr>
          </w:p>
          <w:p w14:paraId="36BC99B7" w14:textId="77777777" w:rsidR="00DE35CF" w:rsidRDefault="00DE35CF" w:rsidP="00267727">
            <w:pPr>
              <w:pStyle w:val="NoSpacing"/>
              <w:rPr>
                <w:rFonts w:ascii="Arial" w:hAnsi="Arial" w:cs="Arial"/>
                <w:sz w:val="16"/>
                <w:szCs w:val="16"/>
              </w:rPr>
            </w:pPr>
            <w:r>
              <w:rPr>
                <w:rFonts w:ascii="Arial" w:hAnsi="Arial" w:cs="Arial"/>
                <w:sz w:val="16"/>
                <w:szCs w:val="16"/>
              </w:rPr>
              <w:t>Use of Makaton, intensive interaction and visual approaches to supporting the developing of language and interaction skills</w:t>
            </w:r>
          </w:p>
          <w:p w14:paraId="7C61C5F6" w14:textId="77777777" w:rsidR="00DE35CF" w:rsidRDefault="00DE35CF" w:rsidP="00267727">
            <w:pPr>
              <w:pStyle w:val="NoSpacing"/>
              <w:rPr>
                <w:rFonts w:ascii="Arial" w:hAnsi="Arial" w:cs="Arial"/>
                <w:sz w:val="16"/>
                <w:szCs w:val="16"/>
              </w:rPr>
            </w:pPr>
          </w:p>
          <w:p w14:paraId="4DF46F51" w14:textId="77777777" w:rsidR="00DE35CF" w:rsidRDefault="00DE35CF" w:rsidP="00267727">
            <w:pPr>
              <w:pStyle w:val="NoSpacing"/>
              <w:rPr>
                <w:rFonts w:ascii="Arial" w:hAnsi="Arial" w:cs="Arial"/>
                <w:sz w:val="16"/>
                <w:szCs w:val="16"/>
              </w:rPr>
            </w:pPr>
            <w:r>
              <w:rPr>
                <w:rFonts w:ascii="Arial" w:hAnsi="Arial" w:cs="Arial"/>
                <w:sz w:val="16"/>
                <w:szCs w:val="16"/>
              </w:rPr>
              <w:t>Access and use of ‘Autism’ friendly strategies/focus upon social play and interaction skills</w:t>
            </w:r>
          </w:p>
          <w:p w14:paraId="355F677E" w14:textId="77777777" w:rsidR="00DE35CF" w:rsidRDefault="00DE35CF" w:rsidP="00267727">
            <w:pPr>
              <w:pStyle w:val="NoSpacing"/>
              <w:rPr>
                <w:rFonts w:ascii="Arial" w:hAnsi="Arial" w:cs="Arial"/>
                <w:sz w:val="16"/>
                <w:szCs w:val="16"/>
              </w:rPr>
            </w:pPr>
          </w:p>
          <w:p w14:paraId="28122A49" w14:textId="77777777" w:rsidR="00DE35CF" w:rsidRPr="002C7E1D"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5BED005E" w14:textId="77777777" w:rsidR="00DE35CF" w:rsidRPr="002C7E1D" w:rsidRDefault="00DE35CF" w:rsidP="00267727">
            <w:pPr>
              <w:pStyle w:val="NoSpacing"/>
              <w:rPr>
                <w:rFonts w:ascii="Arial" w:hAnsi="Arial" w:cs="Arial"/>
                <w:sz w:val="16"/>
                <w:szCs w:val="16"/>
              </w:rPr>
            </w:pPr>
          </w:p>
          <w:p w14:paraId="2E340BCA" w14:textId="77777777" w:rsidR="00DE35CF" w:rsidRDefault="00DE35CF" w:rsidP="00267727">
            <w:pPr>
              <w:pStyle w:val="NoSpacing"/>
              <w:rPr>
                <w:rFonts w:ascii="Arial" w:hAnsi="Arial" w:cs="Arial"/>
                <w:sz w:val="16"/>
                <w:szCs w:val="16"/>
              </w:rPr>
            </w:pPr>
            <w:r w:rsidRPr="002C7E1D">
              <w:rPr>
                <w:rFonts w:ascii="Arial" w:hAnsi="Arial" w:cs="Arial"/>
                <w:sz w:val="16"/>
                <w:szCs w:val="16"/>
              </w:rPr>
              <w:t>Staff training needs are addressed.</w:t>
            </w:r>
          </w:p>
          <w:p w14:paraId="1DB4FE9B" w14:textId="77777777" w:rsidR="00DE35CF" w:rsidRDefault="00DE35CF" w:rsidP="00267727">
            <w:pPr>
              <w:pStyle w:val="NoSpacing"/>
              <w:rPr>
                <w:rFonts w:ascii="Arial" w:hAnsi="Arial" w:cs="Arial"/>
                <w:sz w:val="16"/>
                <w:szCs w:val="16"/>
              </w:rPr>
            </w:pPr>
          </w:p>
          <w:p w14:paraId="439838F4"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Draw on ICAN/ECAT strategies</w:t>
            </w:r>
          </w:p>
          <w:p w14:paraId="41CDCEC5" w14:textId="77777777" w:rsidR="00DE35CF" w:rsidRDefault="00DE35CF" w:rsidP="00267727">
            <w:pPr>
              <w:pStyle w:val="NoSpacing"/>
              <w:rPr>
                <w:rFonts w:ascii="Arial" w:hAnsi="Arial" w:cs="Arial"/>
                <w:sz w:val="16"/>
                <w:szCs w:val="16"/>
              </w:rPr>
            </w:pPr>
            <w:r>
              <w:rPr>
                <w:rFonts w:ascii="Arial" w:hAnsi="Arial" w:cs="Arial"/>
                <w:sz w:val="16"/>
                <w:szCs w:val="16"/>
              </w:rPr>
              <w:t>BLAST</w:t>
            </w:r>
          </w:p>
          <w:p w14:paraId="0F822526" w14:textId="77777777" w:rsidR="00DE35CF" w:rsidRDefault="00DE35CF" w:rsidP="00267727">
            <w:pPr>
              <w:pStyle w:val="NoSpacing"/>
              <w:rPr>
                <w:rFonts w:ascii="Arial" w:hAnsi="Arial" w:cs="Arial"/>
                <w:sz w:val="16"/>
                <w:szCs w:val="16"/>
              </w:rPr>
            </w:pPr>
            <w:r>
              <w:rPr>
                <w:rFonts w:ascii="Arial" w:hAnsi="Arial" w:cs="Arial"/>
                <w:sz w:val="16"/>
                <w:szCs w:val="16"/>
              </w:rPr>
              <w:t>TALKBOOST</w:t>
            </w:r>
          </w:p>
          <w:p w14:paraId="0ED7E485" w14:textId="77777777" w:rsidR="00DE35CF" w:rsidRPr="002C7E1D" w:rsidRDefault="00DE35CF" w:rsidP="00267727">
            <w:pPr>
              <w:pStyle w:val="NoSpacing"/>
              <w:rPr>
                <w:rFonts w:ascii="Arial" w:hAnsi="Arial" w:cs="Arial"/>
                <w:sz w:val="16"/>
                <w:szCs w:val="16"/>
              </w:rPr>
            </w:pPr>
          </w:p>
        </w:tc>
      </w:tr>
    </w:tbl>
    <w:p w14:paraId="76798AA1" w14:textId="77777777" w:rsidR="00DE35CF" w:rsidRDefault="00DE35CF" w:rsidP="00DE35CF">
      <w:pPr>
        <w:rPr>
          <w:rFonts w:ascii="Arial" w:hAnsi="Arial" w:cs="Arial"/>
          <w:b/>
          <w:sz w:val="32"/>
          <w:szCs w:val="32"/>
        </w:rPr>
      </w:pPr>
    </w:p>
    <w:p w14:paraId="2FC83189"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14FFF11C" w14:textId="77777777" w:rsidTr="00267727">
        <w:trPr>
          <w:trHeight w:val="426"/>
        </w:trPr>
        <w:tc>
          <w:tcPr>
            <w:tcW w:w="153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2E210FBD"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 xml:space="preserve">Range </w:t>
            </w:r>
            <w:r>
              <w:rPr>
                <w:rFonts w:ascii="Arial" w:hAnsi="Arial" w:cs="Arial"/>
                <w:b/>
                <w:sz w:val="20"/>
                <w:szCs w:val="20"/>
              </w:rPr>
              <w:t>3 - Communication and Interaction</w:t>
            </w:r>
          </w:p>
          <w:p w14:paraId="45659DA0" w14:textId="77777777" w:rsidR="00DE35CF" w:rsidRDefault="00DE35CF" w:rsidP="00267727">
            <w:pPr>
              <w:rPr>
                <w:rFonts w:ascii="Arial" w:hAnsi="Arial" w:cs="Arial"/>
                <w:b/>
                <w:sz w:val="18"/>
                <w:szCs w:val="18"/>
              </w:rPr>
            </w:pPr>
          </w:p>
          <w:p w14:paraId="665CE667" w14:textId="77777777" w:rsidR="00DE35CF" w:rsidRDefault="00DE35CF" w:rsidP="00267727">
            <w:pPr>
              <w:rPr>
                <w:rFonts w:ascii="Arial" w:hAnsi="Arial" w:cs="Arial"/>
                <w:b/>
                <w:sz w:val="18"/>
                <w:szCs w:val="18"/>
              </w:rPr>
            </w:pPr>
          </w:p>
        </w:tc>
      </w:tr>
      <w:tr w:rsidR="00DE35CF" w14:paraId="5CD0D7E2" w14:textId="77777777" w:rsidTr="00267727">
        <w:trPr>
          <w:trHeight w:val="426"/>
        </w:trPr>
        <w:tc>
          <w:tcPr>
            <w:tcW w:w="5133" w:type="dxa"/>
            <w:tcBorders>
              <w:top w:val="single" w:sz="4" w:space="0" w:color="auto"/>
              <w:left w:val="single" w:sz="4" w:space="0" w:color="auto"/>
              <w:bottom w:val="single" w:sz="4" w:space="0" w:color="auto"/>
              <w:right w:val="single" w:sz="4" w:space="0" w:color="auto"/>
            </w:tcBorders>
            <w:vAlign w:val="center"/>
            <w:hideMark/>
          </w:tcPr>
          <w:p w14:paraId="39D18408"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5C2FDF9"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49615D9"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3A5324CE" w14:textId="77777777" w:rsidTr="00267727">
        <w:tc>
          <w:tcPr>
            <w:tcW w:w="5133" w:type="dxa"/>
            <w:tcBorders>
              <w:top w:val="single" w:sz="4" w:space="0" w:color="auto"/>
              <w:left w:val="single" w:sz="4" w:space="0" w:color="auto"/>
              <w:bottom w:val="single" w:sz="4" w:space="0" w:color="auto"/>
              <w:right w:val="single" w:sz="4" w:space="0" w:color="auto"/>
            </w:tcBorders>
          </w:tcPr>
          <w:p w14:paraId="52F6DFD4"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MILD to </w:t>
            </w:r>
            <w:r w:rsidRPr="002C7E1D">
              <w:rPr>
                <w:rFonts w:ascii="Arial" w:hAnsi="Arial" w:cs="Arial"/>
                <w:b/>
                <w:sz w:val="16"/>
                <w:szCs w:val="16"/>
              </w:rPr>
              <w:t>MODERATE</w:t>
            </w:r>
            <w:r>
              <w:rPr>
                <w:rFonts w:ascii="Arial" w:hAnsi="Arial" w:cs="Arial"/>
                <w:b/>
                <w:sz w:val="16"/>
                <w:szCs w:val="16"/>
              </w:rPr>
              <w:t xml:space="preserve"> and </w:t>
            </w:r>
            <w:r w:rsidRPr="002C7E1D">
              <w:rPr>
                <w:rFonts w:ascii="Arial" w:hAnsi="Arial" w:cs="Arial"/>
                <w:b/>
                <w:sz w:val="16"/>
                <w:szCs w:val="16"/>
              </w:rPr>
              <w:t xml:space="preserve">persistent difficulties </w:t>
            </w:r>
            <w:r w:rsidRPr="002C7E1D">
              <w:rPr>
                <w:rFonts w:ascii="Arial" w:hAnsi="Arial" w:cs="Arial"/>
                <w:sz w:val="16"/>
                <w:szCs w:val="16"/>
              </w:rPr>
              <w:t xml:space="preserve">and is not making expected progress despite </w:t>
            </w:r>
            <w:r>
              <w:rPr>
                <w:rFonts w:ascii="Arial" w:hAnsi="Arial" w:cs="Arial"/>
                <w:sz w:val="16"/>
                <w:szCs w:val="16"/>
              </w:rPr>
              <w:t>a</w:t>
            </w:r>
            <w:r w:rsidRPr="002C7E1D">
              <w:rPr>
                <w:rFonts w:ascii="Arial" w:hAnsi="Arial" w:cs="Arial"/>
                <w:sz w:val="16"/>
                <w:szCs w:val="16"/>
              </w:rPr>
              <w:t xml:space="preserve"> level of focused intervention</w:t>
            </w:r>
            <w:r w:rsidRPr="002C7E1D">
              <w:rPr>
                <w:rFonts w:ascii="Arial" w:hAnsi="Arial" w:cs="Arial"/>
                <w:b/>
                <w:sz w:val="16"/>
                <w:szCs w:val="16"/>
              </w:rPr>
              <w:t xml:space="preserve"> </w:t>
            </w:r>
            <w:r w:rsidRPr="002C7E1D">
              <w:rPr>
                <w:rFonts w:ascii="Arial" w:hAnsi="Arial" w:cs="Arial"/>
                <w:sz w:val="16"/>
                <w:szCs w:val="16"/>
              </w:rPr>
              <w:t>and implementation of advice and recommendations from external agencies and the provision of quality</w:t>
            </w:r>
            <w:r>
              <w:rPr>
                <w:rFonts w:ascii="Arial" w:hAnsi="Arial" w:cs="Arial"/>
                <w:sz w:val="16"/>
                <w:szCs w:val="16"/>
              </w:rPr>
              <w:t xml:space="preserve"> first</w:t>
            </w:r>
            <w:r w:rsidRPr="002C7E1D">
              <w:rPr>
                <w:rFonts w:ascii="Arial" w:hAnsi="Arial" w:cs="Arial"/>
                <w:sz w:val="16"/>
                <w:szCs w:val="16"/>
              </w:rPr>
              <w:t xml:space="preserve"> teaching.  </w:t>
            </w:r>
          </w:p>
          <w:p w14:paraId="63F5A2FA" w14:textId="77777777" w:rsidR="00DE35CF" w:rsidRPr="002C7E1D" w:rsidRDefault="00DE35CF" w:rsidP="00267727">
            <w:pPr>
              <w:pStyle w:val="NoSpacing"/>
              <w:ind w:left="360"/>
              <w:rPr>
                <w:rFonts w:ascii="Arial" w:hAnsi="Arial" w:cs="Arial"/>
                <w:sz w:val="16"/>
                <w:szCs w:val="16"/>
              </w:rPr>
            </w:pPr>
          </w:p>
          <w:p w14:paraId="617A3E4A"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29B4852F"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emerging 8-20 months</w:t>
            </w:r>
          </w:p>
          <w:p w14:paraId="0D662FEC"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emerging 16-26months</w:t>
            </w:r>
          </w:p>
          <w:p w14:paraId="24492E07"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At 4 years functioning at</w:t>
            </w:r>
            <w:r>
              <w:rPr>
                <w:rFonts w:ascii="Arial" w:hAnsi="Arial" w:cs="Arial"/>
                <w:sz w:val="16"/>
                <w:szCs w:val="16"/>
              </w:rPr>
              <w:t xml:space="preserve"> or below</w:t>
            </w:r>
            <w:r w:rsidRPr="002C7E1D">
              <w:rPr>
                <w:rFonts w:ascii="Arial" w:hAnsi="Arial" w:cs="Arial"/>
                <w:sz w:val="16"/>
                <w:szCs w:val="16"/>
              </w:rPr>
              <w:t xml:space="preserve"> emerging 22-36 months</w:t>
            </w:r>
          </w:p>
          <w:p w14:paraId="26778C59" w14:textId="77777777" w:rsidR="00DE35CF" w:rsidRPr="003301A1" w:rsidRDefault="00DE35CF" w:rsidP="009C42D6">
            <w:pPr>
              <w:pStyle w:val="NoSpacing"/>
              <w:numPr>
                <w:ilvl w:val="0"/>
                <w:numId w:val="107"/>
              </w:numPr>
              <w:rPr>
                <w:rFonts w:ascii="Arial" w:hAnsi="Arial" w:cs="Arial"/>
                <w:b/>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emerging 30 -50 months</w:t>
            </w:r>
          </w:p>
          <w:p w14:paraId="535008F3" w14:textId="77777777" w:rsidR="00DE35CF" w:rsidRDefault="00DE35CF" w:rsidP="00267727">
            <w:pPr>
              <w:pStyle w:val="NoSpacing"/>
              <w:rPr>
                <w:rFonts w:ascii="Arial" w:hAnsi="Arial" w:cs="Arial"/>
                <w:b/>
                <w:sz w:val="16"/>
                <w:szCs w:val="16"/>
              </w:rPr>
            </w:pPr>
          </w:p>
          <w:p w14:paraId="40742B38" w14:textId="77777777" w:rsidR="00DE35CF" w:rsidRPr="009D1384" w:rsidRDefault="00DE35CF" w:rsidP="00267727">
            <w:pPr>
              <w:spacing w:line="237" w:lineRule="auto"/>
              <w:ind w:right="40"/>
              <w:rPr>
                <w:rFonts w:ascii="Arial" w:hAnsi="Arial" w:cs="Arial"/>
                <w:b/>
                <w:sz w:val="16"/>
              </w:rPr>
            </w:pPr>
            <w:r w:rsidRPr="009D1384">
              <w:rPr>
                <w:rFonts w:ascii="Arial" w:hAnsi="Arial" w:cs="Arial"/>
                <w:sz w:val="16"/>
              </w:rPr>
              <w:t xml:space="preserve">Mild to moderate delay in expressive and/ or receptive language requiring regular SALT input </w:t>
            </w:r>
          </w:p>
          <w:p w14:paraId="43AACE1F"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0AB25FBE" w14:textId="77777777" w:rsidR="00DE35CF" w:rsidRPr="009D1384" w:rsidRDefault="00DE35CF" w:rsidP="00267727">
            <w:pPr>
              <w:spacing w:line="237" w:lineRule="auto"/>
              <w:rPr>
                <w:rFonts w:ascii="Arial" w:hAnsi="Arial" w:cs="Arial"/>
                <w:sz w:val="16"/>
              </w:rPr>
            </w:pPr>
            <w:r w:rsidRPr="009D1384">
              <w:rPr>
                <w:rFonts w:ascii="Arial" w:hAnsi="Arial" w:cs="Arial"/>
                <w:sz w:val="16"/>
              </w:rPr>
              <w:t xml:space="preserve">Has reduced vocabulary both receptively and expressively impacting on learning and retention of new words </w:t>
            </w:r>
          </w:p>
          <w:p w14:paraId="780FC5C0"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10224CC4" w14:textId="77777777" w:rsidR="00DE35CF" w:rsidRPr="009D1384" w:rsidRDefault="00DE35CF" w:rsidP="00267727">
            <w:pPr>
              <w:spacing w:line="237" w:lineRule="auto"/>
              <w:ind w:right="9"/>
              <w:rPr>
                <w:rFonts w:ascii="Arial" w:hAnsi="Arial" w:cs="Arial"/>
                <w:sz w:val="16"/>
              </w:rPr>
            </w:pPr>
            <w:r w:rsidRPr="009D1384">
              <w:rPr>
                <w:rFonts w:ascii="Arial" w:hAnsi="Arial" w:cs="Arial"/>
                <w:sz w:val="16"/>
              </w:rPr>
              <w:t xml:space="preserve">May display some loss of previously demonstrated communication skills </w:t>
            </w:r>
          </w:p>
          <w:p w14:paraId="0EE7B1FB"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69A39531"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Difficulty communicating or expressing feelings or needs.  </w:t>
            </w:r>
          </w:p>
          <w:p w14:paraId="439F5CAE" w14:textId="77777777" w:rsidR="00DE35CF" w:rsidRPr="009D1384" w:rsidRDefault="00DE35CF" w:rsidP="00267727">
            <w:pPr>
              <w:spacing w:after="2" w:line="237" w:lineRule="auto"/>
              <w:rPr>
                <w:rFonts w:ascii="Arial" w:hAnsi="Arial" w:cs="Arial"/>
                <w:sz w:val="16"/>
              </w:rPr>
            </w:pPr>
          </w:p>
          <w:p w14:paraId="53B35DEB"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Limited ability to understand the impact of their actions on others </w:t>
            </w:r>
          </w:p>
          <w:p w14:paraId="2326F0FE"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27F7F3FA"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Child is becoming increasingly </w:t>
            </w:r>
          </w:p>
          <w:p w14:paraId="6E577E08" w14:textId="77777777" w:rsidR="00DE35CF" w:rsidRPr="009D1384" w:rsidRDefault="00DE35CF" w:rsidP="00267727">
            <w:pPr>
              <w:rPr>
                <w:rFonts w:ascii="Arial" w:hAnsi="Arial" w:cs="Arial"/>
                <w:sz w:val="16"/>
              </w:rPr>
            </w:pPr>
            <w:r w:rsidRPr="009D1384">
              <w:rPr>
                <w:rFonts w:ascii="Arial" w:hAnsi="Arial" w:cs="Arial"/>
                <w:sz w:val="16"/>
              </w:rPr>
              <w:t xml:space="preserve">isolated with peers </w:t>
            </w:r>
          </w:p>
          <w:p w14:paraId="2D8AEC4C" w14:textId="77777777" w:rsidR="00DE35CF" w:rsidRPr="009D1384" w:rsidRDefault="00DE35CF" w:rsidP="00267727">
            <w:pPr>
              <w:rPr>
                <w:rFonts w:ascii="Arial" w:hAnsi="Arial" w:cs="Arial"/>
                <w:sz w:val="16"/>
              </w:rPr>
            </w:pPr>
            <w:r w:rsidRPr="004E34F9">
              <w:rPr>
                <w:rFonts w:ascii="Arial" w:hAnsi="Arial" w:cs="Arial"/>
              </w:rPr>
              <w:t xml:space="preserve"> </w:t>
            </w:r>
          </w:p>
          <w:p w14:paraId="4597EEF5" w14:textId="441713B1" w:rsidR="00DE35CF" w:rsidRDefault="00DE35CF" w:rsidP="00267727">
            <w:pPr>
              <w:pStyle w:val="NoSpacing"/>
              <w:rPr>
                <w:rFonts w:ascii="Arial" w:hAnsi="Arial" w:cs="Arial"/>
                <w:sz w:val="16"/>
              </w:rPr>
            </w:pPr>
            <w:r w:rsidRPr="009D1384">
              <w:rPr>
                <w:rFonts w:ascii="Arial" w:hAnsi="Arial" w:cs="Arial"/>
                <w:sz w:val="16"/>
              </w:rPr>
              <w:t>Limited initiation of social interaction</w:t>
            </w:r>
            <w:r w:rsidR="00E575DB">
              <w:rPr>
                <w:rFonts w:ascii="Arial" w:hAnsi="Arial" w:cs="Arial"/>
                <w:sz w:val="16"/>
              </w:rPr>
              <w:t xml:space="preserve"> – limited noises/babble, limited response to adult interactions: physical/verbal responses. </w:t>
            </w:r>
          </w:p>
          <w:p w14:paraId="70B7148D" w14:textId="77777777" w:rsidR="00DE35CF" w:rsidRPr="002C7E1D" w:rsidRDefault="00DE35CF" w:rsidP="00267727">
            <w:pPr>
              <w:pStyle w:val="NoSpacing"/>
              <w:rPr>
                <w:rFonts w:ascii="Arial" w:hAnsi="Arial" w:cs="Arial"/>
                <w:b/>
                <w:sz w:val="16"/>
                <w:szCs w:val="16"/>
              </w:rPr>
            </w:pPr>
          </w:p>
        </w:tc>
        <w:tc>
          <w:tcPr>
            <w:tcW w:w="5103" w:type="dxa"/>
            <w:tcBorders>
              <w:top w:val="single" w:sz="4" w:space="0" w:color="auto"/>
              <w:left w:val="single" w:sz="4" w:space="0" w:color="auto"/>
              <w:bottom w:val="single" w:sz="4" w:space="0" w:color="auto"/>
              <w:right w:val="single" w:sz="4" w:space="0" w:color="auto"/>
            </w:tcBorders>
          </w:tcPr>
          <w:p w14:paraId="3A9C667A" w14:textId="77777777" w:rsidR="00DE35CF" w:rsidRDefault="00DE35CF" w:rsidP="00267727">
            <w:pPr>
              <w:pStyle w:val="NoSpacing"/>
              <w:rPr>
                <w:rFonts w:ascii="Arial" w:hAnsi="Arial" w:cs="Arial"/>
                <w:sz w:val="16"/>
                <w:szCs w:val="16"/>
              </w:rPr>
            </w:pPr>
            <w:r>
              <w:rPr>
                <w:rFonts w:ascii="Arial" w:hAnsi="Arial" w:cs="Arial"/>
                <w:sz w:val="16"/>
                <w:szCs w:val="16"/>
              </w:rPr>
              <w:t xml:space="preserve">Observations and EYFS developmental assessment </w:t>
            </w:r>
            <w:proofErr w:type="gramStart"/>
            <w:r>
              <w:rPr>
                <w:rFonts w:ascii="Arial" w:hAnsi="Arial" w:cs="Arial"/>
                <w:sz w:val="16"/>
                <w:szCs w:val="16"/>
              </w:rPr>
              <w:t>identifies</w:t>
            </w:r>
            <w:proofErr w:type="gramEnd"/>
            <w:r>
              <w:rPr>
                <w:rFonts w:ascii="Arial" w:hAnsi="Arial" w:cs="Arial"/>
                <w:sz w:val="16"/>
                <w:szCs w:val="16"/>
              </w:rPr>
              <w:t xml:space="preserve"> on-going needs and delayed progress in relation to age related expectations</w:t>
            </w:r>
          </w:p>
          <w:p w14:paraId="1D141689" w14:textId="77777777" w:rsidR="00DE35CF" w:rsidRDefault="00DE35CF" w:rsidP="00267727">
            <w:pPr>
              <w:pStyle w:val="NoSpacing"/>
              <w:rPr>
                <w:rFonts w:ascii="Arial" w:hAnsi="Arial" w:cs="Arial"/>
                <w:sz w:val="16"/>
                <w:szCs w:val="16"/>
              </w:rPr>
            </w:pPr>
          </w:p>
          <w:p w14:paraId="26B152CC"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Profile shows child is not making expected progress despite significant levels of focused intervention and implementation of advice from external agencies.</w:t>
            </w:r>
          </w:p>
          <w:p w14:paraId="7BC22B75" w14:textId="77777777" w:rsidR="00DE35CF" w:rsidRPr="002C7E1D" w:rsidRDefault="00DE35CF" w:rsidP="00267727">
            <w:pPr>
              <w:pStyle w:val="NoSpacing"/>
              <w:rPr>
                <w:rFonts w:ascii="Arial" w:hAnsi="Arial" w:cs="Arial"/>
                <w:sz w:val="16"/>
                <w:szCs w:val="16"/>
              </w:rPr>
            </w:pPr>
          </w:p>
          <w:p w14:paraId="630A0F0E" w14:textId="77777777" w:rsidR="00DE35CF" w:rsidRPr="002C7E1D" w:rsidRDefault="00DE35CF" w:rsidP="00267727">
            <w:pPr>
              <w:pStyle w:val="NoSpacing"/>
              <w:rPr>
                <w:rFonts w:ascii="Arial" w:hAnsi="Arial" w:cs="Arial"/>
                <w:sz w:val="16"/>
                <w:szCs w:val="16"/>
              </w:rPr>
            </w:pPr>
            <w:r>
              <w:rPr>
                <w:rFonts w:ascii="Arial" w:hAnsi="Arial" w:cs="Arial"/>
                <w:sz w:val="16"/>
                <w:szCs w:val="16"/>
              </w:rPr>
              <w:t>Involvement of additional support services as appropriate</w:t>
            </w:r>
            <w:r w:rsidRPr="002C7E1D">
              <w:rPr>
                <w:rFonts w:ascii="Arial" w:hAnsi="Arial" w:cs="Arial"/>
                <w:sz w:val="16"/>
                <w:szCs w:val="16"/>
              </w:rPr>
              <w:t>.</w:t>
            </w:r>
            <w:r>
              <w:rPr>
                <w:rFonts w:ascii="Arial" w:hAnsi="Arial" w:cs="Arial"/>
                <w:sz w:val="16"/>
                <w:szCs w:val="16"/>
              </w:rPr>
              <w:t xml:space="preserve"> This may include Paediatrician or Educational Psychologist where relevant and additional agencies on follow up from these.</w:t>
            </w:r>
          </w:p>
          <w:p w14:paraId="13F06720" w14:textId="77777777" w:rsidR="00DE35CF" w:rsidRPr="002C7E1D" w:rsidRDefault="00DE35CF" w:rsidP="00267727">
            <w:pPr>
              <w:pStyle w:val="NoSpacing"/>
              <w:rPr>
                <w:rFonts w:ascii="Arial" w:hAnsi="Arial" w:cs="Arial"/>
                <w:sz w:val="16"/>
                <w:szCs w:val="16"/>
              </w:rPr>
            </w:pPr>
          </w:p>
          <w:p w14:paraId="08B104B4"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Support plan with SMART targets takes account of specialist </w:t>
            </w:r>
            <w:r w:rsidRPr="002C7E1D">
              <w:rPr>
                <w:rFonts w:ascii="Arial" w:hAnsi="Arial" w:cs="Arial"/>
                <w:color w:val="000000" w:themeColor="text1"/>
                <w:sz w:val="16"/>
                <w:szCs w:val="16"/>
              </w:rPr>
              <w:t>advice</w:t>
            </w:r>
            <w:r>
              <w:rPr>
                <w:rFonts w:ascii="Arial" w:hAnsi="Arial" w:cs="Arial"/>
                <w:color w:val="000000" w:themeColor="text1"/>
                <w:sz w:val="16"/>
                <w:szCs w:val="16"/>
              </w:rPr>
              <w:t xml:space="preserve"> and details additional adult input in relation to staffing ratios for specific time periods. </w:t>
            </w:r>
          </w:p>
          <w:p w14:paraId="0A0E2B36" w14:textId="77777777" w:rsidR="00DE35CF" w:rsidRPr="002C7E1D" w:rsidRDefault="00DE35CF" w:rsidP="00267727">
            <w:pPr>
              <w:pStyle w:val="NoSpacing"/>
              <w:rPr>
                <w:rFonts w:ascii="Arial" w:hAnsi="Arial" w:cs="Arial"/>
                <w:color w:val="000000" w:themeColor="text1"/>
                <w:sz w:val="16"/>
                <w:szCs w:val="16"/>
              </w:rPr>
            </w:pPr>
          </w:p>
          <w:p w14:paraId="5C9C6479"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Plan organises support in:</w:t>
            </w:r>
          </w:p>
          <w:p w14:paraId="76C75616"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583E8BEB"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728A8F02"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489D3B5C" w14:textId="77777777" w:rsidR="00DE35CF" w:rsidRDefault="00DE35CF" w:rsidP="00267727">
            <w:pPr>
              <w:pStyle w:val="NoSpacing"/>
              <w:rPr>
                <w:rFonts w:ascii="Arial" w:hAnsi="Arial" w:cs="Arial"/>
                <w:color w:val="000000" w:themeColor="text1"/>
                <w:sz w:val="16"/>
                <w:szCs w:val="16"/>
              </w:rPr>
            </w:pPr>
          </w:p>
          <w:p w14:paraId="52FB072C" w14:textId="77777777" w:rsidR="00DE35CF" w:rsidRDefault="00DE35CF" w:rsidP="00267727">
            <w:pPr>
              <w:pStyle w:val="NoSpacing"/>
              <w:rPr>
                <w:rFonts w:ascii="Arial" w:hAnsi="Arial" w:cs="Arial"/>
                <w:sz w:val="16"/>
                <w:szCs w:val="16"/>
              </w:rPr>
            </w:pPr>
            <w:r>
              <w:rPr>
                <w:rFonts w:ascii="Arial" w:hAnsi="Arial" w:cs="Arial"/>
                <w:sz w:val="16"/>
                <w:szCs w:val="16"/>
              </w:rPr>
              <w:t>Referral submitted for EYIF to enhance in setting provision in key areas</w:t>
            </w:r>
          </w:p>
          <w:p w14:paraId="034EF928" w14:textId="77777777" w:rsidR="00DE35CF" w:rsidRDefault="00DE35CF" w:rsidP="00267727">
            <w:pPr>
              <w:pStyle w:val="NoSpacing"/>
              <w:rPr>
                <w:rFonts w:ascii="Arial" w:hAnsi="Arial" w:cs="Arial"/>
                <w:sz w:val="16"/>
                <w:szCs w:val="16"/>
              </w:rPr>
            </w:pPr>
          </w:p>
          <w:p w14:paraId="07B922AA" w14:textId="77777777" w:rsidR="00DE35CF" w:rsidRPr="002C7E1D" w:rsidRDefault="00DE35CF" w:rsidP="00267727">
            <w:pPr>
              <w:pStyle w:val="NoSpacing"/>
              <w:rPr>
                <w:rFonts w:ascii="Arial" w:hAnsi="Arial" w:cs="Arial"/>
                <w:sz w:val="16"/>
                <w:szCs w:val="16"/>
              </w:rPr>
            </w:pPr>
            <w:r>
              <w:rPr>
                <w:rFonts w:ascii="Arial" w:hAnsi="Arial" w:cs="Arial"/>
                <w:sz w:val="16"/>
                <w:szCs w:val="16"/>
              </w:rPr>
              <w:t>Interventions are assessed for IMPACT on progress</w:t>
            </w:r>
          </w:p>
          <w:p w14:paraId="647390E6"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408AC0C8"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26127F2A" w14:textId="77777777" w:rsidR="00DE35CF" w:rsidRDefault="00DE35CF" w:rsidP="00267727">
            <w:pPr>
              <w:pStyle w:val="NoSpacing"/>
              <w:rPr>
                <w:rFonts w:ascii="Arial" w:hAnsi="Arial" w:cs="Arial"/>
                <w:color w:val="000000" w:themeColor="text1"/>
                <w:sz w:val="16"/>
                <w:szCs w:val="16"/>
              </w:rPr>
            </w:pPr>
          </w:p>
          <w:p w14:paraId="2EA5452D" w14:textId="77777777" w:rsidR="00DE35CF" w:rsidRPr="00F225D5"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key learning outcomes from support plan.</w:t>
            </w:r>
          </w:p>
          <w:p w14:paraId="155B9DCD" w14:textId="77777777" w:rsidR="00DE35CF" w:rsidRDefault="00DE35CF" w:rsidP="00267727">
            <w:pPr>
              <w:pStyle w:val="NoSpacing"/>
              <w:rPr>
                <w:rFonts w:ascii="Arial" w:hAnsi="Arial" w:cs="Arial"/>
                <w:color w:val="000000" w:themeColor="text1"/>
                <w:sz w:val="16"/>
                <w:szCs w:val="16"/>
              </w:rPr>
            </w:pPr>
          </w:p>
          <w:p w14:paraId="76C17BC4"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Differentiation may include deployment of additional adults to support planned interventions within:</w:t>
            </w:r>
          </w:p>
          <w:p w14:paraId="77B5F42D"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1A656ACB"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3FBEBEBE"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13A8666D" w14:textId="77777777" w:rsidR="00DE35CF" w:rsidRDefault="00DE35CF" w:rsidP="00267727">
            <w:pPr>
              <w:pStyle w:val="NoSpacing"/>
              <w:rPr>
                <w:rFonts w:ascii="Arial" w:hAnsi="Arial" w:cs="Arial"/>
                <w:color w:val="000000" w:themeColor="text1"/>
                <w:sz w:val="16"/>
                <w:szCs w:val="16"/>
              </w:rPr>
            </w:pPr>
          </w:p>
          <w:p w14:paraId="3E6E308D"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Increased focus on planned interventions, may continue with BLAST and TALKBOOST. As a baseline provision ICAN and ECAT strategies implemented throughout with targeted individualised interventions included in accordance with recommendations from SALT, EP AOT </w:t>
            </w:r>
          </w:p>
          <w:p w14:paraId="2449599B" w14:textId="77777777" w:rsidR="00DE35CF" w:rsidRDefault="00DE35CF" w:rsidP="00267727">
            <w:pPr>
              <w:pStyle w:val="NoSpacing"/>
              <w:rPr>
                <w:rFonts w:ascii="Arial" w:hAnsi="Arial" w:cs="Arial"/>
                <w:color w:val="000000" w:themeColor="text1"/>
                <w:sz w:val="16"/>
                <w:szCs w:val="16"/>
              </w:rPr>
            </w:pPr>
          </w:p>
          <w:p w14:paraId="2CFF549E"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Interventions and staffing ratios evidenced within support plan</w:t>
            </w:r>
          </w:p>
          <w:p w14:paraId="5A5E0BE9" w14:textId="77777777" w:rsidR="00DE35CF" w:rsidRDefault="00DE35CF" w:rsidP="00267727">
            <w:pPr>
              <w:pStyle w:val="NoSpacing"/>
              <w:rPr>
                <w:rFonts w:ascii="Arial" w:hAnsi="Arial" w:cs="Arial"/>
                <w:sz w:val="16"/>
                <w:szCs w:val="16"/>
              </w:rPr>
            </w:pPr>
          </w:p>
          <w:p w14:paraId="64FBD3AB"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r>
              <w:rPr>
                <w:rFonts w:ascii="Arial" w:hAnsi="Arial" w:cs="Arial"/>
                <w:sz w:val="16"/>
                <w:szCs w:val="16"/>
              </w:rPr>
              <w:t xml:space="preserve"> Visual timetable, clear routines, preparation for change and activity transitions</w:t>
            </w:r>
          </w:p>
          <w:p w14:paraId="2BF421C9" w14:textId="77777777" w:rsidR="00DE35CF" w:rsidRDefault="00DE35CF" w:rsidP="00267727">
            <w:pPr>
              <w:pStyle w:val="NoSpacing"/>
              <w:rPr>
                <w:rFonts w:ascii="Arial" w:hAnsi="Arial" w:cs="Arial"/>
                <w:sz w:val="16"/>
                <w:szCs w:val="16"/>
              </w:rPr>
            </w:pPr>
          </w:p>
          <w:p w14:paraId="4FC0ED9E" w14:textId="77777777" w:rsidR="00DE35CF" w:rsidRDefault="00DE35CF" w:rsidP="00267727">
            <w:pPr>
              <w:pStyle w:val="NoSpacing"/>
              <w:rPr>
                <w:rFonts w:ascii="Arial" w:hAnsi="Arial" w:cs="Arial"/>
                <w:sz w:val="16"/>
                <w:szCs w:val="16"/>
              </w:rPr>
            </w:pPr>
            <w:r>
              <w:rPr>
                <w:rFonts w:ascii="Arial" w:hAnsi="Arial" w:cs="Arial"/>
                <w:sz w:val="16"/>
                <w:szCs w:val="16"/>
              </w:rPr>
              <w:t>Use of Makaton, intensive interaction and visual approaches to supporting the development of language and interaction skills</w:t>
            </w:r>
          </w:p>
          <w:p w14:paraId="376898D2" w14:textId="77777777" w:rsidR="00DE35CF" w:rsidRDefault="00DE35CF" w:rsidP="00267727">
            <w:pPr>
              <w:pStyle w:val="NoSpacing"/>
              <w:rPr>
                <w:rFonts w:ascii="Arial" w:hAnsi="Arial" w:cs="Arial"/>
                <w:sz w:val="16"/>
                <w:szCs w:val="16"/>
              </w:rPr>
            </w:pPr>
          </w:p>
          <w:p w14:paraId="42BB82A3" w14:textId="77777777" w:rsidR="00DE35CF" w:rsidRPr="002C7E1D" w:rsidRDefault="00DE35CF" w:rsidP="00267727">
            <w:pPr>
              <w:pStyle w:val="NoSpacing"/>
              <w:rPr>
                <w:rFonts w:ascii="Arial" w:hAnsi="Arial" w:cs="Arial"/>
                <w:sz w:val="16"/>
                <w:szCs w:val="16"/>
              </w:rPr>
            </w:pPr>
            <w:r>
              <w:rPr>
                <w:rFonts w:ascii="Arial" w:hAnsi="Arial" w:cs="Arial"/>
                <w:sz w:val="16"/>
                <w:szCs w:val="16"/>
              </w:rPr>
              <w:t>Access and use of Autism friendly strategies/ social play and interaction skills</w:t>
            </w:r>
          </w:p>
          <w:p w14:paraId="2E8F7298" w14:textId="77777777" w:rsidR="00DE35CF" w:rsidRPr="002C7E1D" w:rsidRDefault="00DE35CF" w:rsidP="00267727">
            <w:pPr>
              <w:pStyle w:val="NoSpacing"/>
              <w:rPr>
                <w:rFonts w:ascii="Arial" w:hAnsi="Arial" w:cs="Arial"/>
                <w:sz w:val="16"/>
                <w:szCs w:val="16"/>
              </w:rPr>
            </w:pPr>
          </w:p>
          <w:p w14:paraId="502C00B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Staff may need access to specific specialist training.</w:t>
            </w:r>
          </w:p>
          <w:p w14:paraId="432461F8" w14:textId="77777777" w:rsidR="00DE35CF" w:rsidRPr="002C7E1D" w:rsidRDefault="00DE35CF" w:rsidP="00267727">
            <w:pPr>
              <w:pStyle w:val="NoSpacing"/>
              <w:rPr>
                <w:rFonts w:ascii="Arial" w:hAnsi="Arial" w:cs="Arial"/>
                <w:sz w:val="16"/>
                <w:szCs w:val="16"/>
              </w:rPr>
            </w:pPr>
          </w:p>
          <w:p w14:paraId="65CF39BD" w14:textId="21215060" w:rsidR="00DE35CF" w:rsidRDefault="00DE35CF" w:rsidP="00267727">
            <w:pPr>
              <w:pStyle w:val="NoSpacing"/>
              <w:rPr>
                <w:rFonts w:ascii="Arial" w:hAnsi="Arial" w:cs="Arial"/>
                <w:sz w:val="16"/>
                <w:szCs w:val="16"/>
              </w:rPr>
            </w:pPr>
            <w:r>
              <w:rPr>
                <w:rFonts w:ascii="Arial" w:hAnsi="Arial" w:cs="Arial"/>
                <w:sz w:val="16"/>
                <w:szCs w:val="16"/>
              </w:rPr>
              <w:t xml:space="preserve">Consideration given to the ‘sensory’ environment and planned sensory breaks following a </w:t>
            </w:r>
            <w:proofErr w:type="gramStart"/>
            <w:r>
              <w:rPr>
                <w:rFonts w:ascii="Arial" w:hAnsi="Arial" w:cs="Arial"/>
                <w:sz w:val="16"/>
                <w:szCs w:val="16"/>
              </w:rPr>
              <w:t>three step</w:t>
            </w:r>
            <w:proofErr w:type="gramEnd"/>
            <w:r>
              <w:rPr>
                <w:rFonts w:ascii="Arial" w:hAnsi="Arial" w:cs="Arial"/>
                <w:sz w:val="16"/>
                <w:szCs w:val="16"/>
              </w:rPr>
              <w:t xml:space="preserve"> approach: sensory activity, adult directed activity, </w:t>
            </w:r>
            <w:r w:rsidR="00537B11">
              <w:rPr>
                <w:rFonts w:ascii="Arial" w:hAnsi="Arial" w:cs="Arial"/>
                <w:sz w:val="16"/>
                <w:szCs w:val="16"/>
              </w:rPr>
              <w:t>and child</w:t>
            </w:r>
            <w:r>
              <w:rPr>
                <w:rFonts w:ascii="Arial" w:hAnsi="Arial" w:cs="Arial"/>
                <w:sz w:val="16"/>
                <w:szCs w:val="16"/>
              </w:rPr>
              <w:t xml:space="preserve"> led activity. Repetition of these steps to enable the child to engage effectively.</w:t>
            </w:r>
          </w:p>
          <w:p w14:paraId="59E6EEE9"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0B684607" w14:textId="77777777" w:rsidR="00DE35CF" w:rsidRPr="002C7E1D" w:rsidRDefault="00DE35CF" w:rsidP="00267727">
            <w:pPr>
              <w:pStyle w:val="NoSpacing"/>
              <w:rPr>
                <w:rFonts w:ascii="Arial" w:hAnsi="Arial" w:cs="Arial"/>
                <w:sz w:val="16"/>
                <w:szCs w:val="16"/>
              </w:rPr>
            </w:pPr>
          </w:p>
        </w:tc>
      </w:tr>
    </w:tbl>
    <w:p w14:paraId="22B7B766" w14:textId="77777777" w:rsidR="00DE35CF" w:rsidRDefault="00DE35CF" w:rsidP="00DE35CF">
      <w:pPr>
        <w:rPr>
          <w:rFonts w:ascii="Arial" w:hAnsi="Arial" w:cs="Arial"/>
          <w:b/>
          <w:sz w:val="32"/>
          <w:szCs w:val="32"/>
        </w:rPr>
      </w:pPr>
    </w:p>
    <w:p w14:paraId="7D037F3F"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197" w:type="dxa"/>
        <w:tblInd w:w="-176" w:type="dxa"/>
        <w:tblLook w:val="04A0" w:firstRow="1" w:lastRow="0" w:firstColumn="1" w:lastColumn="0" w:noHBand="0" w:noVBand="1"/>
      </w:tblPr>
      <w:tblGrid>
        <w:gridCol w:w="5133"/>
        <w:gridCol w:w="5103"/>
        <w:gridCol w:w="4961"/>
      </w:tblGrid>
      <w:tr w:rsidR="00DE35CF" w14:paraId="233DADA1"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CCFF"/>
            <w:vAlign w:val="center"/>
          </w:tcPr>
          <w:p w14:paraId="0A3580C3"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4 - </w:t>
            </w:r>
            <w:r>
              <w:rPr>
                <w:rFonts w:ascii="Arial" w:hAnsi="Arial" w:cs="Arial"/>
                <w:b/>
                <w:sz w:val="20"/>
                <w:szCs w:val="20"/>
              </w:rPr>
              <w:t>Communication and Interaction</w:t>
            </w:r>
          </w:p>
          <w:p w14:paraId="41996978" w14:textId="77777777" w:rsidR="00DE35CF" w:rsidRDefault="00DE35CF" w:rsidP="00267727">
            <w:pPr>
              <w:rPr>
                <w:rFonts w:ascii="Arial" w:hAnsi="Arial" w:cs="Arial"/>
                <w:b/>
                <w:sz w:val="20"/>
                <w:szCs w:val="18"/>
              </w:rPr>
            </w:pPr>
          </w:p>
          <w:p w14:paraId="356FF603" w14:textId="77777777" w:rsidR="00DE35CF" w:rsidRPr="00A80DA1" w:rsidRDefault="00DE35CF" w:rsidP="00267727">
            <w:pPr>
              <w:rPr>
                <w:rFonts w:ascii="Arial" w:hAnsi="Arial" w:cs="Arial"/>
                <w:b/>
                <w:sz w:val="20"/>
                <w:szCs w:val="18"/>
              </w:rPr>
            </w:pPr>
          </w:p>
        </w:tc>
      </w:tr>
      <w:tr w:rsidR="00DE35CF" w14:paraId="48D0E649"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103AB97B"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7EA5BCE"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D0C98D"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5236A968" w14:textId="77777777" w:rsidTr="00267727">
        <w:tc>
          <w:tcPr>
            <w:tcW w:w="5133" w:type="dxa"/>
            <w:tcBorders>
              <w:top w:val="single" w:sz="4" w:space="0" w:color="auto"/>
              <w:left w:val="single" w:sz="4" w:space="0" w:color="auto"/>
              <w:bottom w:val="single" w:sz="4" w:space="0" w:color="auto"/>
              <w:right w:val="single" w:sz="4" w:space="0" w:color="auto"/>
            </w:tcBorders>
          </w:tcPr>
          <w:p w14:paraId="111F63FA" w14:textId="4844FBE1"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MODERATE to SEVERE, </w:t>
            </w:r>
            <w:r w:rsidRPr="002C7E1D">
              <w:rPr>
                <w:rFonts w:ascii="Arial" w:hAnsi="Arial" w:cs="Arial"/>
                <w:b/>
                <w:sz w:val="16"/>
                <w:szCs w:val="16"/>
              </w:rPr>
              <w:t>persistent</w:t>
            </w:r>
            <w:r>
              <w:rPr>
                <w:rFonts w:ascii="Arial" w:hAnsi="Arial" w:cs="Arial"/>
                <w:b/>
                <w:sz w:val="16"/>
                <w:szCs w:val="16"/>
              </w:rPr>
              <w:t xml:space="preserve"> </w:t>
            </w:r>
            <w:r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w:t>
            </w:r>
            <w:r>
              <w:rPr>
                <w:rFonts w:ascii="Arial" w:hAnsi="Arial" w:cs="Arial"/>
                <w:sz w:val="16"/>
                <w:szCs w:val="16"/>
              </w:rPr>
              <w:t xml:space="preserve"> first</w:t>
            </w:r>
            <w:r w:rsidRPr="002C7E1D">
              <w:rPr>
                <w:rFonts w:ascii="Arial" w:hAnsi="Arial" w:cs="Arial"/>
                <w:sz w:val="16"/>
                <w:szCs w:val="16"/>
              </w:rPr>
              <w:t xml:space="preserve"> teaching. </w:t>
            </w:r>
          </w:p>
          <w:p w14:paraId="7C4B1F0B" w14:textId="77777777" w:rsidR="00DE35CF" w:rsidRPr="002C7E1D" w:rsidRDefault="00DE35CF" w:rsidP="00267727">
            <w:pPr>
              <w:pStyle w:val="NoSpacing"/>
              <w:ind w:left="720"/>
              <w:rPr>
                <w:rFonts w:ascii="Arial" w:hAnsi="Arial" w:cs="Arial"/>
                <w:sz w:val="16"/>
                <w:szCs w:val="16"/>
              </w:rPr>
            </w:pPr>
          </w:p>
          <w:p w14:paraId="68F2F629"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4BDA64D3"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developing</w:t>
            </w:r>
            <w:r w:rsidRPr="002C7E1D">
              <w:rPr>
                <w:rFonts w:ascii="Arial" w:hAnsi="Arial" w:cs="Arial"/>
                <w:color w:val="00B050"/>
                <w:sz w:val="16"/>
                <w:szCs w:val="16"/>
              </w:rPr>
              <w:t xml:space="preserve"> </w:t>
            </w:r>
            <w:r w:rsidRPr="002C7E1D">
              <w:rPr>
                <w:rFonts w:ascii="Arial" w:hAnsi="Arial" w:cs="Arial"/>
                <w:sz w:val="16"/>
                <w:szCs w:val="16"/>
              </w:rPr>
              <w:t>0-11 months</w:t>
            </w:r>
          </w:p>
          <w:p w14:paraId="145ADC01"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3 years functioning at or </w:t>
            </w:r>
            <w:proofErr w:type="gramStart"/>
            <w:r>
              <w:rPr>
                <w:rFonts w:ascii="Arial" w:hAnsi="Arial" w:cs="Arial"/>
                <w:sz w:val="16"/>
                <w:szCs w:val="16"/>
              </w:rPr>
              <w:t xml:space="preserve">below </w:t>
            </w:r>
            <w:r w:rsidRPr="002C7E1D">
              <w:rPr>
                <w:rFonts w:ascii="Arial" w:hAnsi="Arial" w:cs="Arial"/>
                <w:sz w:val="16"/>
                <w:szCs w:val="16"/>
              </w:rPr>
              <w:t xml:space="preserve"> developing</w:t>
            </w:r>
            <w:proofErr w:type="gramEnd"/>
            <w:r w:rsidRPr="002C7E1D">
              <w:rPr>
                <w:rFonts w:ascii="Arial" w:hAnsi="Arial" w:cs="Arial"/>
                <w:color w:val="00B050"/>
                <w:sz w:val="16"/>
                <w:szCs w:val="16"/>
              </w:rPr>
              <w:t xml:space="preserve"> </w:t>
            </w:r>
            <w:r w:rsidRPr="002C7E1D">
              <w:rPr>
                <w:rFonts w:ascii="Arial" w:hAnsi="Arial" w:cs="Arial"/>
                <w:sz w:val="16"/>
                <w:szCs w:val="16"/>
              </w:rPr>
              <w:t>8-20 months</w:t>
            </w:r>
          </w:p>
          <w:p w14:paraId="7CB6D4AC"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4 years functioning at or </w:t>
            </w:r>
            <w:r>
              <w:rPr>
                <w:rFonts w:ascii="Arial" w:hAnsi="Arial" w:cs="Arial"/>
                <w:sz w:val="16"/>
                <w:szCs w:val="16"/>
              </w:rPr>
              <w:t xml:space="preserve">below </w:t>
            </w:r>
            <w:r w:rsidRPr="002C7E1D">
              <w:rPr>
                <w:rFonts w:ascii="Arial" w:hAnsi="Arial" w:cs="Arial"/>
                <w:sz w:val="16"/>
                <w:szCs w:val="16"/>
              </w:rPr>
              <w:t>developing 16-26 months</w:t>
            </w:r>
          </w:p>
          <w:p w14:paraId="0D09C12D"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5 years functioning at or </w:t>
            </w:r>
            <w:r>
              <w:rPr>
                <w:rFonts w:ascii="Arial" w:hAnsi="Arial" w:cs="Arial"/>
                <w:sz w:val="16"/>
                <w:szCs w:val="16"/>
              </w:rPr>
              <w:t xml:space="preserve">below developing </w:t>
            </w:r>
            <w:r w:rsidRPr="002C7E1D">
              <w:rPr>
                <w:rFonts w:ascii="Arial" w:hAnsi="Arial" w:cs="Arial"/>
                <w:sz w:val="16"/>
                <w:szCs w:val="16"/>
              </w:rPr>
              <w:t>22-36 months</w:t>
            </w:r>
          </w:p>
          <w:p w14:paraId="4A448409" w14:textId="77777777" w:rsidR="00DE35CF" w:rsidRPr="002C7E1D" w:rsidRDefault="00DE35CF" w:rsidP="00267727">
            <w:pPr>
              <w:pStyle w:val="NoSpacing"/>
              <w:ind w:left="720"/>
              <w:rPr>
                <w:rFonts w:ascii="Arial" w:hAnsi="Arial" w:cs="Arial"/>
                <w:sz w:val="16"/>
                <w:szCs w:val="16"/>
              </w:rPr>
            </w:pPr>
          </w:p>
          <w:p w14:paraId="418A18F3" w14:textId="77777777" w:rsidR="00DE35CF" w:rsidRPr="002C7E1D" w:rsidRDefault="00DE35CF" w:rsidP="00267727">
            <w:pPr>
              <w:pStyle w:val="NoSpacing"/>
              <w:rPr>
                <w:rFonts w:ascii="Arial" w:hAnsi="Arial" w:cs="Arial"/>
                <w:sz w:val="16"/>
                <w:szCs w:val="16"/>
              </w:rPr>
            </w:pPr>
          </w:p>
          <w:p w14:paraId="69EBE749" w14:textId="322FD603" w:rsidR="00DE35CF" w:rsidRPr="009D1384" w:rsidRDefault="00DE35CF" w:rsidP="00267727">
            <w:pPr>
              <w:spacing w:line="237" w:lineRule="auto"/>
              <w:rPr>
                <w:rFonts w:ascii="Arial" w:hAnsi="Arial" w:cs="Arial"/>
                <w:b/>
                <w:sz w:val="16"/>
              </w:rPr>
            </w:pPr>
            <w:r w:rsidRPr="009D1384">
              <w:rPr>
                <w:rFonts w:ascii="Arial" w:hAnsi="Arial" w:cs="Arial"/>
                <w:sz w:val="16"/>
              </w:rPr>
              <w:t xml:space="preserve">Moderate to severe language and /or speech sound disorder/ limited language </w:t>
            </w:r>
            <w:r w:rsidR="0018093E">
              <w:rPr>
                <w:rFonts w:ascii="Arial" w:hAnsi="Arial" w:cs="Arial"/>
                <w:sz w:val="16"/>
              </w:rPr>
              <w:t xml:space="preserve">or babble. </w:t>
            </w:r>
          </w:p>
          <w:p w14:paraId="1A14C087"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292AA8D3" w14:textId="77777777" w:rsidR="00DE35CF" w:rsidRPr="009D1384" w:rsidRDefault="00DE35CF" w:rsidP="00267727">
            <w:pPr>
              <w:jc w:val="both"/>
              <w:rPr>
                <w:rFonts w:ascii="Arial" w:hAnsi="Arial" w:cs="Arial"/>
                <w:sz w:val="16"/>
              </w:rPr>
            </w:pPr>
            <w:r w:rsidRPr="009D1384">
              <w:rPr>
                <w:rFonts w:ascii="Arial" w:hAnsi="Arial" w:cs="Arial"/>
                <w:sz w:val="16"/>
              </w:rPr>
              <w:t xml:space="preserve">Uses mix of speech and </w:t>
            </w:r>
            <w:r>
              <w:rPr>
                <w:rFonts w:ascii="Arial" w:hAnsi="Arial" w:cs="Arial"/>
                <w:sz w:val="16"/>
              </w:rPr>
              <w:t xml:space="preserve">alternative communication methods such as visuals, Makaton, BSL and/or </w:t>
            </w:r>
            <w:r w:rsidRPr="009D1384">
              <w:rPr>
                <w:rFonts w:ascii="Arial" w:hAnsi="Arial" w:cs="Arial"/>
                <w:sz w:val="16"/>
              </w:rPr>
              <w:t xml:space="preserve">augmented communication systems  </w:t>
            </w:r>
          </w:p>
          <w:p w14:paraId="649B7FD1"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3C83549C" w14:textId="77777777" w:rsidR="00DE35CF" w:rsidRPr="009D1384" w:rsidRDefault="00DE35CF" w:rsidP="00267727">
            <w:pPr>
              <w:rPr>
                <w:rFonts w:ascii="Arial" w:hAnsi="Arial" w:cs="Arial"/>
                <w:color w:val="000000"/>
                <w:sz w:val="16"/>
              </w:rPr>
            </w:pPr>
            <w:r w:rsidRPr="009D1384">
              <w:rPr>
                <w:rFonts w:ascii="Arial" w:hAnsi="Arial" w:cs="Arial"/>
                <w:color w:val="000000"/>
                <w:sz w:val="16"/>
              </w:rPr>
              <w:t xml:space="preserve">Assessments show child is working at least 2 age and stages below chronological age in at most areas of language, communication and social interaction skills. </w:t>
            </w:r>
          </w:p>
          <w:p w14:paraId="1551BCCA" w14:textId="77777777" w:rsidR="00DE35CF" w:rsidRPr="009D1384" w:rsidRDefault="00DE35CF" w:rsidP="00267727">
            <w:pPr>
              <w:rPr>
                <w:rFonts w:ascii="Arial" w:hAnsi="Arial" w:cs="Arial"/>
                <w:sz w:val="16"/>
              </w:rPr>
            </w:pPr>
          </w:p>
          <w:p w14:paraId="7BC45C3C" w14:textId="77777777" w:rsidR="00DE35CF" w:rsidRDefault="00DE35CF" w:rsidP="00267727">
            <w:pPr>
              <w:rPr>
                <w:rFonts w:ascii="Arial" w:hAnsi="Arial" w:cs="Arial"/>
                <w:sz w:val="16"/>
              </w:rPr>
            </w:pPr>
            <w:r w:rsidRPr="009D1384">
              <w:rPr>
                <w:rFonts w:ascii="Arial" w:hAnsi="Arial" w:cs="Arial"/>
                <w:sz w:val="16"/>
              </w:rPr>
              <w:t>Child may avoid communication or use extremely limited non-verbal communication when in a speaking situation</w:t>
            </w:r>
            <w:r w:rsidR="0018093E">
              <w:rPr>
                <w:rFonts w:ascii="Arial" w:hAnsi="Arial" w:cs="Arial"/>
                <w:sz w:val="16"/>
              </w:rPr>
              <w:t xml:space="preserve">. </w:t>
            </w:r>
          </w:p>
          <w:p w14:paraId="7031F9B1" w14:textId="77777777" w:rsidR="0018093E" w:rsidRDefault="0018093E" w:rsidP="00267727">
            <w:pPr>
              <w:rPr>
                <w:rFonts w:ascii="Arial" w:hAnsi="Arial" w:cs="Arial"/>
                <w:sz w:val="16"/>
              </w:rPr>
            </w:pPr>
          </w:p>
          <w:p w14:paraId="197FB4E4" w14:textId="2257A39A" w:rsidR="0018093E" w:rsidRPr="009D1384" w:rsidRDefault="0018093E" w:rsidP="00267727">
            <w:pPr>
              <w:rPr>
                <w:rFonts w:ascii="Arial" w:hAnsi="Arial" w:cs="Arial"/>
                <w:sz w:val="16"/>
              </w:rPr>
            </w:pPr>
            <w:r>
              <w:rPr>
                <w:rFonts w:ascii="Arial" w:hAnsi="Arial" w:cs="Arial"/>
                <w:sz w:val="16"/>
              </w:rPr>
              <w:t xml:space="preserve">Child avoids interactions </w:t>
            </w:r>
            <w:r w:rsidR="00537B11">
              <w:rPr>
                <w:rFonts w:ascii="Arial" w:hAnsi="Arial" w:cs="Arial"/>
                <w:sz w:val="16"/>
              </w:rPr>
              <w:t>with</w:t>
            </w:r>
            <w:r>
              <w:rPr>
                <w:rFonts w:ascii="Arial" w:hAnsi="Arial" w:cs="Arial"/>
                <w:sz w:val="16"/>
              </w:rPr>
              <w:t xml:space="preserve"> others. </w:t>
            </w:r>
          </w:p>
          <w:p w14:paraId="3713553F" w14:textId="77777777" w:rsidR="00DE35CF" w:rsidRPr="009D1384" w:rsidRDefault="00DE35CF" w:rsidP="00267727">
            <w:pPr>
              <w:rPr>
                <w:rFonts w:ascii="Arial" w:hAnsi="Arial" w:cs="Arial"/>
                <w:b/>
                <w:sz w:val="16"/>
              </w:rPr>
            </w:pPr>
          </w:p>
          <w:p w14:paraId="48B7B90A" w14:textId="77777777" w:rsidR="0018093E" w:rsidRDefault="00DE35CF" w:rsidP="00267727">
            <w:pPr>
              <w:spacing w:line="237" w:lineRule="auto"/>
              <w:rPr>
                <w:rFonts w:ascii="Arial" w:hAnsi="Arial" w:cs="Arial"/>
                <w:sz w:val="16"/>
              </w:rPr>
            </w:pPr>
            <w:r w:rsidRPr="009D1384">
              <w:rPr>
                <w:rFonts w:ascii="Arial" w:hAnsi="Arial" w:cs="Arial"/>
                <w:sz w:val="16"/>
              </w:rPr>
              <w:t>Displays tendency to withdraw from social and group learning activities</w:t>
            </w:r>
          </w:p>
          <w:p w14:paraId="566B8695" w14:textId="77777777" w:rsidR="0018093E" w:rsidRDefault="0018093E" w:rsidP="00267727">
            <w:pPr>
              <w:spacing w:line="237" w:lineRule="auto"/>
              <w:rPr>
                <w:rFonts w:ascii="Arial" w:hAnsi="Arial" w:cs="Arial"/>
                <w:sz w:val="16"/>
              </w:rPr>
            </w:pPr>
          </w:p>
          <w:p w14:paraId="7BBA17A4" w14:textId="433015D0" w:rsidR="00DE35CF" w:rsidRPr="009D1384" w:rsidRDefault="0018093E" w:rsidP="00267727">
            <w:pPr>
              <w:spacing w:line="237" w:lineRule="auto"/>
              <w:rPr>
                <w:rFonts w:ascii="Arial" w:hAnsi="Arial" w:cs="Arial"/>
                <w:sz w:val="16"/>
              </w:rPr>
            </w:pPr>
            <w:r>
              <w:rPr>
                <w:rFonts w:ascii="Arial" w:hAnsi="Arial" w:cs="Arial"/>
                <w:sz w:val="16"/>
              </w:rPr>
              <w:t xml:space="preserve">Appears unaware of others. </w:t>
            </w:r>
          </w:p>
          <w:p w14:paraId="2D29F2E7"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3D58595E" w14:textId="77777777" w:rsidR="00DE35CF" w:rsidRPr="009D1384" w:rsidRDefault="00DE35CF" w:rsidP="00267727">
            <w:pPr>
              <w:rPr>
                <w:rFonts w:ascii="Arial" w:hAnsi="Arial" w:cs="Arial"/>
                <w:sz w:val="16"/>
              </w:rPr>
            </w:pPr>
            <w:r w:rsidRPr="009D1384">
              <w:rPr>
                <w:rFonts w:ascii="Arial" w:hAnsi="Arial" w:cs="Arial"/>
                <w:sz w:val="16"/>
              </w:rPr>
              <w:t>Displays difficulties expressing emotions</w:t>
            </w:r>
          </w:p>
          <w:p w14:paraId="01692FA3"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3B553471" w14:textId="77777777" w:rsidR="00DE35CF" w:rsidRPr="009D1384" w:rsidRDefault="00DE35CF" w:rsidP="00267727">
            <w:pPr>
              <w:rPr>
                <w:rFonts w:ascii="Arial" w:hAnsi="Arial" w:cs="Arial"/>
                <w:sz w:val="16"/>
              </w:rPr>
            </w:pPr>
            <w:r w:rsidRPr="009D1384">
              <w:rPr>
                <w:rFonts w:ascii="Arial" w:hAnsi="Arial" w:cs="Arial"/>
                <w:sz w:val="16"/>
              </w:rPr>
              <w:t xml:space="preserve">Persistent and significant </w:t>
            </w:r>
          </w:p>
          <w:p w14:paraId="4EC99DAE"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lastRenderedPageBreak/>
              <w:t>difficulties engaging in social interactions and forming relationships with others</w:t>
            </w:r>
          </w:p>
          <w:p w14:paraId="27B2FE38" w14:textId="77777777" w:rsidR="00DE35CF" w:rsidRPr="009D1384" w:rsidRDefault="00DE35CF" w:rsidP="00267727">
            <w:pPr>
              <w:spacing w:after="2" w:line="237" w:lineRule="auto"/>
              <w:rPr>
                <w:rFonts w:ascii="Arial" w:hAnsi="Arial" w:cs="Arial"/>
                <w:sz w:val="16"/>
              </w:rPr>
            </w:pPr>
          </w:p>
          <w:p w14:paraId="18CF744D" w14:textId="77777777" w:rsidR="00DE35CF" w:rsidRPr="00CC1E61" w:rsidRDefault="00DE35CF" w:rsidP="00267727">
            <w:pPr>
              <w:pStyle w:val="NoSpacing"/>
              <w:rPr>
                <w:rFonts w:ascii="Arial" w:hAnsi="Arial" w:cs="Arial"/>
                <w:sz w:val="16"/>
              </w:rPr>
            </w:pPr>
            <w:r w:rsidRPr="009D1384">
              <w:rPr>
                <w:rFonts w:ascii="Arial" w:hAnsi="Arial" w:cs="Arial"/>
                <w:sz w:val="16"/>
              </w:rPr>
              <w:t>Difficulties in relation to understanding and interpretation of social interactions and social situations</w:t>
            </w:r>
          </w:p>
        </w:tc>
        <w:tc>
          <w:tcPr>
            <w:tcW w:w="5103" w:type="dxa"/>
            <w:tcBorders>
              <w:top w:val="single" w:sz="4" w:space="0" w:color="auto"/>
              <w:left w:val="single" w:sz="4" w:space="0" w:color="auto"/>
              <w:bottom w:val="single" w:sz="4" w:space="0" w:color="auto"/>
              <w:right w:val="single" w:sz="4" w:space="0" w:color="auto"/>
            </w:tcBorders>
          </w:tcPr>
          <w:p w14:paraId="69AD6C29"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lastRenderedPageBreak/>
              <w:t>SENDCo</w:t>
            </w:r>
            <w:proofErr w:type="spellEnd"/>
            <w:r>
              <w:rPr>
                <w:rFonts w:ascii="Arial" w:hAnsi="Arial" w:cs="Arial"/>
                <w:sz w:val="16"/>
                <w:szCs w:val="16"/>
              </w:rPr>
              <w:t xml:space="preserve"> involved in on-g</w:t>
            </w:r>
            <w:r w:rsidRPr="002C7E1D">
              <w:rPr>
                <w:rFonts w:ascii="Arial" w:hAnsi="Arial" w:cs="Arial"/>
                <w:sz w:val="16"/>
                <w:szCs w:val="16"/>
              </w:rPr>
              <w:t>oing observation.</w:t>
            </w:r>
            <w:r>
              <w:rPr>
                <w:rFonts w:ascii="Arial" w:hAnsi="Arial" w:cs="Arial"/>
                <w:sz w:val="16"/>
                <w:szCs w:val="16"/>
              </w:rPr>
              <w:t xml:space="preserve"> Support in place from relevant external agencies in line with agency referral processes and strategies and support implemented and evidenced within support plans and review documentation.</w:t>
            </w:r>
            <w:r w:rsidRPr="002C7E1D">
              <w:rPr>
                <w:rFonts w:ascii="Arial" w:hAnsi="Arial" w:cs="Arial"/>
                <w:sz w:val="16"/>
                <w:szCs w:val="16"/>
              </w:rPr>
              <w:t xml:space="preserve">  </w:t>
            </w:r>
          </w:p>
          <w:p w14:paraId="3D1B57F5" w14:textId="77777777" w:rsidR="00DE35CF" w:rsidRDefault="00DE35CF" w:rsidP="00267727">
            <w:pPr>
              <w:pStyle w:val="NoSpacing"/>
              <w:rPr>
                <w:rFonts w:ascii="Arial" w:hAnsi="Arial" w:cs="Arial"/>
                <w:sz w:val="16"/>
                <w:szCs w:val="16"/>
              </w:rPr>
            </w:pPr>
          </w:p>
          <w:p w14:paraId="5D0A1D8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High level modifications to learning environment and the breaking down of tasks into small steps within an individualised curriculum.</w:t>
            </w:r>
          </w:p>
          <w:p w14:paraId="681BC7D7" w14:textId="77777777" w:rsidR="00DE35CF" w:rsidRPr="002C7E1D" w:rsidRDefault="00DE35CF" w:rsidP="00267727">
            <w:pPr>
              <w:pStyle w:val="NoSpacing"/>
              <w:rPr>
                <w:rFonts w:ascii="Arial" w:hAnsi="Arial" w:cs="Arial"/>
                <w:sz w:val="16"/>
                <w:szCs w:val="16"/>
              </w:rPr>
            </w:pPr>
          </w:p>
          <w:p w14:paraId="0CCE705B"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66B90017" w14:textId="77777777" w:rsidR="00DE35CF" w:rsidRPr="002C7E1D" w:rsidRDefault="00DE35CF" w:rsidP="00267727">
            <w:pPr>
              <w:pStyle w:val="NoSpacing"/>
              <w:rPr>
                <w:rFonts w:ascii="Arial" w:hAnsi="Arial" w:cs="Arial"/>
                <w:sz w:val="16"/>
                <w:szCs w:val="16"/>
              </w:rPr>
            </w:pPr>
          </w:p>
          <w:p w14:paraId="62455290" w14:textId="77777777" w:rsidR="00DE35CF" w:rsidRPr="002C7E1D" w:rsidRDefault="00DE35CF" w:rsidP="00267727">
            <w:pPr>
              <w:pStyle w:val="NoSpacing"/>
              <w:rPr>
                <w:rFonts w:ascii="Arial" w:hAnsi="Arial" w:cs="Arial"/>
                <w:color w:val="000000" w:themeColor="text1"/>
                <w:sz w:val="16"/>
                <w:szCs w:val="16"/>
              </w:rPr>
            </w:pPr>
            <w:r w:rsidRPr="002C7E1D">
              <w:rPr>
                <w:rFonts w:ascii="Arial" w:hAnsi="Arial" w:cs="Arial"/>
                <w:sz w:val="16"/>
                <w:szCs w:val="16"/>
              </w:rPr>
              <w:t>Support plan with SMART tar</w:t>
            </w:r>
            <w:r w:rsidRPr="002C7E1D">
              <w:rPr>
                <w:rFonts w:ascii="Arial" w:hAnsi="Arial" w:cs="Arial"/>
                <w:color w:val="000000" w:themeColor="text1"/>
                <w:sz w:val="16"/>
                <w:szCs w:val="16"/>
              </w:rPr>
              <w:t>gets takes account of specialist advice</w:t>
            </w:r>
            <w:r>
              <w:rPr>
                <w:rFonts w:ascii="Arial" w:hAnsi="Arial" w:cs="Arial"/>
                <w:color w:val="000000" w:themeColor="text1"/>
                <w:sz w:val="16"/>
                <w:szCs w:val="16"/>
              </w:rPr>
              <w:t xml:space="preserve">. </w:t>
            </w:r>
          </w:p>
          <w:p w14:paraId="187D40D9" w14:textId="77777777" w:rsidR="00DE35CF" w:rsidRPr="002C7E1D" w:rsidRDefault="00DE35CF" w:rsidP="00267727">
            <w:pPr>
              <w:pStyle w:val="NoSpacing"/>
              <w:rPr>
                <w:rFonts w:ascii="Arial" w:hAnsi="Arial" w:cs="Arial"/>
                <w:color w:val="000000" w:themeColor="text1"/>
                <w:sz w:val="16"/>
                <w:szCs w:val="16"/>
              </w:rPr>
            </w:pPr>
          </w:p>
          <w:p w14:paraId="182D72D7"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229B69D0" w14:textId="77777777" w:rsidR="00DE35CF" w:rsidRDefault="00DE35CF" w:rsidP="00267727">
            <w:pPr>
              <w:pStyle w:val="NoSpacing"/>
              <w:rPr>
                <w:rFonts w:ascii="Arial" w:hAnsi="Arial" w:cs="Arial"/>
                <w:sz w:val="16"/>
                <w:szCs w:val="16"/>
              </w:rPr>
            </w:pPr>
          </w:p>
          <w:p w14:paraId="3F3723E2" w14:textId="77777777" w:rsidR="00DE35CF" w:rsidRPr="002C7E1D"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Next steps to be determined in consultation with relevant professionals and parents/carers</w:t>
            </w:r>
          </w:p>
          <w:p w14:paraId="41686E57" w14:textId="77777777" w:rsidR="00DE35CF" w:rsidRPr="002C7E1D" w:rsidRDefault="00DE35CF" w:rsidP="00267727">
            <w:pPr>
              <w:pStyle w:val="NoSpacing"/>
              <w:rPr>
                <w:rFonts w:ascii="Arial" w:hAnsi="Arial" w:cs="Arial"/>
                <w:sz w:val="16"/>
                <w:szCs w:val="16"/>
              </w:rPr>
            </w:pPr>
          </w:p>
        </w:tc>
        <w:tc>
          <w:tcPr>
            <w:tcW w:w="4961" w:type="dxa"/>
            <w:tcBorders>
              <w:top w:val="single" w:sz="4" w:space="0" w:color="auto"/>
              <w:left w:val="single" w:sz="4" w:space="0" w:color="auto"/>
              <w:bottom w:val="single" w:sz="4" w:space="0" w:color="auto"/>
              <w:right w:val="single" w:sz="4" w:space="0" w:color="auto"/>
            </w:tcBorders>
          </w:tcPr>
          <w:p w14:paraId="5E5DE641"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535745F8" w14:textId="77777777" w:rsidR="00DE35CF" w:rsidRPr="002C7E1D" w:rsidRDefault="00DE35CF" w:rsidP="00267727">
            <w:pPr>
              <w:pStyle w:val="NoSpacing"/>
              <w:rPr>
                <w:rFonts w:ascii="Arial" w:hAnsi="Arial" w:cs="Arial"/>
                <w:sz w:val="16"/>
                <w:szCs w:val="16"/>
              </w:rPr>
            </w:pPr>
          </w:p>
          <w:p w14:paraId="56242CAF"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44D31D80" w14:textId="77777777" w:rsidR="00DE35CF" w:rsidRDefault="00DE35CF" w:rsidP="00267727">
            <w:pPr>
              <w:pStyle w:val="NoSpacing"/>
              <w:rPr>
                <w:rFonts w:ascii="Arial" w:hAnsi="Arial" w:cs="Arial"/>
                <w:color w:val="000000" w:themeColor="text1"/>
                <w:sz w:val="16"/>
                <w:szCs w:val="16"/>
              </w:rPr>
            </w:pPr>
          </w:p>
          <w:p w14:paraId="721F8EDD"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w:t>
            </w:r>
          </w:p>
          <w:p w14:paraId="3FB8AC8C" w14:textId="77777777" w:rsidR="00DE35CF" w:rsidRDefault="00DE35CF" w:rsidP="00267727">
            <w:pPr>
              <w:pStyle w:val="NoSpacing"/>
              <w:rPr>
                <w:rFonts w:ascii="Arial" w:hAnsi="Arial" w:cs="Arial"/>
                <w:color w:val="000000" w:themeColor="text1"/>
                <w:sz w:val="16"/>
                <w:szCs w:val="16"/>
              </w:rPr>
            </w:pPr>
          </w:p>
          <w:p w14:paraId="2AC03EDE"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2C38937B" w14:textId="77777777" w:rsidR="00DE35CF" w:rsidRDefault="00DE35CF" w:rsidP="00267727">
            <w:pPr>
              <w:pStyle w:val="NoSpacing"/>
              <w:rPr>
                <w:rFonts w:ascii="Arial" w:hAnsi="Arial" w:cs="Arial"/>
                <w:sz w:val="16"/>
                <w:szCs w:val="16"/>
              </w:rPr>
            </w:pPr>
          </w:p>
          <w:p w14:paraId="117E9E71"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419116D7"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7625FC03"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2A41EAFD"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3DE0B4F7" w14:textId="77777777" w:rsidR="00DE35CF" w:rsidRDefault="00DE35CF" w:rsidP="00267727">
            <w:pPr>
              <w:pStyle w:val="NoSpacing"/>
              <w:rPr>
                <w:rFonts w:ascii="Arial" w:hAnsi="Arial" w:cs="Arial"/>
                <w:sz w:val="16"/>
                <w:szCs w:val="16"/>
              </w:rPr>
            </w:pPr>
          </w:p>
          <w:p w14:paraId="708B4563"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29F1E91E" w14:textId="77777777" w:rsidR="00DE35CF" w:rsidRPr="002C7E1D" w:rsidRDefault="00DE35CF" w:rsidP="00267727">
            <w:pPr>
              <w:pStyle w:val="NoSpacing"/>
              <w:rPr>
                <w:rFonts w:ascii="Arial" w:hAnsi="Arial" w:cs="Arial"/>
                <w:sz w:val="16"/>
                <w:szCs w:val="16"/>
              </w:rPr>
            </w:pPr>
          </w:p>
          <w:p w14:paraId="4088EB01"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5FAC6DA9" w14:textId="77777777" w:rsidR="00DE35CF" w:rsidRPr="002C7E1D" w:rsidRDefault="00DE35CF" w:rsidP="00267727">
            <w:pPr>
              <w:pStyle w:val="NoSpacing"/>
              <w:rPr>
                <w:rFonts w:ascii="Arial" w:hAnsi="Arial" w:cs="Arial"/>
                <w:sz w:val="16"/>
                <w:szCs w:val="16"/>
              </w:rPr>
            </w:pPr>
          </w:p>
          <w:p w14:paraId="74F7E69A"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65568599" w14:textId="77777777" w:rsidR="00DE35CF" w:rsidRPr="002C7E1D" w:rsidRDefault="00DE35CF" w:rsidP="00267727">
            <w:pPr>
              <w:pStyle w:val="NoSpacing"/>
              <w:rPr>
                <w:rFonts w:ascii="Arial" w:hAnsi="Arial" w:cs="Arial"/>
                <w:sz w:val="16"/>
                <w:szCs w:val="16"/>
              </w:rPr>
            </w:pPr>
          </w:p>
          <w:p w14:paraId="43502EE6"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7624121B" w14:textId="77777777" w:rsidR="00DE35CF" w:rsidRPr="002C7E1D" w:rsidRDefault="00DE35CF" w:rsidP="00267727">
            <w:pPr>
              <w:pStyle w:val="NoSpacing"/>
              <w:rPr>
                <w:rFonts w:ascii="Arial" w:hAnsi="Arial" w:cs="Arial"/>
                <w:sz w:val="16"/>
                <w:szCs w:val="16"/>
              </w:rPr>
            </w:pPr>
          </w:p>
          <w:p w14:paraId="60D78CDE"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4844129D" w14:textId="77777777" w:rsidR="00DE35CF" w:rsidRPr="002C7E1D" w:rsidRDefault="00DE35CF" w:rsidP="00267727">
            <w:pPr>
              <w:pStyle w:val="NoSpacing"/>
              <w:rPr>
                <w:rFonts w:ascii="Arial" w:hAnsi="Arial" w:cs="Arial"/>
                <w:sz w:val="16"/>
                <w:szCs w:val="16"/>
              </w:rPr>
            </w:pPr>
          </w:p>
          <w:p w14:paraId="768AF570" w14:textId="77777777" w:rsidR="00DE35CF" w:rsidRPr="002C7E1D" w:rsidRDefault="00DE35CF" w:rsidP="00267727">
            <w:pPr>
              <w:pStyle w:val="NoSpacing"/>
              <w:rPr>
                <w:rFonts w:ascii="Arial" w:hAnsi="Arial" w:cs="Arial"/>
                <w:sz w:val="16"/>
                <w:szCs w:val="16"/>
              </w:rPr>
            </w:pPr>
          </w:p>
          <w:p w14:paraId="4BF6B2D0" w14:textId="77777777" w:rsidR="00DE35CF" w:rsidRPr="002C7E1D" w:rsidRDefault="00DE35CF" w:rsidP="00267727">
            <w:pPr>
              <w:pStyle w:val="NoSpacing"/>
              <w:rPr>
                <w:rFonts w:ascii="Arial" w:hAnsi="Arial" w:cs="Arial"/>
                <w:sz w:val="16"/>
                <w:szCs w:val="16"/>
              </w:rPr>
            </w:pPr>
          </w:p>
        </w:tc>
      </w:tr>
    </w:tbl>
    <w:p w14:paraId="160DDE70" w14:textId="77777777" w:rsidR="00DE35CF" w:rsidRDefault="00DE35CF" w:rsidP="00DE35CF">
      <w:pPr>
        <w:rPr>
          <w:rFonts w:ascii="Arial" w:hAnsi="Arial" w:cs="Arial"/>
          <w:b/>
          <w:sz w:val="32"/>
          <w:szCs w:val="32"/>
        </w:rPr>
      </w:pPr>
    </w:p>
    <w:p w14:paraId="2D1B387E" w14:textId="7D038A9D" w:rsidR="00DE35CF" w:rsidRDefault="00DE35CF" w:rsidP="00DE35CF">
      <w:pPr>
        <w:rPr>
          <w:rFonts w:ascii="Arial" w:hAnsi="Arial" w:cs="Arial"/>
          <w:b/>
          <w:sz w:val="32"/>
          <w:szCs w:val="32"/>
        </w:rPr>
      </w:pPr>
    </w:p>
    <w:p w14:paraId="0BE9B1A2" w14:textId="1F504C6D" w:rsidR="004176CE" w:rsidRDefault="004176CE" w:rsidP="00DE35CF">
      <w:pPr>
        <w:rPr>
          <w:rFonts w:ascii="Arial" w:hAnsi="Arial" w:cs="Arial"/>
          <w:b/>
          <w:sz w:val="32"/>
          <w:szCs w:val="32"/>
        </w:rPr>
      </w:pPr>
    </w:p>
    <w:p w14:paraId="6690AA64" w14:textId="56E5B264" w:rsidR="004176CE" w:rsidRDefault="004176CE" w:rsidP="00DE35CF">
      <w:pPr>
        <w:rPr>
          <w:rFonts w:ascii="Arial" w:hAnsi="Arial" w:cs="Arial"/>
          <w:b/>
          <w:sz w:val="32"/>
          <w:szCs w:val="32"/>
        </w:rPr>
      </w:pPr>
    </w:p>
    <w:p w14:paraId="44F98E07" w14:textId="34CA8B5E" w:rsidR="004176CE" w:rsidRDefault="004176CE" w:rsidP="00DE35CF">
      <w:pPr>
        <w:rPr>
          <w:rFonts w:ascii="Arial" w:hAnsi="Arial" w:cs="Arial"/>
          <w:b/>
          <w:sz w:val="32"/>
          <w:szCs w:val="32"/>
        </w:rPr>
      </w:pPr>
    </w:p>
    <w:p w14:paraId="59517368" w14:textId="24C549F4" w:rsidR="004176CE" w:rsidRDefault="004176CE" w:rsidP="00DE35CF">
      <w:pPr>
        <w:rPr>
          <w:rFonts w:ascii="Arial" w:hAnsi="Arial" w:cs="Arial"/>
          <w:b/>
          <w:sz w:val="32"/>
          <w:szCs w:val="32"/>
        </w:rPr>
      </w:pPr>
    </w:p>
    <w:p w14:paraId="3FB2E211" w14:textId="4C978A81" w:rsidR="004176CE" w:rsidRDefault="004176CE" w:rsidP="00DE35CF">
      <w:pPr>
        <w:rPr>
          <w:rFonts w:ascii="Arial" w:hAnsi="Arial" w:cs="Arial"/>
          <w:b/>
          <w:sz w:val="32"/>
          <w:szCs w:val="32"/>
        </w:rPr>
      </w:pPr>
    </w:p>
    <w:p w14:paraId="6CA95904" w14:textId="37C8ECB5" w:rsidR="004176CE" w:rsidRDefault="004176CE" w:rsidP="00DE35CF">
      <w:pPr>
        <w:rPr>
          <w:rFonts w:ascii="Arial" w:hAnsi="Arial" w:cs="Arial"/>
          <w:b/>
          <w:sz w:val="32"/>
          <w:szCs w:val="32"/>
        </w:rPr>
      </w:pPr>
    </w:p>
    <w:p w14:paraId="322DB824" w14:textId="1EFE157F" w:rsidR="004176CE" w:rsidRDefault="004176CE" w:rsidP="00DE35CF">
      <w:pPr>
        <w:rPr>
          <w:rFonts w:ascii="Arial" w:hAnsi="Arial" w:cs="Arial"/>
          <w:b/>
          <w:sz w:val="32"/>
          <w:szCs w:val="32"/>
        </w:rPr>
      </w:pPr>
    </w:p>
    <w:p w14:paraId="148B6981" w14:textId="435B2E77" w:rsidR="004176CE" w:rsidRDefault="004176CE" w:rsidP="00DE35CF">
      <w:pPr>
        <w:rPr>
          <w:rFonts w:ascii="Arial" w:hAnsi="Arial" w:cs="Arial"/>
          <w:b/>
          <w:sz w:val="32"/>
          <w:szCs w:val="32"/>
        </w:rPr>
      </w:pPr>
    </w:p>
    <w:p w14:paraId="1C125257" w14:textId="05ED958C" w:rsidR="004176CE" w:rsidRDefault="004176CE" w:rsidP="00DE35CF">
      <w:pPr>
        <w:rPr>
          <w:rFonts w:ascii="Arial" w:hAnsi="Arial" w:cs="Arial"/>
          <w:b/>
          <w:sz w:val="32"/>
          <w:szCs w:val="32"/>
        </w:rPr>
      </w:pPr>
    </w:p>
    <w:p w14:paraId="068EC958" w14:textId="2ECEF243" w:rsidR="004176CE" w:rsidRDefault="004176CE" w:rsidP="00DE35CF">
      <w:pPr>
        <w:rPr>
          <w:rFonts w:ascii="Arial" w:hAnsi="Arial" w:cs="Arial"/>
          <w:b/>
          <w:sz w:val="32"/>
          <w:szCs w:val="32"/>
        </w:rPr>
      </w:pPr>
    </w:p>
    <w:p w14:paraId="5430BE25" w14:textId="6CFB680E" w:rsidR="004176CE" w:rsidRDefault="004176CE" w:rsidP="00DE35CF">
      <w:pPr>
        <w:rPr>
          <w:rFonts w:ascii="Arial" w:hAnsi="Arial" w:cs="Arial"/>
          <w:b/>
          <w:sz w:val="32"/>
          <w:szCs w:val="32"/>
        </w:rPr>
      </w:pPr>
    </w:p>
    <w:p w14:paraId="03D3E065" w14:textId="77777777" w:rsidR="004176CE" w:rsidRDefault="004176CE" w:rsidP="00DE35CF">
      <w:pPr>
        <w:rPr>
          <w:rFonts w:ascii="Arial" w:hAnsi="Arial" w:cs="Arial"/>
          <w:b/>
          <w:sz w:val="32"/>
          <w:szCs w:val="32"/>
        </w:rPr>
      </w:pPr>
    </w:p>
    <w:tbl>
      <w:tblPr>
        <w:tblStyle w:val="TableGrid"/>
        <w:tblW w:w="15197" w:type="dxa"/>
        <w:tblInd w:w="-176" w:type="dxa"/>
        <w:tblLook w:val="04A0" w:firstRow="1" w:lastRow="0" w:firstColumn="1" w:lastColumn="0" w:noHBand="0" w:noVBand="1"/>
      </w:tblPr>
      <w:tblGrid>
        <w:gridCol w:w="5133"/>
        <w:gridCol w:w="5103"/>
        <w:gridCol w:w="4961"/>
      </w:tblGrid>
      <w:tr w:rsidR="00DE35CF" w14:paraId="5FB4CD19"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531065"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5 - </w:t>
            </w:r>
            <w:r>
              <w:rPr>
                <w:rFonts w:ascii="Arial" w:hAnsi="Arial" w:cs="Arial"/>
                <w:b/>
                <w:sz w:val="20"/>
                <w:szCs w:val="20"/>
              </w:rPr>
              <w:t>Communication and Interaction</w:t>
            </w:r>
          </w:p>
          <w:p w14:paraId="75A8A544" w14:textId="77777777" w:rsidR="00DE35CF" w:rsidRDefault="00DE35CF" w:rsidP="00267727">
            <w:pPr>
              <w:rPr>
                <w:rFonts w:ascii="Arial" w:hAnsi="Arial" w:cs="Arial"/>
                <w:b/>
                <w:sz w:val="20"/>
                <w:szCs w:val="18"/>
              </w:rPr>
            </w:pPr>
          </w:p>
          <w:p w14:paraId="61D912D8" w14:textId="77777777" w:rsidR="00DE35CF" w:rsidRPr="00A80DA1" w:rsidRDefault="00DE35CF" w:rsidP="00267727">
            <w:pPr>
              <w:rPr>
                <w:rFonts w:ascii="Arial" w:hAnsi="Arial" w:cs="Arial"/>
                <w:b/>
                <w:sz w:val="20"/>
                <w:szCs w:val="18"/>
              </w:rPr>
            </w:pPr>
          </w:p>
        </w:tc>
      </w:tr>
      <w:tr w:rsidR="00DE35CF" w14:paraId="10EDDF55"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362D0FC0"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9C20027"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8CDC58"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79A029CD" w14:textId="77777777" w:rsidTr="00267727">
        <w:tc>
          <w:tcPr>
            <w:tcW w:w="5133" w:type="dxa"/>
            <w:tcBorders>
              <w:top w:val="single" w:sz="4" w:space="0" w:color="auto"/>
              <w:left w:val="single" w:sz="4" w:space="0" w:color="auto"/>
              <w:bottom w:val="single" w:sz="4" w:space="0" w:color="auto"/>
              <w:right w:val="single" w:sz="4" w:space="0" w:color="auto"/>
            </w:tcBorders>
          </w:tcPr>
          <w:p w14:paraId="109D7EAC" w14:textId="13868776"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SEVERE, </w:t>
            </w:r>
            <w:r w:rsidR="00537B11" w:rsidRPr="002C7E1D">
              <w:rPr>
                <w:rFonts w:ascii="Arial" w:hAnsi="Arial" w:cs="Arial"/>
                <w:b/>
                <w:sz w:val="16"/>
                <w:szCs w:val="16"/>
              </w:rPr>
              <w:t>persistent</w:t>
            </w:r>
            <w:r w:rsidR="00537B11">
              <w:rPr>
                <w:rFonts w:ascii="Arial" w:hAnsi="Arial" w:cs="Arial"/>
                <w:b/>
                <w:sz w:val="16"/>
                <w:szCs w:val="16"/>
              </w:rPr>
              <w:t xml:space="preserve"> </w:t>
            </w:r>
            <w:r w:rsidR="00537B11"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w:t>
            </w:r>
            <w:r>
              <w:rPr>
                <w:rFonts w:ascii="Arial" w:hAnsi="Arial" w:cs="Arial"/>
                <w:sz w:val="16"/>
                <w:szCs w:val="16"/>
              </w:rPr>
              <w:t xml:space="preserve"> </w:t>
            </w:r>
            <w:r w:rsidR="00537B11">
              <w:rPr>
                <w:rFonts w:ascii="Arial" w:hAnsi="Arial" w:cs="Arial"/>
                <w:sz w:val="16"/>
                <w:szCs w:val="16"/>
              </w:rPr>
              <w:t xml:space="preserve">first </w:t>
            </w:r>
            <w:r w:rsidR="00537B11" w:rsidRPr="002C7E1D">
              <w:rPr>
                <w:rFonts w:ascii="Arial" w:hAnsi="Arial" w:cs="Arial"/>
                <w:sz w:val="16"/>
                <w:szCs w:val="16"/>
              </w:rPr>
              <w:t>teaching</w:t>
            </w:r>
            <w:r w:rsidRPr="002C7E1D">
              <w:rPr>
                <w:rFonts w:ascii="Arial" w:hAnsi="Arial" w:cs="Arial"/>
                <w:sz w:val="16"/>
                <w:szCs w:val="16"/>
              </w:rPr>
              <w:t xml:space="preserve">. </w:t>
            </w:r>
          </w:p>
          <w:p w14:paraId="05114835" w14:textId="77777777" w:rsidR="00DE35CF" w:rsidRPr="002C7E1D" w:rsidRDefault="00DE35CF" w:rsidP="00267727">
            <w:pPr>
              <w:pStyle w:val="NoSpacing"/>
              <w:ind w:left="720"/>
              <w:rPr>
                <w:rFonts w:ascii="Arial" w:hAnsi="Arial" w:cs="Arial"/>
                <w:sz w:val="16"/>
                <w:szCs w:val="16"/>
              </w:rPr>
            </w:pPr>
          </w:p>
          <w:p w14:paraId="030BC3D1"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7563E2FE"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2 years functioning at emerging</w:t>
            </w:r>
            <w:r w:rsidRPr="00A80DA1">
              <w:rPr>
                <w:rFonts w:ascii="Arial" w:hAnsi="Arial" w:cs="Arial"/>
                <w:color w:val="00B050"/>
                <w:sz w:val="16"/>
                <w:szCs w:val="16"/>
              </w:rPr>
              <w:t xml:space="preserve"> </w:t>
            </w:r>
            <w:r w:rsidRPr="00A80DA1">
              <w:rPr>
                <w:rFonts w:ascii="Arial" w:hAnsi="Arial" w:cs="Arial"/>
                <w:sz w:val="16"/>
                <w:szCs w:val="16"/>
              </w:rPr>
              <w:t>0-11 months</w:t>
            </w:r>
          </w:p>
          <w:p w14:paraId="140821B7"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3 years functioning at or lower than emerging 8-20 months</w:t>
            </w:r>
          </w:p>
          <w:p w14:paraId="17022234"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4 years functioning at or lower than emerging 16-26 months</w:t>
            </w:r>
          </w:p>
          <w:p w14:paraId="47E6EB9F" w14:textId="77777777" w:rsidR="00DE35CF" w:rsidRPr="002C7E1D" w:rsidRDefault="00DE35CF" w:rsidP="00267727">
            <w:pPr>
              <w:pStyle w:val="NoSpacing"/>
              <w:ind w:left="720"/>
              <w:rPr>
                <w:rFonts w:ascii="Arial" w:hAnsi="Arial" w:cs="Arial"/>
                <w:sz w:val="16"/>
                <w:szCs w:val="16"/>
              </w:rPr>
            </w:pPr>
          </w:p>
          <w:p w14:paraId="00EA1E96" w14:textId="77777777" w:rsidR="00DE35CF" w:rsidRPr="002C7E1D" w:rsidRDefault="00DE35CF" w:rsidP="00267727">
            <w:pPr>
              <w:pStyle w:val="NoSpacing"/>
              <w:rPr>
                <w:rFonts w:ascii="Arial" w:hAnsi="Arial" w:cs="Arial"/>
                <w:sz w:val="16"/>
                <w:szCs w:val="16"/>
              </w:rPr>
            </w:pPr>
          </w:p>
          <w:p w14:paraId="30A42295"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Severe delay in receptive and/ or expressive language </w:t>
            </w:r>
          </w:p>
          <w:p w14:paraId="23CF698D"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671106C5" w14:textId="77777777" w:rsidR="00DE35CF" w:rsidRPr="009D1384" w:rsidRDefault="00DE35CF" w:rsidP="00267727">
            <w:pPr>
              <w:spacing w:after="2" w:line="237" w:lineRule="auto"/>
              <w:ind w:right="50"/>
              <w:rPr>
                <w:rFonts w:ascii="Arial" w:hAnsi="Arial" w:cs="Arial"/>
                <w:sz w:val="16"/>
              </w:rPr>
            </w:pPr>
            <w:r w:rsidRPr="009D1384">
              <w:rPr>
                <w:rFonts w:ascii="Arial" w:hAnsi="Arial" w:cs="Arial"/>
                <w:sz w:val="16"/>
              </w:rPr>
              <w:t xml:space="preserve">Very limited understanding of what is said or signed </w:t>
            </w:r>
          </w:p>
          <w:p w14:paraId="133DB323"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410DEF60" w14:textId="77777777" w:rsidR="00DE35CF" w:rsidRPr="009D1384" w:rsidRDefault="00DE35CF" w:rsidP="00267727">
            <w:pPr>
              <w:rPr>
                <w:rFonts w:ascii="Arial" w:hAnsi="Arial" w:cs="Arial"/>
                <w:sz w:val="16"/>
              </w:rPr>
            </w:pPr>
            <w:r w:rsidRPr="009D1384">
              <w:rPr>
                <w:rFonts w:ascii="Arial" w:hAnsi="Arial" w:cs="Arial"/>
                <w:sz w:val="16"/>
              </w:rPr>
              <w:t xml:space="preserve">Child communicates by gesture, eye pointing or symbols  </w:t>
            </w:r>
          </w:p>
          <w:p w14:paraId="4EA50F6A"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2D4D31AC"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May display sustained loss of communication skills previously demonstrated </w:t>
            </w:r>
          </w:p>
          <w:p w14:paraId="05775700"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4E51415D" w14:textId="77777777" w:rsidR="00DE35CF" w:rsidRPr="009D1384" w:rsidRDefault="00DE35CF" w:rsidP="00267727">
            <w:pPr>
              <w:rPr>
                <w:rFonts w:ascii="Arial" w:hAnsi="Arial" w:cs="Arial"/>
                <w:sz w:val="16"/>
              </w:rPr>
            </w:pPr>
            <w:r w:rsidRPr="009D1384">
              <w:rPr>
                <w:rFonts w:ascii="Arial" w:hAnsi="Arial" w:cs="Arial"/>
                <w:sz w:val="16"/>
              </w:rPr>
              <w:t>Child is unable to speak or communicate in the setting which hasn’t improved over the last 3 months and is having a significant impact on their ability to access the learning environment</w:t>
            </w:r>
          </w:p>
          <w:p w14:paraId="1E4566A0" w14:textId="77777777" w:rsidR="00DE35CF" w:rsidRPr="009D1384" w:rsidRDefault="00DE35CF" w:rsidP="00267727">
            <w:pPr>
              <w:rPr>
                <w:rFonts w:ascii="Arial" w:hAnsi="Arial" w:cs="Arial"/>
                <w:sz w:val="16"/>
              </w:rPr>
            </w:pPr>
          </w:p>
          <w:p w14:paraId="677ED9CB" w14:textId="77777777" w:rsidR="00DE35CF" w:rsidRPr="009D1384" w:rsidRDefault="00DE35CF" w:rsidP="00267727">
            <w:pPr>
              <w:rPr>
                <w:rFonts w:ascii="Arial" w:hAnsi="Arial" w:cs="Arial"/>
                <w:sz w:val="16"/>
              </w:rPr>
            </w:pPr>
            <w:r w:rsidRPr="009D1384">
              <w:rPr>
                <w:rFonts w:ascii="Arial" w:hAnsi="Arial" w:cs="Arial"/>
                <w:sz w:val="16"/>
              </w:rPr>
              <w:t>Frequent and significant difficulties following adult direction due to difficulties with understanding of language</w:t>
            </w:r>
          </w:p>
          <w:p w14:paraId="08764081" w14:textId="77777777" w:rsidR="00DE35CF" w:rsidRPr="009D1384" w:rsidRDefault="00DE35CF" w:rsidP="00267727">
            <w:pPr>
              <w:rPr>
                <w:rFonts w:ascii="Arial" w:hAnsi="Arial" w:cs="Arial"/>
                <w:sz w:val="16"/>
              </w:rPr>
            </w:pPr>
          </w:p>
          <w:p w14:paraId="3B953CBA" w14:textId="77777777" w:rsidR="00DE35CF" w:rsidRPr="009D1384" w:rsidRDefault="00DE35CF" w:rsidP="00267727">
            <w:pPr>
              <w:rPr>
                <w:rFonts w:ascii="Arial" w:hAnsi="Arial" w:cs="Arial"/>
                <w:b/>
                <w:sz w:val="16"/>
              </w:rPr>
            </w:pPr>
            <w:r w:rsidRPr="009D1384">
              <w:rPr>
                <w:rFonts w:ascii="Arial" w:hAnsi="Arial" w:cs="Arial"/>
                <w:sz w:val="16"/>
              </w:rPr>
              <w:t xml:space="preserve">Withdrawal from social and group learning activities which are severely impacting on learning </w:t>
            </w:r>
          </w:p>
          <w:p w14:paraId="67477752"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3BB97721"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Significant evidence of persistent repetitive play and restricted interests </w:t>
            </w:r>
          </w:p>
          <w:p w14:paraId="551C0DDF"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304CF888" w14:textId="77777777" w:rsidR="00DE35CF" w:rsidRPr="009D1384" w:rsidRDefault="00DE35CF" w:rsidP="00267727">
            <w:pPr>
              <w:spacing w:after="2" w:line="237" w:lineRule="auto"/>
              <w:rPr>
                <w:rFonts w:ascii="Arial" w:hAnsi="Arial" w:cs="Arial"/>
                <w:sz w:val="16"/>
              </w:rPr>
            </w:pPr>
            <w:r w:rsidRPr="009D1384">
              <w:rPr>
                <w:rFonts w:ascii="Arial" w:hAnsi="Arial" w:cs="Arial"/>
                <w:sz w:val="16"/>
              </w:rPr>
              <w:t xml:space="preserve">Inability to form relationships / unable to tolerate social </w:t>
            </w:r>
          </w:p>
          <w:p w14:paraId="13E74F0D" w14:textId="77777777" w:rsidR="00DE35CF" w:rsidRPr="009D1384" w:rsidRDefault="00DE35CF" w:rsidP="00267727">
            <w:pPr>
              <w:rPr>
                <w:rFonts w:ascii="Arial" w:hAnsi="Arial" w:cs="Arial"/>
                <w:sz w:val="16"/>
              </w:rPr>
            </w:pPr>
            <w:r w:rsidRPr="009D1384">
              <w:rPr>
                <w:rFonts w:ascii="Arial" w:hAnsi="Arial" w:cs="Arial"/>
                <w:sz w:val="16"/>
              </w:rPr>
              <w:t xml:space="preserve">interaction other than to get </w:t>
            </w:r>
          </w:p>
          <w:p w14:paraId="2BD070CD" w14:textId="77777777" w:rsidR="00DE35CF" w:rsidRPr="009D1384" w:rsidRDefault="00DE35CF" w:rsidP="00267727">
            <w:pPr>
              <w:rPr>
                <w:rFonts w:ascii="Arial" w:hAnsi="Arial" w:cs="Arial"/>
                <w:sz w:val="16"/>
              </w:rPr>
            </w:pPr>
            <w:r w:rsidRPr="009D1384">
              <w:rPr>
                <w:rFonts w:ascii="Arial" w:hAnsi="Arial" w:cs="Arial"/>
                <w:sz w:val="16"/>
              </w:rPr>
              <w:t xml:space="preserve">needs met </w:t>
            </w:r>
          </w:p>
          <w:p w14:paraId="76844275" w14:textId="77777777" w:rsidR="00DE35CF" w:rsidRPr="009D1384" w:rsidRDefault="00DE35CF" w:rsidP="00267727">
            <w:pPr>
              <w:rPr>
                <w:rFonts w:ascii="Arial" w:hAnsi="Arial" w:cs="Arial"/>
                <w:sz w:val="16"/>
              </w:rPr>
            </w:pPr>
            <w:r w:rsidRPr="009D1384">
              <w:rPr>
                <w:rFonts w:ascii="Arial" w:hAnsi="Arial" w:cs="Arial"/>
                <w:sz w:val="16"/>
              </w:rPr>
              <w:lastRenderedPageBreak/>
              <w:t xml:space="preserve"> </w:t>
            </w:r>
          </w:p>
          <w:p w14:paraId="4AF6887A" w14:textId="77777777" w:rsidR="00DE35CF" w:rsidRPr="009D1384" w:rsidRDefault="00DE35CF" w:rsidP="00267727">
            <w:pPr>
              <w:rPr>
                <w:rFonts w:ascii="Arial" w:hAnsi="Arial" w:cs="Arial"/>
                <w:sz w:val="16"/>
              </w:rPr>
            </w:pPr>
            <w:r w:rsidRPr="009D1384">
              <w:rPr>
                <w:rFonts w:ascii="Arial" w:hAnsi="Arial" w:cs="Arial"/>
                <w:sz w:val="16"/>
              </w:rPr>
              <w:t xml:space="preserve">Severe and persistent high anxiety levels requiring intensive support </w:t>
            </w:r>
          </w:p>
          <w:p w14:paraId="6EDE8177" w14:textId="77777777" w:rsidR="00DE35CF" w:rsidRPr="009D1384" w:rsidRDefault="00DE35CF" w:rsidP="00267727">
            <w:pPr>
              <w:rPr>
                <w:rFonts w:ascii="Arial" w:hAnsi="Arial" w:cs="Arial"/>
                <w:sz w:val="16"/>
              </w:rPr>
            </w:pPr>
            <w:r w:rsidRPr="009D1384">
              <w:rPr>
                <w:rFonts w:ascii="Arial" w:hAnsi="Arial" w:cs="Arial"/>
                <w:sz w:val="16"/>
              </w:rPr>
              <w:t xml:space="preserve"> </w:t>
            </w:r>
          </w:p>
          <w:p w14:paraId="6919A791" w14:textId="77777777" w:rsidR="00DE35CF" w:rsidRPr="009D1384" w:rsidRDefault="00DE35CF" w:rsidP="00267727">
            <w:pPr>
              <w:spacing w:line="237" w:lineRule="auto"/>
              <w:rPr>
                <w:rFonts w:ascii="Arial" w:hAnsi="Arial" w:cs="Arial"/>
                <w:sz w:val="16"/>
              </w:rPr>
            </w:pPr>
            <w:r w:rsidRPr="009D1384">
              <w:rPr>
                <w:rFonts w:ascii="Arial" w:hAnsi="Arial" w:cs="Arial"/>
                <w:sz w:val="16"/>
              </w:rPr>
              <w:t xml:space="preserve">No understanding of social boundaries/ tolerating social interaction </w:t>
            </w:r>
          </w:p>
          <w:p w14:paraId="183E50E7"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29B25EA0" w14:textId="77777777" w:rsidR="00DE35CF" w:rsidRDefault="00DE35CF" w:rsidP="00267727">
            <w:pPr>
              <w:rPr>
                <w:rFonts w:ascii="Arial" w:hAnsi="Arial" w:cs="Arial"/>
                <w:sz w:val="16"/>
              </w:rPr>
            </w:pPr>
            <w:r w:rsidRPr="00A80DA1">
              <w:rPr>
                <w:rFonts w:ascii="Arial" w:hAnsi="Arial" w:cs="Arial"/>
                <w:sz w:val="16"/>
              </w:rPr>
              <w:t>Functions at a level that requires considerable and specialised interventions and adaptations to the EYFS</w:t>
            </w:r>
          </w:p>
          <w:p w14:paraId="3AE4D626" w14:textId="77777777" w:rsidR="00DE35CF" w:rsidRPr="00A80DA1" w:rsidRDefault="00DE35CF" w:rsidP="00267727">
            <w:pPr>
              <w:rPr>
                <w:rFonts w:ascii="Arial" w:hAnsi="Arial" w:cs="Arial"/>
                <w:sz w:val="10"/>
              </w:rPr>
            </w:pPr>
          </w:p>
          <w:p w14:paraId="77F84838" w14:textId="77777777" w:rsidR="00DE35CF" w:rsidRPr="002C7E1D" w:rsidRDefault="00DE35CF" w:rsidP="00267727">
            <w:pPr>
              <w:spacing w:after="2" w:line="237" w:lineRule="auto"/>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0AF77313"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As range 4.</w:t>
            </w:r>
          </w:p>
          <w:p w14:paraId="52065493" w14:textId="77777777" w:rsidR="00DE35CF" w:rsidRDefault="00DE35CF" w:rsidP="00267727">
            <w:pPr>
              <w:pStyle w:val="NoSpacing"/>
              <w:rPr>
                <w:rFonts w:ascii="Arial" w:hAnsi="Arial" w:cs="Arial"/>
                <w:sz w:val="16"/>
                <w:szCs w:val="16"/>
              </w:rPr>
            </w:pPr>
          </w:p>
          <w:p w14:paraId="57E77FD7" w14:textId="77777777" w:rsidR="00DE35CF" w:rsidRPr="005F1F07" w:rsidRDefault="00DE35CF" w:rsidP="00267727">
            <w:pPr>
              <w:pStyle w:val="NoSpacing"/>
              <w:rPr>
                <w:rFonts w:ascii="Arial" w:hAnsi="Arial" w:cs="Arial"/>
                <w:sz w:val="16"/>
                <w:szCs w:val="16"/>
              </w:rPr>
            </w:pPr>
            <w:proofErr w:type="spellStart"/>
            <w:r w:rsidRPr="005F1F07">
              <w:rPr>
                <w:rFonts w:ascii="Arial" w:hAnsi="Arial" w:cs="Arial"/>
                <w:sz w:val="16"/>
                <w:szCs w:val="16"/>
              </w:rPr>
              <w:t>SENDCo</w:t>
            </w:r>
            <w:proofErr w:type="spellEnd"/>
            <w:r w:rsidRPr="005F1F07">
              <w:rPr>
                <w:rFonts w:ascii="Arial" w:hAnsi="Arial" w:cs="Arial"/>
                <w:sz w:val="16"/>
                <w:szCs w:val="16"/>
              </w:rPr>
              <w:t xml:space="preserve"> involved in on going observation. Support in place from relevant external agencies in line with agency referral processes and strategies and support implemented and evidenced within support plans and review documentation.  </w:t>
            </w:r>
          </w:p>
          <w:p w14:paraId="67203F48" w14:textId="77777777" w:rsidR="00DE35CF" w:rsidRPr="005F1F07" w:rsidRDefault="00DE35CF" w:rsidP="00267727">
            <w:pPr>
              <w:pStyle w:val="NoSpacing"/>
              <w:rPr>
                <w:rFonts w:ascii="Arial" w:hAnsi="Arial" w:cs="Arial"/>
                <w:sz w:val="16"/>
                <w:szCs w:val="16"/>
              </w:rPr>
            </w:pPr>
          </w:p>
          <w:p w14:paraId="5B28A7BD"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High level modifications to learning environment and breaking down of tasks into small steps within an individualised curriculum.</w:t>
            </w:r>
          </w:p>
          <w:p w14:paraId="41B7DDCB" w14:textId="77777777" w:rsidR="00DE35CF" w:rsidRPr="005F1F07" w:rsidRDefault="00DE35CF" w:rsidP="00267727">
            <w:pPr>
              <w:pStyle w:val="NoSpacing"/>
              <w:rPr>
                <w:rFonts w:ascii="Arial" w:hAnsi="Arial" w:cs="Arial"/>
                <w:sz w:val="16"/>
                <w:szCs w:val="16"/>
              </w:rPr>
            </w:pPr>
          </w:p>
          <w:p w14:paraId="45C4904F"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20E0FF31" w14:textId="77777777" w:rsidR="00DE35CF" w:rsidRPr="005F1F07" w:rsidRDefault="00DE35CF" w:rsidP="00267727">
            <w:pPr>
              <w:pStyle w:val="NoSpacing"/>
              <w:rPr>
                <w:rFonts w:ascii="Arial" w:hAnsi="Arial" w:cs="Arial"/>
                <w:sz w:val="16"/>
                <w:szCs w:val="16"/>
              </w:rPr>
            </w:pPr>
          </w:p>
          <w:p w14:paraId="72AAC221" w14:textId="77777777" w:rsidR="00DE35CF" w:rsidRPr="005F1F07" w:rsidRDefault="00DE35CF" w:rsidP="00267727">
            <w:pPr>
              <w:pStyle w:val="NoSpacing"/>
              <w:rPr>
                <w:rFonts w:ascii="Arial" w:hAnsi="Arial" w:cs="Arial"/>
                <w:color w:val="000000" w:themeColor="text1"/>
                <w:sz w:val="16"/>
                <w:szCs w:val="16"/>
              </w:rPr>
            </w:pPr>
            <w:r w:rsidRPr="005F1F07">
              <w:rPr>
                <w:rFonts w:ascii="Arial" w:hAnsi="Arial" w:cs="Arial"/>
                <w:sz w:val="16"/>
                <w:szCs w:val="16"/>
              </w:rPr>
              <w:t>Support plan with SMART tar</w:t>
            </w:r>
            <w:r w:rsidRPr="005F1F07">
              <w:rPr>
                <w:rFonts w:ascii="Arial" w:hAnsi="Arial" w:cs="Arial"/>
                <w:color w:val="000000" w:themeColor="text1"/>
                <w:sz w:val="16"/>
                <w:szCs w:val="16"/>
              </w:rPr>
              <w:t xml:space="preserve">gets takes account of specialist advice. </w:t>
            </w:r>
          </w:p>
          <w:p w14:paraId="1BE66932" w14:textId="77777777" w:rsidR="00DE35CF" w:rsidRPr="005F1F07" w:rsidRDefault="00DE35CF" w:rsidP="00267727">
            <w:pPr>
              <w:pStyle w:val="NoSpacing"/>
              <w:rPr>
                <w:rFonts w:ascii="Arial" w:hAnsi="Arial" w:cs="Arial"/>
                <w:color w:val="000000" w:themeColor="text1"/>
                <w:sz w:val="16"/>
                <w:szCs w:val="16"/>
              </w:rPr>
            </w:pPr>
          </w:p>
          <w:p w14:paraId="715E6AB8"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4E310097" w14:textId="77777777" w:rsidR="00DE35CF" w:rsidRDefault="00DE35CF" w:rsidP="00267727">
            <w:pPr>
              <w:pStyle w:val="NoSpacing"/>
              <w:rPr>
                <w:rFonts w:ascii="Arial" w:hAnsi="Arial" w:cs="Arial"/>
                <w:sz w:val="16"/>
                <w:szCs w:val="16"/>
                <w:highlight w:val="yellow"/>
              </w:rPr>
            </w:pPr>
          </w:p>
          <w:p w14:paraId="48F0827D" w14:textId="77777777" w:rsidR="00DE35CF"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Multi agency SEND support planning meeting arranged in line with EHCN assessment processes.</w:t>
            </w:r>
          </w:p>
          <w:p w14:paraId="4DCAC2E3" w14:textId="77777777" w:rsidR="00DE35CF" w:rsidRDefault="00DE35CF" w:rsidP="00267727">
            <w:pPr>
              <w:pStyle w:val="NoSpacing"/>
              <w:rPr>
                <w:rFonts w:ascii="Arial" w:hAnsi="Arial" w:cs="Arial"/>
                <w:sz w:val="16"/>
                <w:szCs w:val="16"/>
                <w:highlight w:val="yellow"/>
              </w:rPr>
            </w:pPr>
          </w:p>
          <w:p w14:paraId="76A35142" w14:textId="77777777" w:rsidR="00DE35CF" w:rsidRPr="00A80DA1" w:rsidRDefault="00DE35CF" w:rsidP="00267727">
            <w:pPr>
              <w:pStyle w:val="NoSpacing"/>
              <w:rPr>
                <w:rFonts w:ascii="Arial" w:hAnsi="Arial" w:cs="Arial"/>
                <w:sz w:val="16"/>
                <w:szCs w:val="16"/>
                <w:highlight w:val="yellow"/>
              </w:rPr>
            </w:pPr>
            <w:r w:rsidRPr="005F1F07">
              <w:rPr>
                <w:rFonts w:ascii="Arial" w:hAnsi="Arial" w:cs="Arial"/>
                <w:sz w:val="16"/>
                <w:szCs w:val="16"/>
              </w:rPr>
              <w:t xml:space="preserve">Continued with planned strategies and interventions in accordance with recommendations from relevant professionals as detailed within child’s individualised support plan </w:t>
            </w:r>
          </w:p>
        </w:tc>
        <w:tc>
          <w:tcPr>
            <w:tcW w:w="4961" w:type="dxa"/>
            <w:tcBorders>
              <w:top w:val="single" w:sz="4" w:space="0" w:color="auto"/>
              <w:left w:val="single" w:sz="4" w:space="0" w:color="auto"/>
              <w:bottom w:val="single" w:sz="4" w:space="0" w:color="auto"/>
              <w:right w:val="single" w:sz="4" w:space="0" w:color="auto"/>
            </w:tcBorders>
          </w:tcPr>
          <w:p w14:paraId="72714629"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7E9D9664" w14:textId="77777777" w:rsidR="00DE35CF" w:rsidRPr="002C7E1D" w:rsidRDefault="00DE35CF" w:rsidP="00267727">
            <w:pPr>
              <w:pStyle w:val="NoSpacing"/>
              <w:rPr>
                <w:rFonts w:ascii="Arial" w:hAnsi="Arial" w:cs="Arial"/>
                <w:sz w:val="16"/>
                <w:szCs w:val="16"/>
              </w:rPr>
            </w:pPr>
          </w:p>
          <w:p w14:paraId="7E9F7223"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45EA93A3" w14:textId="77777777" w:rsidR="00DE35CF" w:rsidRDefault="00DE35CF" w:rsidP="00267727">
            <w:pPr>
              <w:pStyle w:val="NoSpacing"/>
              <w:rPr>
                <w:rFonts w:ascii="Arial" w:hAnsi="Arial" w:cs="Arial"/>
                <w:color w:val="000000" w:themeColor="text1"/>
                <w:sz w:val="16"/>
                <w:szCs w:val="16"/>
              </w:rPr>
            </w:pPr>
          </w:p>
          <w:p w14:paraId="532EB5D8"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 Extensive specialist input and advice followed.</w:t>
            </w:r>
          </w:p>
          <w:p w14:paraId="4203134F" w14:textId="77777777" w:rsidR="00DE35CF" w:rsidRDefault="00DE35CF" w:rsidP="00267727">
            <w:pPr>
              <w:pStyle w:val="NoSpacing"/>
              <w:rPr>
                <w:rFonts w:ascii="Arial" w:hAnsi="Arial" w:cs="Arial"/>
                <w:color w:val="000000" w:themeColor="text1"/>
                <w:sz w:val="16"/>
                <w:szCs w:val="16"/>
              </w:rPr>
            </w:pPr>
          </w:p>
          <w:p w14:paraId="0B089080"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629C26F6" w14:textId="77777777" w:rsidR="00DE35CF" w:rsidRDefault="00DE35CF" w:rsidP="00267727">
            <w:pPr>
              <w:pStyle w:val="NoSpacing"/>
              <w:rPr>
                <w:rFonts w:ascii="Arial" w:hAnsi="Arial" w:cs="Arial"/>
                <w:sz w:val="16"/>
                <w:szCs w:val="16"/>
              </w:rPr>
            </w:pPr>
          </w:p>
          <w:p w14:paraId="1B8F8881"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6C748E3C"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4E8177AD"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57D906A1"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3BE04613" w14:textId="77777777" w:rsidR="00DE35CF" w:rsidRDefault="00DE35CF" w:rsidP="00267727">
            <w:pPr>
              <w:pStyle w:val="NoSpacing"/>
              <w:rPr>
                <w:rFonts w:ascii="Arial" w:hAnsi="Arial" w:cs="Arial"/>
                <w:sz w:val="16"/>
                <w:szCs w:val="16"/>
              </w:rPr>
            </w:pPr>
          </w:p>
          <w:p w14:paraId="25ED1CD9"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1478716C" w14:textId="77777777" w:rsidR="00DE35CF" w:rsidRPr="002C7E1D" w:rsidRDefault="00DE35CF" w:rsidP="00267727">
            <w:pPr>
              <w:pStyle w:val="NoSpacing"/>
              <w:rPr>
                <w:rFonts w:ascii="Arial" w:hAnsi="Arial" w:cs="Arial"/>
                <w:sz w:val="16"/>
                <w:szCs w:val="16"/>
              </w:rPr>
            </w:pPr>
          </w:p>
          <w:p w14:paraId="6BA405B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0E7D04C5" w14:textId="77777777" w:rsidR="00DE35CF" w:rsidRPr="002C7E1D" w:rsidRDefault="00DE35CF" w:rsidP="00267727">
            <w:pPr>
              <w:pStyle w:val="NoSpacing"/>
              <w:rPr>
                <w:rFonts w:ascii="Arial" w:hAnsi="Arial" w:cs="Arial"/>
                <w:sz w:val="16"/>
                <w:szCs w:val="16"/>
              </w:rPr>
            </w:pPr>
          </w:p>
          <w:p w14:paraId="6D2CBCA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684D35C4" w14:textId="77777777" w:rsidR="00DE35CF" w:rsidRPr="002C7E1D" w:rsidRDefault="00DE35CF" w:rsidP="00267727">
            <w:pPr>
              <w:pStyle w:val="NoSpacing"/>
              <w:rPr>
                <w:rFonts w:ascii="Arial" w:hAnsi="Arial" w:cs="Arial"/>
                <w:sz w:val="16"/>
                <w:szCs w:val="16"/>
              </w:rPr>
            </w:pPr>
          </w:p>
          <w:p w14:paraId="751492EA"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1551EBC" w14:textId="77777777" w:rsidR="00DE35CF" w:rsidRPr="002C7E1D" w:rsidRDefault="00DE35CF" w:rsidP="00267727">
            <w:pPr>
              <w:pStyle w:val="NoSpacing"/>
              <w:rPr>
                <w:rFonts w:ascii="Arial" w:hAnsi="Arial" w:cs="Arial"/>
                <w:sz w:val="16"/>
                <w:szCs w:val="16"/>
              </w:rPr>
            </w:pPr>
          </w:p>
          <w:p w14:paraId="2988D25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00FAF8E1" w14:textId="77777777" w:rsidR="00DE35CF" w:rsidRPr="00A80DA1" w:rsidRDefault="00DE35CF" w:rsidP="00267727">
            <w:pPr>
              <w:pStyle w:val="NoSpacing"/>
              <w:rPr>
                <w:rFonts w:ascii="Arial" w:hAnsi="Arial" w:cs="Arial"/>
                <w:sz w:val="16"/>
                <w:szCs w:val="16"/>
                <w:highlight w:val="yellow"/>
              </w:rPr>
            </w:pPr>
          </w:p>
          <w:p w14:paraId="372A80F8" w14:textId="77777777" w:rsidR="00DE35CF" w:rsidRPr="00A80DA1" w:rsidRDefault="00DE35CF" w:rsidP="00267727">
            <w:pPr>
              <w:pStyle w:val="NoSpacing"/>
              <w:rPr>
                <w:rFonts w:ascii="Arial" w:hAnsi="Arial" w:cs="Arial"/>
                <w:sz w:val="16"/>
                <w:szCs w:val="16"/>
                <w:highlight w:val="yellow"/>
              </w:rPr>
            </w:pPr>
          </w:p>
          <w:p w14:paraId="74A26A88" w14:textId="77777777" w:rsidR="00DE35CF" w:rsidRPr="00A80DA1" w:rsidRDefault="00DE35CF" w:rsidP="00267727">
            <w:pPr>
              <w:pStyle w:val="NoSpacing"/>
              <w:rPr>
                <w:rFonts w:ascii="Arial" w:hAnsi="Arial" w:cs="Arial"/>
                <w:sz w:val="16"/>
                <w:szCs w:val="16"/>
                <w:highlight w:val="yellow"/>
              </w:rPr>
            </w:pPr>
          </w:p>
          <w:p w14:paraId="15DDD0CE" w14:textId="77777777" w:rsidR="00DE35CF" w:rsidRPr="00A80DA1" w:rsidRDefault="00DE35CF" w:rsidP="00267727">
            <w:pPr>
              <w:pStyle w:val="NoSpacing"/>
              <w:rPr>
                <w:rFonts w:ascii="Arial" w:hAnsi="Arial" w:cs="Arial"/>
                <w:sz w:val="16"/>
                <w:szCs w:val="16"/>
                <w:highlight w:val="yellow"/>
              </w:rPr>
            </w:pPr>
          </w:p>
        </w:tc>
      </w:tr>
    </w:tbl>
    <w:p w14:paraId="10709BCE" w14:textId="77777777" w:rsidR="00DE35CF" w:rsidRDefault="00DE35CF" w:rsidP="00DE35CF">
      <w:pPr>
        <w:rPr>
          <w:rFonts w:ascii="Arial" w:hAnsi="Arial" w:cs="Arial"/>
          <w:b/>
          <w:sz w:val="32"/>
          <w:szCs w:val="32"/>
        </w:rPr>
      </w:pPr>
    </w:p>
    <w:p w14:paraId="4B15EAE7" w14:textId="77777777" w:rsidR="00DE35CF" w:rsidRDefault="00DE35CF" w:rsidP="00DE35CF">
      <w:pPr>
        <w:rPr>
          <w:rFonts w:ascii="Arial" w:hAnsi="Arial" w:cs="Arial"/>
          <w:b/>
          <w:sz w:val="32"/>
          <w:szCs w:val="32"/>
        </w:rPr>
      </w:pPr>
    </w:p>
    <w:p w14:paraId="22E17B2F" w14:textId="77777777" w:rsidR="00DE35CF" w:rsidRDefault="00DE35CF" w:rsidP="00DE35CF">
      <w:pPr>
        <w:jc w:val="center"/>
        <w:rPr>
          <w:rFonts w:ascii="Arial" w:hAnsi="Arial" w:cs="Arial"/>
          <w:b/>
          <w:sz w:val="32"/>
          <w:szCs w:val="32"/>
        </w:rPr>
      </w:pPr>
    </w:p>
    <w:p w14:paraId="3F3F76B1" w14:textId="77777777" w:rsidR="00DE35CF" w:rsidRDefault="00DE35CF" w:rsidP="00DE35CF">
      <w:pPr>
        <w:jc w:val="center"/>
        <w:rPr>
          <w:rFonts w:ascii="Arial" w:hAnsi="Arial" w:cs="Arial"/>
          <w:b/>
          <w:sz w:val="32"/>
          <w:szCs w:val="32"/>
        </w:rPr>
      </w:pPr>
    </w:p>
    <w:p w14:paraId="00B93C1F" w14:textId="77777777" w:rsidR="00DE35CF" w:rsidRDefault="00DE35CF" w:rsidP="002B4503">
      <w:pPr>
        <w:rPr>
          <w:rFonts w:ascii="Arial" w:hAnsi="Arial" w:cs="Arial"/>
          <w:b/>
          <w:sz w:val="32"/>
          <w:szCs w:val="32"/>
        </w:rPr>
      </w:pPr>
    </w:p>
    <w:p w14:paraId="3A4B7EA2" w14:textId="77777777" w:rsidR="002B4503" w:rsidRDefault="002B4503" w:rsidP="002B4503">
      <w:pPr>
        <w:rPr>
          <w:rFonts w:ascii="Arial" w:hAnsi="Arial" w:cs="Arial"/>
          <w:b/>
          <w:sz w:val="32"/>
          <w:szCs w:val="32"/>
        </w:rPr>
      </w:pPr>
    </w:p>
    <w:p w14:paraId="7D45D3E1" w14:textId="7254272E" w:rsidR="002B4503" w:rsidRDefault="002B4503" w:rsidP="002B4503">
      <w:pPr>
        <w:rPr>
          <w:rFonts w:ascii="Arial" w:hAnsi="Arial" w:cs="Arial"/>
          <w:b/>
          <w:sz w:val="32"/>
          <w:szCs w:val="32"/>
        </w:rPr>
      </w:pPr>
    </w:p>
    <w:p w14:paraId="216FFB29" w14:textId="600319A7" w:rsidR="004176CE" w:rsidRDefault="004176CE" w:rsidP="002B4503">
      <w:pPr>
        <w:rPr>
          <w:rFonts w:ascii="Arial" w:hAnsi="Arial" w:cs="Arial"/>
          <w:b/>
          <w:sz w:val="32"/>
          <w:szCs w:val="32"/>
        </w:rPr>
      </w:pPr>
    </w:p>
    <w:p w14:paraId="71FBF9A0" w14:textId="6AA466C9" w:rsidR="004176CE" w:rsidRDefault="004176CE" w:rsidP="002B4503">
      <w:pPr>
        <w:rPr>
          <w:rFonts w:ascii="Arial" w:hAnsi="Arial" w:cs="Arial"/>
          <w:b/>
          <w:sz w:val="32"/>
          <w:szCs w:val="32"/>
        </w:rPr>
      </w:pPr>
    </w:p>
    <w:p w14:paraId="40080A02" w14:textId="0F74B22A" w:rsidR="004176CE" w:rsidRDefault="004176CE" w:rsidP="002B4503">
      <w:pPr>
        <w:rPr>
          <w:rFonts w:ascii="Arial" w:hAnsi="Arial" w:cs="Arial"/>
          <w:b/>
          <w:sz w:val="32"/>
          <w:szCs w:val="32"/>
        </w:rPr>
      </w:pPr>
    </w:p>
    <w:p w14:paraId="0AE3BB05" w14:textId="5D8A6669" w:rsidR="004176CE" w:rsidRDefault="004176CE" w:rsidP="002B4503">
      <w:pPr>
        <w:rPr>
          <w:rFonts w:ascii="Arial" w:hAnsi="Arial" w:cs="Arial"/>
          <w:b/>
          <w:sz w:val="32"/>
          <w:szCs w:val="32"/>
        </w:rPr>
      </w:pPr>
    </w:p>
    <w:p w14:paraId="2187C1CF" w14:textId="77777777" w:rsidR="004176CE" w:rsidRDefault="004176CE" w:rsidP="002B4503">
      <w:pPr>
        <w:rPr>
          <w:rFonts w:ascii="Arial" w:hAnsi="Arial" w:cs="Arial"/>
          <w:b/>
          <w:sz w:val="32"/>
          <w:szCs w:val="32"/>
        </w:rPr>
      </w:pPr>
    </w:p>
    <w:p w14:paraId="7ADE666E" w14:textId="77777777" w:rsidR="002B4503" w:rsidRDefault="002B4503" w:rsidP="002B4503">
      <w:pPr>
        <w:rPr>
          <w:rFonts w:ascii="Arial" w:hAnsi="Arial" w:cs="Arial"/>
          <w:b/>
          <w:sz w:val="32"/>
          <w:szCs w:val="32"/>
        </w:rPr>
      </w:pPr>
    </w:p>
    <w:p w14:paraId="3B6CFC59" w14:textId="77777777" w:rsidR="002B4503" w:rsidRPr="00F37477" w:rsidRDefault="002B4503" w:rsidP="002B4503">
      <w:pPr>
        <w:rPr>
          <w:rFonts w:ascii="Arial" w:hAnsi="Arial" w:cs="Arial"/>
          <w:b/>
        </w:rPr>
      </w:pPr>
      <w:r w:rsidRPr="00F37477">
        <w:rPr>
          <w:rFonts w:ascii="Arial" w:hAnsi="Arial" w:cs="Arial"/>
          <w:b/>
        </w:rPr>
        <w:lastRenderedPageBreak/>
        <w:t>Communication and Interaction</w:t>
      </w:r>
      <w:r>
        <w:rPr>
          <w:rFonts w:ascii="Arial" w:hAnsi="Arial" w:cs="Arial"/>
          <w:b/>
        </w:rPr>
        <w:t xml:space="preserve">: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B4503" w:rsidRPr="002B4503" w14:paraId="3494E59F" w14:textId="77777777" w:rsidTr="008D2CA1">
        <w:tc>
          <w:tcPr>
            <w:tcW w:w="1271" w:type="dxa"/>
            <w:vMerge w:val="restart"/>
          </w:tcPr>
          <w:p w14:paraId="5F19A371" w14:textId="77777777" w:rsidR="002B4503" w:rsidRPr="002B4503" w:rsidRDefault="002B4503" w:rsidP="008D2CA1">
            <w:pPr>
              <w:rPr>
                <w:rFonts w:ascii="Arial" w:hAnsi="Arial" w:cs="Arial"/>
                <w:sz w:val="18"/>
                <w:szCs w:val="18"/>
              </w:rPr>
            </w:pPr>
          </w:p>
        </w:tc>
        <w:tc>
          <w:tcPr>
            <w:tcW w:w="12180" w:type="dxa"/>
            <w:gridSpan w:val="4"/>
          </w:tcPr>
          <w:p w14:paraId="75A02055" w14:textId="77777777" w:rsidR="002B4503" w:rsidRPr="002B4503" w:rsidRDefault="002B4503" w:rsidP="008D2CA1">
            <w:pPr>
              <w:jc w:val="center"/>
              <w:rPr>
                <w:rFonts w:ascii="Arial" w:hAnsi="Arial" w:cs="Arial"/>
                <w:b/>
                <w:sz w:val="18"/>
                <w:szCs w:val="18"/>
              </w:rPr>
            </w:pPr>
            <w:proofErr w:type="spellStart"/>
            <w:r w:rsidRPr="002B4503">
              <w:rPr>
                <w:rFonts w:ascii="Arial" w:hAnsi="Arial" w:cs="Arial"/>
                <w:b/>
                <w:sz w:val="18"/>
                <w:szCs w:val="18"/>
              </w:rPr>
              <w:t>PfA</w:t>
            </w:r>
            <w:proofErr w:type="spellEnd"/>
            <w:r w:rsidRPr="002B4503">
              <w:rPr>
                <w:rFonts w:ascii="Arial" w:hAnsi="Arial" w:cs="Arial"/>
                <w:b/>
                <w:sz w:val="18"/>
                <w:szCs w:val="18"/>
              </w:rPr>
              <w:t xml:space="preserve"> Outcomes</w:t>
            </w:r>
          </w:p>
          <w:p w14:paraId="1B054781" w14:textId="77777777" w:rsidR="002B4503" w:rsidRPr="002B4503" w:rsidRDefault="002B4503" w:rsidP="008D2CA1">
            <w:pPr>
              <w:jc w:val="center"/>
              <w:rPr>
                <w:rFonts w:ascii="Arial" w:hAnsi="Arial" w:cs="Arial"/>
                <w:b/>
                <w:sz w:val="18"/>
                <w:szCs w:val="18"/>
              </w:rPr>
            </w:pPr>
          </w:p>
        </w:tc>
      </w:tr>
      <w:tr w:rsidR="00E57CD1" w:rsidRPr="002B4503" w14:paraId="294BF098" w14:textId="77777777" w:rsidTr="008D2CA1">
        <w:tc>
          <w:tcPr>
            <w:tcW w:w="1271" w:type="dxa"/>
            <w:vMerge/>
          </w:tcPr>
          <w:p w14:paraId="4F39E2B9" w14:textId="77777777" w:rsidR="00E57CD1" w:rsidRPr="002B4503" w:rsidRDefault="00E57CD1" w:rsidP="00E57CD1">
            <w:pPr>
              <w:rPr>
                <w:rFonts w:ascii="Arial" w:hAnsi="Arial" w:cs="Arial"/>
                <w:sz w:val="18"/>
                <w:szCs w:val="18"/>
              </w:rPr>
            </w:pPr>
          </w:p>
        </w:tc>
        <w:tc>
          <w:tcPr>
            <w:tcW w:w="2977" w:type="dxa"/>
          </w:tcPr>
          <w:p w14:paraId="7ABBA480" w14:textId="7D8519DD" w:rsidR="00E57CD1" w:rsidRPr="002B4503" w:rsidRDefault="00E57CD1" w:rsidP="00E57CD1">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4B94D0CB"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Independence</w:t>
            </w:r>
          </w:p>
          <w:p w14:paraId="0BA2C5C7" w14:textId="763E356F" w:rsidR="00E57CD1" w:rsidRPr="002B4503" w:rsidRDefault="00E57CD1" w:rsidP="00E57CD1">
            <w:pPr>
              <w:jc w:val="center"/>
              <w:rPr>
                <w:rFonts w:ascii="Arial" w:hAnsi="Arial" w:cs="Arial"/>
                <w:b/>
                <w:sz w:val="18"/>
                <w:szCs w:val="18"/>
              </w:rPr>
            </w:pPr>
          </w:p>
        </w:tc>
        <w:tc>
          <w:tcPr>
            <w:tcW w:w="3188" w:type="dxa"/>
          </w:tcPr>
          <w:p w14:paraId="271AE420"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Community Participation</w:t>
            </w:r>
          </w:p>
          <w:p w14:paraId="13F145B9" w14:textId="77777777" w:rsidR="00E57CD1" w:rsidRPr="002B4503" w:rsidRDefault="00E57CD1" w:rsidP="00E57CD1">
            <w:pPr>
              <w:jc w:val="center"/>
              <w:rPr>
                <w:rFonts w:ascii="Arial" w:hAnsi="Arial" w:cs="Arial"/>
                <w:b/>
                <w:sz w:val="18"/>
                <w:szCs w:val="18"/>
              </w:rPr>
            </w:pPr>
          </w:p>
        </w:tc>
        <w:tc>
          <w:tcPr>
            <w:tcW w:w="3038" w:type="dxa"/>
          </w:tcPr>
          <w:p w14:paraId="3CD3ED86" w14:textId="4DAE5413" w:rsidR="00E57CD1" w:rsidRPr="002B4503" w:rsidRDefault="00E57CD1" w:rsidP="00E57CD1">
            <w:pPr>
              <w:jc w:val="center"/>
              <w:rPr>
                <w:rFonts w:ascii="Arial" w:hAnsi="Arial" w:cs="Arial"/>
                <w:b/>
                <w:sz w:val="18"/>
                <w:szCs w:val="18"/>
              </w:rPr>
            </w:pPr>
            <w:r>
              <w:rPr>
                <w:rFonts w:ascii="Arial" w:hAnsi="Arial" w:cs="Arial"/>
                <w:b/>
                <w:sz w:val="18"/>
                <w:szCs w:val="18"/>
              </w:rPr>
              <w:t>Health</w:t>
            </w:r>
          </w:p>
        </w:tc>
      </w:tr>
      <w:tr w:rsidR="004C2F96" w:rsidRPr="002B4503" w14:paraId="34C7E725" w14:textId="77777777" w:rsidTr="008D2CA1">
        <w:tc>
          <w:tcPr>
            <w:tcW w:w="1271" w:type="dxa"/>
            <w:vMerge w:val="restart"/>
          </w:tcPr>
          <w:p w14:paraId="6159B28F" w14:textId="77777777" w:rsidR="004C2F96" w:rsidRPr="002B4503" w:rsidRDefault="004C2F96" w:rsidP="008D2CA1">
            <w:pPr>
              <w:rPr>
                <w:rFonts w:ascii="Arial" w:hAnsi="Arial" w:cs="Arial"/>
                <w:b/>
                <w:sz w:val="18"/>
                <w:szCs w:val="18"/>
              </w:rPr>
            </w:pPr>
            <w:r w:rsidRPr="002B4503">
              <w:rPr>
                <w:rFonts w:ascii="Arial" w:hAnsi="Arial" w:cs="Arial"/>
                <w:b/>
                <w:sz w:val="18"/>
                <w:szCs w:val="18"/>
              </w:rPr>
              <w:t>EY (0-4 years)</w:t>
            </w:r>
          </w:p>
        </w:tc>
        <w:tc>
          <w:tcPr>
            <w:tcW w:w="2977" w:type="dxa"/>
          </w:tcPr>
          <w:p w14:paraId="52D6D68B" w14:textId="77777777" w:rsidR="008128CD" w:rsidRDefault="004C2F96" w:rsidP="00E57CD1">
            <w:pPr>
              <w:rPr>
                <w:rFonts w:ascii="Arial" w:hAnsi="Arial" w:cs="Arial"/>
                <w:sz w:val="18"/>
                <w:szCs w:val="18"/>
              </w:rPr>
            </w:pPr>
            <w:r w:rsidRPr="002B4503">
              <w:rPr>
                <w:rFonts w:ascii="Arial" w:hAnsi="Arial" w:cs="Arial"/>
                <w:sz w:val="18"/>
                <w:szCs w:val="18"/>
              </w:rPr>
              <w:t>Child will be able to follow direction within routines and comply with simple instructions.</w:t>
            </w:r>
          </w:p>
          <w:p w14:paraId="4848C03B" w14:textId="77777777" w:rsidR="008128CD" w:rsidRDefault="008128CD" w:rsidP="00E57CD1">
            <w:pPr>
              <w:rPr>
                <w:rFonts w:ascii="Arial" w:hAnsi="Arial" w:cs="Arial"/>
                <w:sz w:val="18"/>
                <w:szCs w:val="18"/>
              </w:rPr>
            </w:pPr>
          </w:p>
          <w:p w14:paraId="68D61AEC" w14:textId="53551E8C" w:rsidR="004C2F96" w:rsidRPr="002B4503" w:rsidRDefault="008128CD" w:rsidP="00E57CD1">
            <w:pPr>
              <w:rPr>
                <w:rFonts w:ascii="Arial" w:hAnsi="Arial" w:cs="Arial"/>
                <w:sz w:val="18"/>
                <w:szCs w:val="18"/>
              </w:rPr>
            </w:pPr>
            <w:r>
              <w:rPr>
                <w:rFonts w:ascii="Arial" w:hAnsi="Arial" w:cs="Arial"/>
                <w:sz w:val="18"/>
                <w:szCs w:val="18"/>
              </w:rPr>
              <w:t xml:space="preserve">Child will show increased </w:t>
            </w:r>
            <w:r w:rsidR="00602CA6">
              <w:rPr>
                <w:rFonts w:ascii="Arial" w:hAnsi="Arial" w:cs="Arial"/>
                <w:sz w:val="18"/>
                <w:szCs w:val="18"/>
              </w:rPr>
              <w:t xml:space="preserve">listening skills, </w:t>
            </w:r>
            <w:r>
              <w:rPr>
                <w:rFonts w:ascii="Arial" w:hAnsi="Arial" w:cs="Arial"/>
                <w:sz w:val="18"/>
                <w:szCs w:val="18"/>
              </w:rPr>
              <w:t>attention and task focus</w:t>
            </w:r>
            <w:r w:rsidR="004C2F96" w:rsidRPr="002B4503">
              <w:rPr>
                <w:rFonts w:ascii="Arial" w:hAnsi="Arial" w:cs="Arial"/>
                <w:sz w:val="18"/>
                <w:szCs w:val="18"/>
              </w:rPr>
              <w:t xml:space="preserve"> </w:t>
            </w:r>
          </w:p>
          <w:p w14:paraId="78D3BE8D" w14:textId="77777777" w:rsidR="004C2F96" w:rsidRPr="002B4503" w:rsidRDefault="004C2F96" w:rsidP="00E57CD1">
            <w:pPr>
              <w:rPr>
                <w:rFonts w:ascii="Arial" w:hAnsi="Arial" w:cs="Arial"/>
                <w:sz w:val="18"/>
                <w:szCs w:val="18"/>
              </w:rPr>
            </w:pPr>
          </w:p>
          <w:p w14:paraId="6E4219DC"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have the communication and interaction skills to facilitate joint play with peers. </w:t>
            </w:r>
          </w:p>
          <w:p w14:paraId="78E709D3" w14:textId="77777777" w:rsidR="004C2F96" w:rsidRPr="002B4503" w:rsidRDefault="004C2F96" w:rsidP="00E57CD1">
            <w:pPr>
              <w:rPr>
                <w:rFonts w:ascii="Arial" w:hAnsi="Arial" w:cs="Arial"/>
                <w:sz w:val="18"/>
                <w:szCs w:val="18"/>
              </w:rPr>
            </w:pPr>
          </w:p>
          <w:p w14:paraId="5270DC10" w14:textId="77777777" w:rsidR="004C2F96" w:rsidRDefault="004C2F96" w:rsidP="00E57CD1">
            <w:pPr>
              <w:rPr>
                <w:rFonts w:ascii="Arial" w:hAnsi="Arial" w:cs="Arial"/>
                <w:sz w:val="18"/>
                <w:szCs w:val="18"/>
              </w:rPr>
            </w:pPr>
            <w:r w:rsidRPr="002B4503">
              <w:rPr>
                <w:rFonts w:ascii="Arial" w:hAnsi="Arial" w:cs="Arial"/>
                <w:sz w:val="18"/>
                <w:szCs w:val="18"/>
              </w:rPr>
              <w:t>Child will have the language and communication skills to support real world/role play (doctor, nurse, builder, firefighter, policeman).</w:t>
            </w:r>
          </w:p>
          <w:p w14:paraId="492412C2" w14:textId="1D109395" w:rsidR="004C2F96" w:rsidRPr="002B4503" w:rsidRDefault="004C2F96" w:rsidP="008D2CA1">
            <w:pPr>
              <w:rPr>
                <w:rFonts w:ascii="Arial" w:hAnsi="Arial" w:cs="Arial"/>
                <w:sz w:val="18"/>
                <w:szCs w:val="18"/>
              </w:rPr>
            </w:pPr>
          </w:p>
        </w:tc>
        <w:tc>
          <w:tcPr>
            <w:tcW w:w="2977" w:type="dxa"/>
          </w:tcPr>
          <w:p w14:paraId="2E2363DA"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have the communication and interaction skills required to request objects or help as required. </w:t>
            </w:r>
          </w:p>
          <w:p w14:paraId="1EBA6B7A" w14:textId="77777777" w:rsidR="004C2F96" w:rsidRPr="002B4503" w:rsidRDefault="004C2F96" w:rsidP="00E57CD1">
            <w:pPr>
              <w:rPr>
                <w:rFonts w:ascii="Arial" w:hAnsi="Arial" w:cs="Arial"/>
                <w:sz w:val="18"/>
                <w:szCs w:val="18"/>
              </w:rPr>
            </w:pPr>
          </w:p>
          <w:p w14:paraId="6687936B" w14:textId="77777777" w:rsidR="004C2F96" w:rsidRDefault="004C2F96" w:rsidP="00E57CD1">
            <w:pPr>
              <w:rPr>
                <w:rFonts w:ascii="Arial" w:hAnsi="Arial" w:cs="Arial"/>
                <w:sz w:val="18"/>
                <w:szCs w:val="18"/>
              </w:rPr>
            </w:pPr>
            <w:r w:rsidRPr="002B4503">
              <w:rPr>
                <w:rFonts w:ascii="Arial" w:hAnsi="Arial" w:cs="Arial"/>
                <w:sz w:val="18"/>
                <w:szCs w:val="18"/>
              </w:rPr>
              <w:t>Child will have the language and communication skills necessary to support their understanding and ability to make choices between options offered (indoor/outdoor play, snack time, meal time, activities to access within free play etc.).</w:t>
            </w:r>
          </w:p>
          <w:p w14:paraId="266608EF" w14:textId="1CC90312" w:rsidR="004C2F96" w:rsidRPr="002B4503" w:rsidRDefault="004C2F96" w:rsidP="00E57CD1">
            <w:pPr>
              <w:rPr>
                <w:rFonts w:ascii="Arial" w:hAnsi="Arial" w:cs="Arial"/>
                <w:sz w:val="18"/>
                <w:szCs w:val="18"/>
              </w:rPr>
            </w:pPr>
          </w:p>
        </w:tc>
        <w:tc>
          <w:tcPr>
            <w:tcW w:w="3188" w:type="dxa"/>
          </w:tcPr>
          <w:p w14:paraId="6E2A1CBD" w14:textId="77777777" w:rsidR="004C2F96" w:rsidRDefault="004C2F96" w:rsidP="008D2CA1">
            <w:pPr>
              <w:rPr>
                <w:rFonts w:ascii="Arial" w:hAnsi="Arial" w:cs="Arial"/>
                <w:sz w:val="18"/>
                <w:szCs w:val="18"/>
              </w:rPr>
            </w:pPr>
            <w:r w:rsidRPr="002B4503">
              <w:rPr>
                <w:rFonts w:ascii="Arial" w:hAnsi="Arial" w:cs="Arial"/>
                <w:sz w:val="18"/>
                <w:szCs w:val="18"/>
              </w:rPr>
              <w:t xml:space="preserve">Child will have the communication and interaction skills required to support the development of shared interaction, friendships and play with peers. </w:t>
            </w:r>
          </w:p>
          <w:p w14:paraId="14D698EF" w14:textId="77777777" w:rsidR="00602CA6" w:rsidRDefault="00602CA6" w:rsidP="008D2CA1">
            <w:pPr>
              <w:rPr>
                <w:rFonts w:ascii="Arial" w:hAnsi="Arial" w:cs="Arial"/>
                <w:sz w:val="18"/>
                <w:szCs w:val="18"/>
              </w:rPr>
            </w:pPr>
          </w:p>
          <w:p w14:paraId="33718F25" w14:textId="7E821904" w:rsidR="00602CA6" w:rsidRPr="002B4503" w:rsidRDefault="00602CA6" w:rsidP="008D2CA1">
            <w:pPr>
              <w:rPr>
                <w:rFonts w:ascii="Arial" w:hAnsi="Arial" w:cs="Arial"/>
                <w:sz w:val="18"/>
                <w:szCs w:val="18"/>
              </w:rPr>
            </w:pPr>
          </w:p>
        </w:tc>
        <w:tc>
          <w:tcPr>
            <w:tcW w:w="3038" w:type="dxa"/>
          </w:tcPr>
          <w:p w14:paraId="6341447F" w14:textId="05DFC2D2" w:rsidR="004C2F96" w:rsidRDefault="004C2F96" w:rsidP="00E57CD1">
            <w:pPr>
              <w:rPr>
                <w:rFonts w:ascii="Arial" w:hAnsi="Arial" w:cs="Arial"/>
                <w:sz w:val="18"/>
                <w:szCs w:val="18"/>
              </w:rPr>
            </w:pPr>
            <w:r w:rsidRPr="002B4503">
              <w:rPr>
                <w:rFonts w:ascii="Arial" w:hAnsi="Arial" w:cs="Arial"/>
                <w:sz w:val="18"/>
                <w:szCs w:val="18"/>
              </w:rPr>
              <w:t xml:space="preserve">Child will be able to alert an adult at times when they are hurt or feeling unwell. </w:t>
            </w:r>
          </w:p>
          <w:p w14:paraId="3FC0D1C9" w14:textId="633CDBE4" w:rsidR="00602CA6" w:rsidRDefault="00602CA6" w:rsidP="00E57CD1">
            <w:pPr>
              <w:rPr>
                <w:rFonts w:ascii="Arial" w:hAnsi="Arial" w:cs="Arial"/>
                <w:sz w:val="18"/>
                <w:szCs w:val="18"/>
              </w:rPr>
            </w:pPr>
          </w:p>
          <w:p w14:paraId="30CCABCC" w14:textId="03C02CC4" w:rsidR="00602CA6" w:rsidRDefault="00602CA6" w:rsidP="00E57CD1">
            <w:pPr>
              <w:rPr>
                <w:rFonts w:ascii="Arial" w:hAnsi="Arial" w:cs="Arial"/>
                <w:sz w:val="18"/>
                <w:szCs w:val="18"/>
              </w:rPr>
            </w:pPr>
            <w:r>
              <w:rPr>
                <w:rFonts w:ascii="Arial" w:hAnsi="Arial" w:cs="Arial"/>
                <w:sz w:val="18"/>
                <w:szCs w:val="18"/>
              </w:rPr>
              <w:t>Child will have the communication skills required skills to convey basic feelings to others to facilitate emotional well being</w:t>
            </w:r>
          </w:p>
          <w:p w14:paraId="7E06BDE9" w14:textId="63B08E86" w:rsidR="00602CA6" w:rsidRDefault="00602CA6" w:rsidP="00E57CD1">
            <w:pPr>
              <w:rPr>
                <w:rFonts w:ascii="Arial" w:hAnsi="Arial" w:cs="Arial"/>
                <w:sz w:val="18"/>
                <w:szCs w:val="18"/>
              </w:rPr>
            </w:pPr>
          </w:p>
          <w:p w14:paraId="0758A6B1" w14:textId="30A8B5D9" w:rsidR="00602CA6" w:rsidRDefault="00602CA6" w:rsidP="00E57CD1">
            <w:pPr>
              <w:rPr>
                <w:rFonts w:ascii="Arial" w:hAnsi="Arial" w:cs="Arial"/>
                <w:sz w:val="18"/>
                <w:szCs w:val="18"/>
              </w:rPr>
            </w:pPr>
          </w:p>
          <w:p w14:paraId="51152F64" w14:textId="1D004352" w:rsidR="004C2F96" w:rsidRPr="002B4503" w:rsidRDefault="004C2F96" w:rsidP="008D2CA1">
            <w:pPr>
              <w:rPr>
                <w:rFonts w:ascii="Arial" w:hAnsi="Arial" w:cs="Arial"/>
                <w:sz w:val="18"/>
                <w:szCs w:val="18"/>
              </w:rPr>
            </w:pPr>
          </w:p>
        </w:tc>
      </w:tr>
      <w:tr w:rsidR="004C2F96" w:rsidRPr="002B4503" w14:paraId="3BEADD60" w14:textId="77777777" w:rsidTr="008D2CA1">
        <w:tc>
          <w:tcPr>
            <w:tcW w:w="1271" w:type="dxa"/>
            <w:vMerge/>
          </w:tcPr>
          <w:p w14:paraId="328867D0" w14:textId="77777777" w:rsidR="004C2F96" w:rsidRDefault="004C2F96" w:rsidP="008D2CA1">
            <w:pPr>
              <w:rPr>
                <w:rFonts w:ascii="Arial" w:hAnsi="Arial" w:cs="Arial"/>
                <w:b/>
                <w:sz w:val="18"/>
                <w:szCs w:val="18"/>
              </w:rPr>
            </w:pPr>
          </w:p>
        </w:tc>
        <w:tc>
          <w:tcPr>
            <w:tcW w:w="12180" w:type="dxa"/>
            <w:gridSpan w:val="4"/>
          </w:tcPr>
          <w:p w14:paraId="3C3B8D22" w14:textId="018714F3" w:rsidR="004C2F96" w:rsidRDefault="004C2F96" w:rsidP="0081236A">
            <w:pPr>
              <w:rPr>
                <w:rFonts w:ascii="Arial" w:hAnsi="Arial" w:cs="Arial"/>
                <w:sz w:val="18"/>
                <w:szCs w:val="18"/>
              </w:rPr>
            </w:pPr>
            <w:r>
              <w:rPr>
                <w:rFonts w:ascii="Arial" w:hAnsi="Arial" w:cs="Arial"/>
                <w:sz w:val="18"/>
                <w:szCs w:val="18"/>
              </w:rPr>
              <w:t xml:space="preserve">Child will have reached expected outcomes in relation to EFYS ELG (40-60 months) upon transition from Early Years to Reception, with reference to </w:t>
            </w:r>
            <w:r w:rsidR="00935863">
              <w:rPr>
                <w:rFonts w:ascii="Arial" w:hAnsi="Arial" w:cs="Arial"/>
                <w:sz w:val="18"/>
                <w:szCs w:val="18"/>
              </w:rPr>
              <w:t>Prime Areas of Learning for Communication and Interaction: Listening and Attention, Understanding and Speaking</w:t>
            </w:r>
          </w:p>
          <w:p w14:paraId="36036949" w14:textId="5FEDD856" w:rsidR="004C2F96" w:rsidRDefault="00866E71" w:rsidP="008D2CA1">
            <w:pPr>
              <w:rPr>
                <w:rFonts w:ascii="Arial" w:hAnsi="Arial" w:cs="Arial"/>
                <w:sz w:val="18"/>
                <w:szCs w:val="18"/>
              </w:rPr>
            </w:pPr>
            <w:hyperlink r:id="rId32" w:history="1">
              <w:r w:rsidR="002E1237" w:rsidRPr="002E1237">
                <w:rPr>
                  <w:rStyle w:val="Hyperlink"/>
                  <w:rFonts w:ascii="Arial" w:hAnsi="Arial" w:cs="Arial"/>
                  <w:sz w:val="18"/>
                  <w:szCs w:val="18"/>
                </w:rPr>
                <w:t>http://www.primaryresources.co.uk/foundation/docs/devmatters_tracking_2012.doc</w:t>
              </w:r>
            </w:hyperlink>
          </w:p>
        </w:tc>
      </w:tr>
      <w:tr w:rsidR="002B4503" w:rsidRPr="002B4503" w14:paraId="36490095" w14:textId="77777777" w:rsidTr="008D2CA1">
        <w:tc>
          <w:tcPr>
            <w:tcW w:w="1271" w:type="dxa"/>
          </w:tcPr>
          <w:p w14:paraId="73FB4BC8" w14:textId="77777777" w:rsidR="002B4503" w:rsidRPr="002B4503" w:rsidRDefault="002B4503" w:rsidP="008D2CA1">
            <w:pPr>
              <w:rPr>
                <w:rFonts w:ascii="Arial" w:hAnsi="Arial" w:cs="Arial"/>
                <w:b/>
                <w:sz w:val="18"/>
                <w:szCs w:val="18"/>
              </w:rPr>
            </w:pPr>
            <w:r>
              <w:rPr>
                <w:rFonts w:ascii="Arial" w:hAnsi="Arial" w:cs="Arial"/>
                <w:b/>
                <w:sz w:val="18"/>
                <w:szCs w:val="18"/>
              </w:rPr>
              <w:t>Provision</w:t>
            </w:r>
          </w:p>
        </w:tc>
        <w:tc>
          <w:tcPr>
            <w:tcW w:w="12180" w:type="dxa"/>
            <w:gridSpan w:val="4"/>
          </w:tcPr>
          <w:p w14:paraId="0A973397" w14:textId="77777777" w:rsidR="002B4503" w:rsidRPr="00210D00" w:rsidRDefault="002B4503" w:rsidP="008D2CA1">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Communication and Interaction.</w:t>
            </w:r>
            <w:r w:rsidRPr="00210D00">
              <w:rPr>
                <w:rFonts w:ascii="Arial" w:hAnsi="Arial" w:cs="Arial"/>
                <w:sz w:val="18"/>
                <w:szCs w:val="18"/>
              </w:rPr>
              <w:t xml:space="preserve"> </w:t>
            </w:r>
          </w:p>
          <w:p w14:paraId="65A2EC1D" w14:textId="77777777" w:rsidR="002B4503" w:rsidRPr="002B4503" w:rsidRDefault="002B4503" w:rsidP="008D2CA1">
            <w:pPr>
              <w:rPr>
                <w:rFonts w:ascii="Arial" w:hAnsi="Arial" w:cs="Arial"/>
                <w:sz w:val="18"/>
                <w:szCs w:val="18"/>
              </w:rPr>
            </w:pPr>
          </w:p>
        </w:tc>
      </w:tr>
    </w:tbl>
    <w:p w14:paraId="18D8421C" w14:textId="77777777" w:rsidR="002B4503" w:rsidRDefault="002B4503" w:rsidP="002B4503">
      <w:pPr>
        <w:rPr>
          <w:rFonts w:ascii="Arial" w:hAnsi="Arial" w:cs="Arial"/>
          <w:b/>
          <w:sz w:val="32"/>
          <w:szCs w:val="32"/>
        </w:rPr>
      </w:pPr>
    </w:p>
    <w:p w14:paraId="5D44203E" w14:textId="77777777" w:rsidR="00DE35CF" w:rsidRDefault="00DE35CF" w:rsidP="00DE35CF">
      <w:pPr>
        <w:jc w:val="center"/>
        <w:rPr>
          <w:rFonts w:ascii="Arial" w:hAnsi="Arial" w:cs="Arial"/>
          <w:b/>
          <w:sz w:val="32"/>
          <w:szCs w:val="32"/>
        </w:rPr>
      </w:pPr>
    </w:p>
    <w:p w14:paraId="7E9D4829" w14:textId="77777777" w:rsidR="004176CE" w:rsidRDefault="004176CE" w:rsidP="004176CE">
      <w:pPr>
        <w:rPr>
          <w:rFonts w:ascii="Arial" w:hAnsi="Arial" w:cs="Arial"/>
          <w:b/>
          <w:sz w:val="32"/>
          <w:szCs w:val="32"/>
        </w:rPr>
        <w:sectPr w:rsidR="004176CE" w:rsidSect="00DE35CF">
          <w:footerReference w:type="default" r:id="rId33"/>
          <w:pgSz w:w="16838" w:h="11906" w:orient="landscape" w:code="9"/>
          <w:pgMar w:top="1440" w:right="1440" w:bottom="1440" w:left="1440" w:header="709" w:footer="709" w:gutter="0"/>
          <w:cols w:space="708"/>
          <w:docGrid w:linePitch="360"/>
        </w:sectPr>
      </w:pPr>
    </w:p>
    <w:p w14:paraId="3687049D" w14:textId="0F49004D" w:rsidR="00DE35CF" w:rsidRDefault="00DE35CF" w:rsidP="004176CE">
      <w:pPr>
        <w:rPr>
          <w:rFonts w:ascii="Arial" w:hAnsi="Arial" w:cs="Arial"/>
          <w:b/>
          <w:sz w:val="32"/>
          <w:szCs w:val="32"/>
        </w:rPr>
      </w:pPr>
    </w:p>
    <w:p w14:paraId="74C8DCE3" w14:textId="77777777" w:rsidR="00DE35CF" w:rsidRDefault="00DE35CF" w:rsidP="00DE35CF">
      <w:pPr>
        <w:jc w:val="center"/>
        <w:rPr>
          <w:rFonts w:ascii="Arial" w:hAnsi="Arial" w:cs="Arial"/>
          <w:b/>
          <w:sz w:val="32"/>
          <w:szCs w:val="32"/>
        </w:rPr>
      </w:pPr>
      <w:r>
        <w:rPr>
          <w:rFonts w:ascii="Arial" w:hAnsi="Arial" w:cs="Arial"/>
          <w:b/>
          <w:sz w:val="32"/>
          <w:szCs w:val="32"/>
        </w:rPr>
        <w:t>Social, Emotional and Mental Health</w:t>
      </w:r>
    </w:p>
    <w:p w14:paraId="58CEF935" w14:textId="77777777" w:rsidR="00DE35CF" w:rsidRDefault="00DE35CF" w:rsidP="00DE35CF">
      <w:pPr>
        <w:rPr>
          <w:rFonts w:ascii="Arial" w:hAnsi="Arial" w:cs="Arial"/>
          <w:b/>
          <w:sz w:val="32"/>
          <w:szCs w:val="32"/>
        </w:rPr>
      </w:pPr>
    </w:p>
    <w:tbl>
      <w:tblPr>
        <w:tblStyle w:val="TableGrid"/>
        <w:tblW w:w="15310" w:type="dxa"/>
        <w:tblInd w:w="-176" w:type="dxa"/>
        <w:tblLook w:val="04A0" w:firstRow="1" w:lastRow="0" w:firstColumn="1" w:lastColumn="0" w:noHBand="0" w:noVBand="1"/>
      </w:tblPr>
      <w:tblGrid>
        <w:gridCol w:w="5133"/>
        <w:gridCol w:w="5103"/>
        <w:gridCol w:w="5074"/>
      </w:tblGrid>
      <w:tr w:rsidR="00DE35CF" w14:paraId="4DE7CF92" w14:textId="77777777" w:rsidTr="002B4503">
        <w:tc>
          <w:tcPr>
            <w:tcW w:w="15310"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173B5321" w14:textId="77777777" w:rsidR="00DE35CF" w:rsidRDefault="00DE35CF" w:rsidP="00267727">
            <w:pPr>
              <w:spacing w:line="360" w:lineRule="auto"/>
              <w:rPr>
                <w:rFonts w:ascii="Arial" w:hAnsi="Arial" w:cs="Arial"/>
                <w:b/>
                <w:sz w:val="20"/>
                <w:szCs w:val="20"/>
              </w:rPr>
            </w:pPr>
            <w:r>
              <w:rPr>
                <w:rFonts w:ascii="Arial" w:hAnsi="Arial" w:cs="Arial"/>
                <w:b/>
                <w:sz w:val="20"/>
                <w:szCs w:val="20"/>
              </w:rPr>
              <w:t>Range 1 – Social, Emotional and Mental Health</w:t>
            </w:r>
          </w:p>
          <w:p w14:paraId="59F0C98A" w14:textId="77777777" w:rsidR="00DE35CF" w:rsidRDefault="00DE35CF" w:rsidP="00267727">
            <w:pPr>
              <w:spacing w:line="360" w:lineRule="auto"/>
              <w:rPr>
                <w:rFonts w:ascii="Arial" w:hAnsi="Arial" w:cs="Arial"/>
                <w:b/>
                <w:sz w:val="20"/>
                <w:szCs w:val="20"/>
              </w:rPr>
            </w:pPr>
          </w:p>
          <w:p w14:paraId="0570A7F3" w14:textId="77777777" w:rsidR="00DE35CF" w:rsidRDefault="00DE35CF" w:rsidP="00267727">
            <w:pPr>
              <w:spacing w:line="360" w:lineRule="auto"/>
              <w:rPr>
                <w:rFonts w:ascii="Arial" w:hAnsi="Arial" w:cs="Arial"/>
                <w:b/>
                <w:i/>
                <w:sz w:val="20"/>
                <w:szCs w:val="20"/>
              </w:rPr>
            </w:pPr>
          </w:p>
        </w:tc>
      </w:tr>
      <w:tr w:rsidR="00DE35CF" w14:paraId="682169D7"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5112FA04"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00E4D75"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1FBE71D3"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24F7D772" w14:textId="77777777" w:rsidTr="00267727">
        <w:tc>
          <w:tcPr>
            <w:tcW w:w="5133" w:type="dxa"/>
            <w:tcBorders>
              <w:top w:val="single" w:sz="4" w:space="0" w:color="auto"/>
              <w:left w:val="single" w:sz="4" w:space="0" w:color="auto"/>
              <w:bottom w:val="single" w:sz="4" w:space="0" w:color="auto"/>
              <w:right w:val="single" w:sz="4" w:space="0" w:color="auto"/>
            </w:tcBorders>
          </w:tcPr>
          <w:p w14:paraId="64E6542A" w14:textId="77777777" w:rsidR="00DE35CF" w:rsidRPr="005803C9" w:rsidRDefault="00DE35CF" w:rsidP="00267727">
            <w:pPr>
              <w:pStyle w:val="NoSpacing"/>
              <w:rPr>
                <w:rFonts w:ascii="Arial" w:hAnsi="Arial" w:cs="Arial"/>
                <w:sz w:val="16"/>
                <w:szCs w:val="16"/>
              </w:rPr>
            </w:pPr>
            <w:r w:rsidRPr="005803C9">
              <w:rPr>
                <w:rFonts w:ascii="Arial" w:hAnsi="Arial" w:cs="Arial"/>
                <w:sz w:val="16"/>
                <w:szCs w:val="16"/>
              </w:rPr>
              <w:t xml:space="preserve">Using the EYFS as a guide and being mindful that every child is unique, the child’s developmental profile </w:t>
            </w:r>
            <w:r w:rsidRPr="005803C9">
              <w:rPr>
                <w:rFonts w:ascii="Arial" w:hAnsi="Arial" w:cs="Arial"/>
                <w:color w:val="000000" w:themeColor="text1"/>
                <w:sz w:val="16"/>
                <w:szCs w:val="16"/>
              </w:rPr>
              <w:t>may broadly</w:t>
            </w:r>
            <w:r w:rsidRPr="005803C9">
              <w:rPr>
                <w:rFonts w:ascii="Arial" w:hAnsi="Arial" w:cs="Arial"/>
                <w:sz w:val="16"/>
                <w:szCs w:val="16"/>
              </w:rPr>
              <w:t xml:space="preserve"> show the following level of delay:</w:t>
            </w:r>
          </w:p>
          <w:p w14:paraId="7337C125"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2 years functioning at </w:t>
            </w:r>
            <w:r>
              <w:rPr>
                <w:rFonts w:ascii="Arial" w:hAnsi="Arial" w:cs="Arial"/>
                <w:sz w:val="16"/>
                <w:szCs w:val="16"/>
              </w:rPr>
              <w:t xml:space="preserve">or below </w:t>
            </w:r>
            <w:r w:rsidRPr="005803C9">
              <w:rPr>
                <w:rFonts w:ascii="Arial" w:hAnsi="Arial" w:cs="Arial"/>
                <w:sz w:val="16"/>
                <w:szCs w:val="16"/>
              </w:rPr>
              <w:t>emerging 16-26 months</w:t>
            </w:r>
          </w:p>
          <w:p w14:paraId="3CF9AC3E"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At 3 years functioning at</w:t>
            </w:r>
            <w:r>
              <w:rPr>
                <w:rFonts w:ascii="Arial" w:hAnsi="Arial" w:cs="Arial"/>
                <w:sz w:val="16"/>
                <w:szCs w:val="16"/>
              </w:rPr>
              <w:t xml:space="preserve"> or below</w:t>
            </w:r>
            <w:r w:rsidRPr="005803C9">
              <w:rPr>
                <w:rFonts w:ascii="Arial" w:hAnsi="Arial" w:cs="Arial"/>
                <w:sz w:val="16"/>
                <w:szCs w:val="16"/>
              </w:rPr>
              <w:t xml:space="preserve"> emerging 22-36 months</w:t>
            </w:r>
          </w:p>
          <w:p w14:paraId="51518D7B"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4 years functioning at </w:t>
            </w:r>
            <w:r>
              <w:rPr>
                <w:rFonts w:ascii="Arial" w:hAnsi="Arial" w:cs="Arial"/>
                <w:sz w:val="16"/>
                <w:szCs w:val="16"/>
              </w:rPr>
              <w:t xml:space="preserve">or below </w:t>
            </w:r>
            <w:r w:rsidRPr="005803C9">
              <w:rPr>
                <w:rFonts w:ascii="Arial" w:hAnsi="Arial" w:cs="Arial"/>
                <w:sz w:val="16"/>
                <w:szCs w:val="16"/>
              </w:rPr>
              <w:t>emerging 30-50 months</w:t>
            </w:r>
          </w:p>
          <w:p w14:paraId="40AD820C"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5 years functioning at </w:t>
            </w:r>
            <w:r>
              <w:rPr>
                <w:rFonts w:ascii="Arial" w:hAnsi="Arial" w:cs="Arial"/>
                <w:sz w:val="16"/>
                <w:szCs w:val="16"/>
              </w:rPr>
              <w:t xml:space="preserve">or below </w:t>
            </w:r>
            <w:r w:rsidRPr="005803C9">
              <w:rPr>
                <w:rFonts w:ascii="Arial" w:hAnsi="Arial" w:cs="Arial"/>
                <w:sz w:val="16"/>
                <w:szCs w:val="16"/>
              </w:rPr>
              <w:t>emerging 40-60 months</w:t>
            </w:r>
          </w:p>
          <w:p w14:paraId="5B62E272" w14:textId="77777777" w:rsidR="00DE35CF" w:rsidRPr="005803C9" w:rsidRDefault="00DE35CF" w:rsidP="00267727">
            <w:pPr>
              <w:pStyle w:val="NoSpacing"/>
              <w:rPr>
                <w:rFonts w:ascii="Arial" w:hAnsi="Arial" w:cs="Arial"/>
                <w:sz w:val="16"/>
                <w:szCs w:val="16"/>
              </w:rPr>
            </w:pPr>
          </w:p>
          <w:p w14:paraId="7B961251" w14:textId="77777777" w:rsidR="00DE35CF" w:rsidRDefault="00DE35CF" w:rsidP="00267727">
            <w:pPr>
              <w:pStyle w:val="NoSpacing"/>
              <w:rPr>
                <w:rFonts w:ascii="Arial" w:hAnsi="Arial" w:cs="Arial"/>
                <w:sz w:val="16"/>
                <w:szCs w:val="16"/>
              </w:rPr>
            </w:pPr>
          </w:p>
          <w:p w14:paraId="4749A4A3" w14:textId="77777777" w:rsidR="00DE35CF" w:rsidRPr="00EF3C38" w:rsidRDefault="00DE35CF" w:rsidP="00267727">
            <w:pPr>
              <w:spacing w:after="2" w:line="237" w:lineRule="auto"/>
              <w:ind w:right="82"/>
              <w:jc w:val="both"/>
              <w:rPr>
                <w:rFonts w:ascii="Arial" w:hAnsi="Arial" w:cs="Arial"/>
                <w:sz w:val="16"/>
              </w:rPr>
            </w:pPr>
            <w:r w:rsidRPr="00EF3C38">
              <w:rPr>
                <w:rFonts w:ascii="Arial" w:hAnsi="Arial" w:cs="Arial"/>
                <w:sz w:val="16"/>
              </w:rPr>
              <w:t xml:space="preserve">May present with some difficulties settling into setting </w:t>
            </w:r>
          </w:p>
          <w:p w14:paraId="6F3DDAC0"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32FDFA47" w14:textId="141AE70A" w:rsidR="00DE35CF" w:rsidRPr="00EF3C38" w:rsidRDefault="00DE35CF" w:rsidP="00267727">
            <w:pPr>
              <w:spacing w:after="2" w:line="237" w:lineRule="auto"/>
              <w:rPr>
                <w:rFonts w:ascii="Arial" w:hAnsi="Arial" w:cs="Arial"/>
                <w:sz w:val="16"/>
              </w:rPr>
            </w:pPr>
            <w:r w:rsidRPr="00EF3C38">
              <w:rPr>
                <w:rFonts w:ascii="Arial" w:hAnsi="Arial" w:cs="Arial"/>
                <w:sz w:val="16"/>
              </w:rPr>
              <w:t>May display emotional distress (anxiety</w:t>
            </w:r>
            <w:proofErr w:type="gramStart"/>
            <w:r w:rsidRPr="00EF3C38">
              <w:rPr>
                <w:rFonts w:ascii="Arial" w:hAnsi="Arial" w:cs="Arial"/>
                <w:sz w:val="16"/>
              </w:rPr>
              <w:t>), and</w:t>
            </w:r>
            <w:proofErr w:type="gramEnd"/>
            <w:r w:rsidRPr="00EF3C38">
              <w:rPr>
                <w:rFonts w:ascii="Arial" w:hAnsi="Arial" w:cs="Arial"/>
                <w:sz w:val="16"/>
              </w:rPr>
              <w:t xml:space="preserve"> seek out peer/adult support</w:t>
            </w:r>
            <w:r w:rsidR="00FE1E8E">
              <w:rPr>
                <w:rFonts w:ascii="Arial" w:hAnsi="Arial" w:cs="Arial"/>
                <w:sz w:val="16"/>
              </w:rPr>
              <w:t xml:space="preserve"> including ‘detached’ behaviours. </w:t>
            </w:r>
          </w:p>
          <w:p w14:paraId="54773974"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4FC03D6F" w14:textId="4A5545D0" w:rsidR="00DE35CF" w:rsidRPr="00EF3C38" w:rsidRDefault="00DE35CF" w:rsidP="00537B11">
            <w:pPr>
              <w:rPr>
                <w:rFonts w:ascii="Arial" w:hAnsi="Arial" w:cs="Arial"/>
                <w:sz w:val="16"/>
              </w:rPr>
            </w:pPr>
            <w:r w:rsidRPr="00EF3C38">
              <w:rPr>
                <w:rFonts w:ascii="Arial" w:hAnsi="Arial" w:cs="Arial"/>
                <w:sz w:val="16"/>
              </w:rPr>
              <w:t>Occasional and s</w:t>
            </w:r>
            <w:r w:rsidR="00537B11">
              <w:rPr>
                <w:rFonts w:ascii="Arial" w:hAnsi="Arial" w:cs="Arial"/>
                <w:sz w:val="16"/>
              </w:rPr>
              <w:t xml:space="preserve">hort term unwanted behavioural </w:t>
            </w:r>
            <w:r w:rsidRPr="00EF3C38">
              <w:rPr>
                <w:rFonts w:ascii="Arial" w:hAnsi="Arial" w:cs="Arial"/>
                <w:sz w:val="16"/>
              </w:rPr>
              <w:t xml:space="preserve">difficulties resulting in adult intervention. </w:t>
            </w:r>
          </w:p>
          <w:p w14:paraId="1D019DD3" w14:textId="77777777" w:rsidR="00DE35CF" w:rsidRPr="00EF3C38" w:rsidRDefault="00DE35CF" w:rsidP="00267727">
            <w:pPr>
              <w:spacing w:after="2" w:line="237" w:lineRule="auto"/>
              <w:rPr>
                <w:rFonts w:ascii="Arial" w:hAnsi="Arial" w:cs="Arial"/>
                <w:sz w:val="16"/>
              </w:rPr>
            </w:pPr>
          </w:p>
          <w:p w14:paraId="62105A9A" w14:textId="77777777" w:rsidR="00DE35CF" w:rsidRDefault="00DE35CF" w:rsidP="00267727">
            <w:pPr>
              <w:pStyle w:val="NoSpacing"/>
              <w:rPr>
                <w:rFonts w:ascii="Arial" w:hAnsi="Arial" w:cs="Arial"/>
                <w:sz w:val="16"/>
              </w:rPr>
            </w:pPr>
            <w:r w:rsidRPr="00EF3C38">
              <w:rPr>
                <w:rFonts w:ascii="Arial" w:hAnsi="Arial" w:cs="Arial"/>
                <w:sz w:val="16"/>
              </w:rPr>
              <w:t xml:space="preserve">Displays some attention seeking behaviours </w:t>
            </w:r>
          </w:p>
          <w:p w14:paraId="671E20E1" w14:textId="77777777" w:rsidR="00DE35CF" w:rsidRDefault="00DE35CF" w:rsidP="00267727">
            <w:pPr>
              <w:pStyle w:val="NoSpacing"/>
              <w:rPr>
                <w:rFonts w:ascii="Arial" w:hAnsi="Arial" w:cs="Arial"/>
                <w:sz w:val="16"/>
                <w:szCs w:val="16"/>
              </w:rPr>
            </w:pPr>
          </w:p>
          <w:p w14:paraId="2870B391" w14:textId="09E04510" w:rsidR="00FE1E8E" w:rsidRPr="005803C9" w:rsidRDefault="00FE1E8E" w:rsidP="00267727">
            <w:pPr>
              <w:pStyle w:val="NoSpacing"/>
              <w:rPr>
                <w:rFonts w:ascii="Arial" w:hAnsi="Arial" w:cs="Arial"/>
                <w:sz w:val="16"/>
                <w:szCs w:val="16"/>
              </w:rPr>
            </w:pPr>
            <w:r>
              <w:rPr>
                <w:rFonts w:ascii="Arial" w:hAnsi="Arial" w:cs="Arial"/>
                <w:sz w:val="16"/>
                <w:szCs w:val="16"/>
              </w:rPr>
              <w:t xml:space="preserve">Occasionally needs adult support in self-regulation. </w:t>
            </w:r>
          </w:p>
        </w:tc>
        <w:tc>
          <w:tcPr>
            <w:tcW w:w="5103" w:type="dxa"/>
            <w:tcBorders>
              <w:top w:val="single" w:sz="4" w:space="0" w:color="auto"/>
              <w:left w:val="single" w:sz="4" w:space="0" w:color="auto"/>
              <w:bottom w:val="single" w:sz="4" w:space="0" w:color="auto"/>
              <w:right w:val="single" w:sz="4" w:space="0" w:color="auto"/>
            </w:tcBorders>
          </w:tcPr>
          <w:p w14:paraId="06A5918E"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Setting to liaise with the family/ carer</w:t>
            </w:r>
            <w:r>
              <w:rPr>
                <w:rFonts w:ascii="Arial" w:hAnsi="Arial" w:cs="Arial"/>
                <w:color w:val="000000" w:themeColor="text1"/>
                <w:sz w:val="16"/>
                <w:szCs w:val="16"/>
              </w:rPr>
              <w:t xml:space="preserve"> and gather information relating to the child  </w:t>
            </w:r>
          </w:p>
          <w:p w14:paraId="18CD99D4" w14:textId="77777777" w:rsidR="00DE35CF" w:rsidRDefault="00DE35CF" w:rsidP="00267727">
            <w:pPr>
              <w:pStyle w:val="NoSpacing"/>
              <w:ind w:left="34"/>
              <w:rPr>
                <w:rFonts w:ascii="Arial" w:hAnsi="Arial" w:cs="Arial"/>
                <w:sz w:val="16"/>
                <w:szCs w:val="16"/>
              </w:rPr>
            </w:pPr>
            <w:r w:rsidRPr="001A0D3F">
              <w:rPr>
                <w:rFonts w:ascii="Arial" w:hAnsi="Arial" w:cs="Arial"/>
                <w:sz w:val="16"/>
                <w:szCs w:val="16"/>
              </w:rPr>
              <w:t>Discussion re family engagement with supporting agencies</w:t>
            </w:r>
          </w:p>
          <w:p w14:paraId="2293180F" w14:textId="77777777" w:rsidR="00DE35CF" w:rsidRPr="005803C9" w:rsidRDefault="00DE35CF" w:rsidP="00267727">
            <w:pPr>
              <w:pStyle w:val="NoSpacing"/>
              <w:ind w:left="34"/>
              <w:rPr>
                <w:rFonts w:ascii="Arial" w:hAnsi="Arial" w:cs="Arial"/>
                <w:color w:val="000000" w:themeColor="text1"/>
                <w:sz w:val="16"/>
                <w:szCs w:val="16"/>
              </w:rPr>
            </w:pPr>
          </w:p>
          <w:p w14:paraId="000EBA37"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Setting to supplement </w:t>
            </w:r>
            <w:r>
              <w:rPr>
                <w:rFonts w:ascii="Arial" w:hAnsi="Arial" w:cs="Arial"/>
                <w:color w:val="000000" w:themeColor="text1"/>
                <w:sz w:val="16"/>
                <w:szCs w:val="16"/>
              </w:rPr>
              <w:t>usual</w:t>
            </w:r>
            <w:r w:rsidRPr="005803C9">
              <w:rPr>
                <w:rFonts w:ascii="Arial" w:hAnsi="Arial" w:cs="Arial"/>
                <w:color w:val="000000" w:themeColor="text1"/>
                <w:sz w:val="16"/>
                <w:szCs w:val="16"/>
              </w:rPr>
              <w:t xml:space="preserve"> systems of assessment and planning with additional observations, and across a range of contexts e.g. outdoors, lunchtime</w:t>
            </w:r>
            <w:r>
              <w:rPr>
                <w:rFonts w:ascii="Arial" w:hAnsi="Arial" w:cs="Arial"/>
                <w:color w:val="000000" w:themeColor="text1"/>
                <w:sz w:val="16"/>
                <w:szCs w:val="16"/>
              </w:rPr>
              <w:t>. Progress to be monitored for at least 2 terms</w:t>
            </w:r>
          </w:p>
          <w:p w14:paraId="500A7D63" w14:textId="77777777" w:rsidR="00DE35CF" w:rsidRDefault="00DE35CF" w:rsidP="00267727">
            <w:pPr>
              <w:pStyle w:val="NoSpacing"/>
              <w:ind w:left="34"/>
              <w:rPr>
                <w:rFonts w:ascii="Arial" w:hAnsi="Arial" w:cs="Arial"/>
                <w:color w:val="000000" w:themeColor="text1"/>
                <w:sz w:val="16"/>
                <w:szCs w:val="16"/>
              </w:rPr>
            </w:pPr>
          </w:p>
          <w:p w14:paraId="3D791BA7"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Termly/ half-termly (as appropriate) review of child’s progress </w:t>
            </w:r>
            <w:r>
              <w:rPr>
                <w:rFonts w:ascii="Arial" w:hAnsi="Arial" w:cs="Arial"/>
                <w:color w:val="000000" w:themeColor="text1"/>
                <w:sz w:val="16"/>
                <w:szCs w:val="16"/>
              </w:rPr>
              <w:t xml:space="preserve">in relation to the EYFS </w:t>
            </w:r>
          </w:p>
          <w:p w14:paraId="6A26B13A" w14:textId="77777777" w:rsidR="00DE35CF" w:rsidRPr="005803C9" w:rsidRDefault="00DE35CF" w:rsidP="00267727">
            <w:pPr>
              <w:pStyle w:val="NoSpacing"/>
              <w:rPr>
                <w:rFonts w:ascii="Arial" w:hAnsi="Arial" w:cs="Arial"/>
                <w:color w:val="000000" w:themeColor="text1"/>
                <w:sz w:val="16"/>
                <w:szCs w:val="16"/>
              </w:rPr>
            </w:pPr>
          </w:p>
          <w:p w14:paraId="6969FCEC"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Good use of Quality First Teaching with close reference to the EYFS developmental profile</w:t>
            </w:r>
          </w:p>
          <w:p w14:paraId="2218D76E" w14:textId="77777777" w:rsidR="00DE35CF" w:rsidRPr="005803C9" w:rsidRDefault="00DE35CF" w:rsidP="00267727">
            <w:pPr>
              <w:pStyle w:val="NoSpacing"/>
              <w:rPr>
                <w:rFonts w:ascii="Arial" w:hAnsi="Arial" w:cs="Arial"/>
                <w:color w:val="000000" w:themeColor="text1"/>
                <w:sz w:val="16"/>
                <w:szCs w:val="16"/>
              </w:rPr>
            </w:pPr>
          </w:p>
          <w:p w14:paraId="2E0D6DCE"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U</w:t>
            </w:r>
            <w:r w:rsidRPr="005803C9">
              <w:rPr>
                <w:rFonts w:ascii="Arial" w:hAnsi="Arial" w:cs="Arial"/>
                <w:color w:val="000000" w:themeColor="text1"/>
                <w:sz w:val="16"/>
                <w:szCs w:val="16"/>
              </w:rPr>
              <w:t>se of Early Support Developmental Journal</w:t>
            </w:r>
            <w:r>
              <w:rPr>
                <w:rFonts w:ascii="Arial" w:hAnsi="Arial" w:cs="Arial"/>
                <w:color w:val="000000" w:themeColor="text1"/>
                <w:sz w:val="16"/>
                <w:szCs w:val="16"/>
              </w:rPr>
              <w:t xml:space="preserve"> as best practice</w:t>
            </w:r>
            <w:r w:rsidRPr="005803C9">
              <w:rPr>
                <w:rFonts w:ascii="Arial" w:hAnsi="Arial" w:cs="Arial"/>
                <w:color w:val="000000" w:themeColor="text1"/>
                <w:sz w:val="16"/>
                <w:szCs w:val="16"/>
              </w:rPr>
              <w:t xml:space="preserve"> to support small step approach to learning.</w:t>
            </w:r>
          </w:p>
          <w:p w14:paraId="543A3F51" w14:textId="77777777" w:rsidR="00DE35CF" w:rsidRDefault="00DE35CF" w:rsidP="00267727">
            <w:pPr>
              <w:pStyle w:val="NoSpacing"/>
              <w:ind w:left="34"/>
              <w:rPr>
                <w:rFonts w:ascii="Arial" w:hAnsi="Arial" w:cs="Arial"/>
                <w:color w:val="000000" w:themeColor="text1"/>
                <w:sz w:val="16"/>
                <w:szCs w:val="16"/>
              </w:rPr>
            </w:pPr>
          </w:p>
          <w:p w14:paraId="599BEB34"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Observation by practitioner and </w:t>
            </w:r>
            <w:proofErr w:type="spellStart"/>
            <w:r>
              <w:rPr>
                <w:rFonts w:ascii="Arial" w:hAnsi="Arial" w:cs="Arial"/>
                <w:color w:val="000000" w:themeColor="text1"/>
                <w:sz w:val="16"/>
                <w:szCs w:val="16"/>
              </w:rPr>
              <w:t>SENDCo</w:t>
            </w:r>
            <w:proofErr w:type="spellEnd"/>
            <w:r>
              <w:rPr>
                <w:rFonts w:ascii="Arial" w:hAnsi="Arial" w:cs="Arial"/>
                <w:color w:val="000000" w:themeColor="text1"/>
                <w:sz w:val="16"/>
                <w:szCs w:val="16"/>
              </w:rPr>
              <w:t xml:space="preserve"> to assess next steps in liaison with parent/carer</w:t>
            </w:r>
          </w:p>
          <w:p w14:paraId="4D9B0F7E" w14:textId="77777777" w:rsidR="00DE35CF" w:rsidRPr="005803C9" w:rsidRDefault="00DE35CF" w:rsidP="00267727">
            <w:pPr>
              <w:pStyle w:val="NoSpacing"/>
              <w:ind w:left="34"/>
              <w:rPr>
                <w:rFonts w:ascii="Arial" w:hAnsi="Arial" w:cs="Arial"/>
                <w:color w:val="000000" w:themeColor="text1"/>
                <w:sz w:val="16"/>
                <w:szCs w:val="16"/>
              </w:rPr>
            </w:pPr>
          </w:p>
          <w:p w14:paraId="17650D0D" w14:textId="77777777" w:rsidR="00DE35CF" w:rsidRDefault="00FE1E8E" w:rsidP="00FE1E8E">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May benefit from SALT referral if needs impact on SLC development. </w:t>
            </w:r>
          </w:p>
          <w:p w14:paraId="46FF7A88" w14:textId="4C6D45FC" w:rsidR="00FE1E8E" w:rsidRPr="005803C9" w:rsidRDefault="00FE1E8E" w:rsidP="00FE1E8E">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Referral for bumpy speech/dysfluency. </w:t>
            </w:r>
          </w:p>
        </w:tc>
        <w:tc>
          <w:tcPr>
            <w:tcW w:w="5074" w:type="dxa"/>
            <w:tcBorders>
              <w:top w:val="single" w:sz="4" w:space="0" w:color="auto"/>
              <w:left w:val="single" w:sz="4" w:space="0" w:color="auto"/>
              <w:bottom w:val="single" w:sz="4" w:space="0" w:color="auto"/>
              <w:right w:val="single" w:sz="4" w:space="0" w:color="auto"/>
            </w:tcBorders>
          </w:tcPr>
          <w:p w14:paraId="520C9616"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47E6AC4C" w14:textId="77777777" w:rsidR="00DE35CF" w:rsidRPr="005803C9" w:rsidRDefault="00DE35CF" w:rsidP="00267727">
            <w:pPr>
              <w:pStyle w:val="NoSpacing"/>
              <w:ind w:left="34" w:firstLine="326"/>
              <w:rPr>
                <w:rFonts w:ascii="Arial" w:hAnsi="Arial" w:cs="Arial"/>
                <w:color w:val="000000" w:themeColor="text1"/>
                <w:sz w:val="16"/>
                <w:szCs w:val="16"/>
              </w:rPr>
            </w:pPr>
          </w:p>
          <w:p w14:paraId="776CC56F"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Effective differentiation of activities</w:t>
            </w:r>
            <w:r>
              <w:rPr>
                <w:rFonts w:ascii="Arial" w:hAnsi="Arial" w:cs="Arial"/>
                <w:color w:val="000000" w:themeColor="text1"/>
                <w:sz w:val="16"/>
                <w:szCs w:val="16"/>
              </w:rPr>
              <w:t xml:space="preserve"> to enable learning at a level appropriate to the child</w:t>
            </w:r>
            <w:r w:rsidRPr="005803C9">
              <w:rPr>
                <w:rFonts w:ascii="Arial" w:hAnsi="Arial" w:cs="Arial"/>
                <w:color w:val="000000" w:themeColor="text1"/>
                <w:sz w:val="16"/>
                <w:szCs w:val="16"/>
              </w:rPr>
              <w:t>.</w:t>
            </w:r>
          </w:p>
          <w:p w14:paraId="22DF2DC2" w14:textId="77777777" w:rsidR="00DE35CF" w:rsidRPr="005803C9" w:rsidRDefault="00DE35CF" w:rsidP="00267727">
            <w:pPr>
              <w:pStyle w:val="NoSpacing"/>
              <w:ind w:left="34" w:firstLine="326"/>
              <w:rPr>
                <w:rFonts w:ascii="Arial" w:hAnsi="Arial" w:cs="Arial"/>
                <w:color w:val="000000" w:themeColor="text1"/>
                <w:sz w:val="16"/>
                <w:szCs w:val="16"/>
              </w:rPr>
            </w:pPr>
          </w:p>
          <w:p w14:paraId="66EB3DD2"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Any planned interventions involve the parent/carer, child, </w:t>
            </w:r>
            <w:proofErr w:type="spellStart"/>
            <w:r>
              <w:rPr>
                <w:rFonts w:ascii="Arial" w:hAnsi="Arial" w:cs="Arial"/>
                <w:color w:val="000000" w:themeColor="text1"/>
                <w:sz w:val="16"/>
                <w:szCs w:val="16"/>
              </w:rPr>
              <w:t>SENDCo</w:t>
            </w:r>
            <w:proofErr w:type="spellEnd"/>
            <w:r w:rsidRPr="005803C9">
              <w:rPr>
                <w:rFonts w:ascii="Arial" w:hAnsi="Arial" w:cs="Arial"/>
                <w:color w:val="000000" w:themeColor="text1"/>
                <w:sz w:val="16"/>
                <w:szCs w:val="16"/>
              </w:rPr>
              <w:t xml:space="preserve"> and key person.</w:t>
            </w:r>
            <w:r>
              <w:rPr>
                <w:rFonts w:ascii="Arial" w:hAnsi="Arial" w:cs="Arial"/>
                <w:color w:val="000000" w:themeColor="text1"/>
                <w:sz w:val="16"/>
                <w:szCs w:val="16"/>
              </w:rPr>
              <w:t xml:space="preserve"> Use of quality first teaching and monitoring through EYFS levels</w:t>
            </w:r>
          </w:p>
          <w:p w14:paraId="69AF9307" w14:textId="77777777" w:rsidR="00DE35CF" w:rsidRPr="005803C9" w:rsidRDefault="00DE35CF" w:rsidP="00267727">
            <w:pPr>
              <w:pStyle w:val="NoSpacing"/>
              <w:rPr>
                <w:rFonts w:ascii="Arial" w:hAnsi="Arial" w:cs="Arial"/>
                <w:color w:val="000000" w:themeColor="text1"/>
                <w:sz w:val="16"/>
                <w:szCs w:val="16"/>
              </w:rPr>
            </w:pPr>
          </w:p>
          <w:p w14:paraId="0FA86969"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xml:space="preserve"> </w:t>
            </w:r>
            <w:r w:rsidRPr="005803C9">
              <w:rPr>
                <w:rFonts w:ascii="Arial" w:hAnsi="Arial" w:cs="Arial"/>
                <w:color w:val="000000" w:themeColor="text1"/>
                <w:sz w:val="16"/>
                <w:szCs w:val="16"/>
              </w:rPr>
              <w:t>to focus adult support where needed.</w:t>
            </w:r>
          </w:p>
          <w:p w14:paraId="4AE089E8" w14:textId="77777777" w:rsidR="00DE35CF" w:rsidRPr="005803C9" w:rsidRDefault="00DE35CF" w:rsidP="00267727">
            <w:pPr>
              <w:pStyle w:val="NoSpacing"/>
              <w:rPr>
                <w:rFonts w:ascii="Arial" w:hAnsi="Arial" w:cs="Arial"/>
                <w:color w:val="000000" w:themeColor="text1"/>
                <w:sz w:val="16"/>
                <w:szCs w:val="16"/>
              </w:rPr>
            </w:pPr>
          </w:p>
          <w:p w14:paraId="23175BEE"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522E7A59" w14:textId="77777777" w:rsidR="00DE35CF" w:rsidRPr="005803C9" w:rsidRDefault="00DE35CF" w:rsidP="00267727">
            <w:pPr>
              <w:pStyle w:val="NoSpacing"/>
              <w:rPr>
                <w:rFonts w:ascii="Arial" w:hAnsi="Arial" w:cs="Arial"/>
                <w:color w:val="000000" w:themeColor="text1"/>
                <w:sz w:val="16"/>
                <w:szCs w:val="16"/>
              </w:rPr>
            </w:pPr>
          </w:p>
          <w:p w14:paraId="5C188DB5" w14:textId="2B1DFFE5" w:rsidR="00DE35CF" w:rsidRDefault="00FE1E8E"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Nurture strategy activities. </w:t>
            </w:r>
          </w:p>
          <w:p w14:paraId="38EEB275" w14:textId="77777777" w:rsidR="00FE1E8E" w:rsidRDefault="00FE1E8E" w:rsidP="00267727">
            <w:pPr>
              <w:pStyle w:val="NoSpacing"/>
              <w:rPr>
                <w:rFonts w:ascii="Arial" w:hAnsi="Arial" w:cs="Arial"/>
                <w:color w:val="000000" w:themeColor="text1"/>
                <w:sz w:val="16"/>
                <w:szCs w:val="16"/>
              </w:rPr>
            </w:pPr>
          </w:p>
          <w:p w14:paraId="32300164" w14:textId="77777777" w:rsidR="00FE1E8E" w:rsidRDefault="00FE1E8E"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BLAST and TALKBOOST focus on confidence as well as SLC are useful at this </w:t>
            </w:r>
            <w:proofErr w:type="gramStart"/>
            <w:r>
              <w:rPr>
                <w:rFonts w:ascii="Arial" w:hAnsi="Arial" w:cs="Arial"/>
                <w:color w:val="000000" w:themeColor="text1"/>
                <w:sz w:val="16"/>
                <w:szCs w:val="16"/>
              </w:rPr>
              <w:t>point..</w:t>
            </w:r>
            <w:proofErr w:type="gramEnd"/>
            <w:r>
              <w:rPr>
                <w:rFonts w:ascii="Arial" w:hAnsi="Arial" w:cs="Arial"/>
                <w:color w:val="000000" w:themeColor="text1"/>
                <w:sz w:val="16"/>
                <w:szCs w:val="16"/>
              </w:rPr>
              <w:t xml:space="preserve"> </w:t>
            </w:r>
          </w:p>
          <w:p w14:paraId="76B23723" w14:textId="77777777" w:rsidR="00FE1E8E" w:rsidRDefault="00FE1E8E" w:rsidP="00267727">
            <w:pPr>
              <w:pStyle w:val="NoSpacing"/>
              <w:rPr>
                <w:rFonts w:ascii="Arial" w:hAnsi="Arial" w:cs="Arial"/>
                <w:color w:val="000000" w:themeColor="text1"/>
                <w:sz w:val="16"/>
                <w:szCs w:val="16"/>
              </w:rPr>
            </w:pPr>
          </w:p>
          <w:p w14:paraId="702E64EA" w14:textId="3EE24E0F" w:rsidR="00FE1E8E" w:rsidRPr="005803C9" w:rsidRDefault="00FE1E8E"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Signposting points to support and training e.g. Incredible Years. </w:t>
            </w:r>
          </w:p>
          <w:p w14:paraId="35014FBE" w14:textId="77777777" w:rsidR="00DE35CF" w:rsidRPr="005803C9" w:rsidRDefault="00DE35CF" w:rsidP="00267727">
            <w:pPr>
              <w:pStyle w:val="NoSpacing"/>
              <w:rPr>
                <w:rFonts w:ascii="Arial" w:hAnsi="Arial" w:cs="Arial"/>
                <w:color w:val="000000" w:themeColor="text1"/>
                <w:sz w:val="16"/>
                <w:szCs w:val="16"/>
              </w:rPr>
            </w:pPr>
          </w:p>
          <w:p w14:paraId="0E5CF096" w14:textId="77777777" w:rsidR="00DE35CF" w:rsidRPr="005803C9" w:rsidRDefault="00DE35CF" w:rsidP="00267727">
            <w:pPr>
              <w:pStyle w:val="NoSpacing"/>
              <w:rPr>
                <w:rFonts w:ascii="Arial" w:hAnsi="Arial" w:cs="Arial"/>
                <w:color w:val="000000" w:themeColor="text1"/>
                <w:sz w:val="16"/>
                <w:szCs w:val="16"/>
              </w:rPr>
            </w:pPr>
          </w:p>
          <w:p w14:paraId="1E8665B0"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 </w:t>
            </w:r>
          </w:p>
        </w:tc>
      </w:tr>
    </w:tbl>
    <w:p w14:paraId="53110754" w14:textId="2DFA2371" w:rsidR="00DE35CF" w:rsidRDefault="00DE35CF" w:rsidP="00DE35CF">
      <w:pPr>
        <w:rPr>
          <w:rFonts w:ascii="Arial" w:hAnsi="Arial" w:cs="Arial"/>
          <w:b/>
          <w:sz w:val="32"/>
          <w:szCs w:val="32"/>
        </w:rPr>
      </w:pPr>
    </w:p>
    <w:p w14:paraId="4F531654"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3943FDD4" w14:textId="77777777" w:rsidTr="00267727">
        <w:tc>
          <w:tcPr>
            <w:tcW w:w="153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18C752C"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Range 2</w:t>
            </w:r>
            <w:r>
              <w:rPr>
                <w:rFonts w:ascii="Arial" w:hAnsi="Arial" w:cs="Arial"/>
                <w:b/>
                <w:sz w:val="20"/>
                <w:szCs w:val="20"/>
              </w:rPr>
              <w:t xml:space="preserve"> – Social, Emotional and Mental Health</w:t>
            </w:r>
          </w:p>
          <w:p w14:paraId="4477FEF6" w14:textId="77777777" w:rsidR="00DE35CF" w:rsidRPr="003301A1" w:rsidRDefault="00DE35CF" w:rsidP="00267727">
            <w:pPr>
              <w:rPr>
                <w:rFonts w:ascii="Arial" w:hAnsi="Arial" w:cs="Arial"/>
                <w:b/>
                <w:sz w:val="20"/>
                <w:szCs w:val="20"/>
              </w:rPr>
            </w:pPr>
          </w:p>
          <w:p w14:paraId="4A7D0560" w14:textId="77777777" w:rsidR="00DE35CF" w:rsidRDefault="00DE35CF" w:rsidP="00267727">
            <w:pPr>
              <w:jc w:val="center"/>
              <w:rPr>
                <w:rFonts w:ascii="Arial" w:hAnsi="Arial" w:cs="Arial"/>
                <w:b/>
                <w:sz w:val="18"/>
                <w:szCs w:val="18"/>
              </w:rPr>
            </w:pPr>
          </w:p>
        </w:tc>
      </w:tr>
      <w:tr w:rsidR="00DE35CF" w14:paraId="7F95D35E"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006D9293"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69CBBBE"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5DB0D30"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31BB8995" w14:textId="77777777" w:rsidTr="00267727">
        <w:tc>
          <w:tcPr>
            <w:tcW w:w="5133" w:type="dxa"/>
            <w:tcBorders>
              <w:top w:val="single" w:sz="4" w:space="0" w:color="auto"/>
              <w:left w:val="single" w:sz="4" w:space="0" w:color="auto"/>
              <w:bottom w:val="single" w:sz="4" w:space="0" w:color="auto"/>
              <w:right w:val="single" w:sz="4" w:space="0" w:color="auto"/>
            </w:tcBorders>
          </w:tcPr>
          <w:p w14:paraId="31DAB170"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The child has MILD but persistent difficulties</w:t>
            </w:r>
            <w:r w:rsidRPr="002C7E1D">
              <w:rPr>
                <w:rFonts w:ascii="Arial" w:hAnsi="Arial" w:cs="Arial"/>
                <w:sz w:val="16"/>
                <w:szCs w:val="16"/>
              </w:rPr>
              <w:t xml:space="preserve"> and is not making expected progress despite a range of interventions and quality </w:t>
            </w:r>
            <w:r>
              <w:rPr>
                <w:rFonts w:ascii="Arial" w:hAnsi="Arial" w:cs="Arial"/>
                <w:sz w:val="16"/>
                <w:szCs w:val="16"/>
              </w:rPr>
              <w:t xml:space="preserve">first </w:t>
            </w:r>
            <w:r w:rsidRPr="002C7E1D">
              <w:rPr>
                <w:rFonts w:ascii="Arial" w:hAnsi="Arial" w:cs="Arial"/>
                <w:sz w:val="16"/>
                <w:szCs w:val="16"/>
              </w:rPr>
              <w:t xml:space="preserve">teaching. </w:t>
            </w:r>
          </w:p>
          <w:p w14:paraId="2DD5EBEE" w14:textId="77777777" w:rsidR="00DE35CF" w:rsidRPr="002C7E1D" w:rsidRDefault="00DE35CF" w:rsidP="00267727">
            <w:pPr>
              <w:pStyle w:val="NoSpacing"/>
              <w:rPr>
                <w:rFonts w:ascii="Arial" w:hAnsi="Arial" w:cs="Arial"/>
                <w:sz w:val="16"/>
                <w:szCs w:val="16"/>
              </w:rPr>
            </w:pPr>
          </w:p>
          <w:p w14:paraId="02C8E5ED"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70296E1E"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developing 8-20 months</w:t>
            </w:r>
          </w:p>
          <w:p w14:paraId="00725783"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developing 16-26 months</w:t>
            </w:r>
          </w:p>
          <w:p w14:paraId="3D93E247"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developing 22-36 months</w:t>
            </w:r>
          </w:p>
          <w:p w14:paraId="6D5CA5A4"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developing 30-50 months</w:t>
            </w:r>
          </w:p>
          <w:p w14:paraId="164B86CE" w14:textId="0AD96267" w:rsidR="00DE35CF" w:rsidRDefault="00FE1E8E" w:rsidP="00267727">
            <w:pPr>
              <w:pStyle w:val="NoSpacing"/>
              <w:rPr>
                <w:rFonts w:ascii="Arial" w:hAnsi="Arial" w:cs="Arial"/>
                <w:sz w:val="16"/>
                <w:szCs w:val="16"/>
              </w:rPr>
            </w:pPr>
            <w:r>
              <w:rPr>
                <w:rFonts w:ascii="Arial" w:hAnsi="Arial" w:cs="Arial"/>
                <w:sz w:val="16"/>
                <w:szCs w:val="16"/>
              </w:rPr>
              <w:t xml:space="preserve">Compared to chronologically aged peers. </w:t>
            </w:r>
          </w:p>
          <w:p w14:paraId="50A0D1CC" w14:textId="77777777" w:rsidR="00FE1E8E" w:rsidRPr="002C7E1D" w:rsidRDefault="00FE1E8E" w:rsidP="00267727">
            <w:pPr>
              <w:pStyle w:val="NoSpacing"/>
              <w:rPr>
                <w:rFonts w:ascii="Arial" w:hAnsi="Arial" w:cs="Arial"/>
                <w:sz w:val="16"/>
                <w:szCs w:val="16"/>
              </w:rPr>
            </w:pPr>
          </w:p>
          <w:p w14:paraId="6A7F5AFC" w14:textId="77777777" w:rsidR="00DE35CF" w:rsidRPr="00EF3C38" w:rsidRDefault="00DE35CF" w:rsidP="00267727">
            <w:pPr>
              <w:spacing w:line="237" w:lineRule="auto"/>
              <w:rPr>
                <w:rFonts w:ascii="Arial" w:hAnsi="Arial" w:cs="Arial"/>
                <w:sz w:val="16"/>
              </w:rPr>
            </w:pPr>
            <w:r w:rsidRPr="00EF3C38">
              <w:rPr>
                <w:rFonts w:ascii="Arial" w:hAnsi="Arial" w:cs="Arial"/>
                <w:sz w:val="16"/>
              </w:rPr>
              <w:t>Frequently displays</w:t>
            </w:r>
            <w:r>
              <w:rPr>
                <w:rFonts w:ascii="Arial" w:hAnsi="Arial" w:cs="Arial"/>
                <w:sz w:val="16"/>
              </w:rPr>
              <w:t xml:space="preserve"> some</w:t>
            </w:r>
            <w:r w:rsidRPr="00EF3C38">
              <w:rPr>
                <w:rFonts w:ascii="Arial" w:hAnsi="Arial" w:cs="Arial"/>
                <w:sz w:val="16"/>
              </w:rPr>
              <w:t xml:space="preserve"> difficulties entering in the setting and can be unsettled at periods throughout the day. </w:t>
            </w:r>
          </w:p>
          <w:p w14:paraId="32D260B2" w14:textId="77777777" w:rsidR="00DE35CF" w:rsidRPr="00EF3C38" w:rsidRDefault="00DE35CF" w:rsidP="00267727">
            <w:pPr>
              <w:spacing w:line="237" w:lineRule="auto"/>
              <w:rPr>
                <w:rFonts w:ascii="Arial" w:hAnsi="Arial" w:cs="Arial"/>
                <w:sz w:val="16"/>
              </w:rPr>
            </w:pPr>
          </w:p>
          <w:p w14:paraId="4BD45CC3" w14:textId="77777777" w:rsidR="00DE35CF" w:rsidRPr="00EF3C38" w:rsidRDefault="00DE35CF" w:rsidP="00267727">
            <w:pPr>
              <w:spacing w:line="237" w:lineRule="auto"/>
              <w:rPr>
                <w:rFonts w:ascii="Arial" w:hAnsi="Arial" w:cs="Arial"/>
                <w:sz w:val="16"/>
              </w:rPr>
            </w:pPr>
            <w:r w:rsidRPr="00EF3C38">
              <w:rPr>
                <w:rFonts w:ascii="Arial" w:hAnsi="Arial" w:cs="Arial"/>
                <w:sz w:val="16"/>
              </w:rPr>
              <w:t xml:space="preserve">Has difficulty seeking comfort from familiar adults and/or with self-soothing. </w:t>
            </w:r>
          </w:p>
          <w:p w14:paraId="2CF78559" w14:textId="77777777" w:rsidR="00DE35CF" w:rsidRPr="00EF3C38" w:rsidRDefault="00DE35CF" w:rsidP="00267727">
            <w:pPr>
              <w:spacing w:line="237" w:lineRule="auto"/>
              <w:rPr>
                <w:rFonts w:ascii="Arial" w:hAnsi="Arial" w:cs="Arial"/>
                <w:sz w:val="16"/>
              </w:rPr>
            </w:pPr>
          </w:p>
          <w:p w14:paraId="2EC37F60" w14:textId="6616552B" w:rsidR="00DE35CF" w:rsidRPr="00EF3C38" w:rsidRDefault="00FE1E8E" w:rsidP="00267727">
            <w:pPr>
              <w:spacing w:line="237" w:lineRule="auto"/>
              <w:rPr>
                <w:rFonts w:ascii="Arial" w:hAnsi="Arial" w:cs="Arial"/>
                <w:sz w:val="16"/>
              </w:rPr>
            </w:pPr>
            <w:r>
              <w:rPr>
                <w:rFonts w:ascii="Arial" w:hAnsi="Arial" w:cs="Arial"/>
                <w:sz w:val="16"/>
              </w:rPr>
              <w:t>Ongoing</w:t>
            </w:r>
            <w:r w:rsidR="00DE35CF" w:rsidRPr="00EF3C38">
              <w:rPr>
                <w:rFonts w:ascii="Arial" w:hAnsi="Arial" w:cs="Arial"/>
                <w:sz w:val="16"/>
              </w:rPr>
              <w:t xml:space="preserve"> difficulties relating to separating from carer  </w:t>
            </w:r>
          </w:p>
          <w:p w14:paraId="1CFA49C3"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48EC870B" w14:textId="01CE3CA6" w:rsidR="00DE35CF" w:rsidRPr="00EF3C38" w:rsidRDefault="00DE35CF" w:rsidP="00267727">
            <w:pPr>
              <w:spacing w:after="2" w:line="237" w:lineRule="auto"/>
              <w:rPr>
                <w:rFonts w:ascii="Arial" w:hAnsi="Arial" w:cs="Arial"/>
                <w:sz w:val="16"/>
              </w:rPr>
            </w:pPr>
            <w:r w:rsidRPr="00EF3C38">
              <w:rPr>
                <w:rFonts w:ascii="Arial" w:hAnsi="Arial" w:cs="Arial"/>
                <w:sz w:val="16"/>
              </w:rPr>
              <w:t xml:space="preserve">Can be highly distracted within activities and need some </w:t>
            </w:r>
            <w:proofErr w:type="gramStart"/>
            <w:r w:rsidRPr="00EF3C38">
              <w:rPr>
                <w:rFonts w:ascii="Arial" w:hAnsi="Arial" w:cs="Arial"/>
                <w:sz w:val="16"/>
              </w:rPr>
              <w:t>short term</w:t>
            </w:r>
            <w:proofErr w:type="gramEnd"/>
            <w:r w:rsidRPr="00EF3C38">
              <w:rPr>
                <w:rFonts w:ascii="Arial" w:hAnsi="Arial" w:cs="Arial"/>
                <w:sz w:val="16"/>
              </w:rPr>
              <w:t xml:space="preserve"> individual adult direction to participate and engage in activities. Sits for shorter lengths of time than peers </w:t>
            </w:r>
            <w:r w:rsidR="00FE1E8E">
              <w:rPr>
                <w:rFonts w:ascii="Arial" w:hAnsi="Arial" w:cs="Arial"/>
                <w:sz w:val="16"/>
              </w:rPr>
              <w:t xml:space="preserve">of the same chronological age. </w:t>
            </w:r>
          </w:p>
          <w:p w14:paraId="35059C98"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335546C4" w14:textId="4E774231" w:rsidR="00DE35CF" w:rsidRPr="00EF3C38" w:rsidRDefault="00DE35CF" w:rsidP="00267727">
            <w:pPr>
              <w:spacing w:after="2" w:line="237" w:lineRule="auto"/>
              <w:rPr>
                <w:rFonts w:ascii="Arial" w:hAnsi="Arial" w:cs="Arial"/>
                <w:sz w:val="16"/>
              </w:rPr>
            </w:pPr>
            <w:r w:rsidRPr="00EF3C38">
              <w:rPr>
                <w:rFonts w:ascii="Arial" w:hAnsi="Arial" w:cs="Arial"/>
                <w:sz w:val="16"/>
              </w:rPr>
              <w:t xml:space="preserve">Does not consistently conform </w:t>
            </w:r>
            <w:r w:rsidR="00537B11" w:rsidRPr="00EF3C38">
              <w:rPr>
                <w:rFonts w:ascii="Arial" w:hAnsi="Arial" w:cs="Arial"/>
                <w:sz w:val="16"/>
              </w:rPr>
              <w:t>to</w:t>
            </w:r>
            <w:r w:rsidRPr="00EF3C38">
              <w:rPr>
                <w:rFonts w:ascii="Arial" w:hAnsi="Arial" w:cs="Arial"/>
                <w:sz w:val="16"/>
              </w:rPr>
              <w:t xml:space="preserve"> routine and boundaries. </w:t>
            </w:r>
          </w:p>
          <w:p w14:paraId="698894FB" w14:textId="77777777" w:rsidR="00DE35CF" w:rsidRPr="00EF3C38" w:rsidRDefault="00DE35CF" w:rsidP="00267727">
            <w:pPr>
              <w:spacing w:after="2" w:line="237" w:lineRule="auto"/>
              <w:rPr>
                <w:rFonts w:ascii="Arial" w:hAnsi="Arial" w:cs="Arial"/>
                <w:sz w:val="16"/>
              </w:rPr>
            </w:pPr>
          </w:p>
          <w:p w14:paraId="37C861D6" w14:textId="77777777" w:rsidR="00DE35CF" w:rsidRPr="00EF3C38" w:rsidRDefault="00DE35CF" w:rsidP="00267727">
            <w:pPr>
              <w:spacing w:after="2" w:line="237" w:lineRule="auto"/>
              <w:rPr>
                <w:rFonts w:ascii="Arial" w:hAnsi="Arial" w:cs="Arial"/>
                <w:sz w:val="16"/>
              </w:rPr>
            </w:pPr>
            <w:r w:rsidRPr="00EF3C38">
              <w:rPr>
                <w:rFonts w:ascii="Arial" w:hAnsi="Arial" w:cs="Arial"/>
                <w:sz w:val="16"/>
              </w:rPr>
              <w:t>Some difficulties with behaviour management</w:t>
            </w:r>
          </w:p>
          <w:p w14:paraId="1D5E23DD" w14:textId="77777777" w:rsidR="00DE35CF" w:rsidRPr="00EF3C38" w:rsidRDefault="00DE35CF" w:rsidP="00267727">
            <w:pPr>
              <w:spacing w:after="2" w:line="237" w:lineRule="auto"/>
              <w:rPr>
                <w:rFonts w:ascii="Arial" w:hAnsi="Arial" w:cs="Arial"/>
                <w:sz w:val="16"/>
              </w:rPr>
            </w:pPr>
            <w:r w:rsidRPr="00EF3C38">
              <w:rPr>
                <w:rFonts w:ascii="Arial" w:hAnsi="Arial" w:cs="Arial"/>
                <w:sz w:val="16"/>
              </w:rPr>
              <w:t xml:space="preserve"> </w:t>
            </w:r>
          </w:p>
          <w:p w14:paraId="3F9295F3" w14:textId="77777777" w:rsidR="00DE35CF" w:rsidRPr="00EF3C38" w:rsidRDefault="00DE35CF" w:rsidP="00267727">
            <w:pPr>
              <w:rPr>
                <w:rFonts w:ascii="Arial" w:hAnsi="Arial" w:cs="Arial"/>
                <w:sz w:val="16"/>
              </w:rPr>
            </w:pPr>
            <w:r w:rsidRPr="00EF3C38">
              <w:rPr>
                <w:rFonts w:ascii="Arial" w:hAnsi="Arial" w:cs="Arial"/>
                <w:sz w:val="16"/>
              </w:rPr>
              <w:t xml:space="preserve">Some attention seeking or avoidant behaviours, likely to show reliance on adults </w:t>
            </w:r>
          </w:p>
          <w:p w14:paraId="758F5BBF" w14:textId="77777777" w:rsidR="00DE35CF" w:rsidRPr="00EF3C38" w:rsidRDefault="00DE35CF" w:rsidP="00267727">
            <w:pPr>
              <w:rPr>
                <w:rFonts w:ascii="Arial" w:hAnsi="Arial" w:cs="Arial"/>
                <w:sz w:val="16"/>
              </w:rPr>
            </w:pPr>
          </w:p>
          <w:p w14:paraId="17BFB1BD" w14:textId="77777777" w:rsidR="00DE35CF" w:rsidRPr="00EF3C38" w:rsidRDefault="00DE35CF" w:rsidP="00267727">
            <w:pPr>
              <w:spacing w:after="2" w:line="237" w:lineRule="auto"/>
              <w:rPr>
                <w:rFonts w:ascii="Arial" w:hAnsi="Arial" w:cs="Arial"/>
                <w:sz w:val="16"/>
              </w:rPr>
            </w:pPr>
            <w:r>
              <w:rPr>
                <w:rFonts w:ascii="Arial" w:hAnsi="Arial" w:cs="Arial"/>
                <w:sz w:val="16"/>
              </w:rPr>
              <w:t>Some d</w:t>
            </w:r>
            <w:r w:rsidRPr="00EF3C38">
              <w:rPr>
                <w:rFonts w:ascii="Arial" w:hAnsi="Arial" w:cs="Arial"/>
                <w:sz w:val="16"/>
              </w:rPr>
              <w:t xml:space="preserve">ifficulties recognising and communicating emotions </w:t>
            </w:r>
          </w:p>
          <w:p w14:paraId="3012632C" w14:textId="77777777" w:rsidR="00DE35CF" w:rsidRPr="00EF3C38" w:rsidRDefault="00DE35CF" w:rsidP="00267727">
            <w:pPr>
              <w:rPr>
                <w:rFonts w:ascii="Arial" w:hAnsi="Arial" w:cs="Arial"/>
                <w:sz w:val="16"/>
              </w:rPr>
            </w:pPr>
          </w:p>
          <w:p w14:paraId="4C735BB6" w14:textId="77777777" w:rsidR="00DE35CF" w:rsidRDefault="00DE35CF" w:rsidP="00267727">
            <w:pPr>
              <w:rPr>
                <w:rFonts w:ascii="Arial" w:hAnsi="Arial" w:cs="Arial"/>
                <w:sz w:val="16"/>
              </w:rPr>
            </w:pPr>
            <w:r>
              <w:rPr>
                <w:rFonts w:ascii="Arial" w:hAnsi="Arial" w:cs="Arial"/>
                <w:sz w:val="16"/>
              </w:rPr>
              <w:t>Some d</w:t>
            </w:r>
            <w:r w:rsidRPr="00EF3C38">
              <w:rPr>
                <w:rFonts w:ascii="Arial" w:hAnsi="Arial" w:cs="Arial"/>
                <w:sz w:val="16"/>
              </w:rPr>
              <w:t xml:space="preserve">ifficulties managing change to routine and transitions </w:t>
            </w:r>
          </w:p>
          <w:p w14:paraId="5FF9609A" w14:textId="77777777" w:rsidR="00FE1E8E" w:rsidRDefault="00FE1E8E" w:rsidP="00267727">
            <w:pPr>
              <w:rPr>
                <w:rFonts w:ascii="Arial" w:hAnsi="Arial" w:cs="Arial"/>
                <w:sz w:val="16"/>
              </w:rPr>
            </w:pPr>
          </w:p>
          <w:p w14:paraId="03203EAE" w14:textId="25A87CF5" w:rsidR="00DE35CF" w:rsidRPr="004176CE" w:rsidRDefault="00FE1E8E" w:rsidP="004176CE">
            <w:pPr>
              <w:rPr>
                <w:rFonts w:ascii="Arial" w:hAnsi="Arial" w:cs="Arial"/>
                <w:sz w:val="16"/>
              </w:rPr>
            </w:pPr>
            <w:r>
              <w:rPr>
                <w:rFonts w:ascii="Arial" w:hAnsi="Arial" w:cs="Arial"/>
                <w:sz w:val="16"/>
              </w:rPr>
              <w:t>Frequently needs adult support in self-regulation.</w:t>
            </w:r>
          </w:p>
        </w:tc>
        <w:tc>
          <w:tcPr>
            <w:tcW w:w="5103" w:type="dxa"/>
            <w:tcBorders>
              <w:top w:val="single" w:sz="4" w:space="0" w:color="auto"/>
              <w:left w:val="single" w:sz="4" w:space="0" w:color="auto"/>
              <w:bottom w:val="single" w:sz="4" w:space="0" w:color="auto"/>
              <w:right w:val="single" w:sz="4" w:space="0" w:color="auto"/>
            </w:tcBorders>
            <w:hideMark/>
          </w:tcPr>
          <w:p w14:paraId="07114C3E"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As Range 1 </w:t>
            </w:r>
          </w:p>
          <w:p w14:paraId="3DA699E3" w14:textId="77777777" w:rsidR="00DE35CF" w:rsidRDefault="00DE35CF" w:rsidP="00267727">
            <w:pPr>
              <w:pStyle w:val="NoSpacing"/>
              <w:rPr>
                <w:rFonts w:ascii="Arial" w:hAnsi="Arial" w:cs="Arial"/>
                <w:sz w:val="16"/>
                <w:szCs w:val="16"/>
              </w:rPr>
            </w:pPr>
          </w:p>
          <w:p w14:paraId="3B6A5CDF"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as </w:t>
            </w:r>
            <w:r>
              <w:rPr>
                <w:rFonts w:ascii="Arial" w:hAnsi="Arial" w:cs="Arial"/>
                <w:sz w:val="16"/>
                <w:szCs w:val="16"/>
              </w:rPr>
              <w:t xml:space="preserve">EYFS </w:t>
            </w:r>
            <w:r w:rsidRPr="002C7E1D">
              <w:rPr>
                <w:rFonts w:ascii="Arial" w:hAnsi="Arial" w:cs="Arial"/>
                <w:sz w:val="16"/>
                <w:szCs w:val="16"/>
              </w:rPr>
              <w:t>profile shows child is not making expected progress</w:t>
            </w:r>
            <w:r>
              <w:rPr>
                <w:rFonts w:ascii="Arial" w:hAnsi="Arial" w:cs="Arial"/>
                <w:sz w:val="16"/>
                <w:szCs w:val="16"/>
              </w:rPr>
              <w:t xml:space="preserve"> towards age related expectations</w:t>
            </w:r>
            <w:r w:rsidRPr="002C7E1D">
              <w:rPr>
                <w:rFonts w:ascii="Arial" w:hAnsi="Arial" w:cs="Arial"/>
                <w:sz w:val="16"/>
                <w:szCs w:val="16"/>
              </w:rPr>
              <w:t xml:space="preserve"> </w:t>
            </w:r>
          </w:p>
          <w:p w14:paraId="7A79BBB6" w14:textId="77777777" w:rsidR="00DE35CF" w:rsidRPr="002C7E1D" w:rsidRDefault="00DE35CF" w:rsidP="00267727">
            <w:pPr>
              <w:pStyle w:val="NoSpacing"/>
              <w:rPr>
                <w:rFonts w:ascii="Arial" w:hAnsi="Arial" w:cs="Arial"/>
                <w:sz w:val="16"/>
                <w:szCs w:val="16"/>
              </w:rPr>
            </w:pPr>
          </w:p>
          <w:p w14:paraId="2B233A1E"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Refer and involve other professionals </w:t>
            </w:r>
            <w:r>
              <w:rPr>
                <w:rFonts w:ascii="Arial" w:hAnsi="Arial" w:cs="Arial"/>
                <w:sz w:val="16"/>
                <w:szCs w:val="16"/>
              </w:rPr>
              <w:t>as appropriate.</w:t>
            </w:r>
            <w:r w:rsidRPr="002C7E1D">
              <w:rPr>
                <w:rFonts w:ascii="Arial" w:hAnsi="Arial" w:cs="Arial"/>
                <w:sz w:val="16"/>
                <w:szCs w:val="16"/>
              </w:rPr>
              <w:t xml:space="preserve"> </w:t>
            </w:r>
            <w:r>
              <w:rPr>
                <w:rFonts w:ascii="Arial" w:hAnsi="Arial" w:cs="Arial"/>
                <w:sz w:val="16"/>
                <w:szCs w:val="16"/>
              </w:rPr>
              <w:t>T</w:t>
            </w:r>
            <w:r w:rsidRPr="002C7E1D">
              <w:rPr>
                <w:rFonts w:ascii="Arial" w:hAnsi="Arial" w:cs="Arial"/>
                <w:sz w:val="16"/>
                <w:szCs w:val="16"/>
              </w:rPr>
              <w:t>hese professionals to attend reviews.</w:t>
            </w:r>
          </w:p>
          <w:p w14:paraId="01795443" w14:textId="77777777" w:rsidR="00DE35CF" w:rsidRPr="002C7E1D" w:rsidRDefault="00DE35CF" w:rsidP="00267727">
            <w:pPr>
              <w:pStyle w:val="NoSpacing"/>
              <w:rPr>
                <w:rFonts w:ascii="Arial" w:hAnsi="Arial" w:cs="Arial"/>
                <w:sz w:val="16"/>
                <w:szCs w:val="16"/>
              </w:rPr>
            </w:pPr>
          </w:p>
          <w:p w14:paraId="26A24D22"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Support plan with SMART targets in place,</w:t>
            </w:r>
            <w:r>
              <w:rPr>
                <w:rFonts w:ascii="Arial" w:hAnsi="Arial" w:cs="Arial"/>
                <w:sz w:val="16"/>
                <w:szCs w:val="16"/>
              </w:rPr>
              <w:t xml:space="preserve"> if moving to SEND support level from quality first teaching, otherwise continue with EYFS developmental records,</w:t>
            </w:r>
            <w:r w:rsidRPr="002C7E1D">
              <w:rPr>
                <w:rFonts w:ascii="Arial" w:hAnsi="Arial" w:cs="Arial"/>
                <w:sz w:val="16"/>
                <w:szCs w:val="16"/>
              </w:rPr>
              <w:t xml:space="preserve"> taking account of specialist advice</w:t>
            </w:r>
            <w:r>
              <w:rPr>
                <w:rFonts w:ascii="Arial" w:hAnsi="Arial" w:cs="Arial"/>
                <w:sz w:val="16"/>
                <w:szCs w:val="16"/>
              </w:rPr>
              <w:t xml:space="preserve"> where appropriate</w:t>
            </w:r>
            <w:r w:rsidRPr="002C7E1D">
              <w:rPr>
                <w:rFonts w:ascii="Arial" w:hAnsi="Arial" w:cs="Arial"/>
                <w:sz w:val="16"/>
                <w:szCs w:val="16"/>
              </w:rPr>
              <w:t xml:space="preserve">. Supervision and monitoring of the support plan by </w:t>
            </w:r>
            <w:proofErr w:type="spellStart"/>
            <w:r>
              <w:rPr>
                <w:rFonts w:ascii="Arial" w:hAnsi="Arial" w:cs="Arial"/>
                <w:sz w:val="16"/>
                <w:szCs w:val="16"/>
              </w:rPr>
              <w:t>SENDCo</w:t>
            </w:r>
            <w:proofErr w:type="spellEnd"/>
            <w:r w:rsidRPr="002C7E1D">
              <w:rPr>
                <w:rFonts w:ascii="Arial" w:hAnsi="Arial" w:cs="Arial"/>
                <w:sz w:val="16"/>
                <w:szCs w:val="16"/>
              </w:rPr>
              <w:t>.</w:t>
            </w:r>
            <w:r>
              <w:rPr>
                <w:rFonts w:ascii="Arial" w:hAnsi="Arial" w:cs="Arial"/>
                <w:sz w:val="16"/>
                <w:szCs w:val="16"/>
              </w:rPr>
              <w:t xml:space="preserve"> Professionals to be involved in the termly review process.</w:t>
            </w:r>
          </w:p>
          <w:p w14:paraId="3B75CD12" w14:textId="77777777" w:rsidR="00DE35CF" w:rsidRDefault="00DE35CF" w:rsidP="00267727">
            <w:pPr>
              <w:pStyle w:val="NoSpacing"/>
              <w:rPr>
                <w:rFonts w:ascii="Arial" w:hAnsi="Arial" w:cs="Arial"/>
                <w:sz w:val="16"/>
                <w:szCs w:val="16"/>
              </w:rPr>
            </w:pPr>
          </w:p>
          <w:p w14:paraId="314907F7" w14:textId="77777777" w:rsidR="00DE35CF" w:rsidRPr="002C7E1D" w:rsidRDefault="00DE35CF" w:rsidP="00267727">
            <w:pPr>
              <w:pStyle w:val="NoSpacing"/>
              <w:rPr>
                <w:rFonts w:ascii="Arial" w:hAnsi="Arial" w:cs="Arial"/>
                <w:sz w:val="16"/>
                <w:szCs w:val="16"/>
              </w:rPr>
            </w:pPr>
            <w:r>
              <w:rPr>
                <w:rFonts w:ascii="Arial" w:hAnsi="Arial" w:cs="Arial"/>
                <w:sz w:val="16"/>
                <w:szCs w:val="16"/>
              </w:rPr>
              <w:t>Clear assessment relating to IMPACT of the intervention strategies to guide next steps</w:t>
            </w:r>
          </w:p>
          <w:p w14:paraId="59C35769" w14:textId="77777777" w:rsidR="00DE35CF" w:rsidRDefault="00DE35CF" w:rsidP="00267727">
            <w:pPr>
              <w:rPr>
                <w:rFonts w:ascii="Arial" w:hAnsi="Arial" w:cs="Arial"/>
                <w:sz w:val="16"/>
                <w:szCs w:val="24"/>
              </w:rPr>
            </w:pPr>
          </w:p>
          <w:p w14:paraId="35FD3854" w14:textId="77777777" w:rsidR="00DE35CF" w:rsidRPr="003112FB" w:rsidRDefault="00DE35CF" w:rsidP="00267727">
            <w:pPr>
              <w:rPr>
                <w:rFonts w:ascii="Arial" w:hAnsi="Arial" w:cs="Arial"/>
                <w:sz w:val="16"/>
                <w:szCs w:val="24"/>
              </w:rPr>
            </w:pPr>
            <w:r>
              <w:rPr>
                <w:rFonts w:ascii="Arial" w:hAnsi="Arial" w:cs="Arial"/>
                <w:sz w:val="16"/>
                <w:szCs w:val="24"/>
              </w:rPr>
              <w:t>Setting to liaise with parent/carer</w:t>
            </w:r>
          </w:p>
          <w:p w14:paraId="0272451D" w14:textId="77777777" w:rsidR="00DE35CF" w:rsidRDefault="00DE35CF" w:rsidP="00267727">
            <w:pPr>
              <w:pStyle w:val="NoSpacing"/>
              <w:rPr>
                <w:rFonts w:ascii="Arial" w:hAnsi="Arial" w:cs="Arial"/>
                <w:sz w:val="16"/>
                <w:szCs w:val="16"/>
              </w:rPr>
            </w:pPr>
          </w:p>
          <w:p w14:paraId="0BFAD1F7" w14:textId="6B24C612" w:rsidR="00FE1E8E" w:rsidRDefault="00FE1E8E" w:rsidP="00267727">
            <w:pPr>
              <w:pStyle w:val="NoSpacing"/>
              <w:rPr>
                <w:rFonts w:ascii="Arial" w:hAnsi="Arial" w:cs="Arial"/>
                <w:sz w:val="16"/>
                <w:szCs w:val="16"/>
              </w:rPr>
            </w:pPr>
            <w:r>
              <w:rPr>
                <w:rFonts w:ascii="Arial" w:hAnsi="Arial" w:cs="Arial"/>
                <w:sz w:val="16"/>
                <w:szCs w:val="16"/>
              </w:rPr>
              <w:t xml:space="preserve">Seek informal advice from CAMHS. </w:t>
            </w:r>
          </w:p>
          <w:p w14:paraId="63F04FBD" w14:textId="77777777" w:rsidR="00FE1E8E" w:rsidRDefault="00FE1E8E" w:rsidP="00267727">
            <w:pPr>
              <w:pStyle w:val="NoSpacing"/>
              <w:rPr>
                <w:rFonts w:ascii="Arial" w:hAnsi="Arial" w:cs="Arial"/>
                <w:sz w:val="16"/>
                <w:szCs w:val="16"/>
              </w:rPr>
            </w:pPr>
          </w:p>
          <w:p w14:paraId="4E66B88B" w14:textId="152FF05C" w:rsidR="00FE1E8E" w:rsidRPr="002C7E1D" w:rsidRDefault="00FE1E8E" w:rsidP="00267727">
            <w:pPr>
              <w:pStyle w:val="NoSpacing"/>
              <w:rPr>
                <w:rFonts w:ascii="Arial" w:hAnsi="Arial" w:cs="Arial"/>
                <w:sz w:val="16"/>
                <w:szCs w:val="16"/>
              </w:rPr>
            </w:pPr>
            <w:r>
              <w:rPr>
                <w:rFonts w:ascii="Arial" w:hAnsi="Arial" w:cs="Arial"/>
                <w:sz w:val="16"/>
                <w:szCs w:val="16"/>
              </w:rPr>
              <w:t xml:space="preserve">SALT involvement. </w:t>
            </w:r>
          </w:p>
        </w:tc>
        <w:tc>
          <w:tcPr>
            <w:tcW w:w="5103" w:type="dxa"/>
            <w:tcBorders>
              <w:top w:val="single" w:sz="4" w:space="0" w:color="auto"/>
              <w:left w:val="single" w:sz="4" w:space="0" w:color="auto"/>
              <w:bottom w:val="single" w:sz="4" w:space="0" w:color="auto"/>
              <w:right w:val="single" w:sz="4" w:space="0" w:color="auto"/>
            </w:tcBorders>
          </w:tcPr>
          <w:p w14:paraId="55C29804" w14:textId="27A204D4" w:rsidR="00DE35CF" w:rsidRPr="00A03429" w:rsidRDefault="00DE35CF" w:rsidP="00267727">
            <w:pPr>
              <w:pStyle w:val="NoSpacing"/>
              <w:rPr>
                <w:rFonts w:ascii="Arial" w:hAnsi="Arial" w:cs="Arial"/>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r w:rsidR="00FE1E8E">
              <w:rPr>
                <w:rFonts w:ascii="Arial" w:hAnsi="Arial" w:cs="Arial"/>
                <w:color w:val="000000" w:themeColor="text1"/>
                <w:sz w:val="16"/>
                <w:szCs w:val="16"/>
              </w:rPr>
              <w:t>. Staff trained in ‘nurture programme’ and ‘Friends.’</w:t>
            </w:r>
          </w:p>
          <w:p w14:paraId="254EC465" w14:textId="77777777" w:rsidR="00DE35CF" w:rsidRPr="002C7E1D" w:rsidRDefault="00DE35CF" w:rsidP="00267727">
            <w:pPr>
              <w:pStyle w:val="NoSpacing"/>
              <w:rPr>
                <w:rFonts w:ascii="Arial" w:hAnsi="Arial" w:cs="Arial"/>
                <w:sz w:val="16"/>
                <w:szCs w:val="16"/>
              </w:rPr>
            </w:pPr>
          </w:p>
          <w:p w14:paraId="59D12298"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implementing key learning outcomes.</w:t>
            </w:r>
          </w:p>
          <w:p w14:paraId="4728FB22" w14:textId="77777777" w:rsidR="00DE35CF" w:rsidRPr="002C7E1D" w:rsidRDefault="00DE35CF" w:rsidP="00267727">
            <w:pPr>
              <w:pStyle w:val="NoSpacing"/>
              <w:rPr>
                <w:rFonts w:ascii="Arial" w:hAnsi="Arial" w:cs="Arial"/>
                <w:sz w:val="16"/>
                <w:szCs w:val="16"/>
              </w:rPr>
            </w:pPr>
          </w:p>
          <w:p w14:paraId="0A371FFF"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Planned interventions involve as Range 1 + </w:t>
            </w:r>
            <w:proofErr w:type="spellStart"/>
            <w:r>
              <w:rPr>
                <w:rFonts w:ascii="Arial" w:hAnsi="Arial" w:cs="Arial"/>
                <w:sz w:val="16"/>
                <w:szCs w:val="16"/>
              </w:rPr>
              <w:t>SENDCo</w:t>
            </w:r>
            <w:proofErr w:type="spellEnd"/>
            <w:r w:rsidRPr="002C7E1D">
              <w:rPr>
                <w:rFonts w:ascii="Arial" w:hAnsi="Arial" w:cs="Arial"/>
                <w:sz w:val="16"/>
                <w:szCs w:val="16"/>
              </w:rPr>
              <w:t xml:space="preserve"> and other professionals.</w:t>
            </w:r>
          </w:p>
          <w:p w14:paraId="7FD3288A" w14:textId="77777777" w:rsidR="00DE35CF" w:rsidRDefault="00DE35CF" w:rsidP="00267727">
            <w:pPr>
              <w:pStyle w:val="NoSpacing"/>
              <w:rPr>
                <w:rFonts w:ascii="Arial" w:hAnsi="Arial" w:cs="Arial"/>
                <w:sz w:val="16"/>
                <w:szCs w:val="16"/>
              </w:rPr>
            </w:pPr>
          </w:p>
          <w:p w14:paraId="62C72B18" w14:textId="77777777" w:rsidR="00DE35CF" w:rsidRDefault="00DE35CF" w:rsidP="00267727">
            <w:pPr>
              <w:pStyle w:val="NoSpacing"/>
              <w:rPr>
                <w:rFonts w:ascii="Arial" w:hAnsi="Arial" w:cs="Arial"/>
                <w:sz w:val="16"/>
                <w:szCs w:val="16"/>
              </w:rPr>
            </w:pPr>
            <w:r>
              <w:rPr>
                <w:rFonts w:ascii="Arial" w:hAnsi="Arial" w:cs="Arial"/>
                <w:sz w:val="16"/>
                <w:szCs w:val="16"/>
              </w:rPr>
              <w:t>Clarity on support given at:</w:t>
            </w:r>
          </w:p>
          <w:p w14:paraId="0DCD2664"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Continuous provision</w:t>
            </w:r>
          </w:p>
          <w:p w14:paraId="124688AC"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Enhanced</w:t>
            </w:r>
          </w:p>
          <w:p w14:paraId="36F5E6C2" w14:textId="77777777" w:rsidR="00DE35CF" w:rsidRPr="00DF7FB2" w:rsidRDefault="00DE35CF" w:rsidP="009C42D6">
            <w:pPr>
              <w:pStyle w:val="NoSpacing"/>
              <w:numPr>
                <w:ilvl w:val="0"/>
                <w:numId w:val="230"/>
              </w:numPr>
              <w:rPr>
                <w:rFonts w:ascii="Arial" w:hAnsi="Arial" w:cs="Arial"/>
                <w:sz w:val="16"/>
                <w:szCs w:val="16"/>
              </w:rPr>
            </w:pPr>
            <w:r>
              <w:rPr>
                <w:rFonts w:ascii="Arial" w:hAnsi="Arial" w:cs="Arial"/>
                <w:sz w:val="16"/>
                <w:szCs w:val="16"/>
              </w:rPr>
              <w:t>Targeted</w:t>
            </w:r>
          </w:p>
          <w:p w14:paraId="12A263C4" w14:textId="77777777" w:rsidR="00DE35CF" w:rsidRPr="002C7E1D" w:rsidRDefault="00DE35CF" w:rsidP="00267727">
            <w:pPr>
              <w:pStyle w:val="NoSpacing"/>
              <w:rPr>
                <w:rFonts w:ascii="Arial" w:hAnsi="Arial" w:cs="Arial"/>
                <w:sz w:val="16"/>
                <w:szCs w:val="16"/>
              </w:rPr>
            </w:pPr>
          </w:p>
          <w:p w14:paraId="7ADA0E05"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evidenced in support plan,</w:t>
            </w:r>
            <w:r w:rsidRPr="005803C9">
              <w:rPr>
                <w:rFonts w:ascii="Arial" w:hAnsi="Arial" w:cs="Arial"/>
                <w:color w:val="000000" w:themeColor="text1"/>
                <w:sz w:val="16"/>
                <w:szCs w:val="16"/>
              </w:rPr>
              <w:t xml:space="preserve"> to focus adult support where needed.</w:t>
            </w:r>
          </w:p>
          <w:p w14:paraId="1A58E262" w14:textId="77777777" w:rsidR="00DE35CF" w:rsidRPr="002C7E1D" w:rsidRDefault="00DE35CF" w:rsidP="00267727">
            <w:pPr>
              <w:pStyle w:val="NoSpacing"/>
              <w:rPr>
                <w:rFonts w:ascii="Arial" w:hAnsi="Arial" w:cs="Arial"/>
                <w:sz w:val="16"/>
                <w:szCs w:val="16"/>
              </w:rPr>
            </w:pPr>
          </w:p>
          <w:p w14:paraId="5EF19A26"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Additional adult support may be required for some activities (group and individual), and to implement support plan targets</w:t>
            </w:r>
            <w:r>
              <w:rPr>
                <w:rFonts w:ascii="Arial" w:hAnsi="Arial" w:cs="Arial"/>
                <w:sz w:val="16"/>
                <w:szCs w:val="16"/>
              </w:rPr>
              <w:t xml:space="preserve"> or EYFS targeted areas</w:t>
            </w:r>
            <w:r w:rsidRPr="002C7E1D">
              <w:rPr>
                <w:rFonts w:ascii="Arial" w:hAnsi="Arial" w:cs="Arial"/>
                <w:sz w:val="16"/>
                <w:szCs w:val="16"/>
              </w:rPr>
              <w:t>.</w:t>
            </w:r>
          </w:p>
          <w:p w14:paraId="75B387C2" w14:textId="77777777" w:rsidR="00DE35CF" w:rsidRPr="002C7E1D" w:rsidRDefault="00DE35CF" w:rsidP="00267727">
            <w:pPr>
              <w:pStyle w:val="NoSpacing"/>
              <w:rPr>
                <w:rFonts w:ascii="Arial" w:hAnsi="Arial" w:cs="Arial"/>
                <w:sz w:val="16"/>
                <w:szCs w:val="16"/>
              </w:rPr>
            </w:pPr>
          </w:p>
          <w:p w14:paraId="036C0329"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61C1DBBD" w14:textId="77777777" w:rsidR="00DE35CF" w:rsidRPr="002C7E1D" w:rsidRDefault="00DE35CF" w:rsidP="00267727">
            <w:pPr>
              <w:pStyle w:val="NoSpacing"/>
              <w:rPr>
                <w:rFonts w:ascii="Arial" w:hAnsi="Arial" w:cs="Arial"/>
                <w:sz w:val="16"/>
                <w:szCs w:val="16"/>
              </w:rPr>
            </w:pPr>
          </w:p>
          <w:p w14:paraId="6517C311"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5BA3421C" w14:textId="77777777" w:rsidR="00DE35CF" w:rsidRDefault="00DE35CF" w:rsidP="00267727">
            <w:pPr>
              <w:pStyle w:val="NoSpacing"/>
              <w:rPr>
                <w:rFonts w:ascii="Arial" w:hAnsi="Arial" w:cs="Arial"/>
                <w:sz w:val="16"/>
                <w:szCs w:val="16"/>
              </w:rPr>
            </w:pPr>
          </w:p>
          <w:p w14:paraId="4D40186D" w14:textId="77777777" w:rsidR="00DE35CF" w:rsidRDefault="00DE35CF" w:rsidP="00267727">
            <w:pPr>
              <w:pStyle w:val="NoSpacing"/>
              <w:rPr>
                <w:rFonts w:ascii="Arial" w:hAnsi="Arial" w:cs="Arial"/>
                <w:sz w:val="16"/>
                <w:szCs w:val="16"/>
              </w:rPr>
            </w:pPr>
            <w:r w:rsidRPr="002C7E1D">
              <w:rPr>
                <w:rFonts w:ascii="Arial" w:hAnsi="Arial" w:cs="Arial"/>
                <w:sz w:val="16"/>
                <w:szCs w:val="16"/>
              </w:rPr>
              <w:t>Sta</w:t>
            </w:r>
            <w:r w:rsidR="00FE1E8E">
              <w:rPr>
                <w:rFonts w:ascii="Arial" w:hAnsi="Arial" w:cs="Arial"/>
                <w:sz w:val="16"/>
                <w:szCs w:val="16"/>
              </w:rPr>
              <w:t xml:space="preserve">ff training needs are addressed including attachment and behaviour management. </w:t>
            </w:r>
          </w:p>
          <w:p w14:paraId="29F90E28" w14:textId="77777777" w:rsidR="00FE1E8E" w:rsidRDefault="00FE1E8E" w:rsidP="00267727">
            <w:pPr>
              <w:pStyle w:val="NoSpacing"/>
              <w:rPr>
                <w:rFonts w:ascii="Arial" w:hAnsi="Arial" w:cs="Arial"/>
                <w:sz w:val="16"/>
                <w:szCs w:val="16"/>
              </w:rPr>
            </w:pPr>
          </w:p>
          <w:p w14:paraId="212C0B55" w14:textId="028CD78F" w:rsidR="00FE1E8E" w:rsidRPr="002C7E1D" w:rsidRDefault="00FE1E8E" w:rsidP="00267727">
            <w:pPr>
              <w:pStyle w:val="NoSpacing"/>
              <w:rPr>
                <w:rFonts w:ascii="Arial" w:hAnsi="Arial" w:cs="Arial"/>
                <w:sz w:val="16"/>
                <w:szCs w:val="16"/>
              </w:rPr>
            </w:pPr>
            <w:r>
              <w:rPr>
                <w:rFonts w:ascii="Arial" w:hAnsi="Arial" w:cs="Arial"/>
                <w:sz w:val="16"/>
                <w:szCs w:val="16"/>
              </w:rPr>
              <w:t xml:space="preserve">Environment provides ‘space for one’ for a child to withdraw. </w:t>
            </w:r>
          </w:p>
        </w:tc>
      </w:tr>
    </w:tbl>
    <w:p w14:paraId="0299DA78" w14:textId="2EF5E258" w:rsidR="00DE35CF" w:rsidRDefault="00DE35CF" w:rsidP="00DE35CF">
      <w:pPr>
        <w:rPr>
          <w:rFonts w:ascii="Arial" w:hAnsi="Arial" w:cs="Arial"/>
          <w:b/>
          <w:sz w:val="32"/>
          <w:szCs w:val="32"/>
        </w:rPr>
      </w:pPr>
    </w:p>
    <w:tbl>
      <w:tblPr>
        <w:tblStyle w:val="TableGrid"/>
        <w:tblW w:w="15339" w:type="dxa"/>
        <w:tblInd w:w="-176" w:type="dxa"/>
        <w:tblLook w:val="04A0" w:firstRow="1" w:lastRow="0" w:firstColumn="1" w:lastColumn="0" w:noHBand="0" w:noVBand="1"/>
      </w:tblPr>
      <w:tblGrid>
        <w:gridCol w:w="5133"/>
        <w:gridCol w:w="5103"/>
        <w:gridCol w:w="5103"/>
      </w:tblGrid>
      <w:tr w:rsidR="00DE35CF" w14:paraId="57C4D1CD" w14:textId="77777777" w:rsidTr="00267727">
        <w:trPr>
          <w:trHeight w:val="426"/>
        </w:trPr>
        <w:tc>
          <w:tcPr>
            <w:tcW w:w="153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635EF00E" w14:textId="77777777" w:rsidR="00DE35CF" w:rsidRDefault="00DE35CF" w:rsidP="00267727">
            <w:pPr>
              <w:rPr>
                <w:rFonts w:ascii="Arial" w:hAnsi="Arial" w:cs="Arial"/>
                <w:b/>
                <w:sz w:val="20"/>
                <w:szCs w:val="20"/>
              </w:rPr>
            </w:pPr>
            <w:r w:rsidRPr="003301A1">
              <w:rPr>
                <w:rFonts w:ascii="Arial" w:hAnsi="Arial" w:cs="Arial"/>
                <w:b/>
                <w:sz w:val="20"/>
                <w:szCs w:val="20"/>
              </w:rPr>
              <w:t xml:space="preserve">Range </w:t>
            </w:r>
            <w:r>
              <w:rPr>
                <w:rFonts w:ascii="Arial" w:hAnsi="Arial" w:cs="Arial"/>
                <w:b/>
                <w:sz w:val="20"/>
                <w:szCs w:val="20"/>
              </w:rPr>
              <w:t>3 – Social, Emotional and Mental Health</w:t>
            </w:r>
          </w:p>
          <w:p w14:paraId="4C2C2759" w14:textId="77777777" w:rsidR="00DE35CF" w:rsidRDefault="00DE35CF" w:rsidP="00267727">
            <w:pPr>
              <w:rPr>
                <w:rFonts w:ascii="Arial" w:hAnsi="Arial" w:cs="Arial"/>
                <w:b/>
                <w:sz w:val="18"/>
                <w:szCs w:val="18"/>
              </w:rPr>
            </w:pPr>
          </w:p>
          <w:p w14:paraId="54EE5F24" w14:textId="77777777" w:rsidR="00DE35CF" w:rsidRDefault="00DE35CF" w:rsidP="00267727">
            <w:pPr>
              <w:rPr>
                <w:rFonts w:ascii="Arial" w:hAnsi="Arial" w:cs="Arial"/>
                <w:b/>
                <w:sz w:val="18"/>
                <w:szCs w:val="18"/>
              </w:rPr>
            </w:pPr>
          </w:p>
        </w:tc>
      </w:tr>
      <w:tr w:rsidR="00DE35CF" w14:paraId="2A0E86C8" w14:textId="77777777" w:rsidTr="00267727">
        <w:trPr>
          <w:trHeight w:val="426"/>
        </w:trPr>
        <w:tc>
          <w:tcPr>
            <w:tcW w:w="5133" w:type="dxa"/>
            <w:tcBorders>
              <w:top w:val="single" w:sz="4" w:space="0" w:color="auto"/>
              <w:left w:val="single" w:sz="4" w:space="0" w:color="auto"/>
              <w:bottom w:val="single" w:sz="4" w:space="0" w:color="auto"/>
              <w:right w:val="single" w:sz="4" w:space="0" w:color="auto"/>
            </w:tcBorders>
            <w:vAlign w:val="center"/>
            <w:hideMark/>
          </w:tcPr>
          <w:p w14:paraId="34B18AA0"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A1FFE35"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868082D"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76829938" w14:textId="77777777" w:rsidTr="00267727">
        <w:tc>
          <w:tcPr>
            <w:tcW w:w="5133" w:type="dxa"/>
            <w:tcBorders>
              <w:top w:val="single" w:sz="4" w:space="0" w:color="auto"/>
              <w:left w:val="single" w:sz="4" w:space="0" w:color="auto"/>
              <w:bottom w:val="single" w:sz="4" w:space="0" w:color="auto"/>
              <w:right w:val="single" w:sz="4" w:space="0" w:color="auto"/>
            </w:tcBorders>
          </w:tcPr>
          <w:p w14:paraId="0A5577BB" w14:textId="6A09C6AB"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MILD to </w:t>
            </w:r>
            <w:r w:rsidRPr="002C7E1D">
              <w:rPr>
                <w:rFonts w:ascii="Arial" w:hAnsi="Arial" w:cs="Arial"/>
                <w:b/>
                <w:sz w:val="16"/>
                <w:szCs w:val="16"/>
              </w:rPr>
              <w:t>MODERATE</w:t>
            </w:r>
            <w:r>
              <w:rPr>
                <w:rFonts w:ascii="Arial" w:hAnsi="Arial" w:cs="Arial"/>
                <w:b/>
                <w:sz w:val="16"/>
                <w:szCs w:val="16"/>
              </w:rPr>
              <w:t xml:space="preserve"> and </w:t>
            </w:r>
            <w:r w:rsidRPr="002C7E1D">
              <w:rPr>
                <w:rFonts w:ascii="Arial" w:hAnsi="Arial" w:cs="Arial"/>
                <w:b/>
                <w:sz w:val="16"/>
                <w:szCs w:val="16"/>
              </w:rPr>
              <w:t xml:space="preserve">persistent difficulties </w:t>
            </w:r>
            <w:r w:rsidRPr="002C7E1D">
              <w:rPr>
                <w:rFonts w:ascii="Arial" w:hAnsi="Arial" w:cs="Arial"/>
                <w:sz w:val="16"/>
                <w:szCs w:val="16"/>
              </w:rPr>
              <w:t xml:space="preserve">and is not making expected progress despite </w:t>
            </w:r>
            <w:r>
              <w:rPr>
                <w:rFonts w:ascii="Arial" w:hAnsi="Arial" w:cs="Arial"/>
                <w:sz w:val="16"/>
                <w:szCs w:val="16"/>
              </w:rPr>
              <w:t>a</w:t>
            </w:r>
            <w:r w:rsidRPr="002C7E1D">
              <w:rPr>
                <w:rFonts w:ascii="Arial" w:hAnsi="Arial" w:cs="Arial"/>
                <w:sz w:val="16"/>
                <w:szCs w:val="16"/>
              </w:rPr>
              <w:t xml:space="preserve"> level of focused intervention</w:t>
            </w:r>
            <w:r w:rsidRPr="002C7E1D">
              <w:rPr>
                <w:rFonts w:ascii="Arial" w:hAnsi="Arial" w:cs="Arial"/>
                <w:b/>
                <w:sz w:val="16"/>
                <w:szCs w:val="16"/>
              </w:rPr>
              <w:t xml:space="preserve"> </w:t>
            </w:r>
            <w:r w:rsidRPr="002C7E1D">
              <w:rPr>
                <w:rFonts w:ascii="Arial" w:hAnsi="Arial" w:cs="Arial"/>
                <w:sz w:val="16"/>
                <w:szCs w:val="16"/>
              </w:rPr>
              <w:t>and implementation of advice and recommendations from external agencies and the provision of quality</w:t>
            </w:r>
            <w:r>
              <w:rPr>
                <w:rFonts w:ascii="Arial" w:hAnsi="Arial" w:cs="Arial"/>
                <w:sz w:val="16"/>
                <w:szCs w:val="16"/>
              </w:rPr>
              <w:t xml:space="preserve"> first</w:t>
            </w:r>
            <w:r w:rsidRPr="002C7E1D">
              <w:rPr>
                <w:rFonts w:ascii="Arial" w:hAnsi="Arial" w:cs="Arial"/>
                <w:sz w:val="16"/>
                <w:szCs w:val="16"/>
              </w:rPr>
              <w:t xml:space="preserve"> teaching.  </w:t>
            </w:r>
          </w:p>
          <w:p w14:paraId="0BDF08F1" w14:textId="77777777" w:rsidR="00DE35CF" w:rsidRPr="002C7E1D" w:rsidRDefault="00DE35CF" w:rsidP="00267727">
            <w:pPr>
              <w:pStyle w:val="NoSpacing"/>
              <w:ind w:left="360"/>
              <w:rPr>
                <w:rFonts w:ascii="Arial" w:hAnsi="Arial" w:cs="Arial"/>
                <w:sz w:val="16"/>
                <w:szCs w:val="16"/>
              </w:rPr>
            </w:pPr>
          </w:p>
          <w:p w14:paraId="0666CE63"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31084E5C"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emerging 8-20 months</w:t>
            </w:r>
          </w:p>
          <w:p w14:paraId="26B2E136"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emerging 16-26months</w:t>
            </w:r>
          </w:p>
          <w:p w14:paraId="37769A87"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emerging 22-36 months</w:t>
            </w:r>
          </w:p>
          <w:p w14:paraId="5C12F293" w14:textId="77777777" w:rsidR="00DE35CF" w:rsidRPr="003301A1" w:rsidRDefault="00DE35CF" w:rsidP="009C42D6">
            <w:pPr>
              <w:pStyle w:val="NoSpacing"/>
              <w:numPr>
                <w:ilvl w:val="0"/>
                <w:numId w:val="107"/>
              </w:numPr>
              <w:rPr>
                <w:rFonts w:ascii="Arial" w:hAnsi="Arial" w:cs="Arial"/>
                <w:b/>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emerging 30 -50 months</w:t>
            </w:r>
          </w:p>
          <w:p w14:paraId="5DF0E0D2" w14:textId="77777777" w:rsidR="00DE35CF" w:rsidRPr="00FE1E8E" w:rsidRDefault="00FE1E8E" w:rsidP="00267727">
            <w:pPr>
              <w:pStyle w:val="NoSpacing"/>
              <w:rPr>
                <w:rFonts w:ascii="Arial" w:hAnsi="Arial" w:cs="Arial"/>
                <w:sz w:val="16"/>
                <w:szCs w:val="16"/>
              </w:rPr>
            </w:pPr>
            <w:r w:rsidRPr="00FE1E8E">
              <w:rPr>
                <w:rFonts w:ascii="Arial" w:hAnsi="Arial" w:cs="Arial"/>
                <w:sz w:val="16"/>
                <w:szCs w:val="16"/>
              </w:rPr>
              <w:t xml:space="preserve">Compared to chronological years. </w:t>
            </w:r>
          </w:p>
          <w:p w14:paraId="7036312F" w14:textId="77777777" w:rsidR="00FE1E8E" w:rsidRDefault="00FE1E8E" w:rsidP="00267727">
            <w:pPr>
              <w:pStyle w:val="NoSpacing"/>
              <w:rPr>
                <w:rFonts w:ascii="Arial" w:hAnsi="Arial" w:cs="Arial"/>
                <w:b/>
                <w:sz w:val="16"/>
                <w:szCs w:val="16"/>
              </w:rPr>
            </w:pPr>
          </w:p>
          <w:p w14:paraId="7CEDB5F2" w14:textId="77777777" w:rsidR="00DE35CF" w:rsidRDefault="00DE35CF" w:rsidP="00267727">
            <w:pPr>
              <w:spacing w:line="237" w:lineRule="auto"/>
              <w:rPr>
                <w:rFonts w:ascii="Arial" w:hAnsi="Arial" w:cs="Arial"/>
                <w:sz w:val="16"/>
              </w:rPr>
            </w:pPr>
            <w:r w:rsidRPr="00EF3C38">
              <w:rPr>
                <w:rFonts w:ascii="Arial" w:hAnsi="Arial" w:cs="Arial"/>
                <w:sz w:val="16"/>
              </w:rPr>
              <w:t xml:space="preserve">Displays some unusual behaviours or changes in behaviour requiring adult intervention </w:t>
            </w:r>
          </w:p>
          <w:p w14:paraId="466A0710" w14:textId="77777777" w:rsidR="00DE35CF" w:rsidRPr="00EF3C38" w:rsidRDefault="00DE35CF" w:rsidP="00267727">
            <w:pPr>
              <w:spacing w:line="237" w:lineRule="auto"/>
              <w:rPr>
                <w:rFonts w:ascii="Arial" w:hAnsi="Arial" w:cs="Arial"/>
                <w:sz w:val="16"/>
              </w:rPr>
            </w:pPr>
          </w:p>
          <w:p w14:paraId="6C9DDE48" w14:textId="77777777" w:rsidR="00DE35CF" w:rsidRPr="00EF3C38" w:rsidRDefault="00DE35CF" w:rsidP="00267727">
            <w:pPr>
              <w:rPr>
                <w:rFonts w:ascii="Arial" w:hAnsi="Arial" w:cs="Arial"/>
                <w:sz w:val="16"/>
              </w:rPr>
            </w:pPr>
            <w:r w:rsidRPr="00EF3C38">
              <w:rPr>
                <w:rFonts w:ascii="Arial" w:hAnsi="Arial" w:cs="Arial"/>
                <w:sz w:val="16"/>
              </w:rPr>
              <w:t xml:space="preserve">May display some difficulties in sharing, turn taking and social interaction </w:t>
            </w:r>
          </w:p>
          <w:p w14:paraId="7F655874" w14:textId="77777777" w:rsidR="00DE35CF" w:rsidRDefault="00DE35CF" w:rsidP="00267727">
            <w:pPr>
              <w:rPr>
                <w:rFonts w:ascii="Arial" w:hAnsi="Arial" w:cs="Arial"/>
                <w:sz w:val="16"/>
              </w:rPr>
            </w:pPr>
            <w:r w:rsidRPr="00EF3C38">
              <w:rPr>
                <w:rFonts w:ascii="Arial" w:hAnsi="Arial" w:cs="Arial"/>
                <w:sz w:val="16"/>
              </w:rPr>
              <w:t xml:space="preserve"> </w:t>
            </w:r>
          </w:p>
          <w:p w14:paraId="6DFF5459" w14:textId="77777777" w:rsidR="00DE35CF" w:rsidRDefault="00DE35CF" w:rsidP="00267727">
            <w:pPr>
              <w:rPr>
                <w:rFonts w:ascii="Arial" w:hAnsi="Arial" w:cs="Arial"/>
                <w:sz w:val="16"/>
              </w:rPr>
            </w:pPr>
            <w:r>
              <w:rPr>
                <w:rFonts w:ascii="Arial" w:hAnsi="Arial" w:cs="Arial"/>
                <w:sz w:val="16"/>
              </w:rPr>
              <w:t>May display difficulties with attention and concentration</w:t>
            </w:r>
          </w:p>
          <w:p w14:paraId="7753BE0F" w14:textId="77777777" w:rsidR="00DE35CF" w:rsidRDefault="00DE35CF" w:rsidP="00267727">
            <w:pPr>
              <w:rPr>
                <w:rFonts w:ascii="Arial" w:hAnsi="Arial" w:cs="Arial"/>
                <w:sz w:val="16"/>
              </w:rPr>
            </w:pPr>
          </w:p>
          <w:p w14:paraId="62AF3CA9" w14:textId="77777777" w:rsidR="00DE35CF" w:rsidRDefault="00DE35CF" w:rsidP="00267727">
            <w:pPr>
              <w:rPr>
                <w:rFonts w:ascii="Arial" w:hAnsi="Arial" w:cs="Arial"/>
                <w:sz w:val="16"/>
              </w:rPr>
            </w:pPr>
            <w:r>
              <w:rPr>
                <w:rFonts w:ascii="Arial" w:hAnsi="Arial" w:cs="Arial"/>
                <w:sz w:val="16"/>
              </w:rPr>
              <w:t>Displays some refusal to follow instructions, may run from adults</w:t>
            </w:r>
          </w:p>
          <w:p w14:paraId="77B6F8EE" w14:textId="77777777" w:rsidR="00DE35CF" w:rsidRDefault="00DE35CF" w:rsidP="00267727">
            <w:pPr>
              <w:rPr>
                <w:rFonts w:ascii="Arial" w:hAnsi="Arial" w:cs="Arial"/>
                <w:sz w:val="16"/>
              </w:rPr>
            </w:pPr>
          </w:p>
          <w:p w14:paraId="4178C4FC" w14:textId="77777777" w:rsidR="00DE35CF" w:rsidRDefault="00DE35CF" w:rsidP="00267727">
            <w:pPr>
              <w:rPr>
                <w:rFonts w:ascii="Arial" w:hAnsi="Arial" w:cs="Arial"/>
                <w:sz w:val="16"/>
              </w:rPr>
            </w:pPr>
            <w:r>
              <w:rPr>
                <w:rFonts w:ascii="Arial" w:hAnsi="Arial" w:cs="Arial"/>
                <w:sz w:val="16"/>
              </w:rPr>
              <w:t>May display aggressive behaviour toward adults and peers when told no</w:t>
            </w:r>
          </w:p>
          <w:p w14:paraId="5129E192" w14:textId="77777777" w:rsidR="00DE35CF" w:rsidRPr="00EF3C38" w:rsidRDefault="00DE35CF" w:rsidP="00267727">
            <w:pPr>
              <w:rPr>
                <w:rFonts w:ascii="Arial" w:hAnsi="Arial" w:cs="Arial"/>
                <w:sz w:val="16"/>
              </w:rPr>
            </w:pPr>
          </w:p>
          <w:p w14:paraId="4EBF78B4" w14:textId="77777777" w:rsidR="00DE35CF" w:rsidRPr="00EF3C38" w:rsidRDefault="00DE35CF" w:rsidP="00267727">
            <w:pPr>
              <w:spacing w:after="1" w:line="237" w:lineRule="auto"/>
              <w:ind w:right="19"/>
              <w:rPr>
                <w:rFonts w:ascii="Arial" w:hAnsi="Arial" w:cs="Arial"/>
                <w:sz w:val="16"/>
              </w:rPr>
            </w:pPr>
            <w:r w:rsidRPr="00EF3C38">
              <w:rPr>
                <w:rFonts w:ascii="Arial" w:hAnsi="Arial" w:cs="Arial"/>
                <w:sz w:val="16"/>
              </w:rPr>
              <w:t>Displays some tendencies to withdraw from activities and some unwillingness to engage with others</w:t>
            </w:r>
          </w:p>
          <w:p w14:paraId="228662FD"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18905656" w14:textId="77777777" w:rsidR="00DE35CF" w:rsidRPr="00EF3C38" w:rsidRDefault="00DE35CF" w:rsidP="00267727">
            <w:pPr>
              <w:spacing w:after="1" w:line="237" w:lineRule="auto"/>
              <w:rPr>
                <w:rFonts w:ascii="Arial" w:hAnsi="Arial" w:cs="Arial"/>
                <w:sz w:val="16"/>
              </w:rPr>
            </w:pPr>
            <w:r w:rsidRPr="00EF3C38">
              <w:rPr>
                <w:rFonts w:ascii="Arial" w:hAnsi="Arial" w:cs="Arial"/>
                <w:sz w:val="16"/>
              </w:rPr>
              <w:t xml:space="preserve">Displays some difficulties forming relationships which impact upon development despite targeted intervention </w:t>
            </w:r>
          </w:p>
          <w:p w14:paraId="744CCD39"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4169F573" w14:textId="77777777" w:rsidR="00DE35CF" w:rsidRPr="00EF3C38" w:rsidRDefault="00DE35CF" w:rsidP="00267727">
            <w:pPr>
              <w:spacing w:line="237" w:lineRule="auto"/>
              <w:ind w:right="18"/>
              <w:rPr>
                <w:rFonts w:ascii="Arial" w:hAnsi="Arial" w:cs="Arial"/>
                <w:sz w:val="16"/>
              </w:rPr>
            </w:pPr>
            <w:r w:rsidRPr="00EF3C38">
              <w:rPr>
                <w:rFonts w:ascii="Arial" w:hAnsi="Arial" w:cs="Arial"/>
                <w:sz w:val="16"/>
              </w:rPr>
              <w:t xml:space="preserve">Concerns regarding social and emotional health that require outside agency input and has an impact on development </w:t>
            </w:r>
          </w:p>
          <w:p w14:paraId="18FA0C6E"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4BBB8EA9" w14:textId="01A3DD5C" w:rsidR="00DE35CF" w:rsidRDefault="00DE35CF" w:rsidP="00267727">
            <w:pPr>
              <w:rPr>
                <w:rFonts w:ascii="Arial" w:hAnsi="Arial" w:cs="Arial"/>
                <w:sz w:val="16"/>
              </w:rPr>
            </w:pPr>
            <w:r w:rsidRPr="00EF3C38">
              <w:rPr>
                <w:rFonts w:ascii="Arial" w:hAnsi="Arial" w:cs="Arial"/>
                <w:sz w:val="16"/>
              </w:rPr>
              <w:lastRenderedPageBreak/>
              <w:t xml:space="preserve">Displays increased levels of anxiety </w:t>
            </w:r>
            <w:r w:rsidR="00FE1E8E">
              <w:rPr>
                <w:rFonts w:ascii="Arial" w:hAnsi="Arial" w:cs="Arial"/>
                <w:sz w:val="16"/>
              </w:rPr>
              <w:t xml:space="preserve">and may be overly dependent on ‘comfort </w:t>
            </w:r>
            <w:proofErr w:type="gramStart"/>
            <w:r w:rsidR="00FE1E8E">
              <w:rPr>
                <w:rFonts w:ascii="Arial" w:hAnsi="Arial" w:cs="Arial"/>
                <w:sz w:val="16"/>
              </w:rPr>
              <w:t>objects’</w:t>
            </w:r>
            <w:proofErr w:type="gramEnd"/>
            <w:r w:rsidR="00FE1E8E">
              <w:rPr>
                <w:rFonts w:ascii="Arial" w:hAnsi="Arial" w:cs="Arial"/>
                <w:sz w:val="16"/>
              </w:rPr>
              <w:t xml:space="preserve">. </w:t>
            </w:r>
          </w:p>
          <w:p w14:paraId="066FB2F2" w14:textId="77777777" w:rsidR="00FE1E8E" w:rsidRDefault="00FE1E8E" w:rsidP="00267727">
            <w:pPr>
              <w:rPr>
                <w:rFonts w:ascii="Arial" w:hAnsi="Arial" w:cs="Arial"/>
                <w:sz w:val="16"/>
              </w:rPr>
            </w:pPr>
          </w:p>
          <w:p w14:paraId="06309AF3" w14:textId="11B5219F" w:rsidR="00FE1E8E" w:rsidRPr="00EF3C38" w:rsidRDefault="00FE1E8E" w:rsidP="00267727">
            <w:pPr>
              <w:rPr>
                <w:rFonts w:ascii="Arial" w:hAnsi="Arial" w:cs="Arial"/>
                <w:sz w:val="16"/>
              </w:rPr>
            </w:pPr>
            <w:r>
              <w:rPr>
                <w:rFonts w:ascii="Arial" w:hAnsi="Arial" w:cs="Arial"/>
                <w:sz w:val="16"/>
              </w:rPr>
              <w:t xml:space="preserve">Frequently detaches from others. </w:t>
            </w:r>
          </w:p>
          <w:p w14:paraId="755CB3CC" w14:textId="77777777" w:rsidR="00DE35CF" w:rsidRPr="00EF3C38" w:rsidRDefault="00DE35CF" w:rsidP="00267727">
            <w:pPr>
              <w:rPr>
                <w:rFonts w:ascii="Arial" w:hAnsi="Arial" w:cs="Arial"/>
                <w:sz w:val="16"/>
              </w:rPr>
            </w:pPr>
          </w:p>
          <w:p w14:paraId="006A811D" w14:textId="77777777" w:rsidR="00DE35CF" w:rsidRPr="00EF3C38" w:rsidRDefault="00DE35CF" w:rsidP="00267727">
            <w:pPr>
              <w:rPr>
                <w:rFonts w:ascii="Arial" w:hAnsi="Arial" w:cs="Arial"/>
                <w:sz w:val="16"/>
              </w:rPr>
            </w:pPr>
            <w:r w:rsidRPr="00EF3C38">
              <w:rPr>
                <w:rFonts w:ascii="Arial" w:hAnsi="Arial" w:cs="Arial"/>
                <w:sz w:val="16"/>
              </w:rPr>
              <w:t xml:space="preserve">May display signs of hypervigilance </w:t>
            </w:r>
          </w:p>
          <w:p w14:paraId="10E7ED83" w14:textId="77777777" w:rsidR="00DE35CF" w:rsidRPr="00EF3C38" w:rsidRDefault="00DE35CF" w:rsidP="00267727">
            <w:pPr>
              <w:rPr>
                <w:rFonts w:ascii="Arial" w:hAnsi="Arial" w:cs="Arial"/>
                <w:sz w:val="16"/>
              </w:rPr>
            </w:pPr>
          </w:p>
          <w:p w14:paraId="2C8F6201" w14:textId="77777777" w:rsidR="00DE35CF" w:rsidRPr="00EF3C38" w:rsidRDefault="00DE35CF" w:rsidP="00267727">
            <w:pPr>
              <w:rPr>
                <w:rFonts w:ascii="Arial" w:hAnsi="Arial" w:cs="Arial"/>
                <w:color w:val="FF0000"/>
                <w:sz w:val="16"/>
              </w:rPr>
            </w:pPr>
            <w:r w:rsidRPr="00EF3C38">
              <w:rPr>
                <w:rFonts w:ascii="Arial" w:hAnsi="Arial" w:cs="Arial"/>
                <w:sz w:val="16"/>
              </w:rPr>
              <w:t xml:space="preserve">Child only speaks or communicates a few words to a familiar adult in an altered voice such as a whisper or when withdrawn from the main group </w:t>
            </w:r>
          </w:p>
          <w:p w14:paraId="13AF942C" w14:textId="77777777" w:rsidR="00DE35CF" w:rsidRPr="00EF3C38" w:rsidRDefault="00DE35CF" w:rsidP="00267727">
            <w:pPr>
              <w:rPr>
                <w:rFonts w:ascii="Arial" w:hAnsi="Arial" w:cs="Arial"/>
                <w:color w:val="FF0000"/>
                <w:sz w:val="16"/>
              </w:rPr>
            </w:pPr>
          </w:p>
          <w:p w14:paraId="51D428F9" w14:textId="77777777" w:rsidR="00DE35CF" w:rsidRDefault="00DE35CF" w:rsidP="00267727">
            <w:pPr>
              <w:spacing w:line="237" w:lineRule="auto"/>
              <w:rPr>
                <w:rFonts w:ascii="Arial" w:hAnsi="Arial" w:cs="Arial"/>
                <w:sz w:val="16"/>
              </w:rPr>
            </w:pPr>
            <w:r w:rsidRPr="00EF3C38">
              <w:rPr>
                <w:rFonts w:ascii="Arial" w:hAnsi="Arial" w:cs="Arial"/>
                <w:sz w:val="16"/>
              </w:rPr>
              <w:t xml:space="preserve">Show signs of distress when faced with new people, places, events or when unsure what is going to happen </w:t>
            </w:r>
          </w:p>
          <w:p w14:paraId="5334B781" w14:textId="77777777" w:rsidR="00DE35CF" w:rsidRDefault="00DE35CF" w:rsidP="00267727">
            <w:pPr>
              <w:spacing w:line="237" w:lineRule="auto"/>
              <w:rPr>
                <w:rFonts w:ascii="Arial" w:hAnsi="Arial" w:cs="Arial"/>
                <w:sz w:val="16"/>
              </w:rPr>
            </w:pPr>
          </w:p>
          <w:p w14:paraId="2870A655" w14:textId="77777777" w:rsidR="00DE35CF" w:rsidRPr="00EF3C38" w:rsidRDefault="00DE35CF" w:rsidP="00267727">
            <w:pPr>
              <w:spacing w:line="237" w:lineRule="auto"/>
              <w:rPr>
                <w:rFonts w:ascii="Arial" w:hAnsi="Arial" w:cs="Arial"/>
                <w:sz w:val="16"/>
              </w:rPr>
            </w:pPr>
            <w:r>
              <w:rPr>
                <w:rFonts w:ascii="Arial" w:hAnsi="Arial" w:cs="Arial"/>
                <w:sz w:val="16"/>
              </w:rPr>
              <w:t>May find transitions difficult</w:t>
            </w:r>
          </w:p>
          <w:p w14:paraId="04A9D5E3" w14:textId="77777777" w:rsidR="00DE35CF" w:rsidRPr="00EF3C38" w:rsidRDefault="00DE35CF" w:rsidP="00267727">
            <w:pPr>
              <w:rPr>
                <w:rFonts w:ascii="Arial" w:hAnsi="Arial" w:cs="Arial"/>
                <w:sz w:val="16"/>
              </w:rPr>
            </w:pPr>
          </w:p>
          <w:p w14:paraId="027F1220" w14:textId="77777777" w:rsidR="00DE35CF" w:rsidRPr="00EF3C38" w:rsidRDefault="00DE35CF" w:rsidP="00267727">
            <w:pPr>
              <w:rPr>
                <w:rFonts w:ascii="Arial" w:hAnsi="Arial" w:cs="Arial"/>
                <w:sz w:val="16"/>
              </w:rPr>
            </w:pPr>
            <w:r w:rsidRPr="00EF3C38">
              <w:rPr>
                <w:rFonts w:ascii="Arial" w:hAnsi="Arial" w:cs="Arial"/>
                <w:sz w:val="16"/>
              </w:rPr>
              <w:t>Unable to predict what will happen without adult prompts</w:t>
            </w:r>
          </w:p>
          <w:p w14:paraId="5FE712FD" w14:textId="77777777" w:rsidR="00DE35CF" w:rsidRPr="00EF3C38" w:rsidRDefault="00DE35CF" w:rsidP="00267727">
            <w:pPr>
              <w:rPr>
                <w:rFonts w:ascii="Arial" w:hAnsi="Arial" w:cs="Arial"/>
                <w:color w:val="FF0000"/>
                <w:sz w:val="16"/>
              </w:rPr>
            </w:pPr>
          </w:p>
          <w:p w14:paraId="3ED06B0D" w14:textId="77777777" w:rsidR="00DE35CF" w:rsidRPr="00EF3C38" w:rsidRDefault="00DE35CF" w:rsidP="00267727">
            <w:pPr>
              <w:rPr>
                <w:rFonts w:ascii="Arial" w:hAnsi="Arial" w:cs="Arial"/>
                <w:sz w:val="16"/>
              </w:rPr>
            </w:pPr>
            <w:r w:rsidRPr="00EF3C38">
              <w:rPr>
                <w:rFonts w:ascii="Arial" w:hAnsi="Arial" w:cs="Arial"/>
                <w:sz w:val="16"/>
              </w:rPr>
              <w:t xml:space="preserve">Have difficulties understanding social and physical risks. </w:t>
            </w:r>
          </w:p>
          <w:p w14:paraId="5CA794DB" w14:textId="77777777" w:rsidR="00DE35CF" w:rsidRPr="00EF3C38" w:rsidRDefault="00DE35CF" w:rsidP="00267727">
            <w:pPr>
              <w:rPr>
                <w:rFonts w:ascii="Arial" w:hAnsi="Arial" w:cs="Arial"/>
                <w:sz w:val="16"/>
              </w:rPr>
            </w:pPr>
          </w:p>
          <w:p w14:paraId="24068C2C" w14:textId="77777777" w:rsidR="00DE35CF" w:rsidRDefault="00DE35CF" w:rsidP="00267727">
            <w:pPr>
              <w:spacing w:after="2" w:line="237" w:lineRule="auto"/>
              <w:rPr>
                <w:rFonts w:ascii="Arial" w:hAnsi="Arial" w:cs="Arial"/>
                <w:sz w:val="16"/>
              </w:rPr>
            </w:pPr>
            <w:r w:rsidRPr="00EF3C38">
              <w:rPr>
                <w:rFonts w:ascii="Arial" w:hAnsi="Arial" w:cs="Arial"/>
                <w:sz w:val="16"/>
              </w:rPr>
              <w:t xml:space="preserve">Child is becoming increasingly isolated with peers </w:t>
            </w:r>
          </w:p>
          <w:p w14:paraId="2A3C3C11" w14:textId="77777777" w:rsidR="00DE35CF" w:rsidRPr="002C7E1D" w:rsidRDefault="00DE35CF" w:rsidP="00267727">
            <w:pPr>
              <w:pStyle w:val="NoSpacing"/>
              <w:rPr>
                <w:rFonts w:ascii="Arial" w:hAnsi="Arial" w:cs="Arial"/>
                <w:b/>
                <w:sz w:val="16"/>
                <w:szCs w:val="16"/>
              </w:rPr>
            </w:pPr>
          </w:p>
        </w:tc>
        <w:tc>
          <w:tcPr>
            <w:tcW w:w="5103" w:type="dxa"/>
            <w:tcBorders>
              <w:top w:val="single" w:sz="4" w:space="0" w:color="auto"/>
              <w:left w:val="single" w:sz="4" w:space="0" w:color="auto"/>
              <w:bottom w:val="single" w:sz="4" w:space="0" w:color="auto"/>
              <w:right w:val="single" w:sz="4" w:space="0" w:color="auto"/>
            </w:tcBorders>
          </w:tcPr>
          <w:p w14:paraId="63D927F9"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 xml:space="preserve">Observations and EYFS developmental assessment </w:t>
            </w:r>
            <w:proofErr w:type="gramStart"/>
            <w:r>
              <w:rPr>
                <w:rFonts w:ascii="Arial" w:hAnsi="Arial" w:cs="Arial"/>
                <w:sz w:val="16"/>
                <w:szCs w:val="16"/>
              </w:rPr>
              <w:t>identifies</w:t>
            </w:r>
            <w:proofErr w:type="gramEnd"/>
            <w:r>
              <w:rPr>
                <w:rFonts w:ascii="Arial" w:hAnsi="Arial" w:cs="Arial"/>
                <w:sz w:val="16"/>
                <w:szCs w:val="16"/>
              </w:rPr>
              <w:t xml:space="preserve"> on-going needs and delayed progress in relation to age related expectations</w:t>
            </w:r>
          </w:p>
          <w:p w14:paraId="1CDF6675" w14:textId="77777777" w:rsidR="00DE35CF" w:rsidRDefault="00DE35CF" w:rsidP="00267727">
            <w:pPr>
              <w:pStyle w:val="NoSpacing"/>
              <w:rPr>
                <w:rFonts w:ascii="Arial" w:hAnsi="Arial" w:cs="Arial"/>
                <w:sz w:val="16"/>
                <w:szCs w:val="16"/>
              </w:rPr>
            </w:pPr>
          </w:p>
          <w:p w14:paraId="416A58AA"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Profile shows child is not making expected progress despite significant levels of focused intervention and implementation of advice from external agencies.</w:t>
            </w:r>
          </w:p>
          <w:p w14:paraId="27D85A82" w14:textId="77777777" w:rsidR="00DE35CF" w:rsidRPr="002C7E1D" w:rsidRDefault="00DE35CF" w:rsidP="00267727">
            <w:pPr>
              <w:pStyle w:val="NoSpacing"/>
              <w:rPr>
                <w:rFonts w:ascii="Arial" w:hAnsi="Arial" w:cs="Arial"/>
                <w:sz w:val="16"/>
                <w:szCs w:val="16"/>
              </w:rPr>
            </w:pPr>
          </w:p>
          <w:p w14:paraId="32150485" w14:textId="77777777" w:rsidR="00DE35CF" w:rsidRPr="002C7E1D" w:rsidRDefault="00DE35CF" w:rsidP="00267727">
            <w:pPr>
              <w:pStyle w:val="NoSpacing"/>
              <w:rPr>
                <w:rFonts w:ascii="Arial" w:hAnsi="Arial" w:cs="Arial"/>
                <w:sz w:val="16"/>
                <w:szCs w:val="16"/>
              </w:rPr>
            </w:pPr>
            <w:r>
              <w:rPr>
                <w:rFonts w:ascii="Arial" w:hAnsi="Arial" w:cs="Arial"/>
                <w:sz w:val="16"/>
                <w:szCs w:val="16"/>
              </w:rPr>
              <w:t>Involvement of additional support services as appropriate</w:t>
            </w:r>
            <w:r w:rsidRPr="002C7E1D">
              <w:rPr>
                <w:rFonts w:ascii="Arial" w:hAnsi="Arial" w:cs="Arial"/>
                <w:sz w:val="16"/>
                <w:szCs w:val="16"/>
              </w:rPr>
              <w:t>.</w:t>
            </w:r>
            <w:r>
              <w:rPr>
                <w:rFonts w:ascii="Arial" w:hAnsi="Arial" w:cs="Arial"/>
                <w:sz w:val="16"/>
                <w:szCs w:val="16"/>
              </w:rPr>
              <w:t xml:space="preserve"> This may include Paediatrician or Educational Psychologist where relevant and additional agencies on follow up from these.</w:t>
            </w:r>
          </w:p>
          <w:p w14:paraId="6B5B2D3E" w14:textId="77777777" w:rsidR="00DE35CF" w:rsidRPr="002C7E1D" w:rsidRDefault="00DE35CF" w:rsidP="00267727">
            <w:pPr>
              <w:pStyle w:val="NoSpacing"/>
              <w:rPr>
                <w:rFonts w:ascii="Arial" w:hAnsi="Arial" w:cs="Arial"/>
                <w:sz w:val="16"/>
                <w:szCs w:val="16"/>
              </w:rPr>
            </w:pPr>
          </w:p>
          <w:p w14:paraId="23E395F1"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Support plan with SMART targets takes account of specialist </w:t>
            </w:r>
            <w:r w:rsidRPr="002C7E1D">
              <w:rPr>
                <w:rFonts w:ascii="Arial" w:hAnsi="Arial" w:cs="Arial"/>
                <w:color w:val="000000" w:themeColor="text1"/>
                <w:sz w:val="16"/>
                <w:szCs w:val="16"/>
              </w:rPr>
              <w:t>advice</w:t>
            </w:r>
            <w:r>
              <w:rPr>
                <w:rFonts w:ascii="Arial" w:hAnsi="Arial" w:cs="Arial"/>
                <w:color w:val="000000" w:themeColor="text1"/>
                <w:sz w:val="16"/>
                <w:szCs w:val="16"/>
              </w:rPr>
              <w:t xml:space="preserve"> and details additional adult input in relation to staffing ratios for specific time periods. </w:t>
            </w:r>
          </w:p>
          <w:p w14:paraId="6CFC001C" w14:textId="77777777" w:rsidR="00DE35CF" w:rsidRPr="002C7E1D" w:rsidRDefault="00DE35CF" w:rsidP="00267727">
            <w:pPr>
              <w:pStyle w:val="NoSpacing"/>
              <w:rPr>
                <w:rFonts w:ascii="Arial" w:hAnsi="Arial" w:cs="Arial"/>
                <w:color w:val="000000" w:themeColor="text1"/>
                <w:sz w:val="16"/>
                <w:szCs w:val="16"/>
              </w:rPr>
            </w:pPr>
          </w:p>
          <w:p w14:paraId="1A9D2FE7"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Plan organises support in:</w:t>
            </w:r>
          </w:p>
          <w:p w14:paraId="1B4382F8"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0804139A"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1F70B491"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41CBEC4D" w14:textId="77777777" w:rsidR="00DE35CF" w:rsidRDefault="00DE35CF" w:rsidP="00267727">
            <w:pPr>
              <w:pStyle w:val="NoSpacing"/>
              <w:rPr>
                <w:rFonts w:ascii="Arial" w:hAnsi="Arial" w:cs="Arial"/>
                <w:color w:val="000000" w:themeColor="text1"/>
                <w:sz w:val="16"/>
                <w:szCs w:val="16"/>
              </w:rPr>
            </w:pPr>
          </w:p>
          <w:p w14:paraId="473526B4" w14:textId="77777777" w:rsidR="00DE35CF" w:rsidRDefault="00DE35CF" w:rsidP="00267727">
            <w:pPr>
              <w:pStyle w:val="NoSpacing"/>
              <w:rPr>
                <w:rFonts w:ascii="Arial" w:hAnsi="Arial" w:cs="Arial"/>
                <w:sz w:val="16"/>
                <w:szCs w:val="16"/>
              </w:rPr>
            </w:pPr>
            <w:r>
              <w:rPr>
                <w:rFonts w:ascii="Arial" w:hAnsi="Arial" w:cs="Arial"/>
                <w:sz w:val="16"/>
                <w:szCs w:val="16"/>
              </w:rPr>
              <w:t>Referral submitted for EYIF to enhance in setting provision in key areas</w:t>
            </w:r>
          </w:p>
          <w:p w14:paraId="5D1AB456" w14:textId="77777777" w:rsidR="00DE35CF" w:rsidRDefault="00DE35CF" w:rsidP="00267727">
            <w:pPr>
              <w:pStyle w:val="NoSpacing"/>
              <w:rPr>
                <w:rFonts w:ascii="Arial" w:hAnsi="Arial" w:cs="Arial"/>
                <w:sz w:val="16"/>
                <w:szCs w:val="16"/>
              </w:rPr>
            </w:pPr>
          </w:p>
          <w:p w14:paraId="64852520" w14:textId="77777777" w:rsidR="00DE35CF" w:rsidRDefault="00DE35CF" w:rsidP="00267727">
            <w:pPr>
              <w:pStyle w:val="NoSpacing"/>
              <w:rPr>
                <w:rFonts w:ascii="Arial" w:hAnsi="Arial" w:cs="Arial"/>
                <w:sz w:val="16"/>
                <w:szCs w:val="16"/>
              </w:rPr>
            </w:pPr>
            <w:r>
              <w:rPr>
                <w:rFonts w:ascii="Arial" w:hAnsi="Arial" w:cs="Arial"/>
                <w:sz w:val="16"/>
                <w:szCs w:val="16"/>
              </w:rPr>
              <w:t>Interventions are assessed for IMPACT on progress</w:t>
            </w:r>
            <w:r w:rsidR="00FE1E8E">
              <w:rPr>
                <w:rFonts w:ascii="Arial" w:hAnsi="Arial" w:cs="Arial"/>
                <w:sz w:val="16"/>
                <w:szCs w:val="16"/>
              </w:rPr>
              <w:t xml:space="preserve">. </w:t>
            </w:r>
          </w:p>
          <w:p w14:paraId="6CD793F2" w14:textId="77777777" w:rsidR="00FE1E8E" w:rsidRDefault="00FE1E8E" w:rsidP="00267727">
            <w:pPr>
              <w:pStyle w:val="NoSpacing"/>
              <w:rPr>
                <w:rFonts w:ascii="Arial" w:hAnsi="Arial" w:cs="Arial"/>
                <w:sz w:val="16"/>
                <w:szCs w:val="16"/>
              </w:rPr>
            </w:pPr>
          </w:p>
          <w:p w14:paraId="157C73C9" w14:textId="77777777" w:rsidR="00FE1E8E" w:rsidRDefault="00FE1E8E" w:rsidP="00267727">
            <w:pPr>
              <w:pStyle w:val="NoSpacing"/>
              <w:rPr>
                <w:rFonts w:ascii="Arial" w:hAnsi="Arial" w:cs="Arial"/>
                <w:sz w:val="16"/>
                <w:szCs w:val="16"/>
              </w:rPr>
            </w:pPr>
            <w:r>
              <w:rPr>
                <w:rFonts w:ascii="Arial" w:hAnsi="Arial" w:cs="Arial"/>
                <w:sz w:val="16"/>
                <w:szCs w:val="16"/>
              </w:rPr>
              <w:t xml:space="preserve">Consider referral to CAMHS. </w:t>
            </w:r>
          </w:p>
          <w:p w14:paraId="6272B0CC" w14:textId="77777777" w:rsidR="00FE1E8E" w:rsidRDefault="00FE1E8E" w:rsidP="00267727">
            <w:pPr>
              <w:pStyle w:val="NoSpacing"/>
              <w:rPr>
                <w:rFonts w:ascii="Arial" w:hAnsi="Arial" w:cs="Arial"/>
                <w:sz w:val="16"/>
                <w:szCs w:val="16"/>
              </w:rPr>
            </w:pPr>
          </w:p>
          <w:p w14:paraId="356D7896" w14:textId="43B7E224" w:rsidR="00FE1E8E" w:rsidRPr="002C7E1D" w:rsidRDefault="00FE1E8E" w:rsidP="00267727">
            <w:pPr>
              <w:pStyle w:val="NoSpacing"/>
              <w:rPr>
                <w:rFonts w:ascii="Arial" w:hAnsi="Arial" w:cs="Arial"/>
                <w:sz w:val="16"/>
                <w:szCs w:val="16"/>
              </w:rPr>
            </w:pPr>
            <w:r>
              <w:rPr>
                <w:rFonts w:ascii="Arial" w:hAnsi="Arial" w:cs="Arial"/>
                <w:sz w:val="16"/>
                <w:szCs w:val="16"/>
              </w:rPr>
              <w:t xml:space="preserve">SALT involvement if necessary. </w:t>
            </w:r>
          </w:p>
          <w:p w14:paraId="62EE2D51" w14:textId="77777777" w:rsidR="00DE35CF" w:rsidRPr="002C7E1D" w:rsidRDefault="00DE35CF" w:rsidP="00267727">
            <w:pPr>
              <w:pStyle w:val="NoSpacing"/>
              <w:rPr>
                <w:rFonts w:ascii="Arial" w:hAnsi="Arial" w:cs="Arial"/>
                <w:color w:val="000000" w:themeColor="text1"/>
                <w:sz w:val="16"/>
                <w:szCs w:val="16"/>
              </w:rPr>
            </w:pPr>
          </w:p>
          <w:p w14:paraId="664D5D75" w14:textId="77777777" w:rsidR="00DE35CF" w:rsidRPr="002C7E1D" w:rsidRDefault="00DE35CF" w:rsidP="00267727">
            <w:pPr>
              <w:pStyle w:val="NoSpacing"/>
              <w:rPr>
                <w:rFonts w:ascii="Arial" w:hAnsi="Arial" w:cs="Arial"/>
                <w:color w:val="000000" w:themeColor="text1"/>
                <w:sz w:val="16"/>
                <w:szCs w:val="16"/>
              </w:rPr>
            </w:pPr>
          </w:p>
          <w:p w14:paraId="410733F6" w14:textId="77777777" w:rsidR="00DE35CF" w:rsidRPr="002C7E1D" w:rsidRDefault="00DE35CF" w:rsidP="00267727">
            <w:pPr>
              <w:pStyle w:val="NoSpacing"/>
              <w:rPr>
                <w:rFonts w:ascii="Arial" w:hAnsi="Arial" w:cs="Arial"/>
                <w:sz w:val="16"/>
                <w:szCs w:val="16"/>
              </w:rPr>
            </w:pPr>
          </w:p>
          <w:p w14:paraId="4C6131C5"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47BF1E65"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09FDDBA4" w14:textId="77777777" w:rsidR="00DE35CF" w:rsidRDefault="00DE35CF" w:rsidP="00267727">
            <w:pPr>
              <w:pStyle w:val="NoSpacing"/>
              <w:rPr>
                <w:rFonts w:ascii="Arial" w:hAnsi="Arial" w:cs="Arial"/>
                <w:color w:val="000000" w:themeColor="text1"/>
                <w:sz w:val="16"/>
                <w:szCs w:val="16"/>
              </w:rPr>
            </w:pPr>
          </w:p>
          <w:p w14:paraId="6ADFD8F9" w14:textId="77777777" w:rsidR="00DE35CF" w:rsidRPr="00F225D5"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key learning outcomes from support plan.</w:t>
            </w:r>
          </w:p>
          <w:p w14:paraId="2893C3B7" w14:textId="77777777" w:rsidR="00DE35CF" w:rsidRDefault="00DE35CF" w:rsidP="00267727">
            <w:pPr>
              <w:pStyle w:val="NoSpacing"/>
              <w:rPr>
                <w:rFonts w:ascii="Arial" w:hAnsi="Arial" w:cs="Arial"/>
                <w:color w:val="000000" w:themeColor="text1"/>
                <w:sz w:val="16"/>
                <w:szCs w:val="16"/>
              </w:rPr>
            </w:pPr>
          </w:p>
          <w:p w14:paraId="47C815AD"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Differentiation may include deployment of additional adults to support planned interventions within:</w:t>
            </w:r>
          </w:p>
          <w:p w14:paraId="61F471A7"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79B8EB68"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462BE985"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1DAA6D28" w14:textId="77777777" w:rsidR="00DE35CF" w:rsidRDefault="00DE35CF" w:rsidP="00267727">
            <w:pPr>
              <w:pStyle w:val="NoSpacing"/>
              <w:rPr>
                <w:rFonts w:ascii="Arial" w:hAnsi="Arial" w:cs="Arial"/>
                <w:color w:val="000000" w:themeColor="text1"/>
                <w:sz w:val="16"/>
                <w:szCs w:val="16"/>
              </w:rPr>
            </w:pPr>
          </w:p>
          <w:p w14:paraId="2E2A6934"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Interventions and staffing ratios evidenced within support plan</w:t>
            </w:r>
          </w:p>
          <w:p w14:paraId="2C12C948" w14:textId="77777777" w:rsidR="00DE35CF" w:rsidRDefault="00DE35CF" w:rsidP="00267727">
            <w:pPr>
              <w:pStyle w:val="NoSpacing"/>
              <w:rPr>
                <w:rFonts w:ascii="Arial" w:hAnsi="Arial" w:cs="Arial"/>
                <w:sz w:val="16"/>
                <w:szCs w:val="16"/>
              </w:rPr>
            </w:pPr>
          </w:p>
          <w:p w14:paraId="67C09D61"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6362845A" w14:textId="77777777" w:rsidR="00DE35CF" w:rsidRDefault="00DE35CF" w:rsidP="00267727">
            <w:pPr>
              <w:pStyle w:val="NoSpacing"/>
              <w:rPr>
                <w:rFonts w:ascii="Arial" w:hAnsi="Arial" w:cs="Arial"/>
                <w:sz w:val="16"/>
                <w:szCs w:val="16"/>
              </w:rPr>
            </w:pPr>
          </w:p>
          <w:p w14:paraId="557C6309" w14:textId="77777777" w:rsidR="00DE35CF" w:rsidRDefault="00DE35CF" w:rsidP="00267727">
            <w:pPr>
              <w:pStyle w:val="NoSpacing"/>
              <w:rPr>
                <w:rFonts w:ascii="Arial" w:hAnsi="Arial" w:cs="Arial"/>
                <w:sz w:val="16"/>
                <w:szCs w:val="16"/>
              </w:rPr>
            </w:pPr>
            <w:r>
              <w:rPr>
                <w:rFonts w:ascii="Arial" w:hAnsi="Arial" w:cs="Arial"/>
                <w:sz w:val="16"/>
                <w:szCs w:val="16"/>
              </w:rPr>
              <w:t>Use of Makaton, intensive interaction and visual approaches to supporting the development of interaction skills</w:t>
            </w:r>
          </w:p>
          <w:p w14:paraId="1FF03127" w14:textId="77777777" w:rsidR="00DE35CF" w:rsidRDefault="00DE35CF" w:rsidP="00267727">
            <w:pPr>
              <w:pStyle w:val="NoSpacing"/>
              <w:rPr>
                <w:rFonts w:ascii="Arial" w:hAnsi="Arial" w:cs="Arial"/>
                <w:sz w:val="16"/>
                <w:szCs w:val="16"/>
              </w:rPr>
            </w:pPr>
          </w:p>
          <w:p w14:paraId="5C9A79B0" w14:textId="77777777" w:rsidR="00DE35CF"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2D3B2A95" w14:textId="77777777" w:rsidR="00DE35CF" w:rsidRPr="002C7E1D" w:rsidRDefault="00DE35CF" w:rsidP="00267727">
            <w:pPr>
              <w:pStyle w:val="NoSpacing"/>
              <w:rPr>
                <w:rFonts w:ascii="Arial" w:hAnsi="Arial" w:cs="Arial"/>
                <w:sz w:val="16"/>
                <w:szCs w:val="16"/>
              </w:rPr>
            </w:pPr>
          </w:p>
          <w:p w14:paraId="51DD6135" w14:textId="625BDC9B"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Staff may need access </w:t>
            </w:r>
            <w:r w:rsidR="00FE1E8E">
              <w:rPr>
                <w:rFonts w:ascii="Arial" w:hAnsi="Arial" w:cs="Arial"/>
                <w:sz w:val="16"/>
                <w:szCs w:val="16"/>
              </w:rPr>
              <w:t xml:space="preserve">to specific specialist training, particularly in attachment behaviour. </w:t>
            </w:r>
          </w:p>
          <w:p w14:paraId="34E7083E" w14:textId="77777777" w:rsidR="00DE35CF" w:rsidRPr="002C7E1D" w:rsidRDefault="00DE35CF" w:rsidP="00267727">
            <w:pPr>
              <w:pStyle w:val="NoSpacing"/>
              <w:rPr>
                <w:rFonts w:ascii="Arial" w:hAnsi="Arial" w:cs="Arial"/>
                <w:sz w:val="16"/>
                <w:szCs w:val="16"/>
              </w:rPr>
            </w:pPr>
          </w:p>
          <w:p w14:paraId="1E341222" w14:textId="4459D8EF" w:rsidR="00DE35CF" w:rsidRPr="002C7E1D" w:rsidRDefault="00DE35CF" w:rsidP="00267727">
            <w:pPr>
              <w:pStyle w:val="NoSpacing"/>
              <w:rPr>
                <w:rFonts w:ascii="Arial" w:hAnsi="Arial" w:cs="Arial"/>
                <w:sz w:val="16"/>
                <w:szCs w:val="16"/>
              </w:rPr>
            </w:pPr>
            <w:r>
              <w:rPr>
                <w:rFonts w:ascii="Arial" w:hAnsi="Arial" w:cs="Arial"/>
                <w:sz w:val="16"/>
                <w:szCs w:val="16"/>
              </w:rPr>
              <w:t xml:space="preserve">Consideration given to the ‘sensory’ environment and planned sensory breaks following a </w:t>
            </w:r>
            <w:proofErr w:type="gramStart"/>
            <w:r>
              <w:rPr>
                <w:rFonts w:ascii="Arial" w:hAnsi="Arial" w:cs="Arial"/>
                <w:sz w:val="16"/>
                <w:szCs w:val="16"/>
              </w:rPr>
              <w:t>three step</w:t>
            </w:r>
            <w:proofErr w:type="gramEnd"/>
            <w:r>
              <w:rPr>
                <w:rFonts w:ascii="Arial" w:hAnsi="Arial" w:cs="Arial"/>
                <w:sz w:val="16"/>
                <w:szCs w:val="16"/>
              </w:rPr>
              <w:t xml:space="preserve"> approach: sensory activity, adult directed activity, </w:t>
            </w:r>
            <w:r w:rsidR="00537B11">
              <w:rPr>
                <w:rFonts w:ascii="Arial" w:hAnsi="Arial" w:cs="Arial"/>
                <w:sz w:val="16"/>
                <w:szCs w:val="16"/>
              </w:rPr>
              <w:t>and child</w:t>
            </w:r>
            <w:r>
              <w:rPr>
                <w:rFonts w:ascii="Arial" w:hAnsi="Arial" w:cs="Arial"/>
                <w:sz w:val="16"/>
                <w:szCs w:val="16"/>
              </w:rPr>
              <w:t xml:space="preserve"> led activity. Repetition of these steps to enable the child to engage effectively.</w:t>
            </w:r>
          </w:p>
          <w:p w14:paraId="4EA87380" w14:textId="77777777" w:rsidR="00DE35CF" w:rsidRPr="002C7E1D" w:rsidRDefault="00DE35CF" w:rsidP="00267727">
            <w:pPr>
              <w:pStyle w:val="NoSpacing"/>
              <w:rPr>
                <w:rFonts w:ascii="Arial" w:hAnsi="Arial" w:cs="Arial"/>
                <w:sz w:val="16"/>
                <w:szCs w:val="16"/>
              </w:rPr>
            </w:pPr>
          </w:p>
          <w:p w14:paraId="2F63C47A"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21754108" w14:textId="77777777" w:rsidR="00DE35CF" w:rsidRPr="002C7E1D" w:rsidRDefault="00DE35CF" w:rsidP="00267727">
            <w:pPr>
              <w:pStyle w:val="NoSpacing"/>
              <w:rPr>
                <w:rFonts w:ascii="Arial" w:hAnsi="Arial" w:cs="Arial"/>
                <w:sz w:val="16"/>
                <w:szCs w:val="16"/>
              </w:rPr>
            </w:pPr>
          </w:p>
          <w:p w14:paraId="2A4C990A" w14:textId="7E3094E9" w:rsidR="00DE35CF" w:rsidRDefault="00FE1E8E" w:rsidP="00267727">
            <w:pPr>
              <w:pStyle w:val="NoSpacing"/>
              <w:rPr>
                <w:rFonts w:ascii="Arial" w:hAnsi="Arial" w:cs="Arial"/>
                <w:sz w:val="16"/>
                <w:szCs w:val="16"/>
              </w:rPr>
            </w:pPr>
            <w:r>
              <w:rPr>
                <w:rFonts w:ascii="Arial" w:hAnsi="Arial" w:cs="Arial"/>
                <w:sz w:val="16"/>
                <w:szCs w:val="16"/>
              </w:rPr>
              <w:lastRenderedPageBreak/>
              <w:t xml:space="preserve">Specialist resources for sensory breaks – ‘stretch’, ‘pull’, ‘twist’ etc. </w:t>
            </w:r>
          </w:p>
          <w:p w14:paraId="28CDB30B" w14:textId="77777777" w:rsidR="00FE1E8E" w:rsidRDefault="00FE1E8E" w:rsidP="00267727">
            <w:pPr>
              <w:pStyle w:val="NoSpacing"/>
              <w:rPr>
                <w:rFonts w:ascii="Arial" w:hAnsi="Arial" w:cs="Arial"/>
                <w:sz w:val="16"/>
                <w:szCs w:val="16"/>
              </w:rPr>
            </w:pPr>
          </w:p>
          <w:p w14:paraId="09BA1401" w14:textId="180BAD5E" w:rsidR="00FE1E8E" w:rsidRPr="002C7E1D" w:rsidRDefault="00FE1E8E" w:rsidP="00267727">
            <w:pPr>
              <w:pStyle w:val="NoSpacing"/>
              <w:rPr>
                <w:rFonts w:ascii="Arial" w:hAnsi="Arial" w:cs="Arial"/>
                <w:sz w:val="16"/>
                <w:szCs w:val="16"/>
              </w:rPr>
            </w:pPr>
            <w:r>
              <w:rPr>
                <w:rFonts w:ascii="Arial" w:hAnsi="Arial" w:cs="Arial"/>
                <w:sz w:val="16"/>
                <w:szCs w:val="16"/>
              </w:rPr>
              <w:t>Referral for parents to support/training e.g. ‘Incredible Years.’</w:t>
            </w:r>
          </w:p>
          <w:p w14:paraId="5797D2E6" w14:textId="77777777" w:rsidR="00DE35CF" w:rsidRPr="002C7E1D" w:rsidRDefault="00DE35CF" w:rsidP="00267727">
            <w:pPr>
              <w:pStyle w:val="NoSpacing"/>
              <w:rPr>
                <w:rFonts w:ascii="Arial" w:hAnsi="Arial" w:cs="Arial"/>
                <w:sz w:val="16"/>
                <w:szCs w:val="16"/>
              </w:rPr>
            </w:pPr>
          </w:p>
        </w:tc>
      </w:tr>
    </w:tbl>
    <w:p w14:paraId="0B3CE71E" w14:textId="765A8555" w:rsidR="00DE35CF" w:rsidRDefault="00DE35CF" w:rsidP="00DE35CF">
      <w:pPr>
        <w:rPr>
          <w:rFonts w:ascii="Arial" w:hAnsi="Arial" w:cs="Arial"/>
          <w:b/>
          <w:sz w:val="32"/>
          <w:szCs w:val="32"/>
        </w:rPr>
      </w:pPr>
    </w:p>
    <w:p w14:paraId="3A7B216C"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197" w:type="dxa"/>
        <w:tblInd w:w="-176" w:type="dxa"/>
        <w:tblLook w:val="04A0" w:firstRow="1" w:lastRow="0" w:firstColumn="1" w:lastColumn="0" w:noHBand="0" w:noVBand="1"/>
      </w:tblPr>
      <w:tblGrid>
        <w:gridCol w:w="5133"/>
        <w:gridCol w:w="5103"/>
        <w:gridCol w:w="4961"/>
      </w:tblGrid>
      <w:tr w:rsidR="00DE35CF" w14:paraId="29965800"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CCFF"/>
            <w:vAlign w:val="center"/>
          </w:tcPr>
          <w:p w14:paraId="20BDF691" w14:textId="4BCE9281"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4 </w:t>
            </w:r>
            <w:r>
              <w:rPr>
                <w:rFonts w:ascii="Arial" w:hAnsi="Arial" w:cs="Arial"/>
                <w:b/>
                <w:sz w:val="20"/>
                <w:szCs w:val="20"/>
              </w:rPr>
              <w:t>– Social, Emotional and Mental Health</w:t>
            </w:r>
          </w:p>
          <w:p w14:paraId="32A8D359" w14:textId="77777777" w:rsidR="00DE35CF" w:rsidRDefault="00DE35CF" w:rsidP="00267727">
            <w:pPr>
              <w:rPr>
                <w:rFonts w:ascii="Arial" w:hAnsi="Arial" w:cs="Arial"/>
                <w:b/>
                <w:sz w:val="20"/>
                <w:szCs w:val="18"/>
              </w:rPr>
            </w:pPr>
          </w:p>
          <w:p w14:paraId="11C0B96D" w14:textId="77777777" w:rsidR="00DE35CF" w:rsidRPr="00A80DA1" w:rsidRDefault="00DE35CF" w:rsidP="00267727">
            <w:pPr>
              <w:rPr>
                <w:rFonts w:ascii="Arial" w:hAnsi="Arial" w:cs="Arial"/>
                <w:b/>
                <w:sz w:val="20"/>
                <w:szCs w:val="18"/>
              </w:rPr>
            </w:pPr>
          </w:p>
        </w:tc>
      </w:tr>
      <w:tr w:rsidR="00DE35CF" w14:paraId="1039B6E3"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07BAC3D5"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F76EF7"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68B022"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047B3083" w14:textId="77777777" w:rsidTr="00267727">
        <w:tc>
          <w:tcPr>
            <w:tcW w:w="5133" w:type="dxa"/>
            <w:tcBorders>
              <w:top w:val="single" w:sz="4" w:space="0" w:color="auto"/>
              <w:left w:val="single" w:sz="4" w:space="0" w:color="auto"/>
              <w:bottom w:val="single" w:sz="4" w:space="0" w:color="auto"/>
              <w:right w:val="single" w:sz="4" w:space="0" w:color="auto"/>
            </w:tcBorders>
          </w:tcPr>
          <w:p w14:paraId="1129CE3A"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MODERATE to SEVERE, </w:t>
            </w:r>
            <w:r w:rsidRPr="002C7E1D">
              <w:rPr>
                <w:rFonts w:ascii="Arial" w:hAnsi="Arial" w:cs="Arial"/>
                <w:b/>
                <w:sz w:val="16"/>
                <w:szCs w:val="16"/>
              </w:rPr>
              <w:t>persistent 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0BD93D8C" w14:textId="77777777" w:rsidR="00DE35CF" w:rsidRPr="002C7E1D" w:rsidRDefault="00DE35CF" w:rsidP="00267727">
            <w:pPr>
              <w:pStyle w:val="NoSpacing"/>
              <w:ind w:left="720"/>
              <w:rPr>
                <w:rFonts w:ascii="Arial" w:hAnsi="Arial" w:cs="Arial"/>
                <w:sz w:val="16"/>
                <w:szCs w:val="16"/>
              </w:rPr>
            </w:pPr>
          </w:p>
          <w:p w14:paraId="281AD95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29116C6D"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2 years functioning at or </w:t>
            </w:r>
            <w:r>
              <w:rPr>
                <w:rFonts w:ascii="Arial" w:hAnsi="Arial" w:cs="Arial"/>
                <w:sz w:val="16"/>
                <w:szCs w:val="16"/>
              </w:rPr>
              <w:t>below</w:t>
            </w:r>
            <w:r w:rsidRPr="002C7E1D">
              <w:rPr>
                <w:rFonts w:ascii="Arial" w:hAnsi="Arial" w:cs="Arial"/>
                <w:sz w:val="16"/>
                <w:szCs w:val="16"/>
              </w:rPr>
              <w:t xml:space="preserve"> developing</w:t>
            </w:r>
            <w:r w:rsidRPr="002C7E1D">
              <w:rPr>
                <w:rFonts w:ascii="Arial" w:hAnsi="Arial" w:cs="Arial"/>
                <w:color w:val="00B050"/>
                <w:sz w:val="16"/>
                <w:szCs w:val="16"/>
              </w:rPr>
              <w:t xml:space="preserve"> </w:t>
            </w:r>
            <w:r w:rsidRPr="002C7E1D">
              <w:rPr>
                <w:rFonts w:ascii="Arial" w:hAnsi="Arial" w:cs="Arial"/>
                <w:sz w:val="16"/>
                <w:szCs w:val="16"/>
              </w:rPr>
              <w:t>0-11 months</w:t>
            </w:r>
          </w:p>
          <w:p w14:paraId="1C794873"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3 years functioning at or </w:t>
            </w:r>
            <w:r>
              <w:rPr>
                <w:rFonts w:ascii="Arial" w:hAnsi="Arial" w:cs="Arial"/>
                <w:sz w:val="16"/>
                <w:szCs w:val="16"/>
              </w:rPr>
              <w:t xml:space="preserve">below </w:t>
            </w:r>
            <w:r w:rsidRPr="002C7E1D">
              <w:rPr>
                <w:rFonts w:ascii="Arial" w:hAnsi="Arial" w:cs="Arial"/>
                <w:sz w:val="16"/>
                <w:szCs w:val="16"/>
              </w:rPr>
              <w:t>developing</w:t>
            </w:r>
            <w:r w:rsidRPr="002C7E1D">
              <w:rPr>
                <w:rFonts w:ascii="Arial" w:hAnsi="Arial" w:cs="Arial"/>
                <w:color w:val="00B050"/>
                <w:sz w:val="16"/>
                <w:szCs w:val="16"/>
              </w:rPr>
              <w:t xml:space="preserve"> </w:t>
            </w:r>
            <w:r w:rsidRPr="002C7E1D">
              <w:rPr>
                <w:rFonts w:ascii="Arial" w:hAnsi="Arial" w:cs="Arial"/>
                <w:sz w:val="16"/>
                <w:szCs w:val="16"/>
              </w:rPr>
              <w:t>8-20 months</w:t>
            </w:r>
          </w:p>
          <w:p w14:paraId="73DD15C0" w14:textId="4ED72DFD"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4 years functioning at or </w:t>
            </w:r>
            <w:r>
              <w:rPr>
                <w:rFonts w:ascii="Arial" w:hAnsi="Arial" w:cs="Arial"/>
                <w:sz w:val="16"/>
                <w:szCs w:val="16"/>
              </w:rPr>
              <w:t>below</w:t>
            </w:r>
            <w:r w:rsidRPr="002C7E1D">
              <w:rPr>
                <w:rFonts w:ascii="Arial" w:hAnsi="Arial" w:cs="Arial"/>
                <w:sz w:val="16"/>
                <w:szCs w:val="16"/>
              </w:rPr>
              <w:t xml:space="preserve"> developing 16-26 months</w:t>
            </w:r>
          </w:p>
          <w:p w14:paraId="03986CE0" w14:textId="77777777" w:rsidR="00DE35CF"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5 years functioning at or </w:t>
            </w:r>
            <w:r>
              <w:rPr>
                <w:rFonts w:ascii="Arial" w:hAnsi="Arial" w:cs="Arial"/>
                <w:sz w:val="16"/>
                <w:szCs w:val="16"/>
              </w:rPr>
              <w:t xml:space="preserve">below developing </w:t>
            </w:r>
            <w:r w:rsidRPr="002C7E1D">
              <w:rPr>
                <w:rFonts w:ascii="Arial" w:hAnsi="Arial" w:cs="Arial"/>
                <w:sz w:val="16"/>
                <w:szCs w:val="16"/>
              </w:rPr>
              <w:t>22-36 months</w:t>
            </w:r>
          </w:p>
          <w:p w14:paraId="13069B82" w14:textId="7F889214" w:rsidR="00FE1E8E" w:rsidRPr="002C7E1D" w:rsidRDefault="00FE1E8E" w:rsidP="00FE1E8E">
            <w:pPr>
              <w:pStyle w:val="NoSpacing"/>
              <w:ind w:left="360"/>
              <w:rPr>
                <w:rFonts w:ascii="Arial" w:hAnsi="Arial" w:cs="Arial"/>
                <w:sz w:val="16"/>
                <w:szCs w:val="16"/>
              </w:rPr>
            </w:pPr>
            <w:r>
              <w:rPr>
                <w:rFonts w:ascii="Arial" w:hAnsi="Arial" w:cs="Arial"/>
                <w:sz w:val="16"/>
                <w:szCs w:val="16"/>
              </w:rPr>
              <w:t xml:space="preserve">Compared to chronologically aged peers. </w:t>
            </w:r>
          </w:p>
          <w:p w14:paraId="09958640" w14:textId="77777777" w:rsidR="00DE35CF" w:rsidRPr="002C7E1D" w:rsidRDefault="00DE35CF" w:rsidP="00267727">
            <w:pPr>
              <w:pStyle w:val="NoSpacing"/>
              <w:ind w:left="720"/>
              <w:rPr>
                <w:rFonts w:ascii="Arial" w:hAnsi="Arial" w:cs="Arial"/>
                <w:sz w:val="16"/>
                <w:szCs w:val="16"/>
              </w:rPr>
            </w:pPr>
          </w:p>
          <w:p w14:paraId="484BF38E" w14:textId="77777777" w:rsidR="00DE35CF" w:rsidRPr="002C7E1D" w:rsidRDefault="00DE35CF" w:rsidP="00267727">
            <w:pPr>
              <w:pStyle w:val="NoSpacing"/>
              <w:rPr>
                <w:rFonts w:ascii="Arial" w:hAnsi="Arial" w:cs="Arial"/>
                <w:sz w:val="16"/>
                <w:szCs w:val="16"/>
              </w:rPr>
            </w:pPr>
          </w:p>
          <w:p w14:paraId="24CB722B" w14:textId="77777777" w:rsidR="00DE35CF" w:rsidRPr="009D0AE5" w:rsidRDefault="00DE35CF" w:rsidP="00267727">
            <w:pPr>
              <w:spacing w:line="237" w:lineRule="auto"/>
              <w:rPr>
                <w:rFonts w:ascii="Arial" w:hAnsi="Arial" w:cs="Arial"/>
                <w:sz w:val="16"/>
                <w:szCs w:val="16"/>
              </w:rPr>
            </w:pPr>
            <w:r w:rsidRPr="009D0AE5">
              <w:rPr>
                <w:rFonts w:ascii="Arial" w:hAnsi="Arial" w:cs="Arial"/>
                <w:sz w:val="16"/>
                <w:szCs w:val="16"/>
              </w:rPr>
              <w:t xml:space="preserve">Unpredictable extremes of demanding behaviour which affects the safety of self and others </w:t>
            </w:r>
          </w:p>
          <w:p w14:paraId="2BE79E75" w14:textId="77777777" w:rsidR="00DE35CF" w:rsidRPr="004E34F9" w:rsidRDefault="00DE35CF" w:rsidP="00267727">
            <w:pPr>
              <w:rPr>
                <w:rFonts w:ascii="Arial" w:hAnsi="Arial" w:cs="Arial"/>
              </w:rPr>
            </w:pPr>
            <w:r w:rsidRPr="004E34F9">
              <w:rPr>
                <w:rFonts w:ascii="Arial" w:hAnsi="Arial" w:cs="Arial"/>
              </w:rPr>
              <w:t xml:space="preserve"> </w:t>
            </w:r>
          </w:p>
          <w:p w14:paraId="6FB6C93D" w14:textId="77777777" w:rsidR="00DE35CF" w:rsidRPr="007A600D" w:rsidRDefault="00DE35CF" w:rsidP="00267727">
            <w:pPr>
              <w:spacing w:after="2" w:line="237" w:lineRule="auto"/>
              <w:rPr>
                <w:rFonts w:ascii="Arial" w:hAnsi="Arial" w:cs="Arial"/>
                <w:sz w:val="16"/>
                <w:szCs w:val="16"/>
              </w:rPr>
            </w:pPr>
            <w:r w:rsidRPr="007A600D">
              <w:rPr>
                <w:rFonts w:ascii="Arial" w:hAnsi="Arial" w:cs="Arial"/>
                <w:sz w:val="16"/>
                <w:szCs w:val="16"/>
              </w:rPr>
              <w:t xml:space="preserve">Severe and persistent difficulties in social interaction </w:t>
            </w:r>
          </w:p>
          <w:p w14:paraId="52532817" w14:textId="77777777" w:rsidR="00DE35CF" w:rsidRPr="007A600D" w:rsidRDefault="00DE35CF" w:rsidP="00267727">
            <w:pPr>
              <w:rPr>
                <w:rFonts w:ascii="Arial" w:hAnsi="Arial" w:cs="Arial"/>
                <w:sz w:val="16"/>
                <w:szCs w:val="16"/>
              </w:rPr>
            </w:pPr>
            <w:r w:rsidRPr="007A600D">
              <w:rPr>
                <w:rFonts w:ascii="Arial" w:hAnsi="Arial" w:cs="Arial"/>
                <w:sz w:val="16"/>
                <w:szCs w:val="16"/>
              </w:rPr>
              <w:t xml:space="preserve"> </w:t>
            </w:r>
          </w:p>
          <w:p w14:paraId="5B35C8CE" w14:textId="77777777" w:rsidR="00DE35CF" w:rsidRPr="007A600D" w:rsidRDefault="00DE35CF" w:rsidP="00267727">
            <w:pPr>
              <w:spacing w:after="1" w:line="237" w:lineRule="auto"/>
              <w:ind w:right="17"/>
              <w:rPr>
                <w:rFonts w:ascii="Arial" w:hAnsi="Arial" w:cs="Arial"/>
                <w:sz w:val="16"/>
                <w:szCs w:val="16"/>
              </w:rPr>
            </w:pPr>
            <w:r w:rsidRPr="007A600D">
              <w:rPr>
                <w:rFonts w:ascii="Arial" w:hAnsi="Arial" w:cs="Arial"/>
                <w:sz w:val="16"/>
                <w:szCs w:val="16"/>
              </w:rPr>
              <w:t xml:space="preserve">Severe attachment difficulties affecting development </w:t>
            </w:r>
          </w:p>
          <w:p w14:paraId="3965677F" w14:textId="77777777" w:rsidR="00DE35CF" w:rsidRPr="007A600D" w:rsidRDefault="00DE35CF" w:rsidP="00267727">
            <w:pPr>
              <w:rPr>
                <w:rFonts w:ascii="Arial" w:hAnsi="Arial" w:cs="Arial"/>
                <w:sz w:val="16"/>
                <w:szCs w:val="16"/>
              </w:rPr>
            </w:pPr>
            <w:r w:rsidRPr="007A600D">
              <w:rPr>
                <w:rFonts w:ascii="Arial" w:hAnsi="Arial" w:cs="Arial"/>
                <w:sz w:val="16"/>
                <w:szCs w:val="16"/>
              </w:rPr>
              <w:t xml:space="preserve"> </w:t>
            </w:r>
          </w:p>
          <w:p w14:paraId="024032C1" w14:textId="77777777" w:rsidR="00DE35CF" w:rsidRDefault="00DE35CF" w:rsidP="00267727">
            <w:pPr>
              <w:spacing w:after="2" w:line="237" w:lineRule="auto"/>
              <w:ind w:right="40"/>
              <w:rPr>
                <w:rFonts w:ascii="Arial" w:hAnsi="Arial" w:cs="Arial"/>
                <w:sz w:val="16"/>
                <w:szCs w:val="16"/>
              </w:rPr>
            </w:pPr>
            <w:r w:rsidRPr="007A600D">
              <w:rPr>
                <w:rFonts w:ascii="Arial" w:hAnsi="Arial" w:cs="Arial"/>
                <w:sz w:val="16"/>
                <w:szCs w:val="16"/>
              </w:rPr>
              <w:t xml:space="preserve">Unable to sustain activities without significant, consistent adult attention and intervention </w:t>
            </w:r>
          </w:p>
          <w:p w14:paraId="73E7D1C1" w14:textId="77777777" w:rsidR="00DE35CF" w:rsidRDefault="00DE35CF" w:rsidP="00267727">
            <w:pPr>
              <w:spacing w:after="2" w:line="237" w:lineRule="auto"/>
              <w:ind w:right="40"/>
              <w:rPr>
                <w:rFonts w:ascii="Arial" w:hAnsi="Arial" w:cs="Arial"/>
                <w:sz w:val="16"/>
                <w:szCs w:val="16"/>
              </w:rPr>
            </w:pPr>
          </w:p>
          <w:p w14:paraId="1F66C96F" w14:textId="77777777" w:rsidR="00DE35CF" w:rsidRDefault="00DE35CF" w:rsidP="00267727">
            <w:pPr>
              <w:rPr>
                <w:rFonts w:ascii="Arial" w:hAnsi="Arial" w:cs="Arial"/>
                <w:sz w:val="16"/>
              </w:rPr>
            </w:pPr>
            <w:r>
              <w:rPr>
                <w:rFonts w:ascii="Arial" w:hAnsi="Arial" w:cs="Arial"/>
                <w:sz w:val="16"/>
              </w:rPr>
              <w:t>Displays considerable difficulties with attention and concentration</w:t>
            </w:r>
          </w:p>
          <w:p w14:paraId="454A7C85" w14:textId="77777777" w:rsidR="00DE35CF" w:rsidRDefault="00DE35CF" w:rsidP="00267727">
            <w:pPr>
              <w:rPr>
                <w:rFonts w:ascii="Arial" w:hAnsi="Arial" w:cs="Arial"/>
                <w:sz w:val="16"/>
              </w:rPr>
            </w:pPr>
          </w:p>
          <w:p w14:paraId="5597C1F2" w14:textId="77777777" w:rsidR="00DE35CF" w:rsidRDefault="00DE35CF" w:rsidP="00267727">
            <w:pPr>
              <w:rPr>
                <w:rFonts w:ascii="Arial" w:hAnsi="Arial" w:cs="Arial"/>
                <w:sz w:val="16"/>
              </w:rPr>
            </w:pPr>
            <w:r>
              <w:rPr>
                <w:rFonts w:ascii="Arial" w:hAnsi="Arial" w:cs="Arial"/>
                <w:sz w:val="16"/>
              </w:rPr>
              <w:t>Regular refusal to follow instructions, may run from adults</w:t>
            </w:r>
          </w:p>
          <w:p w14:paraId="39F853A1" w14:textId="77777777" w:rsidR="00DE35CF" w:rsidRDefault="00DE35CF" w:rsidP="00267727">
            <w:pPr>
              <w:rPr>
                <w:rFonts w:ascii="Arial" w:hAnsi="Arial" w:cs="Arial"/>
                <w:sz w:val="16"/>
              </w:rPr>
            </w:pPr>
          </w:p>
          <w:p w14:paraId="06AD24DA" w14:textId="77777777" w:rsidR="00DE35CF" w:rsidRPr="00926678" w:rsidRDefault="00DE35CF" w:rsidP="00267727">
            <w:pPr>
              <w:rPr>
                <w:rFonts w:ascii="Arial" w:hAnsi="Arial" w:cs="Arial"/>
                <w:sz w:val="16"/>
              </w:rPr>
            </w:pPr>
            <w:r>
              <w:rPr>
                <w:rFonts w:ascii="Arial" w:hAnsi="Arial" w:cs="Arial"/>
                <w:sz w:val="16"/>
              </w:rPr>
              <w:t>Displays aggressive behaviour toward adults and peers when told no</w:t>
            </w:r>
          </w:p>
          <w:p w14:paraId="3B6B7F1C" w14:textId="77777777" w:rsidR="00DE35CF" w:rsidRPr="007A600D" w:rsidRDefault="00DE35CF" w:rsidP="00267727">
            <w:pPr>
              <w:rPr>
                <w:rFonts w:ascii="Arial" w:hAnsi="Arial" w:cs="Arial"/>
                <w:sz w:val="16"/>
                <w:szCs w:val="16"/>
              </w:rPr>
            </w:pPr>
            <w:r w:rsidRPr="007A600D">
              <w:rPr>
                <w:rFonts w:ascii="Arial" w:hAnsi="Arial" w:cs="Arial"/>
                <w:sz w:val="16"/>
                <w:szCs w:val="16"/>
              </w:rPr>
              <w:t xml:space="preserve"> </w:t>
            </w:r>
          </w:p>
          <w:p w14:paraId="25F82CB1" w14:textId="77777777" w:rsidR="00DE35CF" w:rsidRDefault="00DE35CF" w:rsidP="00267727">
            <w:pPr>
              <w:spacing w:line="237" w:lineRule="auto"/>
              <w:ind w:right="158"/>
              <w:jc w:val="both"/>
              <w:rPr>
                <w:rFonts w:ascii="Arial" w:hAnsi="Arial" w:cs="Arial"/>
                <w:sz w:val="16"/>
                <w:szCs w:val="16"/>
              </w:rPr>
            </w:pPr>
            <w:r w:rsidRPr="007A600D">
              <w:rPr>
                <w:rFonts w:ascii="Arial" w:hAnsi="Arial" w:cs="Arial"/>
                <w:sz w:val="16"/>
                <w:szCs w:val="16"/>
              </w:rPr>
              <w:t>Frequent</w:t>
            </w:r>
            <w:r>
              <w:rPr>
                <w:rFonts w:ascii="Arial" w:hAnsi="Arial" w:cs="Arial"/>
                <w:sz w:val="16"/>
                <w:szCs w:val="16"/>
              </w:rPr>
              <w:t>ly displays</w:t>
            </w:r>
            <w:r w:rsidRPr="007A600D">
              <w:rPr>
                <w:rFonts w:ascii="Arial" w:hAnsi="Arial" w:cs="Arial"/>
                <w:sz w:val="16"/>
                <w:szCs w:val="16"/>
              </w:rPr>
              <w:t xml:space="preserve"> high levels of anxiety </w:t>
            </w:r>
          </w:p>
          <w:p w14:paraId="3CD73BC5" w14:textId="77777777" w:rsidR="00DE35CF" w:rsidRDefault="00DE35CF" w:rsidP="00267727">
            <w:pPr>
              <w:spacing w:line="237" w:lineRule="auto"/>
              <w:ind w:right="158"/>
              <w:jc w:val="both"/>
              <w:rPr>
                <w:rFonts w:ascii="Arial" w:hAnsi="Arial" w:cs="Arial"/>
                <w:sz w:val="16"/>
                <w:szCs w:val="16"/>
              </w:rPr>
            </w:pPr>
          </w:p>
          <w:p w14:paraId="281CDA9F" w14:textId="77777777" w:rsidR="00DE35CF" w:rsidRDefault="00DE35CF" w:rsidP="00267727">
            <w:pPr>
              <w:rPr>
                <w:rFonts w:ascii="Arial" w:hAnsi="Arial" w:cs="Arial"/>
                <w:sz w:val="16"/>
              </w:rPr>
            </w:pPr>
            <w:r w:rsidRPr="00EF3C38">
              <w:rPr>
                <w:rFonts w:ascii="Arial" w:hAnsi="Arial" w:cs="Arial"/>
                <w:sz w:val="16"/>
              </w:rPr>
              <w:t xml:space="preserve">May display signs of hypervigilance </w:t>
            </w:r>
          </w:p>
          <w:p w14:paraId="75FBC85F" w14:textId="77777777" w:rsidR="00DE35CF" w:rsidRDefault="00DE35CF" w:rsidP="00267727">
            <w:pPr>
              <w:rPr>
                <w:rFonts w:ascii="Arial" w:hAnsi="Arial" w:cs="Arial"/>
                <w:sz w:val="16"/>
              </w:rPr>
            </w:pPr>
          </w:p>
          <w:p w14:paraId="5742D0B5" w14:textId="77777777" w:rsidR="00DE35CF" w:rsidRPr="00926678" w:rsidRDefault="00DE35CF" w:rsidP="00267727">
            <w:pPr>
              <w:rPr>
                <w:rFonts w:ascii="Arial" w:hAnsi="Arial" w:cs="Arial"/>
                <w:sz w:val="16"/>
              </w:rPr>
            </w:pPr>
            <w:r>
              <w:rPr>
                <w:rFonts w:ascii="Arial" w:hAnsi="Arial" w:cs="Arial"/>
                <w:sz w:val="16"/>
              </w:rPr>
              <w:t>Finds transitions difficult</w:t>
            </w:r>
          </w:p>
          <w:p w14:paraId="394D94AF" w14:textId="77777777" w:rsidR="00DE35CF" w:rsidRPr="007A600D" w:rsidRDefault="00DE35CF" w:rsidP="00267727">
            <w:pPr>
              <w:spacing w:line="237" w:lineRule="auto"/>
              <w:ind w:right="158"/>
              <w:jc w:val="both"/>
              <w:rPr>
                <w:rFonts w:ascii="Arial" w:hAnsi="Arial" w:cs="Arial"/>
                <w:sz w:val="16"/>
                <w:szCs w:val="16"/>
              </w:rPr>
            </w:pPr>
          </w:p>
          <w:p w14:paraId="704DCABF" w14:textId="77777777" w:rsidR="00DE35CF" w:rsidRPr="007A600D" w:rsidRDefault="00DE35CF" w:rsidP="00267727">
            <w:pPr>
              <w:spacing w:line="237" w:lineRule="auto"/>
              <w:ind w:right="158"/>
              <w:jc w:val="both"/>
              <w:rPr>
                <w:rFonts w:ascii="Arial" w:hAnsi="Arial" w:cs="Arial"/>
                <w:sz w:val="16"/>
                <w:szCs w:val="16"/>
              </w:rPr>
            </w:pPr>
            <w:r w:rsidRPr="007A600D">
              <w:rPr>
                <w:rFonts w:ascii="Arial" w:hAnsi="Arial" w:cs="Arial"/>
                <w:sz w:val="16"/>
                <w:szCs w:val="16"/>
              </w:rPr>
              <w:lastRenderedPageBreak/>
              <w:t>Displays some social withdrawal and reluctance to engage with social activities</w:t>
            </w:r>
          </w:p>
          <w:p w14:paraId="73680508" w14:textId="77777777" w:rsidR="00DE35CF" w:rsidRPr="007A600D" w:rsidRDefault="00DE35CF" w:rsidP="00267727">
            <w:pPr>
              <w:rPr>
                <w:rFonts w:ascii="Arial" w:hAnsi="Arial" w:cs="Arial"/>
                <w:sz w:val="16"/>
                <w:szCs w:val="16"/>
              </w:rPr>
            </w:pPr>
            <w:r w:rsidRPr="007A600D">
              <w:rPr>
                <w:rFonts w:ascii="Arial" w:hAnsi="Arial" w:cs="Arial"/>
                <w:sz w:val="16"/>
                <w:szCs w:val="16"/>
              </w:rPr>
              <w:t xml:space="preserve"> </w:t>
            </w:r>
          </w:p>
          <w:p w14:paraId="789609A6" w14:textId="77777777" w:rsidR="00DE35CF" w:rsidRPr="007A600D" w:rsidRDefault="00DE35CF" w:rsidP="00267727">
            <w:pPr>
              <w:spacing w:after="2" w:line="237" w:lineRule="auto"/>
              <w:rPr>
                <w:rFonts w:ascii="Arial" w:hAnsi="Arial" w:cs="Arial"/>
                <w:sz w:val="16"/>
                <w:szCs w:val="16"/>
              </w:rPr>
            </w:pPr>
            <w:r w:rsidRPr="007A600D">
              <w:rPr>
                <w:rFonts w:ascii="Arial" w:hAnsi="Arial" w:cs="Arial"/>
                <w:sz w:val="16"/>
                <w:szCs w:val="16"/>
              </w:rPr>
              <w:t xml:space="preserve">Child may have suffered acute trauma or abuse, rendering them vulnerable, requiring a high level of multiagency involvement </w:t>
            </w:r>
          </w:p>
          <w:p w14:paraId="2EFD2E5A" w14:textId="35760D1F" w:rsidR="00DE35CF" w:rsidRPr="007A600D" w:rsidRDefault="00DE35CF" w:rsidP="00267727">
            <w:pPr>
              <w:rPr>
                <w:rFonts w:ascii="Arial" w:hAnsi="Arial" w:cs="Arial"/>
                <w:sz w:val="16"/>
                <w:szCs w:val="16"/>
              </w:rPr>
            </w:pPr>
            <w:r w:rsidRPr="007A600D">
              <w:rPr>
                <w:rFonts w:ascii="Arial" w:hAnsi="Arial" w:cs="Arial"/>
                <w:sz w:val="16"/>
                <w:szCs w:val="16"/>
              </w:rPr>
              <w:t xml:space="preserve">over a sustained period </w:t>
            </w:r>
            <w:r w:rsidR="00756FED">
              <w:rPr>
                <w:rFonts w:ascii="Arial" w:hAnsi="Arial" w:cs="Arial"/>
                <w:sz w:val="16"/>
                <w:szCs w:val="16"/>
              </w:rPr>
              <w:t xml:space="preserve">including CYPS referral. </w:t>
            </w:r>
          </w:p>
          <w:p w14:paraId="41E7EEB7" w14:textId="77777777" w:rsidR="00DE35CF" w:rsidRPr="007A600D" w:rsidRDefault="00DE35CF" w:rsidP="00267727">
            <w:pPr>
              <w:ind w:right="29"/>
              <w:jc w:val="center"/>
              <w:rPr>
                <w:rFonts w:ascii="Arial" w:hAnsi="Arial" w:cs="Arial"/>
                <w:sz w:val="16"/>
                <w:szCs w:val="16"/>
              </w:rPr>
            </w:pPr>
            <w:r w:rsidRPr="007A600D">
              <w:rPr>
                <w:rFonts w:ascii="Arial" w:hAnsi="Arial" w:cs="Arial"/>
                <w:sz w:val="16"/>
                <w:szCs w:val="16"/>
              </w:rPr>
              <w:t xml:space="preserve"> </w:t>
            </w:r>
          </w:p>
          <w:p w14:paraId="79BDA8E9" w14:textId="77777777" w:rsidR="00DE35CF" w:rsidRPr="007A600D" w:rsidRDefault="00DE35CF" w:rsidP="00267727">
            <w:pPr>
              <w:spacing w:after="2" w:line="237" w:lineRule="auto"/>
              <w:ind w:right="80"/>
              <w:rPr>
                <w:rFonts w:ascii="Arial" w:hAnsi="Arial" w:cs="Arial"/>
                <w:sz w:val="16"/>
                <w:szCs w:val="16"/>
              </w:rPr>
            </w:pPr>
            <w:r w:rsidRPr="007A600D">
              <w:rPr>
                <w:rFonts w:ascii="Arial" w:hAnsi="Arial" w:cs="Arial"/>
                <w:sz w:val="16"/>
                <w:szCs w:val="16"/>
              </w:rPr>
              <w:t xml:space="preserve">Have social emotional needs that significantly impact on the ability to build and maintain successful relationships with adults and </w:t>
            </w:r>
          </w:p>
          <w:p w14:paraId="7C05E8F4" w14:textId="77777777" w:rsidR="00DE35CF" w:rsidRPr="007A600D" w:rsidRDefault="00DE35CF" w:rsidP="00267727">
            <w:pPr>
              <w:rPr>
                <w:rFonts w:ascii="Arial" w:hAnsi="Arial" w:cs="Arial"/>
                <w:sz w:val="16"/>
                <w:szCs w:val="16"/>
              </w:rPr>
            </w:pPr>
            <w:r w:rsidRPr="007A600D">
              <w:rPr>
                <w:rFonts w:ascii="Arial" w:hAnsi="Arial" w:cs="Arial"/>
                <w:sz w:val="16"/>
                <w:szCs w:val="16"/>
              </w:rPr>
              <w:t xml:space="preserve">peers </w:t>
            </w:r>
          </w:p>
          <w:p w14:paraId="09C6D1A7" w14:textId="77777777" w:rsidR="00DE35CF" w:rsidRDefault="00DE35CF" w:rsidP="00267727">
            <w:pPr>
              <w:pStyle w:val="NoSpacing"/>
              <w:rPr>
                <w:rFonts w:ascii="Arial" w:hAnsi="Arial" w:cs="Arial"/>
                <w:sz w:val="16"/>
                <w:szCs w:val="16"/>
              </w:rPr>
            </w:pPr>
          </w:p>
          <w:p w14:paraId="2B65B4A2" w14:textId="77777777" w:rsidR="00DE35CF" w:rsidRPr="007A600D" w:rsidRDefault="00DE35CF" w:rsidP="00267727">
            <w:pPr>
              <w:spacing w:line="237" w:lineRule="auto"/>
              <w:rPr>
                <w:rFonts w:ascii="Arial" w:hAnsi="Arial" w:cs="Arial"/>
                <w:sz w:val="16"/>
              </w:rPr>
            </w:pPr>
            <w:r w:rsidRPr="007A600D">
              <w:rPr>
                <w:rFonts w:ascii="Arial" w:hAnsi="Arial" w:cs="Arial"/>
                <w:sz w:val="16"/>
              </w:rPr>
              <w:t xml:space="preserve">Displays difficulties managing emotions which may lead to challenging behaviours, increased anxiety and episodes of heightened emotional state </w:t>
            </w:r>
          </w:p>
          <w:p w14:paraId="77CF70D5" w14:textId="77777777" w:rsidR="00DE35CF" w:rsidRPr="007A600D" w:rsidRDefault="00DE35CF" w:rsidP="00267727">
            <w:pPr>
              <w:rPr>
                <w:rFonts w:ascii="Arial" w:hAnsi="Arial" w:cs="Arial"/>
                <w:sz w:val="16"/>
              </w:rPr>
            </w:pPr>
          </w:p>
          <w:p w14:paraId="6C288E3E" w14:textId="77777777" w:rsidR="00DE35CF" w:rsidRPr="009D0AE5" w:rsidRDefault="00DE35CF" w:rsidP="00267727">
            <w:pPr>
              <w:spacing w:after="1" w:line="237" w:lineRule="auto"/>
              <w:ind w:right="36"/>
              <w:rPr>
                <w:rFonts w:ascii="Arial" w:hAnsi="Arial" w:cs="Arial"/>
                <w:sz w:val="16"/>
              </w:rPr>
            </w:pPr>
            <w:r w:rsidRPr="007A600D">
              <w:rPr>
                <w:rFonts w:ascii="Arial" w:hAnsi="Arial" w:cs="Arial"/>
                <w:sz w:val="16"/>
              </w:rPr>
              <w:t xml:space="preserve">Child is known to be able to speak to familiar adults outside of the setting but only communicates through gestures and is unable to speak freely to adults and/or peers within the setting </w:t>
            </w:r>
          </w:p>
          <w:p w14:paraId="6AE5CBE5" w14:textId="77777777" w:rsidR="00DE35CF" w:rsidRPr="007A600D" w:rsidRDefault="00DE35CF" w:rsidP="00267727">
            <w:pPr>
              <w:rPr>
                <w:rFonts w:ascii="Arial" w:hAnsi="Arial" w:cs="Arial"/>
                <w:color w:val="FF0000"/>
                <w:sz w:val="16"/>
              </w:rPr>
            </w:pPr>
          </w:p>
          <w:p w14:paraId="0CCBF546" w14:textId="77777777" w:rsidR="00DE35CF" w:rsidRPr="007A600D" w:rsidRDefault="00DE35CF" w:rsidP="00267727">
            <w:pPr>
              <w:spacing w:after="1" w:line="237" w:lineRule="auto"/>
              <w:rPr>
                <w:rFonts w:ascii="Arial" w:hAnsi="Arial" w:cs="Arial"/>
                <w:sz w:val="16"/>
              </w:rPr>
            </w:pPr>
            <w:r w:rsidRPr="007A600D">
              <w:rPr>
                <w:rFonts w:ascii="Arial" w:hAnsi="Arial" w:cs="Arial"/>
                <w:sz w:val="16"/>
              </w:rPr>
              <w:t xml:space="preserve">Shows signs of distress over even small changes in the environment </w:t>
            </w:r>
          </w:p>
          <w:p w14:paraId="078D3342" w14:textId="77777777" w:rsidR="00DE35CF" w:rsidRPr="007A600D" w:rsidRDefault="00DE35CF" w:rsidP="00267727">
            <w:pPr>
              <w:rPr>
                <w:rFonts w:ascii="Arial" w:hAnsi="Arial" w:cs="Arial"/>
                <w:sz w:val="16"/>
              </w:rPr>
            </w:pPr>
            <w:r w:rsidRPr="007A600D">
              <w:rPr>
                <w:rFonts w:ascii="Arial" w:hAnsi="Arial" w:cs="Arial"/>
                <w:sz w:val="16"/>
              </w:rPr>
              <w:t xml:space="preserve"> </w:t>
            </w:r>
          </w:p>
          <w:p w14:paraId="06947611" w14:textId="595DE499" w:rsidR="00DE35CF" w:rsidRPr="007A600D" w:rsidRDefault="00DE35CF" w:rsidP="00537B11">
            <w:pPr>
              <w:rPr>
                <w:rFonts w:ascii="Arial" w:hAnsi="Arial" w:cs="Arial"/>
                <w:sz w:val="16"/>
              </w:rPr>
            </w:pPr>
            <w:r w:rsidRPr="007A600D">
              <w:rPr>
                <w:rFonts w:ascii="Arial" w:hAnsi="Arial" w:cs="Arial"/>
                <w:sz w:val="16"/>
              </w:rPr>
              <w:t>Rigid, repeti</w:t>
            </w:r>
            <w:r w:rsidR="00537B11">
              <w:rPr>
                <w:rFonts w:ascii="Arial" w:hAnsi="Arial" w:cs="Arial"/>
                <w:sz w:val="16"/>
              </w:rPr>
              <w:t xml:space="preserve">tive or obsessional behaviours </w:t>
            </w:r>
            <w:r w:rsidRPr="007A600D">
              <w:rPr>
                <w:rFonts w:ascii="Arial" w:hAnsi="Arial" w:cs="Arial"/>
                <w:sz w:val="16"/>
              </w:rPr>
              <w:t xml:space="preserve">make it difficult to cope with unexpected changes and to engage in learning.  These can lead to severe anxiety, aggression or withdrawals </w:t>
            </w:r>
          </w:p>
          <w:p w14:paraId="088218C9"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01FD89C0"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lastRenderedPageBreak/>
              <w:t>SENDCo</w:t>
            </w:r>
            <w:proofErr w:type="spellEnd"/>
            <w:r>
              <w:rPr>
                <w:rFonts w:ascii="Arial" w:hAnsi="Arial" w:cs="Arial"/>
                <w:sz w:val="16"/>
                <w:szCs w:val="16"/>
              </w:rPr>
              <w:t xml:space="preserve"> involved in on-g</w:t>
            </w:r>
            <w:r w:rsidRPr="002C7E1D">
              <w:rPr>
                <w:rFonts w:ascii="Arial" w:hAnsi="Arial" w:cs="Arial"/>
                <w:sz w:val="16"/>
                <w:szCs w:val="16"/>
              </w:rPr>
              <w:t>oing observation.</w:t>
            </w:r>
            <w:r>
              <w:rPr>
                <w:rFonts w:ascii="Arial" w:hAnsi="Arial" w:cs="Arial"/>
                <w:sz w:val="16"/>
                <w:szCs w:val="16"/>
              </w:rPr>
              <w:t xml:space="preserve"> Support in place from relevant external agencies in line with agency referral processes and strategies and support implemented and evidenced within support plans and review documentation.</w:t>
            </w:r>
            <w:r w:rsidRPr="002C7E1D">
              <w:rPr>
                <w:rFonts w:ascii="Arial" w:hAnsi="Arial" w:cs="Arial"/>
                <w:sz w:val="16"/>
                <w:szCs w:val="16"/>
              </w:rPr>
              <w:t xml:space="preserve">  </w:t>
            </w:r>
          </w:p>
          <w:p w14:paraId="769A3D19" w14:textId="77777777" w:rsidR="00DE35CF" w:rsidRDefault="00DE35CF" w:rsidP="00267727">
            <w:pPr>
              <w:pStyle w:val="NoSpacing"/>
              <w:rPr>
                <w:rFonts w:ascii="Arial" w:hAnsi="Arial" w:cs="Arial"/>
                <w:sz w:val="16"/>
                <w:szCs w:val="16"/>
              </w:rPr>
            </w:pPr>
          </w:p>
          <w:p w14:paraId="1626EAB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High level modifications to learning environment and the breaking down of tasks into small steps within an individualised curriculum.</w:t>
            </w:r>
          </w:p>
          <w:p w14:paraId="6E061D0E" w14:textId="77777777" w:rsidR="00DE35CF" w:rsidRPr="002C7E1D" w:rsidRDefault="00DE35CF" w:rsidP="00267727">
            <w:pPr>
              <w:pStyle w:val="NoSpacing"/>
              <w:rPr>
                <w:rFonts w:ascii="Arial" w:hAnsi="Arial" w:cs="Arial"/>
                <w:sz w:val="16"/>
                <w:szCs w:val="16"/>
              </w:rPr>
            </w:pPr>
          </w:p>
          <w:p w14:paraId="7B9587F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328ECFF3" w14:textId="77777777" w:rsidR="00DE35CF" w:rsidRPr="002C7E1D" w:rsidRDefault="00DE35CF" w:rsidP="00267727">
            <w:pPr>
              <w:pStyle w:val="NoSpacing"/>
              <w:rPr>
                <w:rFonts w:ascii="Arial" w:hAnsi="Arial" w:cs="Arial"/>
                <w:sz w:val="16"/>
                <w:szCs w:val="16"/>
              </w:rPr>
            </w:pPr>
          </w:p>
          <w:p w14:paraId="2BCC6B6E" w14:textId="77777777" w:rsidR="00DE35CF" w:rsidRPr="002C7E1D" w:rsidRDefault="00DE35CF" w:rsidP="00267727">
            <w:pPr>
              <w:pStyle w:val="NoSpacing"/>
              <w:rPr>
                <w:rFonts w:ascii="Arial" w:hAnsi="Arial" w:cs="Arial"/>
                <w:color w:val="000000" w:themeColor="text1"/>
                <w:sz w:val="16"/>
                <w:szCs w:val="16"/>
              </w:rPr>
            </w:pPr>
            <w:r w:rsidRPr="002C7E1D">
              <w:rPr>
                <w:rFonts w:ascii="Arial" w:hAnsi="Arial" w:cs="Arial"/>
                <w:sz w:val="16"/>
                <w:szCs w:val="16"/>
              </w:rPr>
              <w:t>Support plan with SMART tar</w:t>
            </w:r>
            <w:r w:rsidRPr="002C7E1D">
              <w:rPr>
                <w:rFonts w:ascii="Arial" w:hAnsi="Arial" w:cs="Arial"/>
                <w:color w:val="000000" w:themeColor="text1"/>
                <w:sz w:val="16"/>
                <w:szCs w:val="16"/>
              </w:rPr>
              <w:t>gets takes account of specialist advice</w:t>
            </w:r>
            <w:r>
              <w:rPr>
                <w:rFonts w:ascii="Arial" w:hAnsi="Arial" w:cs="Arial"/>
                <w:color w:val="000000" w:themeColor="text1"/>
                <w:sz w:val="16"/>
                <w:szCs w:val="16"/>
              </w:rPr>
              <w:t xml:space="preserve">. </w:t>
            </w:r>
          </w:p>
          <w:p w14:paraId="5C421FBE" w14:textId="77777777" w:rsidR="00DE35CF" w:rsidRPr="002C7E1D" w:rsidRDefault="00DE35CF" w:rsidP="00267727">
            <w:pPr>
              <w:pStyle w:val="NoSpacing"/>
              <w:rPr>
                <w:rFonts w:ascii="Arial" w:hAnsi="Arial" w:cs="Arial"/>
                <w:color w:val="000000" w:themeColor="text1"/>
                <w:sz w:val="16"/>
                <w:szCs w:val="16"/>
              </w:rPr>
            </w:pPr>
          </w:p>
          <w:p w14:paraId="6FC8B27C"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01741F8F" w14:textId="77777777" w:rsidR="00DE35CF" w:rsidRDefault="00DE35CF" w:rsidP="00267727">
            <w:pPr>
              <w:pStyle w:val="NoSpacing"/>
              <w:rPr>
                <w:rFonts w:ascii="Arial" w:hAnsi="Arial" w:cs="Arial"/>
                <w:sz w:val="16"/>
                <w:szCs w:val="16"/>
              </w:rPr>
            </w:pPr>
          </w:p>
          <w:p w14:paraId="5EEB62A0" w14:textId="77777777" w:rsidR="00DE35CF"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Next steps to be determined in consultation with relevant professionals and parents/carers</w:t>
            </w:r>
            <w:r w:rsidR="00FE1E8E">
              <w:rPr>
                <w:rFonts w:ascii="Arial" w:hAnsi="Arial" w:cs="Arial"/>
                <w:sz w:val="16"/>
                <w:szCs w:val="16"/>
              </w:rPr>
              <w:t xml:space="preserve">. </w:t>
            </w:r>
          </w:p>
          <w:p w14:paraId="355910E3" w14:textId="77777777" w:rsidR="00FE1E8E" w:rsidRDefault="00FE1E8E" w:rsidP="00267727">
            <w:pPr>
              <w:pStyle w:val="NoSpacing"/>
              <w:rPr>
                <w:rFonts w:ascii="Arial" w:hAnsi="Arial" w:cs="Arial"/>
                <w:sz w:val="16"/>
                <w:szCs w:val="16"/>
              </w:rPr>
            </w:pPr>
          </w:p>
          <w:p w14:paraId="02834703" w14:textId="014802CE" w:rsidR="00FE1E8E" w:rsidRPr="002C7E1D" w:rsidRDefault="00FE1E8E" w:rsidP="00267727">
            <w:pPr>
              <w:pStyle w:val="NoSpacing"/>
              <w:rPr>
                <w:rFonts w:ascii="Arial" w:hAnsi="Arial" w:cs="Arial"/>
                <w:sz w:val="16"/>
                <w:szCs w:val="16"/>
              </w:rPr>
            </w:pPr>
            <w:r>
              <w:rPr>
                <w:rFonts w:ascii="Arial" w:hAnsi="Arial" w:cs="Arial"/>
                <w:sz w:val="16"/>
                <w:szCs w:val="16"/>
              </w:rPr>
              <w:t xml:space="preserve">CAMHS/CYPS involvement. </w:t>
            </w:r>
          </w:p>
          <w:p w14:paraId="07337E61" w14:textId="77777777" w:rsidR="00DE35CF" w:rsidRPr="002C7E1D" w:rsidRDefault="00DE35CF" w:rsidP="00267727">
            <w:pPr>
              <w:pStyle w:val="NoSpacing"/>
              <w:rPr>
                <w:rFonts w:ascii="Arial" w:hAnsi="Arial" w:cs="Arial"/>
                <w:sz w:val="16"/>
                <w:szCs w:val="16"/>
              </w:rPr>
            </w:pPr>
          </w:p>
        </w:tc>
        <w:tc>
          <w:tcPr>
            <w:tcW w:w="4961" w:type="dxa"/>
            <w:tcBorders>
              <w:top w:val="single" w:sz="4" w:space="0" w:color="auto"/>
              <w:left w:val="single" w:sz="4" w:space="0" w:color="auto"/>
              <w:bottom w:val="single" w:sz="4" w:space="0" w:color="auto"/>
              <w:right w:val="single" w:sz="4" w:space="0" w:color="auto"/>
            </w:tcBorders>
          </w:tcPr>
          <w:p w14:paraId="5D83FD8B"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2BA2A114" w14:textId="77777777" w:rsidR="00DE35CF" w:rsidRPr="002C7E1D" w:rsidRDefault="00DE35CF" w:rsidP="00267727">
            <w:pPr>
              <w:pStyle w:val="NoSpacing"/>
              <w:rPr>
                <w:rFonts w:ascii="Arial" w:hAnsi="Arial" w:cs="Arial"/>
                <w:sz w:val="16"/>
                <w:szCs w:val="16"/>
              </w:rPr>
            </w:pPr>
          </w:p>
          <w:p w14:paraId="190A3F1B"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3923A32F" w14:textId="77777777" w:rsidR="00DE35CF" w:rsidRDefault="00DE35CF" w:rsidP="00267727">
            <w:pPr>
              <w:pStyle w:val="NoSpacing"/>
              <w:rPr>
                <w:rFonts w:ascii="Arial" w:hAnsi="Arial" w:cs="Arial"/>
                <w:color w:val="000000" w:themeColor="text1"/>
                <w:sz w:val="16"/>
                <w:szCs w:val="16"/>
              </w:rPr>
            </w:pPr>
          </w:p>
          <w:p w14:paraId="27381AA4"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w:t>
            </w:r>
          </w:p>
          <w:p w14:paraId="2E62D3E1" w14:textId="77777777" w:rsidR="00DE35CF" w:rsidRDefault="00DE35CF" w:rsidP="00267727">
            <w:pPr>
              <w:pStyle w:val="NoSpacing"/>
              <w:rPr>
                <w:rFonts w:ascii="Arial" w:hAnsi="Arial" w:cs="Arial"/>
                <w:color w:val="000000" w:themeColor="text1"/>
                <w:sz w:val="16"/>
                <w:szCs w:val="16"/>
              </w:rPr>
            </w:pPr>
          </w:p>
          <w:p w14:paraId="20673176"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31E143B9" w14:textId="77777777" w:rsidR="00DE35CF" w:rsidRDefault="00DE35CF" w:rsidP="00267727">
            <w:pPr>
              <w:pStyle w:val="NoSpacing"/>
              <w:rPr>
                <w:rFonts w:ascii="Arial" w:hAnsi="Arial" w:cs="Arial"/>
                <w:sz w:val="16"/>
                <w:szCs w:val="16"/>
              </w:rPr>
            </w:pPr>
          </w:p>
          <w:p w14:paraId="29EFF177"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750F333A"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632D1F78"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551D31E8"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5C108006" w14:textId="77777777" w:rsidR="00DE35CF" w:rsidRDefault="00DE35CF" w:rsidP="00267727">
            <w:pPr>
              <w:pStyle w:val="NoSpacing"/>
              <w:rPr>
                <w:rFonts w:ascii="Arial" w:hAnsi="Arial" w:cs="Arial"/>
                <w:sz w:val="16"/>
                <w:szCs w:val="16"/>
              </w:rPr>
            </w:pPr>
          </w:p>
          <w:p w14:paraId="000C51DB"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73ACF2B5" w14:textId="77777777" w:rsidR="00DE35CF" w:rsidRPr="002C7E1D" w:rsidRDefault="00DE35CF" w:rsidP="00267727">
            <w:pPr>
              <w:pStyle w:val="NoSpacing"/>
              <w:rPr>
                <w:rFonts w:ascii="Arial" w:hAnsi="Arial" w:cs="Arial"/>
                <w:sz w:val="16"/>
                <w:szCs w:val="16"/>
              </w:rPr>
            </w:pPr>
          </w:p>
          <w:p w14:paraId="4CE7F3C7"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798001AA" w14:textId="77777777" w:rsidR="00DE35CF" w:rsidRPr="002C7E1D" w:rsidRDefault="00DE35CF" w:rsidP="00267727">
            <w:pPr>
              <w:pStyle w:val="NoSpacing"/>
              <w:rPr>
                <w:rFonts w:ascii="Arial" w:hAnsi="Arial" w:cs="Arial"/>
                <w:sz w:val="16"/>
                <w:szCs w:val="16"/>
              </w:rPr>
            </w:pPr>
          </w:p>
          <w:p w14:paraId="3ECCD7EF"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5384CB5B" w14:textId="77777777" w:rsidR="00DE35CF" w:rsidRPr="002C7E1D" w:rsidRDefault="00DE35CF" w:rsidP="00267727">
            <w:pPr>
              <w:pStyle w:val="NoSpacing"/>
              <w:rPr>
                <w:rFonts w:ascii="Arial" w:hAnsi="Arial" w:cs="Arial"/>
                <w:sz w:val="16"/>
                <w:szCs w:val="16"/>
              </w:rPr>
            </w:pPr>
          </w:p>
          <w:p w14:paraId="287A529A"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77BFB10A" w14:textId="77777777" w:rsidR="00DE35CF" w:rsidRPr="002C7E1D" w:rsidRDefault="00DE35CF" w:rsidP="00267727">
            <w:pPr>
              <w:pStyle w:val="NoSpacing"/>
              <w:rPr>
                <w:rFonts w:ascii="Arial" w:hAnsi="Arial" w:cs="Arial"/>
                <w:sz w:val="16"/>
                <w:szCs w:val="16"/>
              </w:rPr>
            </w:pPr>
          </w:p>
          <w:p w14:paraId="0FF7B755"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2D410488" w14:textId="77777777" w:rsidR="00DE35CF" w:rsidRDefault="00DE35CF" w:rsidP="00267727">
            <w:pPr>
              <w:pStyle w:val="NoSpacing"/>
              <w:rPr>
                <w:rFonts w:ascii="Arial" w:hAnsi="Arial" w:cs="Arial"/>
                <w:sz w:val="16"/>
                <w:szCs w:val="16"/>
              </w:rPr>
            </w:pPr>
          </w:p>
          <w:p w14:paraId="42A03B9B" w14:textId="5B379B92" w:rsidR="00FE1E8E" w:rsidRPr="002C7E1D" w:rsidRDefault="00FE1E8E" w:rsidP="00267727">
            <w:pPr>
              <w:pStyle w:val="NoSpacing"/>
              <w:rPr>
                <w:rFonts w:ascii="Arial" w:hAnsi="Arial" w:cs="Arial"/>
                <w:sz w:val="16"/>
                <w:szCs w:val="16"/>
              </w:rPr>
            </w:pPr>
            <w:r>
              <w:rPr>
                <w:rFonts w:ascii="Arial" w:hAnsi="Arial" w:cs="Arial"/>
                <w:sz w:val="16"/>
                <w:szCs w:val="16"/>
              </w:rPr>
              <w:t xml:space="preserve">Sensory breaks/resources etc. as at Range 3. </w:t>
            </w:r>
          </w:p>
          <w:p w14:paraId="3257A847" w14:textId="77777777" w:rsidR="00DE35CF" w:rsidRPr="002C7E1D" w:rsidRDefault="00DE35CF" w:rsidP="00267727">
            <w:pPr>
              <w:pStyle w:val="NoSpacing"/>
              <w:rPr>
                <w:rFonts w:ascii="Arial" w:hAnsi="Arial" w:cs="Arial"/>
                <w:sz w:val="16"/>
                <w:szCs w:val="16"/>
              </w:rPr>
            </w:pPr>
          </w:p>
          <w:p w14:paraId="67DF8195" w14:textId="77777777" w:rsidR="00DE35CF" w:rsidRPr="002C7E1D" w:rsidRDefault="00DE35CF" w:rsidP="00267727">
            <w:pPr>
              <w:pStyle w:val="NoSpacing"/>
              <w:rPr>
                <w:rFonts w:ascii="Arial" w:hAnsi="Arial" w:cs="Arial"/>
                <w:sz w:val="16"/>
                <w:szCs w:val="16"/>
              </w:rPr>
            </w:pPr>
          </w:p>
        </w:tc>
      </w:tr>
    </w:tbl>
    <w:p w14:paraId="0500BCFA" w14:textId="34E9A59D" w:rsidR="00DE35CF" w:rsidRDefault="00DE35CF" w:rsidP="00DE35CF">
      <w:pPr>
        <w:rPr>
          <w:rFonts w:ascii="Arial" w:hAnsi="Arial" w:cs="Arial"/>
          <w:b/>
          <w:sz w:val="32"/>
          <w:szCs w:val="32"/>
        </w:rPr>
      </w:pPr>
    </w:p>
    <w:p w14:paraId="085E7CD2" w14:textId="77777777" w:rsidR="00DE35CF" w:rsidRDefault="00DE35CF" w:rsidP="00DE35CF">
      <w:pPr>
        <w:rPr>
          <w:rFonts w:ascii="Arial" w:hAnsi="Arial" w:cs="Arial"/>
          <w:b/>
          <w:sz w:val="32"/>
          <w:szCs w:val="32"/>
        </w:rPr>
      </w:pPr>
    </w:p>
    <w:p w14:paraId="5D1F9281" w14:textId="77777777" w:rsidR="002B4503" w:rsidRDefault="002B4503" w:rsidP="00DE35CF">
      <w:pPr>
        <w:rPr>
          <w:rFonts w:ascii="Arial" w:hAnsi="Arial" w:cs="Arial"/>
          <w:b/>
          <w:sz w:val="32"/>
          <w:szCs w:val="32"/>
        </w:rPr>
      </w:pPr>
    </w:p>
    <w:p w14:paraId="1F443C3A" w14:textId="77777777" w:rsidR="002B4503" w:rsidRDefault="002B4503" w:rsidP="00DE35CF">
      <w:pPr>
        <w:rPr>
          <w:rFonts w:ascii="Arial" w:hAnsi="Arial" w:cs="Arial"/>
          <w:b/>
          <w:sz w:val="32"/>
          <w:szCs w:val="32"/>
        </w:rPr>
      </w:pPr>
    </w:p>
    <w:p w14:paraId="7F53520A" w14:textId="77777777" w:rsidR="003F5E95" w:rsidRDefault="003F5E95" w:rsidP="00DE35CF">
      <w:pPr>
        <w:rPr>
          <w:rFonts w:ascii="Arial" w:hAnsi="Arial" w:cs="Arial"/>
          <w:b/>
          <w:sz w:val="32"/>
          <w:szCs w:val="32"/>
        </w:rPr>
      </w:pPr>
    </w:p>
    <w:p w14:paraId="17C73CFD" w14:textId="77777777" w:rsidR="002B4503" w:rsidRDefault="002B4503" w:rsidP="00DE35CF">
      <w:pPr>
        <w:rPr>
          <w:rFonts w:ascii="Arial" w:hAnsi="Arial" w:cs="Arial"/>
          <w:b/>
          <w:sz w:val="32"/>
          <w:szCs w:val="32"/>
        </w:rPr>
      </w:pPr>
    </w:p>
    <w:p w14:paraId="517B6710" w14:textId="77777777" w:rsidR="002B4503" w:rsidRDefault="002B4503" w:rsidP="00DE35CF">
      <w:pPr>
        <w:rPr>
          <w:rFonts w:ascii="Arial" w:hAnsi="Arial" w:cs="Arial"/>
          <w:b/>
          <w:sz w:val="32"/>
          <w:szCs w:val="32"/>
        </w:rPr>
      </w:pPr>
    </w:p>
    <w:p w14:paraId="250C9C97" w14:textId="77777777" w:rsidR="00C3601B" w:rsidRDefault="00C3601B" w:rsidP="00DE35CF">
      <w:pPr>
        <w:rPr>
          <w:rFonts w:ascii="Arial" w:hAnsi="Arial" w:cs="Arial"/>
          <w:b/>
          <w:sz w:val="32"/>
          <w:szCs w:val="32"/>
        </w:rPr>
      </w:pPr>
    </w:p>
    <w:tbl>
      <w:tblPr>
        <w:tblStyle w:val="TableGrid"/>
        <w:tblW w:w="15197" w:type="dxa"/>
        <w:tblInd w:w="-176" w:type="dxa"/>
        <w:tblLook w:val="04A0" w:firstRow="1" w:lastRow="0" w:firstColumn="1" w:lastColumn="0" w:noHBand="0" w:noVBand="1"/>
      </w:tblPr>
      <w:tblGrid>
        <w:gridCol w:w="5133"/>
        <w:gridCol w:w="5103"/>
        <w:gridCol w:w="4961"/>
      </w:tblGrid>
      <w:tr w:rsidR="00DE35CF" w14:paraId="4734A7D9"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72808" w14:textId="6942D36F" w:rsidR="00DE35CF" w:rsidRDefault="00DE35CF" w:rsidP="00267727">
            <w:pPr>
              <w:rPr>
                <w:rFonts w:ascii="Arial" w:hAnsi="Arial" w:cs="Arial"/>
                <w:b/>
                <w:sz w:val="20"/>
                <w:szCs w:val="18"/>
              </w:rPr>
            </w:pPr>
            <w:r w:rsidRPr="00A80DA1">
              <w:rPr>
                <w:rFonts w:ascii="Arial" w:hAnsi="Arial" w:cs="Arial"/>
                <w:b/>
                <w:sz w:val="20"/>
                <w:szCs w:val="18"/>
              </w:rPr>
              <w:t xml:space="preserve">Range </w:t>
            </w:r>
            <w:r>
              <w:rPr>
                <w:rFonts w:ascii="Arial" w:hAnsi="Arial" w:cs="Arial"/>
                <w:b/>
                <w:sz w:val="20"/>
                <w:szCs w:val="18"/>
              </w:rPr>
              <w:t xml:space="preserve">5 </w:t>
            </w:r>
            <w:r>
              <w:rPr>
                <w:rFonts w:ascii="Arial" w:hAnsi="Arial" w:cs="Arial"/>
                <w:b/>
                <w:sz w:val="20"/>
                <w:szCs w:val="20"/>
              </w:rPr>
              <w:t>– Social, Emotional and Mental Health</w:t>
            </w:r>
          </w:p>
          <w:p w14:paraId="5DF78708" w14:textId="77777777" w:rsidR="00DE35CF" w:rsidRDefault="00DE35CF" w:rsidP="00267727">
            <w:pPr>
              <w:rPr>
                <w:rFonts w:ascii="Arial" w:hAnsi="Arial" w:cs="Arial"/>
                <w:b/>
                <w:sz w:val="20"/>
                <w:szCs w:val="18"/>
              </w:rPr>
            </w:pPr>
          </w:p>
          <w:p w14:paraId="7C042CB9" w14:textId="77777777" w:rsidR="00DE35CF" w:rsidRPr="00A80DA1" w:rsidRDefault="00DE35CF" w:rsidP="00267727">
            <w:pPr>
              <w:rPr>
                <w:rFonts w:ascii="Arial" w:hAnsi="Arial" w:cs="Arial"/>
                <w:b/>
                <w:sz w:val="20"/>
                <w:szCs w:val="18"/>
              </w:rPr>
            </w:pPr>
          </w:p>
        </w:tc>
      </w:tr>
      <w:tr w:rsidR="00DE35CF" w14:paraId="07DA030B"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4A180660"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B962D9"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111EDBB"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33E5E36A" w14:textId="77777777" w:rsidTr="00267727">
        <w:tc>
          <w:tcPr>
            <w:tcW w:w="5133" w:type="dxa"/>
            <w:tcBorders>
              <w:top w:val="single" w:sz="4" w:space="0" w:color="auto"/>
              <w:left w:val="single" w:sz="4" w:space="0" w:color="auto"/>
              <w:bottom w:val="single" w:sz="4" w:space="0" w:color="auto"/>
              <w:right w:val="single" w:sz="4" w:space="0" w:color="auto"/>
            </w:tcBorders>
          </w:tcPr>
          <w:p w14:paraId="51B363E2" w14:textId="2C4BFEF1"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SEVERE, </w:t>
            </w:r>
            <w:r w:rsidR="00537B11" w:rsidRPr="002C7E1D">
              <w:rPr>
                <w:rFonts w:ascii="Arial" w:hAnsi="Arial" w:cs="Arial"/>
                <w:b/>
                <w:sz w:val="16"/>
                <w:szCs w:val="16"/>
              </w:rPr>
              <w:t>persistent</w:t>
            </w:r>
            <w:r w:rsidR="00537B11">
              <w:rPr>
                <w:rFonts w:ascii="Arial" w:hAnsi="Arial" w:cs="Arial"/>
                <w:b/>
                <w:sz w:val="16"/>
                <w:szCs w:val="16"/>
              </w:rPr>
              <w:t xml:space="preserve"> </w:t>
            </w:r>
            <w:r w:rsidR="00537B11"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w:t>
            </w:r>
            <w:r>
              <w:rPr>
                <w:rFonts w:ascii="Arial" w:hAnsi="Arial" w:cs="Arial"/>
                <w:sz w:val="16"/>
                <w:szCs w:val="16"/>
              </w:rPr>
              <w:t xml:space="preserve"> first</w:t>
            </w:r>
            <w:r w:rsidRPr="002C7E1D">
              <w:rPr>
                <w:rFonts w:ascii="Arial" w:hAnsi="Arial" w:cs="Arial"/>
                <w:sz w:val="16"/>
                <w:szCs w:val="16"/>
              </w:rPr>
              <w:t xml:space="preserve"> teaching. </w:t>
            </w:r>
          </w:p>
          <w:p w14:paraId="6A0BB95A" w14:textId="77777777" w:rsidR="00DE35CF" w:rsidRPr="002C7E1D" w:rsidRDefault="00DE35CF" w:rsidP="00267727">
            <w:pPr>
              <w:pStyle w:val="NoSpacing"/>
              <w:ind w:left="720"/>
              <w:rPr>
                <w:rFonts w:ascii="Arial" w:hAnsi="Arial" w:cs="Arial"/>
                <w:sz w:val="16"/>
                <w:szCs w:val="16"/>
              </w:rPr>
            </w:pPr>
          </w:p>
          <w:p w14:paraId="5ED2B33F"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543353E6"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2 years functioning at emerging</w:t>
            </w:r>
            <w:r w:rsidRPr="00A80DA1">
              <w:rPr>
                <w:rFonts w:ascii="Arial" w:hAnsi="Arial" w:cs="Arial"/>
                <w:color w:val="00B050"/>
                <w:sz w:val="16"/>
                <w:szCs w:val="16"/>
              </w:rPr>
              <w:t xml:space="preserve"> </w:t>
            </w:r>
            <w:r w:rsidRPr="00A80DA1">
              <w:rPr>
                <w:rFonts w:ascii="Arial" w:hAnsi="Arial" w:cs="Arial"/>
                <w:sz w:val="16"/>
                <w:szCs w:val="16"/>
              </w:rPr>
              <w:t>0-11 months</w:t>
            </w:r>
          </w:p>
          <w:p w14:paraId="50267A7E"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3 years functioning at or lower than emerging 8-20 months</w:t>
            </w:r>
          </w:p>
          <w:p w14:paraId="6F3608BD"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4 years functioning at or lower than emerging 16-26 months</w:t>
            </w:r>
          </w:p>
          <w:p w14:paraId="06FA3A1E" w14:textId="77777777" w:rsidR="00DE35CF" w:rsidRPr="002C7E1D" w:rsidRDefault="00DE35CF" w:rsidP="00267727">
            <w:pPr>
              <w:pStyle w:val="NoSpacing"/>
              <w:ind w:left="720"/>
              <w:rPr>
                <w:rFonts w:ascii="Arial" w:hAnsi="Arial" w:cs="Arial"/>
                <w:sz w:val="16"/>
                <w:szCs w:val="16"/>
              </w:rPr>
            </w:pPr>
          </w:p>
          <w:p w14:paraId="48944353" w14:textId="77777777" w:rsidR="00DE35CF" w:rsidRPr="002C7E1D" w:rsidRDefault="00DE35CF" w:rsidP="00267727">
            <w:pPr>
              <w:pStyle w:val="NoSpacing"/>
              <w:rPr>
                <w:rFonts w:ascii="Arial" w:hAnsi="Arial" w:cs="Arial"/>
                <w:sz w:val="16"/>
                <w:szCs w:val="16"/>
              </w:rPr>
            </w:pPr>
          </w:p>
          <w:p w14:paraId="7AE7AA5B" w14:textId="77777777" w:rsidR="00DE35CF" w:rsidRPr="007A600D" w:rsidRDefault="00DE35CF" w:rsidP="00267727">
            <w:pPr>
              <w:spacing w:after="2" w:line="237" w:lineRule="auto"/>
              <w:ind w:right="64"/>
              <w:rPr>
                <w:rFonts w:ascii="Arial" w:hAnsi="Arial" w:cs="Arial"/>
                <w:sz w:val="16"/>
              </w:rPr>
            </w:pPr>
            <w:r w:rsidRPr="007A600D">
              <w:rPr>
                <w:rFonts w:ascii="Arial" w:hAnsi="Arial" w:cs="Arial"/>
                <w:sz w:val="16"/>
              </w:rPr>
              <w:t xml:space="preserve">Involved in incidents where intense emotional distress and or impulsive behaviour can put themselves or others at risk. </w:t>
            </w:r>
          </w:p>
          <w:p w14:paraId="247F51C8" w14:textId="77777777" w:rsidR="00DE35CF" w:rsidRPr="007A600D" w:rsidRDefault="00DE35CF" w:rsidP="00267727">
            <w:pPr>
              <w:spacing w:after="2" w:line="237" w:lineRule="auto"/>
              <w:ind w:right="64"/>
              <w:rPr>
                <w:rFonts w:ascii="Arial" w:hAnsi="Arial" w:cs="Arial"/>
                <w:sz w:val="16"/>
              </w:rPr>
            </w:pPr>
          </w:p>
          <w:p w14:paraId="43712EB6" w14:textId="77777777" w:rsidR="00DE35CF" w:rsidRDefault="00DE35CF" w:rsidP="00267727">
            <w:pPr>
              <w:spacing w:after="2" w:line="237" w:lineRule="auto"/>
              <w:ind w:right="64"/>
              <w:rPr>
                <w:rFonts w:ascii="Arial" w:hAnsi="Arial" w:cs="Arial"/>
                <w:sz w:val="16"/>
              </w:rPr>
            </w:pPr>
            <w:r w:rsidRPr="007A600D">
              <w:rPr>
                <w:rFonts w:ascii="Arial" w:hAnsi="Arial" w:cs="Arial"/>
                <w:sz w:val="16"/>
              </w:rPr>
              <w:t xml:space="preserve">Requires a high level of intervention from adults including specialist support to address the child’s social and emotional needs </w:t>
            </w:r>
          </w:p>
          <w:p w14:paraId="6819D9C7" w14:textId="77777777" w:rsidR="00DE35CF" w:rsidRDefault="00DE35CF" w:rsidP="00267727">
            <w:pPr>
              <w:spacing w:after="2" w:line="237" w:lineRule="auto"/>
              <w:ind w:right="64"/>
              <w:rPr>
                <w:rFonts w:ascii="Arial" w:hAnsi="Arial" w:cs="Arial"/>
                <w:sz w:val="16"/>
              </w:rPr>
            </w:pPr>
          </w:p>
          <w:p w14:paraId="42C48315" w14:textId="77777777" w:rsidR="00DE35CF" w:rsidRPr="007A600D" w:rsidRDefault="00DE35CF" w:rsidP="00267727">
            <w:pPr>
              <w:spacing w:after="2" w:line="237" w:lineRule="auto"/>
              <w:ind w:right="64"/>
              <w:rPr>
                <w:rFonts w:ascii="Arial" w:hAnsi="Arial" w:cs="Arial"/>
                <w:sz w:val="16"/>
              </w:rPr>
            </w:pPr>
            <w:r>
              <w:rPr>
                <w:rFonts w:ascii="Arial" w:hAnsi="Arial" w:cs="Arial"/>
                <w:sz w:val="16"/>
              </w:rPr>
              <w:t>Regular (daily) episodes of non-compliance</w:t>
            </w:r>
          </w:p>
          <w:p w14:paraId="07E583AA" w14:textId="77777777" w:rsidR="00DE35CF" w:rsidRPr="007A600D" w:rsidRDefault="00DE35CF" w:rsidP="00267727">
            <w:pPr>
              <w:rPr>
                <w:rFonts w:ascii="Arial" w:hAnsi="Arial" w:cs="Arial"/>
                <w:sz w:val="16"/>
              </w:rPr>
            </w:pPr>
            <w:r w:rsidRPr="007A600D">
              <w:rPr>
                <w:rFonts w:ascii="Arial" w:hAnsi="Arial" w:cs="Arial"/>
                <w:sz w:val="16"/>
              </w:rPr>
              <w:t xml:space="preserve"> </w:t>
            </w:r>
          </w:p>
          <w:p w14:paraId="0AF8CBBB" w14:textId="77777777" w:rsidR="00DE35CF" w:rsidRPr="007A600D" w:rsidRDefault="00DE35CF" w:rsidP="00267727">
            <w:pPr>
              <w:rPr>
                <w:rFonts w:ascii="Arial" w:hAnsi="Arial" w:cs="Arial"/>
                <w:sz w:val="16"/>
              </w:rPr>
            </w:pPr>
            <w:r w:rsidRPr="007A600D">
              <w:rPr>
                <w:rFonts w:ascii="Arial" w:hAnsi="Arial" w:cs="Arial"/>
                <w:sz w:val="16"/>
              </w:rPr>
              <w:t xml:space="preserve">Regular (daily) intensive episodes of behaviour </w:t>
            </w:r>
          </w:p>
          <w:p w14:paraId="05AC768A" w14:textId="77777777" w:rsidR="00DE35CF" w:rsidRPr="007A600D" w:rsidRDefault="00DE35CF" w:rsidP="00267727">
            <w:pPr>
              <w:spacing w:after="2" w:line="237" w:lineRule="auto"/>
              <w:rPr>
                <w:rFonts w:ascii="Arial" w:hAnsi="Arial" w:cs="Arial"/>
                <w:sz w:val="16"/>
              </w:rPr>
            </w:pPr>
            <w:r w:rsidRPr="007A600D">
              <w:rPr>
                <w:rFonts w:ascii="Arial" w:hAnsi="Arial" w:cs="Arial"/>
                <w:sz w:val="16"/>
              </w:rPr>
              <w:t xml:space="preserve">(biting, spitting, kicking etc.) which are unpredictable, persistent and extreme in relation to the child’s ages </w:t>
            </w:r>
          </w:p>
          <w:p w14:paraId="444C490D" w14:textId="77777777" w:rsidR="00DE35CF" w:rsidRPr="007A600D" w:rsidRDefault="00DE35CF" w:rsidP="00267727">
            <w:pPr>
              <w:rPr>
                <w:rFonts w:ascii="Arial" w:hAnsi="Arial" w:cs="Arial"/>
                <w:sz w:val="16"/>
              </w:rPr>
            </w:pPr>
            <w:r w:rsidRPr="007A600D">
              <w:rPr>
                <w:rFonts w:ascii="Arial" w:hAnsi="Arial" w:cs="Arial"/>
                <w:sz w:val="16"/>
              </w:rPr>
              <w:t xml:space="preserve">and stages of development </w:t>
            </w:r>
          </w:p>
          <w:p w14:paraId="3D9B450D" w14:textId="77777777" w:rsidR="00DE35CF" w:rsidRPr="007A600D" w:rsidRDefault="00DE35CF" w:rsidP="00267727">
            <w:pPr>
              <w:rPr>
                <w:rFonts w:ascii="Arial" w:hAnsi="Arial" w:cs="Arial"/>
                <w:sz w:val="16"/>
              </w:rPr>
            </w:pPr>
            <w:r w:rsidRPr="007A600D">
              <w:rPr>
                <w:rFonts w:ascii="Arial" w:hAnsi="Arial" w:cs="Arial"/>
                <w:sz w:val="16"/>
              </w:rPr>
              <w:t xml:space="preserve"> </w:t>
            </w:r>
          </w:p>
          <w:p w14:paraId="08B4C896" w14:textId="77777777" w:rsidR="00DE35CF" w:rsidRPr="007A600D" w:rsidRDefault="00DE35CF" w:rsidP="00267727">
            <w:pPr>
              <w:spacing w:line="237" w:lineRule="auto"/>
              <w:ind w:right="42"/>
              <w:rPr>
                <w:rFonts w:ascii="Arial" w:hAnsi="Arial" w:cs="Arial"/>
                <w:sz w:val="16"/>
              </w:rPr>
            </w:pPr>
            <w:r w:rsidRPr="007A600D">
              <w:rPr>
                <w:rFonts w:ascii="Arial" w:hAnsi="Arial" w:cs="Arial"/>
                <w:sz w:val="16"/>
              </w:rPr>
              <w:t xml:space="preserve">Needs a safe designated area within the context of the setting which allows the child to undertake individualised activities and make progress with their learning </w:t>
            </w:r>
          </w:p>
          <w:p w14:paraId="1A7FD333" w14:textId="77777777" w:rsidR="00DE35CF" w:rsidRPr="007A600D" w:rsidRDefault="00DE35CF" w:rsidP="00267727">
            <w:pPr>
              <w:rPr>
                <w:rFonts w:ascii="Arial" w:hAnsi="Arial" w:cs="Arial"/>
                <w:sz w:val="16"/>
              </w:rPr>
            </w:pPr>
            <w:r w:rsidRPr="007A600D">
              <w:rPr>
                <w:rFonts w:ascii="Arial" w:hAnsi="Arial" w:cs="Arial"/>
                <w:sz w:val="16"/>
              </w:rPr>
              <w:t xml:space="preserve"> </w:t>
            </w:r>
          </w:p>
          <w:p w14:paraId="34D6018D" w14:textId="77777777" w:rsidR="00DE35CF" w:rsidRPr="007A600D" w:rsidRDefault="00DE35CF" w:rsidP="00267727">
            <w:pPr>
              <w:spacing w:line="237" w:lineRule="auto"/>
              <w:ind w:right="57"/>
              <w:rPr>
                <w:rFonts w:ascii="Arial" w:hAnsi="Arial" w:cs="Arial"/>
                <w:sz w:val="16"/>
              </w:rPr>
            </w:pPr>
            <w:r w:rsidRPr="007A600D">
              <w:rPr>
                <w:rFonts w:ascii="Arial" w:hAnsi="Arial" w:cs="Arial"/>
                <w:sz w:val="16"/>
              </w:rPr>
              <w:t xml:space="preserve">Child unable to function, participate and engage without direct intensive adult support or specific support mechanisms as identified in child’s behaviour support/risk management </w:t>
            </w:r>
          </w:p>
          <w:p w14:paraId="110656A4" w14:textId="77777777" w:rsidR="00DE35CF" w:rsidRPr="007A600D" w:rsidRDefault="00DE35CF" w:rsidP="00267727">
            <w:pPr>
              <w:rPr>
                <w:rFonts w:ascii="Arial" w:hAnsi="Arial" w:cs="Arial"/>
                <w:sz w:val="16"/>
              </w:rPr>
            </w:pPr>
            <w:r w:rsidRPr="007A600D">
              <w:rPr>
                <w:rFonts w:ascii="Arial" w:hAnsi="Arial" w:cs="Arial"/>
                <w:sz w:val="16"/>
              </w:rPr>
              <w:t xml:space="preserve">plan </w:t>
            </w:r>
          </w:p>
          <w:p w14:paraId="3B3691F1" w14:textId="77777777" w:rsidR="00DE35CF" w:rsidRPr="007A600D" w:rsidRDefault="00DE35CF" w:rsidP="00267727">
            <w:pPr>
              <w:rPr>
                <w:rFonts w:ascii="Arial" w:hAnsi="Arial" w:cs="Arial"/>
                <w:sz w:val="16"/>
              </w:rPr>
            </w:pPr>
          </w:p>
          <w:p w14:paraId="3789A584" w14:textId="77777777" w:rsidR="00DE35CF" w:rsidRPr="007A600D" w:rsidRDefault="00DE35CF" w:rsidP="00267727">
            <w:pPr>
              <w:rPr>
                <w:rFonts w:ascii="Arial" w:hAnsi="Arial" w:cs="Arial"/>
                <w:sz w:val="16"/>
              </w:rPr>
            </w:pPr>
            <w:r w:rsidRPr="007A600D">
              <w:rPr>
                <w:rFonts w:ascii="Arial" w:hAnsi="Arial" w:cs="Arial"/>
                <w:sz w:val="16"/>
              </w:rPr>
              <w:lastRenderedPageBreak/>
              <w:t>Persistent and severe social isolation</w:t>
            </w:r>
          </w:p>
          <w:p w14:paraId="369F8010" w14:textId="77777777" w:rsidR="00DE35CF" w:rsidRPr="007A600D" w:rsidRDefault="00DE35CF" w:rsidP="00267727">
            <w:pPr>
              <w:rPr>
                <w:rFonts w:ascii="Arial" w:hAnsi="Arial" w:cs="Arial"/>
                <w:sz w:val="16"/>
              </w:rPr>
            </w:pPr>
          </w:p>
          <w:p w14:paraId="2000A7C0" w14:textId="77777777" w:rsidR="00DE35CF" w:rsidRPr="007A600D" w:rsidRDefault="00DE35CF" w:rsidP="00267727">
            <w:pPr>
              <w:spacing w:after="1" w:line="237" w:lineRule="auto"/>
              <w:rPr>
                <w:rFonts w:ascii="Arial" w:hAnsi="Arial" w:cs="Arial"/>
                <w:sz w:val="16"/>
              </w:rPr>
            </w:pPr>
            <w:r w:rsidRPr="007A600D">
              <w:rPr>
                <w:rFonts w:ascii="Arial" w:hAnsi="Arial" w:cs="Arial"/>
                <w:sz w:val="16"/>
              </w:rPr>
              <w:t xml:space="preserve">Severe and persistent high anxiety levels requiring intensive support </w:t>
            </w:r>
          </w:p>
          <w:p w14:paraId="54304498" w14:textId="77777777" w:rsidR="00DE35CF" w:rsidRPr="007A600D" w:rsidRDefault="00DE35CF" w:rsidP="00267727">
            <w:pPr>
              <w:spacing w:line="237" w:lineRule="auto"/>
              <w:rPr>
                <w:rFonts w:ascii="Arial" w:hAnsi="Arial" w:cs="Arial"/>
                <w:sz w:val="16"/>
              </w:rPr>
            </w:pPr>
          </w:p>
          <w:p w14:paraId="5AC45EDF" w14:textId="77777777" w:rsidR="00DE35CF" w:rsidRPr="007A600D" w:rsidRDefault="00DE35CF" w:rsidP="00267727">
            <w:pPr>
              <w:spacing w:line="237" w:lineRule="auto"/>
              <w:rPr>
                <w:rFonts w:ascii="Arial" w:hAnsi="Arial" w:cs="Arial"/>
                <w:sz w:val="16"/>
              </w:rPr>
            </w:pPr>
            <w:r w:rsidRPr="007A600D">
              <w:rPr>
                <w:rFonts w:ascii="Arial" w:hAnsi="Arial" w:cs="Arial"/>
                <w:sz w:val="16"/>
              </w:rPr>
              <w:t xml:space="preserve">Frequent, and unpredictable, behaviours that jeopardise the health and safety of self </w:t>
            </w:r>
          </w:p>
          <w:p w14:paraId="3A78812E" w14:textId="77777777" w:rsidR="00DE35CF" w:rsidRPr="007A600D" w:rsidRDefault="00DE35CF" w:rsidP="00267727">
            <w:pPr>
              <w:rPr>
                <w:rFonts w:ascii="Arial" w:hAnsi="Arial" w:cs="Arial"/>
                <w:sz w:val="16"/>
              </w:rPr>
            </w:pPr>
            <w:r w:rsidRPr="007A600D">
              <w:rPr>
                <w:rFonts w:ascii="Arial" w:hAnsi="Arial" w:cs="Arial"/>
                <w:sz w:val="16"/>
              </w:rPr>
              <w:t xml:space="preserve">and others </w:t>
            </w:r>
          </w:p>
          <w:p w14:paraId="3C009854" w14:textId="77777777" w:rsidR="00DE35CF" w:rsidRPr="00A80DA1" w:rsidRDefault="00DE35CF" w:rsidP="00267727">
            <w:pPr>
              <w:rPr>
                <w:rFonts w:ascii="Arial" w:hAnsi="Arial" w:cs="Arial"/>
                <w:sz w:val="10"/>
              </w:rPr>
            </w:pPr>
          </w:p>
          <w:p w14:paraId="7DE0A774" w14:textId="77777777" w:rsidR="00DE35CF" w:rsidRPr="002C7E1D" w:rsidRDefault="00DE35CF" w:rsidP="00267727">
            <w:pPr>
              <w:spacing w:after="2" w:line="237" w:lineRule="auto"/>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2E84FE49"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As range 4.</w:t>
            </w:r>
          </w:p>
          <w:p w14:paraId="3F1BF4C9" w14:textId="77777777" w:rsidR="00DE35CF" w:rsidRDefault="00DE35CF" w:rsidP="00267727">
            <w:pPr>
              <w:pStyle w:val="NoSpacing"/>
              <w:rPr>
                <w:rFonts w:ascii="Arial" w:hAnsi="Arial" w:cs="Arial"/>
                <w:sz w:val="16"/>
                <w:szCs w:val="16"/>
              </w:rPr>
            </w:pPr>
          </w:p>
          <w:p w14:paraId="2E8A9AB0" w14:textId="77777777" w:rsidR="00DE35CF" w:rsidRPr="005F1F07" w:rsidRDefault="00DE35CF" w:rsidP="00267727">
            <w:pPr>
              <w:pStyle w:val="NoSpacing"/>
              <w:rPr>
                <w:rFonts w:ascii="Arial" w:hAnsi="Arial" w:cs="Arial"/>
                <w:sz w:val="16"/>
                <w:szCs w:val="16"/>
              </w:rPr>
            </w:pPr>
            <w:proofErr w:type="spellStart"/>
            <w:r w:rsidRPr="005F1F07">
              <w:rPr>
                <w:rFonts w:ascii="Arial" w:hAnsi="Arial" w:cs="Arial"/>
                <w:sz w:val="16"/>
                <w:szCs w:val="16"/>
              </w:rPr>
              <w:t>SENDCo</w:t>
            </w:r>
            <w:proofErr w:type="spellEnd"/>
            <w:r w:rsidRPr="005F1F07">
              <w:rPr>
                <w:rFonts w:ascii="Arial" w:hAnsi="Arial" w:cs="Arial"/>
                <w:sz w:val="16"/>
                <w:szCs w:val="16"/>
              </w:rPr>
              <w:t xml:space="preserve"> involved in on going observation. Support in place from relevant external agencies in line with agency referral processes and strategies and support implemented and evidenced within support plans and review documentation.  </w:t>
            </w:r>
          </w:p>
          <w:p w14:paraId="165D1959" w14:textId="77777777" w:rsidR="00DE35CF" w:rsidRPr="005F1F07" w:rsidRDefault="00DE35CF" w:rsidP="00267727">
            <w:pPr>
              <w:pStyle w:val="NoSpacing"/>
              <w:rPr>
                <w:rFonts w:ascii="Arial" w:hAnsi="Arial" w:cs="Arial"/>
                <w:sz w:val="16"/>
                <w:szCs w:val="16"/>
              </w:rPr>
            </w:pPr>
          </w:p>
          <w:p w14:paraId="0CA222C8"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High level modifications to learning environment and breaking down of tasks into small steps within an individualised curriculum.</w:t>
            </w:r>
          </w:p>
          <w:p w14:paraId="431D1604" w14:textId="77777777" w:rsidR="00DE35CF" w:rsidRPr="005F1F07" w:rsidRDefault="00DE35CF" w:rsidP="00267727">
            <w:pPr>
              <w:pStyle w:val="NoSpacing"/>
              <w:rPr>
                <w:rFonts w:ascii="Arial" w:hAnsi="Arial" w:cs="Arial"/>
                <w:sz w:val="16"/>
                <w:szCs w:val="16"/>
              </w:rPr>
            </w:pPr>
          </w:p>
          <w:p w14:paraId="4DE27C9B"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04D32865" w14:textId="77777777" w:rsidR="00DE35CF" w:rsidRPr="005F1F07" w:rsidRDefault="00DE35CF" w:rsidP="00267727">
            <w:pPr>
              <w:pStyle w:val="NoSpacing"/>
              <w:rPr>
                <w:rFonts w:ascii="Arial" w:hAnsi="Arial" w:cs="Arial"/>
                <w:sz w:val="16"/>
                <w:szCs w:val="16"/>
              </w:rPr>
            </w:pPr>
          </w:p>
          <w:p w14:paraId="33C15540" w14:textId="77777777" w:rsidR="00DE35CF" w:rsidRPr="005F1F07" w:rsidRDefault="00DE35CF" w:rsidP="00267727">
            <w:pPr>
              <w:pStyle w:val="NoSpacing"/>
              <w:rPr>
                <w:rFonts w:ascii="Arial" w:hAnsi="Arial" w:cs="Arial"/>
                <w:color w:val="000000" w:themeColor="text1"/>
                <w:sz w:val="16"/>
                <w:szCs w:val="16"/>
              </w:rPr>
            </w:pPr>
            <w:r w:rsidRPr="005F1F07">
              <w:rPr>
                <w:rFonts w:ascii="Arial" w:hAnsi="Arial" w:cs="Arial"/>
                <w:sz w:val="16"/>
                <w:szCs w:val="16"/>
              </w:rPr>
              <w:t>Support plan with SMART tar</w:t>
            </w:r>
            <w:r w:rsidRPr="005F1F07">
              <w:rPr>
                <w:rFonts w:ascii="Arial" w:hAnsi="Arial" w:cs="Arial"/>
                <w:color w:val="000000" w:themeColor="text1"/>
                <w:sz w:val="16"/>
                <w:szCs w:val="16"/>
              </w:rPr>
              <w:t xml:space="preserve">gets takes account of specialist advice. </w:t>
            </w:r>
          </w:p>
          <w:p w14:paraId="1AF058AF" w14:textId="77777777" w:rsidR="00DE35CF" w:rsidRPr="005F1F07" w:rsidRDefault="00DE35CF" w:rsidP="00267727">
            <w:pPr>
              <w:pStyle w:val="NoSpacing"/>
              <w:rPr>
                <w:rFonts w:ascii="Arial" w:hAnsi="Arial" w:cs="Arial"/>
                <w:color w:val="000000" w:themeColor="text1"/>
                <w:sz w:val="16"/>
                <w:szCs w:val="16"/>
              </w:rPr>
            </w:pPr>
          </w:p>
          <w:p w14:paraId="118702A6"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037D6251" w14:textId="77777777" w:rsidR="00DE35CF" w:rsidRDefault="00DE35CF" w:rsidP="00267727">
            <w:pPr>
              <w:pStyle w:val="NoSpacing"/>
              <w:rPr>
                <w:rFonts w:ascii="Arial" w:hAnsi="Arial" w:cs="Arial"/>
                <w:sz w:val="16"/>
                <w:szCs w:val="16"/>
                <w:highlight w:val="yellow"/>
              </w:rPr>
            </w:pPr>
          </w:p>
          <w:p w14:paraId="7C315FE4" w14:textId="77777777" w:rsidR="00DE35CF"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Multi agency SEND support planning meeting arranged in line with EHCN assessment processes.</w:t>
            </w:r>
          </w:p>
          <w:p w14:paraId="0D389CF3" w14:textId="77777777" w:rsidR="00DE35CF" w:rsidRDefault="00DE35CF" w:rsidP="00267727">
            <w:pPr>
              <w:pStyle w:val="NoSpacing"/>
              <w:rPr>
                <w:rFonts w:ascii="Arial" w:hAnsi="Arial" w:cs="Arial"/>
                <w:sz w:val="16"/>
                <w:szCs w:val="16"/>
                <w:highlight w:val="yellow"/>
              </w:rPr>
            </w:pPr>
          </w:p>
          <w:p w14:paraId="4FE9D823" w14:textId="77777777" w:rsidR="00DE35CF" w:rsidRPr="00A80DA1" w:rsidRDefault="00DE35CF" w:rsidP="00267727">
            <w:pPr>
              <w:pStyle w:val="NoSpacing"/>
              <w:rPr>
                <w:rFonts w:ascii="Arial" w:hAnsi="Arial" w:cs="Arial"/>
                <w:sz w:val="16"/>
                <w:szCs w:val="16"/>
                <w:highlight w:val="yellow"/>
              </w:rPr>
            </w:pPr>
            <w:r w:rsidRPr="005F1F07">
              <w:rPr>
                <w:rFonts w:ascii="Arial" w:hAnsi="Arial" w:cs="Arial"/>
                <w:sz w:val="16"/>
                <w:szCs w:val="16"/>
              </w:rPr>
              <w:t xml:space="preserve">Continued with planned strategies and interventions in accordance with recommendations from relevant professionals as detailed within child’s individualised support plan </w:t>
            </w:r>
          </w:p>
        </w:tc>
        <w:tc>
          <w:tcPr>
            <w:tcW w:w="4961" w:type="dxa"/>
            <w:tcBorders>
              <w:top w:val="single" w:sz="4" w:space="0" w:color="auto"/>
              <w:left w:val="single" w:sz="4" w:space="0" w:color="auto"/>
              <w:bottom w:val="single" w:sz="4" w:space="0" w:color="auto"/>
              <w:right w:val="single" w:sz="4" w:space="0" w:color="auto"/>
            </w:tcBorders>
          </w:tcPr>
          <w:p w14:paraId="5915A9F4"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2F25DD6B" w14:textId="77777777" w:rsidR="00DE35CF" w:rsidRPr="002C7E1D" w:rsidRDefault="00DE35CF" w:rsidP="00267727">
            <w:pPr>
              <w:pStyle w:val="NoSpacing"/>
              <w:rPr>
                <w:rFonts w:ascii="Arial" w:hAnsi="Arial" w:cs="Arial"/>
                <w:sz w:val="16"/>
                <w:szCs w:val="16"/>
              </w:rPr>
            </w:pPr>
          </w:p>
          <w:p w14:paraId="5AAC1B4D"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17A0331D" w14:textId="77777777" w:rsidR="00DE35CF" w:rsidRDefault="00DE35CF" w:rsidP="00267727">
            <w:pPr>
              <w:pStyle w:val="NoSpacing"/>
              <w:rPr>
                <w:rFonts w:ascii="Arial" w:hAnsi="Arial" w:cs="Arial"/>
                <w:color w:val="000000" w:themeColor="text1"/>
                <w:sz w:val="16"/>
                <w:szCs w:val="16"/>
              </w:rPr>
            </w:pPr>
          </w:p>
          <w:p w14:paraId="77D5A6B7"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 Extensive specialist input and advice followed.</w:t>
            </w:r>
          </w:p>
          <w:p w14:paraId="5A69A9BF" w14:textId="77777777" w:rsidR="00DE35CF" w:rsidRDefault="00DE35CF" w:rsidP="00267727">
            <w:pPr>
              <w:pStyle w:val="NoSpacing"/>
              <w:rPr>
                <w:rFonts w:ascii="Arial" w:hAnsi="Arial" w:cs="Arial"/>
                <w:color w:val="000000" w:themeColor="text1"/>
                <w:sz w:val="16"/>
                <w:szCs w:val="16"/>
              </w:rPr>
            </w:pPr>
          </w:p>
          <w:p w14:paraId="22A1FA8D"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3B15B7DC" w14:textId="77777777" w:rsidR="00DE35CF" w:rsidRDefault="00DE35CF" w:rsidP="00267727">
            <w:pPr>
              <w:pStyle w:val="NoSpacing"/>
              <w:rPr>
                <w:rFonts w:ascii="Arial" w:hAnsi="Arial" w:cs="Arial"/>
                <w:sz w:val="16"/>
                <w:szCs w:val="16"/>
              </w:rPr>
            </w:pPr>
          </w:p>
          <w:p w14:paraId="4B3B3515"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39704F61"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24A21388"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78D41355"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7AF6964B" w14:textId="77777777" w:rsidR="00DE35CF" w:rsidRDefault="00DE35CF" w:rsidP="00267727">
            <w:pPr>
              <w:pStyle w:val="NoSpacing"/>
              <w:rPr>
                <w:rFonts w:ascii="Arial" w:hAnsi="Arial" w:cs="Arial"/>
                <w:sz w:val="16"/>
                <w:szCs w:val="16"/>
              </w:rPr>
            </w:pPr>
          </w:p>
          <w:p w14:paraId="60F0A32C"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0AB0A66E" w14:textId="77777777" w:rsidR="00DE35CF" w:rsidRPr="002C7E1D" w:rsidRDefault="00DE35CF" w:rsidP="00267727">
            <w:pPr>
              <w:pStyle w:val="NoSpacing"/>
              <w:rPr>
                <w:rFonts w:ascii="Arial" w:hAnsi="Arial" w:cs="Arial"/>
                <w:sz w:val="16"/>
                <w:szCs w:val="16"/>
              </w:rPr>
            </w:pPr>
          </w:p>
          <w:p w14:paraId="35ED7C77"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72CCA50A" w14:textId="77777777" w:rsidR="00DE35CF" w:rsidRPr="002C7E1D" w:rsidRDefault="00DE35CF" w:rsidP="00267727">
            <w:pPr>
              <w:pStyle w:val="NoSpacing"/>
              <w:rPr>
                <w:rFonts w:ascii="Arial" w:hAnsi="Arial" w:cs="Arial"/>
                <w:sz w:val="16"/>
                <w:szCs w:val="16"/>
              </w:rPr>
            </w:pPr>
          </w:p>
          <w:p w14:paraId="2FE4593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66401C26" w14:textId="77777777" w:rsidR="00DE35CF" w:rsidRPr="002C7E1D" w:rsidRDefault="00DE35CF" w:rsidP="00267727">
            <w:pPr>
              <w:pStyle w:val="NoSpacing"/>
              <w:rPr>
                <w:rFonts w:ascii="Arial" w:hAnsi="Arial" w:cs="Arial"/>
                <w:sz w:val="16"/>
                <w:szCs w:val="16"/>
              </w:rPr>
            </w:pPr>
          </w:p>
          <w:p w14:paraId="4484D757"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745EFE9" w14:textId="77777777" w:rsidR="00DE35CF" w:rsidRPr="002C7E1D" w:rsidRDefault="00DE35CF" w:rsidP="00267727">
            <w:pPr>
              <w:pStyle w:val="NoSpacing"/>
              <w:rPr>
                <w:rFonts w:ascii="Arial" w:hAnsi="Arial" w:cs="Arial"/>
                <w:sz w:val="16"/>
                <w:szCs w:val="16"/>
              </w:rPr>
            </w:pPr>
          </w:p>
          <w:p w14:paraId="1111862E" w14:textId="26277762"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w:t>
            </w:r>
            <w:r w:rsidR="00756FED">
              <w:rPr>
                <w:rFonts w:ascii="Arial" w:hAnsi="Arial" w:cs="Arial"/>
                <w:sz w:val="16"/>
                <w:szCs w:val="16"/>
              </w:rPr>
              <w:t xml:space="preserve"> used to support access to EYFS, as with previous ranges 3 &amp; 4. </w:t>
            </w:r>
          </w:p>
          <w:p w14:paraId="68553F97" w14:textId="77777777" w:rsidR="00DE35CF" w:rsidRPr="00A80DA1" w:rsidRDefault="00DE35CF" w:rsidP="00267727">
            <w:pPr>
              <w:pStyle w:val="NoSpacing"/>
              <w:rPr>
                <w:rFonts w:ascii="Arial" w:hAnsi="Arial" w:cs="Arial"/>
                <w:sz w:val="16"/>
                <w:szCs w:val="16"/>
                <w:highlight w:val="yellow"/>
              </w:rPr>
            </w:pPr>
          </w:p>
          <w:p w14:paraId="29757C7E" w14:textId="77777777" w:rsidR="00DE35CF" w:rsidRPr="00A80DA1" w:rsidRDefault="00DE35CF" w:rsidP="00267727">
            <w:pPr>
              <w:pStyle w:val="NoSpacing"/>
              <w:rPr>
                <w:rFonts w:ascii="Arial" w:hAnsi="Arial" w:cs="Arial"/>
                <w:sz w:val="16"/>
                <w:szCs w:val="16"/>
                <w:highlight w:val="yellow"/>
              </w:rPr>
            </w:pPr>
          </w:p>
          <w:p w14:paraId="1B35B22F" w14:textId="77777777" w:rsidR="00DE35CF" w:rsidRPr="00A80DA1" w:rsidRDefault="00DE35CF" w:rsidP="00267727">
            <w:pPr>
              <w:pStyle w:val="NoSpacing"/>
              <w:rPr>
                <w:rFonts w:ascii="Arial" w:hAnsi="Arial" w:cs="Arial"/>
                <w:sz w:val="16"/>
                <w:szCs w:val="16"/>
                <w:highlight w:val="yellow"/>
              </w:rPr>
            </w:pPr>
          </w:p>
          <w:p w14:paraId="760188B1" w14:textId="77777777" w:rsidR="00DE35CF" w:rsidRPr="00A80DA1" w:rsidRDefault="00DE35CF" w:rsidP="00267727">
            <w:pPr>
              <w:pStyle w:val="NoSpacing"/>
              <w:rPr>
                <w:rFonts w:ascii="Arial" w:hAnsi="Arial" w:cs="Arial"/>
                <w:sz w:val="16"/>
                <w:szCs w:val="16"/>
                <w:highlight w:val="yellow"/>
              </w:rPr>
            </w:pPr>
          </w:p>
        </w:tc>
      </w:tr>
    </w:tbl>
    <w:p w14:paraId="15522FC1" w14:textId="77777777" w:rsidR="00DE35CF" w:rsidRDefault="00DE35CF" w:rsidP="00DE35CF">
      <w:pPr>
        <w:rPr>
          <w:rFonts w:ascii="Arial" w:hAnsi="Arial" w:cs="Arial"/>
          <w:b/>
          <w:sz w:val="32"/>
          <w:szCs w:val="32"/>
        </w:rPr>
      </w:pPr>
    </w:p>
    <w:p w14:paraId="573D82ED" w14:textId="77777777" w:rsidR="002B4503" w:rsidRDefault="002B4503" w:rsidP="002B4503">
      <w:pPr>
        <w:rPr>
          <w:rFonts w:ascii="Arial" w:hAnsi="Arial" w:cs="Arial"/>
          <w:b/>
        </w:rPr>
      </w:pPr>
    </w:p>
    <w:p w14:paraId="062DB0A6" w14:textId="77777777" w:rsidR="002B4503" w:rsidRDefault="002B4503" w:rsidP="002B4503">
      <w:pPr>
        <w:rPr>
          <w:rFonts w:ascii="Arial" w:hAnsi="Arial" w:cs="Arial"/>
          <w:b/>
        </w:rPr>
      </w:pPr>
    </w:p>
    <w:p w14:paraId="21DE8FFF" w14:textId="77777777" w:rsidR="002B4503" w:rsidRDefault="002B4503" w:rsidP="002B4503">
      <w:pPr>
        <w:rPr>
          <w:rFonts w:ascii="Arial" w:hAnsi="Arial" w:cs="Arial"/>
          <w:b/>
        </w:rPr>
      </w:pPr>
    </w:p>
    <w:p w14:paraId="7246EC3F" w14:textId="77777777" w:rsidR="002B4503" w:rsidRDefault="002B4503" w:rsidP="002B4503">
      <w:pPr>
        <w:rPr>
          <w:rFonts w:ascii="Arial" w:hAnsi="Arial" w:cs="Arial"/>
          <w:b/>
        </w:rPr>
      </w:pPr>
    </w:p>
    <w:p w14:paraId="25E21916" w14:textId="77777777" w:rsidR="002B4503" w:rsidRDefault="002B4503" w:rsidP="002B4503">
      <w:pPr>
        <w:rPr>
          <w:rFonts w:ascii="Arial" w:hAnsi="Arial" w:cs="Arial"/>
          <w:b/>
        </w:rPr>
      </w:pPr>
    </w:p>
    <w:p w14:paraId="6DE91F8E" w14:textId="77777777" w:rsidR="002B4503" w:rsidRDefault="002B4503" w:rsidP="002B4503">
      <w:pPr>
        <w:rPr>
          <w:rFonts w:ascii="Arial" w:hAnsi="Arial" w:cs="Arial"/>
          <w:b/>
        </w:rPr>
      </w:pPr>
    </w:p>
    <w:p w14:paraId="236C7E21" w14:textId="77777777" w:rsidR="002B4503" w:rsidRDefault="002B4503" w:rsidP="002B4503">
      <w:pPr>
        <w:rPr>
          <w:rFonts w:ascii="Arial" w:hAnsi="Arial" w:cs="Arial"/>
          <w:b/>
        </w:rPr>
      </w:pPr>
    </w:p>
    <w:p w14:paraId="142F6F10" w14:textId="77777777" w:rsidR="002B4503" w:rsidRDefault="002B4503" w:rsidP="002B4503">
      <w:pPr>
        <w:rPr>
          <w:rFonts w:ascii="Arial" w:hAnsi="Arial" w:cs="Arial"/>
          <w:b/>
        </w:rPr>
      </w:pPr>
    </w:p>
    <w:p w14:paraId="7AC47FB1" w14:textId="77777777" w:rsidR="002B4503" w:rsidRDefault="002B4503" w:rsidP="002B4503">
      <w:pPr>
        <w:rPr>
          <w:rFonts w:ascii="Arial" w:hAnsi="Arial" w:cs="Arial"/>
          <w:b/>
        </w:rPr>
      </w:pPr>
    </w:p>
    <w:p w14:paraId="5F63A30F" w14:textId="77777777" w:rsidR="002B4503" w:rsidRDefault="002B4503" w:rsidP="002B4503">
      <w:pPr>
        <w:rPr>
          <w:rFonts w:ascii="Arial" w:hAnsi="Arial" w:cs="Arial"/>
          <w:b/>
        </w:rPr>
      </w:pPr>
    </w:p>
    <w:p w14:paraId="0C7356BC" w14:textId="77777777" w:rsidR="002B4503" w:rsidRDefault="002B4503" w:rsidP="002B4503">
      <w:pPr>
        <w:rPr>
          <w:rFonts w:ascii="Arial" w:hAnsi="Arial" w:cs="Arial"/>
          <w:b/>
        </w:rPr>
      </w:pPr>
    </w:p>
    <w:p w14:paraId="3FD32D6F" w14:textId="77777777" w:rsidR="002B4503" w:rsidRDefault="002B4503" w:rsidP="002B4503">
      <w:pPr>
        <w:rPr>
          <w:rFonts w:ascii="Arial" w:hAnsi="Arial" w:cs="Arial"/>
          <w:b/>
        </w:rPr>
      </w:pPr>
    </w:p>
    <w:p w14:paraId="080EFAD9" w14:textId="300C158F" w:rsidR="002B4503" w:rsidRDefault="002B4503" w:rsidP="002B4503">
      <w:pPr>
        <w:rPr>
          <w:rFonts w:ascii="Arial" w:hAnsi="Arial" w:cs="Arial"/>
          <w:b/>
        </w:rPr>
      </w:pPr>
    </w:p>
    <w:p w14:paraId="5AA3CFD6" w14:textId="59692A1E" w:rsidR="004176CE" w:rsidRDefault="004176CE" w:rsidP="002B4503">
      <w:pPr>
        <w:rPr>
          <w:rFonts w:ascii="Arial" w:hAnsi="Arial" w:cs="Arial"/>
          <w:b/>
        </w:rPr>
      </w:pPr>
    </w:p>
    <w:p w14:paraId="3281B7E3" w14:textId="35784406" w:rsidR="004176CE" w:rsidRDefault="004176CE" w:rsidP="002B4503">
      <w:pPr>
        <w:rPr>
          <w:rFonts w:ascii="Arial" w:hAnsi="Arial" w:cs="Arial"/>
          <w:b/>
        </w:rPr>
      </w:pPr>
    </w:p>
    <w:p w14:paraId="61D67BBC" w14:textId="77777777" w:rsidR="004176CE" w:rsidRDefault="004176CE" w:rsidP="002B4503">
      <w:pPr>
        <w:rPr>
          <w:rFonts w:ascii="Arial" w:hAnsi="Arial" w:cs="Arial"/>
          <w:b/>
        </w:rPr>
      </w:pPr>
    </w:p>
    <w:p w14:paraId="05F265A5" w14:textId="77777777" w:rsidR="002B4503" w:rsidRPr="00F37477" w:rsidRDefault="002B4503" w:rsidP="002B4503">
      <w:pPr>
        <w:rPr>
          <w:rFonts w:ascii="Arial" w:hAnsi="Arial" w:cs="Arial"/>
          <w:b/>
        </w:rPr>
      </w:pPr>
      <w:r w:rsidRPr="00F37477">
        <w:rPr>
          <w:rFonts w:ascii="Arial" w:hAnsi="Arial" w:cs="Arial"/>
          <w:b/>
        </w:rPr>
        <w:t>Social, Emotional an</w:t>
      </w:r>
      <w:r>
        <w:rPr>
          <w:rFonts w:ascii="Arial" w:hAnsi="Arial" w:cs="Arial"/>
          <w:b/>
        </w:rPr>
        <w:t xml:space="preserve">d Mental Health: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B4503" w:rsidRPr="002B4503" w14:paraId="675DD5EC" w14:textId="77777777" w:rsidTr="008D2CA1">
        <w:tc>
          <w:tcPr>
            <w:tcW w:w="1271" w:type="dxa"/>
            <w:vMerge w:val="restart"/>
          </w:tcPr>
          <w:p w14:paraId="3F321068" w14:textId="77777777" w:rsidR="002B4503" w:rsidRPr="002B4503" w:rsidRDefault="002B4503" w:rsidP="008D2CA1">
            <w:pPr>
              <w:rPr>
                <w:rFonts w:ascii="Arial" w:hAnsi="Arial" w:cs="Arial"/>
                <w:sz w:val="18"/>
                <w:szCs w:val="18"/>
              </w:rPr>
            </w:pPr>
          </w:p>
        </w:tc>
        <w:tc>
          <w:tcPr>
            <w:tcW w:w="12180" w:type="dxa"/>
            <w:gridSpan w:val="4"/>
          </w:tcPr>
          <w:p w14:paraId="7EAC38B9" w14:textId="77777777" w:rsidR="002B4503" w:rsidRPr="002B4503" w:rsidRDefault="002B4503" w:rsidP="008D2CA1">
            <w:pPr>
              <w:jc w:val="center"/>
              <w:rPr>
                <w:rFonts w:ascii="Arial" w:hAnsi="Arial" w:cs="Arial"/>
                <w:b/>
                <w:sz w:val="18"/>
                <w:szCs w:val="18"/>
              </w:rPr>
            </w:pPr>
            <w:proofErr w:type="spellStart"/>
            <w:r w:rsidRPr="002B4503">
              <w:rPr>
                <w:rFonts w:ascii="Arial" w:hAnsi="Arial" w:cs="Arial"/>
                <w:b/>
                <w:sz w:val="18"/>
                <w:szCs w:val="18"/>
              </w:rPr>
              <w:t>PfA</w:t>
            </w:r>
            <w:proofErr w:type="spellEnd"/>
            <w:r w:rsidRPr="002B4503">
              <w:rPr>
                <w:rFonts w:ascii="Arial" w:hAnsi="Arial" w:cs="Arial"/>
                <w:b/>
                <w:sz w:val="18"/>
                <w:szCs w:val="18"/>
              </w:rPr>
              <w:t xml:space="preserve"> Outcomes</w:t>
            </w:r>
          </w:p>
          <w:p w14:paraId="30091455" w14:textId="77777777" w:rsidR="002B4503" w:rsidRPr="002B4503" w:rsidRDefault="002B4503" w:rsidP="008D2CA1">
            <w:pPr>
              <w:jc w:val="center"/>
              <w:rPr>
                <w:rFonts w:ascii="Arial" w:hAnsi="Arial" w:cs="Arial"/>
                <w:b/>
                <w:sz w:val="18"/>
                <w:szCs w:val="18"/>
              </w:rPr>
            </w:pPr>
          </w:p>
        </w:tc>
      </w:tr>
      <w:tr w:rsidR="00E57CD1" w:rsidRPr="002B4503" w14:paraId="5B5B1F15" w14:textId="77777777" w:rsidTr="008D2CA1">
        <w:tc>
          <w:tcPr>
            <w:tcW w:w="1271" w:type="dxa"/>
            <w:vMerge/>
          </w:tcPr>
          <w:p w14:paraId="15E49ECC" w14:textId="77777777" w:rsidR="00E57CD1" w:rsidRPr="002B4503" w:rsidRDefault="00E57CD1" w:rsidP="00E57CD1">
            <w:pPr>
              <w:rPr>
                <w:rFonts w:ascii="Arial" w:hAnsi="Arial" w:cs="Arial"/>
                <w:sz w:val="18"/>
                <w:szCs w:val="18"/>
              </w:rPr>
            </w:pPr>
          </w:p>
        </w:tc>
        <w:tc>
          <w:tcPr>
            <w:tcW w:w="2977" w:type="dxa"/>
          </w:tcPr>
          <w:p w14:paraId="7EACA656" w14:textId="28F1EBD2" w:rsidR="00E57CD1" w:rsidRPr="002B4503" w:rsidRDefault="00E57CD1" w:rsidP="00E57CD1">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21A0297E"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Independence</w:t>
            </w:r>
          </w:p>
          <w:p w14:paraId="40763438" w14:textId="63F0A2BD" w:rsidR="00E57CD1" w:rsidRPr="002B4503" w:rsidRDefault="00E57CD1" w:rsidP="00E57CD1">
            <w:pPr>
              <w:jc w:val="center"/>
              <w:rPr>
                <w:rFonts w:ascii="Arial" w:hAnsi="Arial" w:cs="Arial"/>
                <w:b/>
                <w:sz w:val="18"/>
                <w:szCs w:val="18"/>
              </w:rPr>
            </w:pPr>
          </w:p>
        </w:tc>
        <w:tc>
          <w:tcPr>
            <w:tcW w:w="3188" w:type="dxa"/>
          </w:tcPr>
          <w:p w14:paraId="186491C8"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Community Participation</w:t>
            </w:r>
          </w:p>
          <w:p w14:paraId="435DD756" w14:textId="77777777" w:rsidR="00E57CD1" w:rsidRPr="002B4503" w:rsidRDefault="00E57CD1" w:rsidP="00E57CD1">
            <w:pPr>
              <w:jc w:val="center"/>
              <w:rPr>
                <w:rFonts w:ascii="Arial" w:hAnsi="Arial" w:cs="Arial"/>
                <w:b/>
                <w:sz w:val="18"/>
                <w:szCs w:val="18"/>
              </w:rPr>
            </w:pPr>
          </w:p>
        </w:tc>
        <w:tc>
          <w:tcPr>
            <w:tcW w:w="3038" w:type="dxa"/>
          </w:tcPr>
          <w:p w14:paraId="5B36AB6B" w14:textId="65395250" w:rsidR="00E57CD1" w:rsidRPr="002B4503" w:rsidRDefault="00E57CD1" w:rsidP="00E57CD1">
            <w:pPr>
              <w:jc w:val="center"/>
              <w:rPr>
                <w:rFonts w:ascii="Arial" w:hAnsi="Arial" w:cs="Arial"/>
                <w:b/>
                <w:sz w:val="18"/>
                <w:szCs w:val="18"/>
              </w:rPr>
            </w:pPr>
            <w:r>
              <w:rPr>
                <w:rFonts w:ascii="Arial" w:hAnsi="Arial" w:cs="Arial"/>
                <w:b/>
                <w:sz w:val="18"/>
                <w:szCs w:val="18"/>
              </w:rPr>
              <w:t>Health</w:t>
            </w:r>
          </w:p>
        </w:tc>
      </w:tr>
      <w:tr w:rsidR="004C2F96" w:rsidRPr="002B4503" w14:paraId="70C04BFB" w14:textId="77777777" w:rsidTr="008D2CA1">
        <w:tc>
          <w:tcPr>
            <w:tcW w:w="1271" w:type="dxa"/>
            <w:vMerge w:val="restart"/>
          </w:tcPr>
          <w:p w14:paraId="51C45918" w14:textId="77777777" w:rsidR="004C2F96" w:rsidRPr="002B4503" w:rsidRDefault="004C2F96" w:rsidP="008D2CA1">
            <w:pPr>
              <w:rPr>
                <w:rFonts w:ascii="Arial" w:hAnsi="Arial" w:cs="Arial"/>
                <w:b/>
                <w:sz w:val="18"/>
                <w:szCs w:val="18"/>
              </w:rPr>
            </w:pPr>
            <w:r w:rsidRPr="002B4503">
              <w:rPr>
                <w:rFonts w:ascii="Arial" w:hAnsi="Arial" w:cs="Arial"/>
                <w:b/>
                <w:sz w:val="18"/>
                <w:szCs w:val="18"/>
              </w:rPr>
              <w:t>EY (0-4 years)</w:t>
            </w:r>
          </w:p>
        </w:tc>
        <w:tc>
          <w:tcPr>
            <w:tcW w:w="2977" w:type="dxa"/>
          </w:tcPr>
          <w:p w14:paraId="611632E0" w14:textId="6B3ACB1D" w:rsidR="004C2F96" w:rsidRDefault="004C2F96" w:rsidP="008D2CA1">
            <w:pPr>
              <w:rPr>
                <w:rFonts w:ascii="Arial" w:hAnsi="Arial" w:cs="Arial"/>
                <w:sz w:val="18"/>
                <w:szCs w:val="18"/>
              </w:rPr>
            </w:pPr>
            <w:r w:rsidRPr="002B4503">
              <w:rPr>
                <w:rFonts w:ascii="Arial" w:hAnsi="Arial" w:cs="Arial"/>
                <w:sz w:val="18"/>
                <w:szCs w:val="18"/>
              </w:rPr>
              <w:t>Child will have the social and emotional skills and resilience required to be able to adapt to change and new environments.</w:t>
            </w:r>
          </w:p>
          <w:p w14:paraId="498EFDF6" w14:textId="0DB1ABE6" w:rsidR="00602CA6" w:rsidRDefault="00602CA6" w:rsidP="008D2CA1">
            <w:pPr>
              <w:rPr>
                <w:rFonts w:ascii="Arial" w:hAnsi="Arial" w:cs="Arial"/>
                <w:sz w:val="18"/>
                <w:szCs w:val="18"/>
              </w:rPr>
            </w:pPr>
          </w:p>
          <w:p w14:paraId="741C4EC0" w14:textId="22F298E6" w:rsidR="00602CA6" w:rsidRDefault="00602CA6" w:rsidP="008D2CA1">
            <w:pPr>
              <w:rPr>
                <w:rFonts w:ascii="Arial" w:hAnsi="Arial" w:cs="Arial"/>
                <w:sz w:val="18"/>
                <w:szCs w:val="18"/>
              </w:rPr>
            </w:pPr>
            <w:r>
              <w:rPr>
                <w:rFonts w:ascii="Arial" w:hAnsi="Arial" w:cs="Arial"/>
                <w:sz w:val="18"/>
                <w:szCs w:val="18"/>
              </w:rPr>
              <w:t>Child will be more able to regulate basic feelings; developing skills such as waiting to take a turn in an activity or when wanting to share news with an adult</w:t>
            </w:r>
          </w:p>
          <w:p w14:paraId="4D2219F9" w14:textId="77777777" w:rsidR="004C2F96" w:rsidRDefault="004C2F96" w:rsidP="008D2CA1">
            <w:pPr>
              <w:rPr>
                <w:rFonts w:ascii="Arial" w:hAnsi="Arial" w:cs="Arial"/>
                <w:sz w:val="18"/>
                <w:szCs w:val="18"/>
              </w:rPr>
            </w:pPr>
          </w:p>
          <w:p w14:paraId="54321C7A" w14:textId="77777777" w:rsidR="004C2F96" w:rsidRDefault="004C2F96" w:rsidP="008D2CA1">
            <w:pPr>
              <w:rPr>
                <w:rFonts w:ascii="Arial" w:hAnsi="Arial" w:cs="Arial"/>
                <w:sz w:val="18"/>
                <w:szCs w:val="18"/>
              </w:rPr>
            </w:pPr>
          </w:p>
          <w:p w14:paraId="11D433AF" w14:textId="77777777" w:rsidR="004C2F96" w:rsidRDefault="004C2F96" w:rsidP="008D2CA1">
            <w:pPr>
              <w:rPr>
                <w:rFonts w:ascii="Arial" w:hAnsi="Arial" w:cs="Arial"/>
                <w:sz w:val="18"/>
                <w:szCs w:val="18"/>
              </w:rPr>
            </w:pPr>
          </w:p>
          <w:p w14:paraId="750B8F3F" w14:textId="77777777" w:rsidR="004C2F96" w:rsidRDefault="004C2F96" w:rsidP="008D2CA1">
            <w:pPr>
              <w:rPr>
                <w:rFonts w:ascii="Arial" w:hAnsi="Arial" w:cs="Arial"/>
                <w:sz w:val="18"/>
                <w:szCs w:val="18"/>
              </w:rPr>
            </w:pPr>
          </w:p>
          <w:p w14:paraId="6A646EDA" w14:textId="77777777" w:rsidR="004C2F96" w:rsidRPr="002B4503" w:rsidRDefault="004C2F96" w:rsidP="00E57CD1">
            <w:pPr>
              <w:rPr>
                <w:rFonts w:ascii="Arial" w:hAnsi="Arial" w:cs="Arial"/>
                <w:sz w:val="18"/>
                <w:szCs w:val="18"/>
              </w:rPr>
            </w:pPr>
          </w:p>
        </w:tc>
        <w:tc>
          <w:tcPr>
            <w:tcW w:w="2977" w:type="dxa"/>
          </w:tcPr>
          <w:p w14:paraId="5CFD8F34"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develop a growing awareness of independent living skills through real-world play (kitchens, DIY, cleaning). </w:t>
            </w:r>
          </w:p>
          <w:p w14:paraId="066BB209" w14:textId="77777777" w:rsidR="004C2F96" w:rsidRPr="002B4503" w:rsidRDefault="004C2F96" w:rsidP="00E57CD1">
            <w:pPr>
              <w:rPr>
                <w:rFonts w:ascii="Arial" w:hAnsi="Arial" w:cs="Arial"/>
                <w:sz w:val="18"/>
                <w:szCs w:val="18"/>
              </w:rPr>
            </w:pPr>
          </w:p>
          <w:p w14:paraId="29FD8F57" w14:textId="6C99A536" w:rsidR="004C2F96" w:rsidRPr="002B4503" w:rsidRDefault="004C2F96" w:rsidP="00E57CD1">
            <w:pPr>
              <w:rPr>
                <w:rFonts w:ascii="Arial" w:hAnsi="Arial" w:cs="Arial"/>
                <w:sz w:val="18"/>
                <w:szCs w:val="18"/>
              </w:rPr>
            </w:pPr>
            <w:r w:rsidRPr="002B4503">
              <w:rPr>
                <w:rFonts w:ascii="Arial" w:hAnsi="Arial" w:cs="Arial"/>
                <w:sz w:val="18"/>
                <w:szCs w:val="18"/>
              </w:rPr>
              <w:t>Child will be able to sit alongside peers to access meal times and snack times, developing the skills to pass</w:t>
            </w:r>
            <w:r>
              <w:rPr>
                <w:rFonts w:ascii="Arial" w:hAnsi="Arial" w:cs="Arial"/>
                <w:sz w:val="18"/>
                <w:szCs w:val="18"/>
              </w:rPr>
              <w:t xml:space="preserve"> out plates, cutlery and cups to</w:t>
            </w:r>
            <w:r w:rsidRPr="002B4503">
              <w:rPr>
                <w:rFonts w:ascii="Arial" w:hAnsi="Arial" w:cs="Arial"/>
                <w:sz w:val="18"/>
                <w:szCs w:val="18"/>
              </w:rPr>
              <w:t xml:space="preserve"> their peers and to take a turn to serve themselves and others.</w:t>
            </w:r>
          </w:p>
        </w:tc>
        <w:tc>
          <w:tcPr>
            <w:tcW w:w="3188" w:type="dxa"/>
          </w:tcPr>
          <w:p w14:paraId="6D6B5AEE" w14:textId="77777777" w:rsidR="004C2F96" w:rsidRDefault="004C2F96" w:rsidP="008D2CA1">
            <w:pPr>
              <w:rPr>
                <w:rFonts w:ascii="Arial" w:hAnsi="Arial" w:cs="Arial"/>
                <w:sz w:val="18"/>
                <w:szCs w:val="18"/>
              </w:rPr>
            </w:pPr>
            <w:r w:rsidRPr="002B4503">
              <w:rPr>
                <w:rFonts w:ascii="Arial" w:hAnsi="Arial" w:cs="Arial"/>
                <w:sz w:val="18"/>
                <w:szCs w:val="18"/>
              </w:rPr>
              <w:t xml:space="preserve">Child will have social skills necessary to facilitate shared play and interaction with peers, developing a growing awareness of friendships to support emotional wellbeing and self-esteem. </w:t>
            </w:r>
          </w:p>
          <w:p w14:paraId="4324362D" w14:textId="77777777" w:rsidR="00602CA6" w:rsidRDefault="00602CA6" w:rsidP="008D2CA1">
            <w:pPr>
              <w:rPr>
                <w:rFonts w:ascii="Arial" w:hAnsi="Arial" w:cs="Arial"/>
                <w:sz w:val="18"/>
                <w:szCs w:val="18"/>
              </w:rPr>
            </w:pPr>
          </w:p>
          <w:p w14:paraId="16E574EF" w14:textId="61812303" w:rsidR="00602CA6" w:rsidRDefault="00602CA6" w:rsidP="008D2CA1">
            <w:pPr>
              <w:rPr>
                <w:rFonts w:ascii="Arial" w:hAnsi="Arial" w:cs="Arial"/>
                <w:sz w:val="18"/>
                <w:szCs w:val="18"/>
              </w:rPr>
            </w:pPr>
            <w:r>
              <w:rPr>
                <w:rFonts w:ascii="Arial" w:hAnsi="Arial" w:cs="Arial"/>
                <w:sz w:val="18"/>
                <w:szCs w:val="18"/>
              </w:rPr>
              <w:t>Child will be able to recognise indicators of basic feelings in peers (happy and sad) and with support and modelling will respond accordingly at their developmental level (giving a hug to a peer who is crying for example)</w:t>
            </w:r>
          </w:p>
          <w:p w14:paraId="203B542F" w14:textId="77777777" w:rsidR="00602CA6" w:rsidRDefault="00602CA6" w:rsidP="008D2CA1">
            <w:pPr>
              <w:rPr>
                <w:rFonts w:ascii="Arial" w:hAnsi="Arial" w:cs="Arial"/>
                <w:sz w:val="18"/>
                <w:szCs w:val="18"/>
              </w:rPr>
            </w:pPr>
          </w:p>
          <w:p w14:paraId="2309A267" w14:textId="0060AB1E" w:rsidR="00602CA6" w:rsidRDefault="00602CA6" w:rsidP="008D2CA1">
            <w:pPr>
              <w:rPr>
                <w:rFonts w:ascii="Arial" w:hAnsi="Arial" w:cs="Arial"/>
                <w:sz w:val="18"/>
                <w:szCs w:val="18"/>
              </w:rPr>
            </w:pPr>
            <w:r>
              <w:rPr>
                <w:rFonts w:ascii="Arial" w:hAnsi="Arial" w:cs="Arial"/>
                <w:sz w:val="18"/>
                <w:szCs w:val="18"/>
              </w:rPr>
              <w:t>With prompting, child will begin to develop an awareness of basic social conventions in interaction with other, for example, using please and thankyou when asking for or receiving things from others</w:t>
            </w:r>
          </w:p>
          <w:p w14:paraId="7F70D6E4" w14:textId="7657D815" w:rsidR="00602CA6" w:rsidRPr="002B4503" w:rsidRDefault="00602CA6" w:rsidP="008D2CA1">
            <w:pPr>
              <w:rPr>
                <w:rFonts w:ascii="Arial" w:hAnsi="Arial" w:cs="Arial"/>
                <w:sz w:val="18"/>
                <w:szCs w:val="18"/>
              </w:rPr>
            </w:pPr>
          </w:p>
        </w:tc>
        <w:tc>
          <w:tcPr>
            <w:tcW w:w="3038" w:type="dxa"/>
          </w:tcPr>
          <w:p w14:paraId="0C1D0C12"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 Child will attend necessary dental, medical and optical checks following parental direction and supervision. </w:t>
            </w:r>
          </w:p>
          <w:p w14:paraId="5164CDDA" w14:textId="77777777" w:rsidR="004C2F96" w:rsidRPr="002B4503" w:rsidRDefault="004C2F96" w:rsidP="00E57CD1">
            <w:pPr>
              <w:rPr>
                <w:rFonts w:ascii="Arial" w:hAnsi="Arial" w:cs="Arial"/>
                <w:sz w:val="18"/>
                <w:szCs w:val="18"/>
              </w:rPr>
            </w:pPr>
          </w:p>
          <w:p w14:paraId="23403290" w14:textId="77777777" w:rsidR="00602CA6" w:rsidRDefault="004C2F96" w:rsidP="00E57CD1">
            <w:pPr>
              <w:rPr>
                <w:rFonts w:ascii="Arial" w:hAnsi="Arial" w:cs="Arial"/>
                <w:sz w:val="18"/>
                <w:szCs w:val="18"/>
              </w:rPr>
            </w:pPr>
            <w:r w:rsidRPr="002B4503">
              <w:rPr>
                <w:rFonts w:ascii="Arial" w:hAnsi="Arial" w:cs="Arial"/>
                <w:sz w:val="18"/>
                <w:szCs w:val="18"/>
              </w:rPr>
              <w:t>Child will cooperate with self-care and personal hygiene routines with prompting and adult support as required.</w:t>
            </w:r>
          </w:p>
          <w:p w14:paraId="70A4BF95" w14:textId="77777777" w:rsidR="00602CA6" w:rsidRDefault="00602CA6" w:rsidP="00E57CD1">
            <w:pPr>
              <w:rPr>
                <w:rFonts w:ascii="Arial" w:hAnsi="Arial" w:cs="Arial"/>
                <w:sz w:val="18"/>
                <w:szCs w:val="18"/>
              </w:rPr>
            </w:pPr>
          </w:p>
          <w:p w14:paraId="471DA5B7" w14:textId="00D8FEAC" w:rsidR="004C2F96" w:rsidRDefault="00602CA6" w:rsidP="00E57CD1">
            <w:pPr>
              <w:rPr>
                <w:rFonts w:ascii="Arial" w:hAnsi="Arial" w:cs="Arial"/>
                <w:sz w:val="18"/>
                <w:szCs w:val="18"/>
              </w:rPr>
            </w:pPr>
            <w:r>
              <w:rPr>
                <w:rFonts w:ascii="Arial" w:hAnsi="Arial" w:cs="Arial"/>
                <w:sz w:val="18"/>
                <w:szCs w:val="18"/>
              </w:rPr>
              <w:t xml:space="preserve">Child will show awareness of basic feelings and </w:t>
            </w:r>
            <w:r w:rsidR="004C2F96" w:rsidRPr="002B4503">
              <w:rPr>
                <w:rFonts w:ascii="Arial" w:hAnsi="Arial" w:cs="Arial"/>
                <w:sz w:val="18"/>
                <w:szCs w:val="18"/>
              </w:rPr>
              <w:t xml:space="preserve">will have the support and strategies required to promote resilience and emotional wellbeing. </w:t>
            </w:r>
          </w:p>
          <w:p w14:paraId="26AA5D0C" w14:textId="2508C86C" w:rsidR="004C2F96" w:rsidRPr="002B4503" w:rsidRDefault="004C2F96" w:rsidP="008D2CA1">
            <w:pPr>
              <w:rPr>
                <w:rFonts w:ascii="Arial" w:hAnsi="Arial" w:cs="Arial"/>
                <w:sz w:val="18"/>
                <w:szCs w:val="18"/>
              </w:rPr>
            </w:pPr>
          </w:p>
        </w:tc>
      </w:tr>
      <w:tr w:rsidR="004C2F96" w:rsidRPr="002B4503" w14:paraId="438759D9" w14:textId="77777777" w:rsidTr="008D2CA1">
        <w:tc>
          <w:tcPr>
            <w:tcW w:w="1271" w:type="dxa"/>
            <w:vMerge/>
          </w:tcPr>
          <w:p w14:paraId="34C1E4D4" w14:textId="77777777" w:rsidR="004C2F96" w:rsidRDefault="004C2F96" w:rsidP="008D2CA1">
            <w:pPr>
              <w:rPr>
                <w:rFonts w:ascii="Arial" w:hAnsi="Arial" w:cs="Arial"/>
                <w:b/>
                <w:sz w:val="18"/>
                <w:szCs w:val="18"/>
              </w:rPr>
            </w:pPr>
          </w:p>
        </w:tc>
        <w:tc>
          <w:tcPr>
            <w:tcW w:w="12180" w:type="dxa"/>
            <w:gridSpan w:val="4"/>
          </w:tcPr>
          <w:p w14:paraId="3A8EB58B" w14:textId="77777777" w:rsidR="004C2F96" w:rsidRDefault="004C2F96" w:rsidP="004C2F96">
            <w:pPr>
              <w:rPr>
                <w:rFonts w:ascii="Arial" w:hAnsi="Arial" w:cs="Arial"/>
                <w:sz w:val="18"/>
                <w:szCs w:val="18"/>
              </w:rPr>
            </w:pPr>
            <w:r>
              <w:rPr>
                <w:rFonts w:ascii="Arial" w:hAnsi="Arial" w:cs="Arial"/>
                <w:sz w:val="18"/>
                <w:szCs w:val="18"/>
              </w:rPr>
              <w:t>Child will have reached expected outcomes in relation to EFYS ELG (40-60 months) upon transition from Early Years to Reception, with reference to Personal, Social and Emotional Prime Areas of learning: Making Relationships, Self Confidence and Self Awareness and Managing Feelings and Behaviour</w:t>
            </w:r>
          </w:p>
          <w:p w14:paraId="0D745902" w14:textId="496828D5" w:rsidR="004C2F96" w:rsidRPr="002E1237" w:rsidRDefault="00866E71" w:rsidP="008D2CA1">
            <w:pPr>
              <w:rPr>
                <w:rFonts w:ascii="Arial" w:hAnsi="Arial" w:cs="Arial"/>
                <w:sz w:val="18"/>
                <w:szCs w:val="18"/>
              </w:rPr>
            </w:pPr>
            <w:hyperlink r:id="rId34" w:history="1">
              <w:r w:rsidR="002E1237" w:rsidRPr="002E1237">
                <w:rPr>
                  <w:rStyle w:val="Hyperlink"/>
                  <w:rFonts w:ascii="Arial" w:hAnsi="Arial" w:cs="Arial"/>
                  <w:sz w:val="18"/>
                </w:rPr>
                <w:t>http://www.primaryresources.co.uk/foundation/docs/devmatters_tracking_2012.doc</w:t>
              </w:r>
            </w:hyperlink>
          </w:p>
        </w:tc>
      </w:tr>
      <w:tr w:rsidR="002B4503" w:rsidRPr="002B4503" w14:paraId="198BCD33" w14:textId="77777777" w:rsidTr="008D2CA1">
        <w:tc>
          <w:tcPr>
            <w:tcW w:w="1271" w:type="dxa"/>
          </w:tcPr>
          <w:p w14:paraId="1C2FDCFD" w14:textId="77777777" w:rsidR="002B4503" w:rsidRPr="002B4503" w:rsidRDefault="002B4503" w:rsidP="008D2CA1">
            <w:pPr>
              <w:rPr>
                <w:rFonts w:ascii="Arial" w:hAnsi="Arial" w:cs="Arial"/>
                <w:b/>
                <w:sz w:val="18"/>
                <w:szCs w:val="18"/>
              </w:rPr>
            </w:pPr>
            <w:r>
              <w:rPr>
                <w:rFonts w:ascii="Arial" w:hAnsi="Arial" w:cs="Arial"/>
                <w:b/>
                <w:sz w:val="18"/>
                <w:szCs w:val="18"/>
              </w:rPr>
              <w:t>Provision</w:t>
            </w:r>
          </w:p>
        </w:tc>
        <w:tc>
          <w:tcPr>
            <w:tcW w:w="12180" w:type="dxa"/>
            <w:gridSpan w:val="4"/>
          </w:tcPr>
          <w:p w14:paraId="1C30DC9A" w14:textId="3527C968" w:rsidR="002B4503" w:rsidRPr="002B4503" w:rsidRDefault="002B4503" w:rsidP="008D2CA1">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Social, Emotional and Mental Health.</w:t>
            </w:r>
            <w:r w:rsidRPr="00210D00">
              <w:rPr>
                <w:rFonts w:ascii="Arial" w:hAnsi="Arial" w:cs="Arial"/>
                <w:sz w:val="18"/>
                <w:szCs w:val="18"/>
              </w:rPr>
              <w:t xml:space="preserve"> </w:t>
            </w:r>
          </w:p>
        </w:tc>
      </w:tr>
    </w:tbl>
    <w:p w14:paraId="234BDB6C" w14:textId="77777777" w:rsidR="002B4503" w:rsidRDefault="002B4503" w:rsidP="002B4503">
      <w:pPr>
        <w:rPr>
          <w:rFonts w:ascii="Arial" w:hAnsi="Arial" w:cs="Arial"/>
        </w:rPr>
      </w:pPr>
    </w:p>
    <w:p w14:paraId="0CFEB537" w14:textId="77777777" w:rsidR="00DE35CF" w:rsidRDefault="00DE35CF" w:rsidP="00DE35CF">
      <w:pPr>
        <w:rPr>
          <w:rFonts w:ascii="Arial" w:hAnsi="Arial" w:cs="Arial"/>
          <w:b/>
          <w:sz w:val="32"/>
          <w:szCs w:val="32"/>
        </w:rPr>
      </w:pPr>
    </w:p>
    <w:p w14:paraId="302D730F" w14:textId="77777777" w:rsidR="002B4503" w:rsidRDefault="002B4503" w:rsidP="00DE35CF">
      <w:pPr>
        <w:rPr>
          <w:rFonts w:ascii="Arial" w:hAnsi="Arial" w:cs="Arial"/>
          <w:b/>
          <w:sz w:val="32"/>
          <w:szCs w:val="32"/>
        </w:rPr>
      </w:pPr>
    </w:p>
    <w:p w14:paraId="437014E3" w14:textId="77777777" w:rsidR="004176CE" w:rsidRDefault="004176CE" w:rsidP="004176CE">
      <w:pPr>
        <w:rPr>
          <w:rFonts w:ascii="Arial" w:hAnsi="Arial" w:cs="Arial"/>
          <w:b/>
          <w:sz w:val="32"/>
          <w:szCs w:val="32"/>
        </w:rPr>
        <w:sectPr w:rsidR="004176CE" w:rsidSect="00DE35CF">
          <w:footerReference w:type="default" r:id="rId35"/>
          <w:pgSz w:w="16838" w:h="11906" w:orient="landscape" w:code="9"/>
          <w:pgMar w:top="1440" w:right="1440" w:bottom="1440" w:left="1440" w:header="709" w:footer="709" w:gutter="0"/>
          <w:cols w:space="708"/>
          <w:docGrid w:linePitch="360"/>
        </w:sectPr>
      </w:pPr>
    </w:p>
    <w:p w14:paraId="01ECF08B" w14:textId="2FA40C14" w:rsidR="004176CE" w:rsidRDefault="004176CE" w:rsidP="004176CE">
      <w:pPr>
        <w:rPr>
          <w:rFonts w:ascii="Arial" w:hAnsi="Arial" w:cs="Arial"/>
          <w:b/>
          <w:sz w:val="32"/>
          <w:szCs w:val="32"/>
        </w:rPr>
      </w:pPr>
    </w:p>
    <w:p w14:paraId="58F1BA9B" w14:textId="43B63DC3" w:rsidR="00DE35CF" w:rsidRDefault="00DE35CF" w:rsidP="00DE35CF">
      <w:pPr>
        <w:jc w:val="center"/>
        <w:rPr>
          <w:rFonts w:ascii="Arial" w:hAnsi="Arial" w:cs="Arial"/>
          <w:b/>
          <w:sz w:val="32"/>
          <w:szCs w:val="32"/>
        </w:rPr>
      </w:pPr>
      <w:r>
        <w:rPr>
          <w:rFonts w:ascii="Arial" w:hAnsi="Arial" w:cs="Arial"/>
          <w:b/>
          <w:sz w:val="32"/>
          <w:szCs w:val="32"/>
        </w:rPr>
        <w:t>Sensory and/or Physical and Medical Needs</w:t>
      </w:r>
    </w:p>
    <w:p w14:paraId="4C90A7A5" w14:textId="77777777" w:rsidR="00DE35CF" w:rsidRDefault="00DE35CF" w:rsidP="00DE35CF">
      <w:pPr>
        <w:jc w:val="center"/>
        <w:rPr>
          <w:rFonts w:ascii="Arial" w:hAnsi="Arial" w:cs="Arial"/>
          <w:b/>
          <w:sz w:val="32"/>
          <w:szCs w:val="32"/>
        </w:rPr>
      </w:pPr>
    </w:p>
    <w:tbl>
      <w:tblPr>
        <w:tblStyle w:val="TableGrid"/>
        <w:tblW w:w="15310" w:type="dxa"/>
        <w:tblInd w:w="-176" w:type="dxa"/>
        <w:tblLook w:val="04A0" w:firstRow="1" w:lastRow="0" w:firstColumn="1" w:lastColumn="0" w:noHBand="0" w:noVBand="1"/>
      </w:tblPr>
      <w:tblGrid>
        <w:gridCol w:w="5133"/>
        <w:gridCol w:w="5103"/>
        <w:gridCol w:w="5074"/>
      </w:tblGrid>
      <w:tr w:rsidR="00DE35CF" w14:paraId="4196111A" w14:textId="77777777" w:rsidTr="002B4503">
        <w:tc>
          <w:tcPr>
            <w:tcW w:w="15310"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647C4EE3" w14:textId="77777777" w:rsidR="00DE35CF" w:rsidRDefault="00DE35CF" w:rsidP="00267727">
            <w:pPr>
              <w:spacing w:line="360" w:lineRule="auto"/>
              <w:rPr>
                <w:rFonts w:ascii="Arial" w:hAnsi="Arial" w:cs="Arial"/>
                <w:b/>
                <w:sz w:val="20"/>
                <w:szCs w:val="20"/>
              </w:rPr>
            </w:pPr>
            <w:r>
              <w:rPr>
                <w:rFonts w:ascii="Arial" w:hAnsi="Arial" w:cs="Arial"/>
                <w:b/>
                <w:sz w:val="20"/>
                <w:szCs w:val="20"/>
              </w:rPr>
              <w:t>Range 1 – Sensory and/or Physical and Medical Needs</w:t>
            </w:r>
          </w:p>
          <w:p w14:paraId="52166E66" w14:textId="77777777" w:rsidR="00DE35CF" w:rsidRDefault="00DE35CF" w:rsidP="00267727">
            <w:pPr>
              <w:spacing w:line="360" w:lineRule="auto"/>
              <w:rPr>
                <w:rFonts w:ascii="Arial" w:hAnsi="Arial" w:cs="Arial"/>
                <w:b/>
                <w:i/>
                <w:sz w:val="20"/>
                <w:szCs w:val="20"/>
              </w:rPr>
            </w:pPr>
          </w:p>
        </w:tc>
      </w:tr>
      <w:tr w:rsidR="00DE35CF" w14:paraId="65AB4647"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351AE850"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4F250B"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074" w:type="dxa"/>
            <w:tcBorders>
              <w:top w:val="single" w:sz="4" w:space="0" w:color="auto"/>
              <w:left w:val="single" w:sz="4" w:space="0" w:color="auto"/>
              <w:bottom w:val="single" w:sz="4" w:space="0" w:color="auto"/>
              <w:right w:val="single" w:sz="4" w:space="0" w:color="auto"/>
            </w:tcBorders>
            <w:vAlign w:val="center"/>
            <w:hideMark/>
          </w:tcPr>
          <w:p w14:paraId="4B4D0AFC"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2A924DCB" w14:textId="77777777" w:rsidTr="00267727">
        <w:tc>
          <w:tcPr>
            <w:tcW w:w="5133" w:type="dxa"/>
            <w:tcBorders>
              <w:top w:val="single" w:sz="4" w:space="0" w:color="auto"/>
              <w:left w:val="single" w:sz="4" w:space="0" w:color="auto"/>
              <w:bottom w:val="single" w:sz="4" w:space="0" w:color="auto"/>
              <w:right w:val="single" w:sz="4" w:space="0" w:color="auto"/>
            </w:tcBorders>
          </w:tcPr>
          <w:p w14:paraId="76B3FEBC" w14:textId="77777777" w:rsidR="00DE35CF" w:rsidRPr="005803C9" w:rsidRDefault="00DE35CF" w:rsidP="00267727">
            <w:pPr>
              <w:pStyle w:val="NoSpacing"/>
              <w:rPr>
                <w:rFonts w:ascii="Arial" w:hAnsi="Arial" w:cs="Arial"/>
                <w:sz w:val="16"/>
                <w:szCs w:val="16"/>
              </w:rPr>
            </w:pPr>
            <w:r w:rsidRPr="005803C9">
              <w:rPr>
                <w:rFonts w:ascii="Arial" w:hAnsi="Arial" w:cs="Arial"/>
                <w:sz w:val="16"/>
                <w:szCs w:val="16"/>
              </w:rPr>
              <w:t xml:space="preserve">Using the EYFS as a guide and being mindful that every child is unique, the child’s developmental profile </w:t>
            </w:r>
            <w:r w:rsidRPr="005803C9">
              <w:rPr>
                <w:rFonts w:ascii="Arial" w:hAnsi="Arial" w:cs="Arial"/>
                <w:color w:val="000000" w:themeColor="text1"/>
                <w:sz w:val="16"/>
                <w:szCs w:val="16"/>
              </w:rPr>
              <w:t>may broadly</w:t>
            </w:r>
            <w:r w:rsidRPr="005803C9">
              <w:rPr>
                <w:rFonts w:ascii="Arial" w:hAnsi="Arial" w:cs="Arial"/>
                <w:sz w:val="16"/>
                <w:szCs w:val="16"/>
              </w:rPr>
              <w:t xml:space="preserve"> show the following level of delay:</w:t>
            </w:r>
          </w:p>
          <w:p w14:paraId="7240768B"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2 years functioning at </w:t>
            </w:r>
            <w:r>
              <w:rPr>
                <w:rFonts w:ascii="Arial" w:hAnsi="Arial" w:cs="Arial"/>
                <w:sz w:val="16"/>
                <w:szCs w:val="16"/>
              </w:rPr>
              <w:t xml:space="preserve">or below </w:t>
            </w:r>
            <w:r w:rsidRPr="005803C9">
              <w:rPr>
                <w:rFonts w:ascii="Arial" w:hAnsi="Arial" w:cs="Arial"/>
                <w:sz w:val="16"/>
                <w:szCs w:val="16"/>
              </w:rPr>
              <w:t>emerging 16-26 months</w:t>
            </w:r>
          </w:p>
          <w:p w14:paraId="2E10A344"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3 years functioning at </w:t>
            </w:r>
            <w:r>
              <w:rPr>
                <w:rFonts w:ascii="Arial" w:hAnsi="Arial" w:cs="Arial"/>
                <w:sz w:val="16"/>
                <w:szCs w:val="16"/>
              </w:rPr>
              <w:t xml:space="preserve">or below </w:t>
            </w:r>
            <w:r w:rsidRPr="005803C9">
              <w:rPr>
                <w:rFonts w:ascii="Arial" w:hAnsi="Arial" w:cs="Arial"/>
                <w:sz w:val="16"/>
                <w:szCs w:val="16"/>
              </w:rPr>
              <w:t>emerging 22-36 months</w:t>
            </w:r>
          </w:p>
          <w:p w14:paraId="4F54296A"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At 4 years functioning at</w:t>
            </w:r>
            <w:r>
              <w:rPr>
                <w:rFonts w:ascii="Arial" w:hAnsi="Arial" w:cs="Arial"/>
                <w:sz w:val="16"/>
                <w:szCs w:val="16"/>
              </w:rPr>
              <w:t xml:space="preserve"> or below</w:t>
            </w:r>
            <w:r w:rsidRPr="005803C9">
              <w:rPr>
                <w:rFonts w:ascii="Arial" w:hAnsi="Arial" w:cs="Arial"/>
                <w:sz w:val="16"/>
                <w:szCs w:val="16"/>
              </w:rPr>
              <w:t xml:space="preserve"> emerging 30-50 months</w:t>
            </w:r>
          </w:p>
          <w:p w14:paraId="6AC5ACCF" w14:textId="77777777" w:rsidR="00DE35CF" w:rsidRPr="005803C9" w:rsidRDefault="00DE35CF" w:rsidP="009C42D6">
            <w:pPr>
              <w:pStyle w:val="NoSpacing"/>
              <w:numPr>
                <w:ilvl w:val="0"/>
                <w:numId w:val="105"/>
              </w:numPr>
              <w:rPr>
                <w:rFonts w:ascii="Arial" w:hAnsi="Arial" w:cs="Arial"/>
                <w:sz w:val="16"/>
                <w:szCs w:val="16"/>
              </w:rPr>
            </w:pPr>
            <w:r w:rsidRPr="005803C9">
              <w:rPr>
                <w:rFonts w:ascii="Arial" w:hAnsi="Arial" w:cs="Arial"/>
                <w:sz w:val="16"/>
                <w:szCs w:val="16"/>
              </w:rPr>
              <w:t xml:space="preserve">At 5 years functioning at </w:t>
            </w:r>
            <w:r>
              <w:rPr>
                <w:rFonts w:ascii="Arial" w:hAnsi="Arial" w:cs="Arial"/>
                <w:sz w:val="16"/>
                <w:szCs w:val="16"/>
              </w:rPr>
              <w:t xml:space="preserve">or below </w:t>
            </w:r>
            <w:r w:rsidRPr="005803C9">
              <w:rPr>
                <w:rFonts w:ascii="Arial" w:hAnsi="Arial" w:cs="Arial"/>
                <w:sz w:val="16"/>
                <w:szCs w:val="16"/>
              </w:rPr>
              <w:t>emerging 40-60 months</w:t>
            </w:r>
          </w:p>
          <w:p w14:paraId="3C837138" w14:textId="77777777" w:rsidR="00DE35CF" w:rsidRDefault="00DE35CF" w:rsidP="00267727">
            <w:pPr>
              <w:pStyle w:val="NoSpacing"/>
              <w:rPr>
                <w:rFonts w:ascii="Arial" w:hAnsi="Arial" w:cs="Arial"/>
                <w:sz w:val="16"/>
                <w:szCs w:val="16"/>
              </w:rPr>
            </w:pPr>
          </w:p>
          <w:p w14:paraId="199B3A1A" w14:textId="77777777" w:rsidR="00DE35CF" w:rsidRPr="00294616" w:rsidRDefault="00DE35CF" w:rsidP="00267727">
            <w:pPr>
              <w:rPr>
                <w:rFonts w:ascii="Arial" w:hAnsi="Arial" w:cs="Arial"/>
                <w:sz w:val="16"/>
                <w:szCs w:val="24"/>
              </w:rPr>
            </w:pPr>
            <w:bookmarkStart w:id="1" w:name="_Hlk12542283"/>
            <w:r w:rsidRPr="003112FB">
              <w:rPr>
                <w:rFonts w:ascii="Arial" w:hAnsi="Arial" w:cs="Arial"/>
                <w:sz w:val="16"/>
                <w:szCs w:val="24"/>
              </w:rPr>
              <w:t>Child has a medically diagnosed sensory impairment which means that without reasonable adjustments and management the child is at risk of making less than expected progress than their peers</w:t>
            </w:r>
            <w:bookmarkEnd w:id="1"/>
            <w:r w:rsidRPr="003112FB">
              <w:rPr>
                <w:rFonts w:ascii="Arial" w:hAnsi="Arial" w:cs="Arial"/>
                <w:sz w:val="16"/>
                <w:szCs w:val="24"/>
              </w:rPr>
              <w:t>. With these in place, child is making good progress in line with their overall development.</w:t>
            </w:r>
          </w:p>
          <w:p w14:paraId="7310B93B" w14:textId="77777777" w:rsidR="00DE35CF" w:rsidRDefault="00DE35CF" w:rsidP="00267727">
            <w:pPr>
              <w:pStyle w:val="NoSpacing"/>
              <w:rPr>
                <w:rFonts w:ascii="Arial" w:hAnsi="Arial" w:cs="Arial"/>
                <w:sz w:val="16"/>
                <w:szCs w:val="16"/>
              </w:rPr>
            </w:pPr>
          </w:p>
          <w:p w14:paraId="639EF8B4" w14:textId="77777777" w:rsidR="00DE35CF" w:rsidRPr="00EF3C38" w:rsidRDefault="00DE35CF" w:rsidP="00267727">
            <w:pPr>
              <w:rPr>
                <w:rFonts w:ascii="Arial" w:hAnsi="Arial" w:cs="Arial"/>
                <w:b/>
                <w:sz w:val="16"/>
              </w:rPr>
            </w:pPr>
            <w:r w:rsidRPr="00EF3C38">
              <w:rPr>
                <w:rFonts w:ascii="Arial" w:hAnsi="Arial" w:cs="Arial"/>
                <w:b/>
                <w:sz w:val="16"/>
              </w:rPr>
              <w:t>Vision:</w:t>
            </w:r>
          </w:p>
          <w:p w14:paraId="64B7FD5C" w14:textId="77777777" w:rsidR="00DE35CF" w:rsidRPr="00EF3C38" w:rsidRDefault="00DE35CF" w:rsidP="00267727">
            <w:pPr>
              <w:rPr>
                <w:rFonts w:ascii="Arial" w:hAnsi="Arial" w:cs="Arial"/>
                <w:b/>
                <w:sz w:val="16"/>
              </w:rPr>
            </w:pPr>
          </w:p>
          <w:p w14:paraId="017FA8D0" w14:textId="77777777" w:rsidR="00DE35CF" w:rsidRPr="00EF3C38" w:rsidRDefault="00DE35CF" w:rsidP="00267727">
            <w:pPr>
              <w:spacing w:line="237" w:lineRule="auto"/>
              <w:rPr>
                <w:rFonts w:ascii="Arial" w:hAnsi="Arial" w:cs="Arial"/>
                <w:sz w:val="16"/>
              </w:rPr>
            </w:pPr>
            <w:r w:rsidRPr="00EF3C38">
              <w:rPr>
                <w:rFonts w:ascii="Arial" w:hAnsi="Arial" w:cs="Arial"/>
                <w:sz w:val="16"/>
              </w:rPr>
              <w:t xml:space="preserve">Vision within normal range, including when corrected by glasses 6/6 – 6/12 </w:t>
            </w:r>
          </w:p>
          <w:p w14:paraId="197BE6BE" w14:textId="77777777" w:rsidR="00DE35CF" w:rsidRPr="00EF3C38" w:rsidRDefault="00DE35CF" w:rsidP="00267727">
            <w:pPr>
              <w:rPr>
                <w:rFonts w:ascii="Arial" w:hAnsi="Arial" w:cs="Arial"/>
                <w:b/>
                <w:sz w:val="16"/>
              </w:rPr>
            </w:pPr>
          </w:p>
          <w:p w14:paraId="414FBCD3" w14:textId="77777777" w:rsidR="00DE35CF" w:rsidRPr="00EF3C38" w:rsidRDefault="00DE35CF" w:rsidP="00267727">
            <w:pPr>
              <w:rPr>
                <w:rFonts w:ascii="Arial" w:hAnsi="Arial" w:cs="Arial"/>
                <w:b/>
                <w:sz w:val="16"/>
              </w:rPr>
            </w:pPr>
            <w:r w:rsidRPr="00EF3C38">
              <w:rPr>
                <w:rFonts w:ascii="Arial" w:hAnsi="Arial" w:cs="Arial"/>
                <w:b/>
                <w:sz w:val="16"/>
              </w:rPr>
              <w:t>Hearing:</w:t>
            </w:r>
          </w:p>
          <w:p w14:paraId="2B0BB9AA" w14:textId="77777777" w:rsidR="00DE35CF" w:rsidRPr="00EF3C38" w:rsidRDefault="00DE35CF" w:rsidP="00267727">
            <w:pPr>
              <w:rPr>
                <w:rFonts w:ascii="Arial" w:hAnsi="Arial" w:cs="Arial"/>
                <w:b/>
                <w:sz w:val="16"/>
              </w:rPr>
            </w:pPr>
          </w:p>
          <w:p w14:paraId="7BDE8A2B" w14:textId="77777777" w:rsidR="00DE35CF" w:rsidRPr="00EF3C38" w:rsidRDefault="00DE35CF" w:rsidP="00267727">
            <w:pPr>
              <w:spacing w:line="237" w:lineRule="auto"/>
              <w:rPr>
                <w:rFonts w:ascii="Arial" w:hAnsi="Arial" w:cs="Arial"/>
                <w:sz w:val="16"/>
              </w:rPr>
            </w:pPr>
            <w:r w:rsidRPr="00EF3C38">
              <w:rPr>
                <w:rFonts w:ascii="Arial" w:hAnsi="Arial" w:cs="Arial"/>
                <w:sz w:val="16"/>
              </w:rPr>
              <w:t xml:space="preserve">Child may miss-hear verbal information which requires monitoring </w:t>
            </w:r>
          </w:p>
          <w:p w14:paraId="2367848A" w14:textId="77777777" w:rsidR="00DE35CF" w:rsidRPr="00EF3C38" w:rsidRDefault="00DE35CF" w:rsidP="00267727">
            <w:pPr>
              <w:rPr>
                <w:rFonts w:ascii="Arial" w:hAnsi="Arial" w:cs="Arial"/>
                <w:sz w:val="16"/>
              </w:rPr>
            </w:pPr>
            <w:r w:rsidRPr="00EF3C38">
              <w:rPr>
                <w:rFonts w:ascii="Arial" w:hAnsi="Arial" w:cs="Arial"/>
                <w:sz w:val="16"/>
              </w:rPr>
              <w:t xml:space="preserve"> </w:t>
            </w:r>
          </w:p>
          <w:p w14:paraId="555471C8" w14:textId="77777777" w:rsidR="00DE35CF" w:rsidRPr="00EF3C38" w:rsidRDefault="00DE35CF" w:rsidP="00267727">
            <w:pPr>
              <w:spacing w:after="2" w:line="237" w:lineRule="auto"/>
              <w:rPr>
                <w:rFonts w:ascii="Arial" w:hAnsi="Arial" w:cs="Arial"/>
                <w:sz w:val="16"/>
              </w:rPr>
            </w:pPr>
            <w:r w:rsidRPr="00EF3C38">
              <w:rPr>
                <w:rFonts w:ascii="Arial" w:hAnsi="Arial" w:cs="Arial"/>
                <w:sz w:val="16"/>
              </w:rPr>
              <w:t xml:space="preserve">Child may have some immaturities of speech but is understood by adults </w:t>
            </w:r>
          </w:p>
          <w:p w14:paraId="239DE2B8" w14:textId="77777777" w:rsidR="00DE35CF" w:rsidRPr="00EF3C38" w:rsidRDefault="00DE35CF" w:rsidP="00267727">
            <w:pPr>
              <w:rPr>
                <w:rFonts w:ascii="Arial" w:hAnsi="Arial" w:cs="Arial"/>
                <w:b/>
                <w:sz w:val="16"/>
              </w:rPr>
            </w:pPr>
          </w:p>
          <w:p w14:paraId="7B0F773F" w14:textId="77777777" w:rsidR="00DE35CF" w:rsidRPr="00EF3C38" w:rsidRDefault="00DE35CF" w:rsidP="00267727">
            <w:pPr>
              <w:rPr>
                <w:rFonts w:ascii="Arial" w:hAnsi="Arial" w:cs="Arial"/>
                <w:b/>
                <w:sz w:val="16"/>
              </w:rPr>
            </w:pPr>
            <w:r w:rsidRPr="00EF3C38">
              <w:rPr>
                <w:rFonts w:ascii="Arial" w:hAnsi="Arial" w:cs="Arial"/>
                <w:b/>
                <w:sz w:val="16"/>
              </w:rPr>
              <w:t>Physical and Medical:</w:t>
            </w:r>
          </w:p>
          <w:p w14:paraId="1B5E93E4" w14:textId="77777777" w:rsidR="00DE35CF" w:rsidRPr="00EF3C38" w:rsidRDefault="00DE35CF" w:rsidP="00267727">
            <w:pPr>
              <w:rPr>
                <w:rFonts w:ascii="Arial" w:hAnsi="Arial" w:cs="Arial"/>
                <w:b/>
                <w:sz w:val="16"/>
              </w:rPr>
            </w:pPr>
          </w:p>
          <w:p w14:paraId="165C49CD" w14:textId="77777777" w:rsidR="00DE35CF" w:rsidRDefault="00DE35CF" w:rsidP="00267727">
            <w:pPr>
              <w:spacing w:line="237" w:lineRule="auto"/>
              <w:rPr>
                <w:rFonts w:ascii="Arial" w:hAnsi="Arial" w:cs="Arial"/>
                <w:sz w:val="16"/>
              </w:rPr>
            </w:pPr>
            <w:r w:rsidRPr="00EF3C38">
              <w:rPr>
                <w:rFonts w:ascii="Arial" w:hAnsi="Arial" w:cs="Arial"/>
                <w:sz w:val="16"/>
              </w:rPr>
              <w:t xml:space="preserve">Physical development and general health within normal levels </w:t>
            </w:r>
          </w:p>
          <w:p w14:paraId="6D880B3F" w14:textId="77777777" w:rsidR="00DE35CF" w:rsidRPr="003016F2" w:rsidRDefault="00DE35CF" w:rsidP="00267727">
            <w:pPr>
              <w:spacing w:line="237" w:lineRule="auto"/>
              <w:rPr>
                <w:rFonts w:ascii="Arial" w:hAnsi="Arial" w:cs="Arial"/>
                <w:sz w:val="16"/>
              </w:rPr>
            </w:pPr>
          </w:p>
          <w:p w14:paraId="17245E8F" w14:textId="77777777" w:rsidR="00DE35CF" w:rsidRDefault="00DE35CF" w:rsidP="00267727">
            <w:pPr>
              <w:pStyle w:val="NoSpacing"/>
              <w:rPr>
                <w:rFonts w:ascii="Arial" w:hAnsi="Arial" w:cs="Arial"/>
                <w:sz w:val="16"/>
              </w:rPr>
            </w:pPr>
            <w:r w:rsidRPr="003016F2">
              <w:rPr>
                <w:rFonts w:ascii="Arial" w:hAnsi="Arial" w:cs="Arial"/>
                <w:sz w:val="16"/>
              </w:rPr>
              <w:t>Child attempts all physical activities within normal day</w:t>
            </w:r>
          </w:p>
          <w:p w14:paraId="694C525D" w14:textId="77777777" w:rsidR="00DE35CF" w:rsidRDefault="00DE35CF" w:rsidP="00267727">
            <w:pPr>
              <w:pStyle w:val="NoSpacing"/>
              <w:rPr>
                <w:rFonts w:ascii="Arial" w:hAnsi="Arial" w:cs="Arial"/>
                <w:sz w:val="16"/>
              </w:rPr>
            </w:pPr>
          </w:p>
          <w:p w14:paraId="30009F64"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May be evidence of some</w:t>
            </w:r>
            <w:r w:rsidRPr="005803C9">
              <w:rPr>
                <w:rFonts w:ascii="Arial" w:hAnsi="Arial" w:cs="Arial"/>
                <w:sz w:val="16"/>
                <w:szCs w:val="16"/>
              </w:rPr>
              <w:t xml:space="preserve"> mild problems with fine motor skills and recording</w:t>
            </w:r>
          </w:p>
          <w:p w14:paraId="22EF7E7F" w14:textId="77777777" w:rsidR="00DE35CF" w:rsidRPr="005803C9" w:rsidRDefault="00DE35CF" w:rsidP="00267727">
            <w:pPr>
              <w:pStyle w:val="NoSpacing"/>
              <w:rPr>
                <w:rFonts w:ascii="Arial" w:hAnsi="Arial" w:cs="Arial"/>
                <w:sz w:val="16"/>
                <w:szCs w:val="16"/>
              </w:rPr>
            </w:pPr>
          </w:p>
          <w:p w14:paraId="58D48655" w14:textId="77777777" w:rsidR="00DE35CF" w:rsidRDefault="00DE35CF" w:rsidP="00267727">
            <w:pPr>
              <w:pStyle w:val="NoSpacing"/>
              <w:rPr>
                <w:rFonts w:ascii="Arial" w:hAnsi="Arial" w:cs="Arial"/>
                <w:sz w:val="16"/>
                <w:szCs w:val="16"/>
              </w:rPr>
            </w:pPr>
            <w:r w:rsidRPr="005803C9">
              <w:rPr>
                <w:rFonts w:ascii="Arial" w:hAnsi="Arial" w:cs="Arial"/>
                <w:sz w:val="16"/>
                <w:szCs w:val="16"/>
              </w:rPr>
              <w:t>Mild problems with self-help and independence</w:t>
            </w:r>
          </w:p>
          <w:p w14:paraId="6C324D8F" w14:textId="77777777" w:rsidR="00DE35CF" w:rsidRPr="005803C9" w:rsidRDefault="00DE35CF" w:rsidP="00267727">
            <w:pPr>
              <w:pStyle w:val="NoSpacing"/>
              <w:rPr>
                <w:rFonts w:ascii="Arial" w:hAnsi="Arial" w:cs="Arial"/>
                <w:sz w:val="16"/>
                <w:szCs w:val="16"/>
              </w:rPr>
            </w:pPr>
          </w:p>
          <w:p w14:paraId="60D64941" w14:textId="77777777" w:rsidR="00DE35CF" w:rsidRDefault="00DE35CF" w:rsidP="00267727">
            <w:pPr>
              <w:pStyle w:val="NoSpacing"/>
              <w:rPr>
                <w:rFonts w:ascii="Arial" w:hAnsi="Arial" w:cs="Arial"/>
                <w:sz w:val="16"/>
                <w:szCs w:val="16"/>
              </w:rPr>
            </w:pPr>
            <w:r>
              <w:rPr>
                <w:rFonts w:ascii="Arial" w:hAnsi="Arial" w:cs="Arial"/>
                <w:sz w:val="16"/>
                <w:szCs w:val="16"/>
              </w:rPr>
              <w:t>May be evidence of</w:t>
            </w:r>
            <w:r w:rsidRPr="005803C9">
              <w:rPr>
                <w:rFonts w:ascii="Arial" w:hAnsi="Arial" w:cs="Arial"/>
                <w:sz w:val="16"/>
                <w:szCs w:val="16"/>
              </w:rPr>
              <w:t xml:space="preserve"> problems with gross motor skills and coordination often seen in physical play</w:t>
            </w:r>
          </w:p>
          <w:p w14:paraId="17C52872" w14:textId="77777777" w:rsidR="00DE35CF" w:rsidRPr="005803C9" w:rsidRDefault="00DE35CF" w:rsidP="00267727">
            <w:pPr>
              <w:pStyle w:val="NoSpacing"/>
              <w:rPr>
                <w:rFonts w:ascii="Arial" w:hAnsi="Arial" w:cs="Arial"/>
                <w:sz w:val="16"/>
                <w:szCs w:val="16"/>
              </w:rPr>
            </w:pPr>
          </w:p>
          <w:p w14:paraId="01AD4B20" w14:textId="77777777" w:rsidR="00DE35CF" w:rsidRDefault="00DE35CF" w:rsidP="00267727">
            <w:pPr>
              <w:pStyle w:val="NoSpacing"/>
              <w:rPr>
                <w:rFonts w:ascii="Arial" w:hAnsi="Arial" w:cs="Arial"/>
                <w:sz w:val="16"/>
                <w:szCs w:val="16"/>
              </w:rPr>
            </w:pPr>
            <w:r>
              <w:rPr>
                <w:rFonts w:ascii="Arial" w:hAnsi="Arial" w:cs="Arial"/>
                <w:sz w:val="16"/>
                <w:szCs w:val="16"/>
              </w:rPr>
              <w:t>May have c</w:t>
            </w:r>
            <w:r w:rsidRPr="005803C9">
              <w:rPr>
                <w:rFonts w:ascii="Arial" w:hAnsi="Arial" w:cs="Arial"/>
                <w:sz w:val="16"/>
                <w:szCs w:val="16"/>
              </w:rPr>
              <w:t>ontinence/ toileting issue</w:t>
            </w:r>
            <w:r>
              <w:rPr>
                <w:rFonts w:ascii="Arial" w:hAnsi="Arial" w:cs="Arial"/>
                <w:sz w:val="16"/>
                <w:szCs w:val="16"/>
              </w:rPr>
              <w:t>s</w:t>
            </w:r>
          </w:p>
          <w:p w14:paraId="7027B675" w14:textId="77777777" w:rsidR="00DE35CF" w:rsidRPr="005803C9" w:rsidRDefault="00DE35CF" w:rsidP="00267727">
            <w:pPr>
              <w:pStyle w:val="NoSpacing"/>
              <w:rPr>
                <w:rFonts w:ascii="Arial" w:hAnsi="Arial" w:cs="Arial"/>
                <w:sz w:val="16"/>
                <w:szCs w:val="16"/>
              </w:rPr>
            </w:pPr>
          </w:p>
          <w:p w14:paraId="3E8F8A50" w14:textId="460463EA" w:rsidR="00DE35CF" w:rsidRPr="005803C9" w:rsidRDefault="00DE35CF" w:rsidP="00267727">
            <w:pPr>
              <w:pStyle w:val="NoSpacing"/>
              <w:rPr>
                <w:rFonts w:ascii="Arial" w:hAnsi="Arial" w:cs="Arial"/>
                <w:sz w:val="16"/>
                <w:szCs w:val="16"/>
              </w:rPr>
            </w:pPr>
            <w:r w:rsidRPr="005803C9">
              <w:rPr>
                <w:rFonts w:ascii="Arial" w:hAnsi="Arial" w:cs="Arial"/>
                <w:sz w:val="16"/>
                <w:szCs w:val="16"/>
              </w:rPr>
              <w:t xml:space="preserve">Medical condition that impacts on time in Early Years </w:t>
            </w:r>
            <w:r w:rsidR="005E17E3">
              <w:rPr>
                <w:rFonts w:ascii="Arial" w:hAnsi="Arial" w:cs="Arial"/>
                <w:sz w:val="16"/>
                <w:szCs w:val="16"/>
              </w:rPr>
              <w:t xml:space="preserve">and requires an individual health care plan. Possible conditions include, asthma, cystic fibrosis, pacemaker (chronic heart disease), arthritis, epilepsy, diabetes, chronic disease, Crohn disease. </w:t>
            </w:r>
          </w:p>
          <w:p w14:paraId="23B9E785" w14:textId="77777777" w:rsidR="00DE35CF" w:rsidRDefault="00DE35CF" w:rsidP="00267727">
            <w:pPr>
              <w:pStyle w:val="NoSpacing"/>
              <w:rPr>
                <w:rFonts w:ascii="Arial" w:hAnsi="Arial" w:cs="Arial"/>
                <w:sz w:val="16"/>
              </w:rPr>
            </w:pPr>
          </w:p>
          <w:p w14:paraId="2DF3A598" w14:textId="77777777" w:rsidR="00DE35CF" w:rsidRDefault="00DE35CF" w:rsidP="00267727">
            <w:pPr>
              <w:pStyle w:val="NoSpacing"/>
              <w:rPr>
                <w:rFonts w:ascii="Arial" w:hAnsi="Arial" w:cs="Arial"/>
                <w:sz w:val="16"/>
              </w:rPr>
            </w:pPr>
          </w:p>
          <w:p w14:paraId="77248E9C" w14:textId="77777777" w:rsidR="00DE35CF" w:rsidRPr="005803C9"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507FE112"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lastRenderedPageBreak/>
              <w:t>Setting to liaise with the family/ carer</w:t>
            </w:r>
            <w:r>
              <w:rPr>
                <w:rFonts w:ascii="Arial" w:hAnsi="Arial" w:cs="Arial"/>
                <w:color w:val="000000" w:themeColor="text1"/>
                <w:sz w:val="16"/>
                <w:szCs w:val="16"/>
              </w:rPr>
              <w:t xml:space="preserve"> and gather information relating to the child  </w:t>
            </w:r>
          </w:p>
          <w:p w14:paraId="54EA46AE" w14:textId="77777777" w:rsidR="00DE35CF" w:rsidRDefault="00DE35CF" w:rsidP="00267727">
            <w:pPr>
              <w:pStyle w:val="NoSpacing"/>
              <w:ind w:left="34"/>
              <w:rPr>
                <w:rFonts w:ascii="Arial" w:hAnsi="Arial" w:cs="Arial"/>
                <w:sz w:val="16"/>
                <w:szCs w:val="16"/>
              </w:rPr>
            </w:pPr>
            <w:r w:rsidRPr="001A0D3F">
              <w:rPr>
                <w:rFonts w:ascii="Arial" w:hAnsi="Arial" w:cs="Arial"/>
                <w:sz w:val="16"/>
                <w:szCs w:val="16"/>
              </w:rPr>
              <w:t>Discussion re family engagement with supporting agencies</w:t>
            </w:r>
          </w:p>
          <w:p w14:paraId="3AA66491" w14:textId="77777777" w:rsidR="00DE35CF" w:rsidRPr="005803C9" w:rsidRDefault="00DE35CF" w:rsidP="00267727">
            <w:pPr>
              <w:pStyle w:val="NoSpacing"/>
              <w:rPr>
                <w:rFonts w:ascii="Arial" w:hAnsi="Arial" w:cs="Arial"/>
                <w:color w:val="000000" w:themeColor="text1"/>
                <w:sz w:val="16"/>
                <w:szCs w:val="16"/>
              </w:rPr>
            </w:pPr>
          </w:p>
          <w:p w14:paraId="1C6CE2F9" w14:textId="77777777" w:rsidR="00DE35CF"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Setting to supplement </w:t>
            </w:r>
            <w:r>
              <w:rPr>
                <w:rFonts w:ascii="Arial" w:hAnsi="Arial" w:cs="Arial"/>
                <w:color w:val="000000" w:themeColor="text1"/>
                <w:sz w:val="16"/>
                <w:szCs w:val="16"/>
              </w:rPr>
              <w:t>usual</w:t>
            </w:r>
            <w:r w:rsidRPr="005803C9">
              <w:rPr>
                <w:rFonts w:ascii="Arial" w:hAnsi="Arial" w:cs="Arial"/>
                <w:color w:val="000000" w:themeColor="text1"/>
                <w:sz w:val="16"/>
                <w:szCs w:val="16"/>
              </w:rPr>
              <w:t xml:space="preserve"> systems of assessment and planning with additional observations, and across a range of contexts e.g. outdoors, lunchtime</w:t>
            </w:r>
            <w:r>
              <w:rPr>
                <w:rFonts w:ascii="Arial" w:hAnsi="Arial" w:cs="Arial"/>
                <w:color w:val="000000" w:themeColor="text1"/>
                <w:sz w:val="16"/>
                <w:szCs w:val="16"/>
              </w:rPr>
              <w:t>. Progress to be monitored for at least 2 terms</w:t>
            </w:r>
          </w:p>
          <w:p w14:paraId="184C2B33" w14:textId="77777777" w:rsidR="00DE35CF" w:rsidRDefault="00DE35CF" w:rsidP="00267727">
            <w:pPr>
              <w:pStyle w:val="NoSpacing"/>
              <w:ind w:left="34"/>
              <w:rPr>
                <w:rFonts w:ascii="Arial" w:hAnsi="Arial" w:cs="Arial"/>
                <w:color w:val="000000" w:themeColor="text1"/>
                <w:sz w:val="16"/>
                <w:szCs w:val="16"/>
              </w:rPr>
            </w:pPr>
          </w:p>
          <w:p w14:paraId="3D21F49B"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Termly/ half-termly (as appropriate) review of child’s progress </w:t>
            </w:r>
            <w:r>
              <w:rPr>
                <w:rFonts w:ascii="Arial" w:hAnsi="Arial" w:cs="Arial"/>
                <w:color w:val="000000" w:themeColor="text1"/>
                <w:sz w:val="16"/>
                <w:szCs w:val="16"/>
              </w:rPr>
              <w:t xml:space="preserve">in relation to the EYFS </w:t>
            </w:r>
          </w:p>
          <w:p w14:paraId="5AB1B72C" w14:textId="77777777" w:rsidR="00DE35CF" w:rsidRPr="005803C9" w:rsidRDefault="00DE35CF" w:rsidP="00267727">
            <w:pPr>
              <w:pStyle w:val="NoSpacing"/>
              <w:rPr>
                <w:rFonts w:ascii="Arial" w:hAnsi="Arial" w:cs="Arial"/>
                <w:color w:val="000000" w:themeColor="text1"/>
                <w:sz w:val="16"/>
                <w:szCs w:val="16"/>
              </w:rPr>
            </w:pPr>
          </w:p>
          <w:p w14:paraId="6ECCFD28" w14:textId="77777777" w:rsidR="00DE35CF" w:rsidRPr="005803C9"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Good use of Quality First Teaching with close reference to the EYFS developmental profile</w:t>
            </w:r>
          </w:p>
          <w:p w14:paraId="4918D022" w14:textId="77777777" w:rsidR="00DE35CF" w:rsidRPr="005803C9" w:rsidRDefault="00DE35CF" w:rsidP="00267727">
            <w:pPr>
              <w:pStyle w:val="NoSpacing"/>
              <w:rPr>
                <w:rFonts w:ascii="Arial" w:hAnsi="Arial" w:cs="Arial"/>
                <w:color w:val="000000" w:themeColor="text1"/>
                <w:sz w:val="16"/>
                <w:szCs w:val="16"/>
              </w:rPr>
            </w:pPr>
          </w:p>
          <w:p w14:paraId="57F571B5"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U</w:t>
            </w:r>
            <w:r w:rsidRPr="005803C9">
              <w:rPr>
                <w:rFonts w:ascii="Arial" w:hAnsi="Arial" w:cs="Arial"/>
                <w:color w:val="000000" w:themeColor="text1"/>
                <w:sz w:val="16"/>
                <w:szCs w:val="16"/>
              </w:rPr>
              <w:t>se of Early Support Developmental Journal</w:t>
            </w:r>
            <w:r>
              <w:rPr>
                <w:rFonts w:ascii="Arial" w:hAnsi="Arial" w:cs="Arial"/>
                <w:color w:val="000000" w:themeColor="text1"/>
                <w:sz w:val="16"/>
                <w:szCs w:val="16"/>
              </w:rPr>
              <w:t xml:space="preserve"> as best practice</w:t>
            </w:r>
            <w:r w:rsidRPr="005803C9">
              <w:rPr>
                <w:rFonts w:ascii="Arial" w:hAnsi="Arial" w:cs="Arial"/>
                <w:color w:val="000000" w:themeColor="text1"/>
                <w:sz w:val="16"/>
                <w:szCs w:val="16"/>
              </w:rPr>
              <w:t xml:space="preserve"> to support small step approach to learning.</w:t>
            </w:r>
          </w:p>
          <w:p w14:paraId="7E17FFEC" w14:textId="77777777" w:rsidR="00DE35CF" w:rsidRDefault="00DE35CF" w:rsidP="00267727">
            <w:pPr>
              <w:pStyle w:val="NoSpacing"/>
              <w:ind w:left="34"/>
              <w:rPr>
                <w:rFonts w:ascii="Arial" w:hAnsi="Arial" w:cs="Arial"/>
                <w:color w:val="000000" w:themeColor="text1"/>
                <w:sz w:val="16"/>
                <w:szCs w:val="16"/>
              </w:rPr>
            </w:pPr>
          </w:p>
          <w:p w14:paraId="79C1F266" w14:textId="77777777" w:rsidR="00DE35CF" w:rsidRDefault="00DE35CF"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Observation by practitioner and </w:t>
            </w:r>
            <w:proofErr w:type="spellStart"/>
            <w:r>
              <w:rPr>
                <w:rFonts w:ascii="Arial" w:hAnsi="Arial" w:cs="Arial"/>
                <w:color w:val="000000" w:themeColor="text1"/>
                <w:sz w:val="16"/>
                <w:szCs w:val="16"/>
              </w:rPr>
              <w:t>SENDCo</w:t>
            </w:r>
            <w:proofErr w:type="spellEnd"/>
            <w:r>
              <w:rPr>
                <w:rFonts w:ascii="Arial" w:hAnsi="Arial" w:cs="Arial"/>
                <w:color w:val="000000" w:themeColor="text1"/>
                <w:sz w:val="16"/>
                <w:szCs w:val="16"/>
              </w:rPr>
              <w:t xml:space="preserve"> to assess next steps in liaison with parent/carer</w:t>
            </w:r>
          </w:p>
          <w:p w14:paraId="207D2207" w14:textId="77777777" w:rsidR="00DE35CF" w:rsidRDefault="00DE35CF" w:rsidP="00267727">
            <w:pPr>
              <w:pStyle w:val="NoSpacing"/>
              <w:ind w:left="34"/>
              <w:rPr>
                <w:rFonts w:ascii="Arial" w:hAnsi="Arial" w:cs="Arial"/>
                <w:color w:val="000000" w:themeColor="text1"/>
                <w:sz w:val="16"/>
                <w:szCs w:val="16"/>
              </w:rPr>
            </w:pPr>
          </w:p>
          <w:p w14:paraId="7B8F1A77" w14:textId="77777777" w:rsidR="00DE35CF" w:rsidRPr="003112FB" w:rsidRDefault="00DE35CF" w:rsidP="00267727">
            <w:pPr>
              <w:rPr>
                <w:rFonts w:ascii="Arial" w:hAnsi="Arial" w:cs="Arial"/>
                <w:sz w:val="16"/>
                <w:szCs w:val="24"/>
              </w:rPr>
            </w:pPr>
            <w:r w:rsidRPr="003112FB">
              <w:rPr>
                <w:rFonts w:ascii="Arial" w:hAnsi="Arial" w:cs="Arial"/>
                <w:sz w:val="16"/>
                <w:szCs w:val="24"/>
              </w:rPr>
              <w:t>Information and advice from the Children’s Sensory Team would be provided on diagnosis with further information and advice on request.</w:t>
            </w:r>
          </w:p>
          <w:p w14:paraId="20BB8E1B" w14:textId="77777777" w:rsidR="00DE35CF" w:rsidRDefault="00DE35CF" w:rsidP="00267727">
            <w:pPr>
              <w:pStyle w:val="NoSpacing"/>
              <w:ind w:left="34"/>
              <w:rPr>
                <w:rFonts w:ascii="Arial" w:hAnsi="Arial" w:cs="Arial"/>
                <w:color w:val="000000" w:themeColor="text1"/>
                <w:sz w:val="16"/>
                <w:szCs w:val="16"/>
              </w:rPr>
            </w:pPr>
          </w:p>
          <w:p w14:paraId="5C0A7562" w14:textId="77777777" w:rsidR="005E17E3" w:rsidRDefault="005E17E3"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Any mobility issues require risk assessment for child and others. </w:t>
            </w:r>
          </w:p>
          <w:p w14:paraId="76E52623" w14:textId="287D727A" w:rsidR="00537B11" w:rsidRDefault="005E17E3"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Requires </w:t>
            </w:r>
            <w:r w:rsidR="002A0CD8">
              <w:rPr>
                <w:rFonts w:ascii="Arial" w:hAnsi="Arial" w:cs="Arial"/>
                <w:color w:val="000000" w:themeColor="text1"/>
                <w:sz w:val="16"/>
                <w:szCs w:val="16"/>
              </w:rPr>
              <w:t xml:space="preserve">Educational </w:t>
            </w:r>
            <w:r>
              <w:rPr>
                <w:rFonts w:ascii="Arial" w:hAnsi="Arial" w:cs="Arial"/>
                <w:color w:val="000000" w:themeColor="text1"/>
                <w:sz w:val="16"/>
                <w:szCs w:val="16"/>
              </w:rPr>
              <w:t>OT assessment</w:t>
            </w:r>
            <w:r w:rsidR="00537B11">
              <w:rPr>
                <w:rFonts w:ascii="Arial" w:hAnsi="Arial" w:cs="Arial"/>
                <w:color w:val="000000" w:themeColor="text1"/>
                <w:sz w:val="16"/>
                <w:szCs w:val="16"/>
              </w:rPr>
              <w:t xml:space="preserve"> and strategies for support </w:t>
            </w:r>
          </w:p>
          <w:p w14:paraId="1A7BE4B9" w14:textId="77777777" w:rsidR="00537B11" w:rsidRDefault="00537B11" w:rsidP="00267727">
            <w:pPr>
              <w:pStyle w:val="NoSpacing"/>
              <w:ind w:left="34"/>
              <w:rPr>
                <w:rFonts w:ascii="Arial" w:hAnsi="Arial" w:cs="Arial"/>
                <w:color w:val="000000" w:themeColor="text1"/>
                <w:sz w:val="16"/>
                <w:szCs w:val="16"/>
              </w:rPr>
            </w:pPr>
          </w:p>
          <w:p w14:paraId="470EC46D" w14:textId="6FE0129C" w:rsidR="004E25B6" w:rsidRDefault="00537B11" w:rsidP="00267727">
            <w:pPr>
              <w:pStyle w:val="NoSpacing"/>
              <w:ind w:left="34"/>
              <w:rPr>
                <w:rFonts w:ascii="Arial" w:hAnsi="Arial" w:cs="Arial"/>
                <w:color w:val="000000" w:themeColor="text1"/>
                <w:sz w:val="16"/>
                <w:szCs w:val="16"/>
              </w:rPr>
            </w:pPr>
            <w:r>
              <w:rPr>
                <w:rFonts w:ascii="Arial" w:hAnsi="Arial" w:cs="Arial"/>
                <w:color w:val="000000" w:themeColor="text1"/>
                <w:sz w:val="16"/>
                <w:szCs w:val="16"/>
              </w:rPr>
              <w:t>A p</w:t>
            </w:r>
            <w:r w:rsidR="005E17E3">
              <w:rPr>
                <w:rFonts w:ascii="Arial" w:hAnsi="Arial" w:cs="Arial"/>
                <w:color w:val="000000" w:themeColor="text1"/>
                <w:sz w:val="16"/>
                <w:szCs w:val="16"/>
              </w:rPr>
              <w:t>hysiotherapy</w:t>
            </w:r>
            <w:r>
              <w:rPr>
                <w:rFonts w:ascii="Arial" w:hAnsi="Arial" w:cs="Arial"/>
                <w:color w:val="000000" w:themeColor="text1"/>
                <w:sz w:val="16"/>
                <w:szCs w:val="16"/>
              </w:rPr>
              <w:t xml:space="preserve"> referral </w:t>
            </w:r>
            <w:r w:rsidR="00C3601B">
              <w:rPr>
                <w:rFonts w:ascii="Arial" w:hAnsi="Arial" w:cs="Arial"/>
                <w:color w:val="000000" w:themeColor="text1"/>
                <w:sz w:val="16"/>
                <w:szCs w:val="16"/>
              </w:rPr>
              <w:t xml:space="preserve">via medical consultant </w:t>
            </w:r>
            <w:r>
              <w:rPr>
                <w:rFonts w:ascii="Arial" w:hAnsi="Arial" w:cs="Arial"/>
                <w:color w:val="000000" w:themeColor="text1"/>
                <w:sz w:val="16"/>
                <w:szCs w:val="16"/>
              </w:rPr>
              <w:t>may also be required</w:t>
            </w:r>
            <w:r w:rsidR="005E17E3">
              <w:rPr>
                <w:rFonts w:ascii="Arial" w:hAnsi="Arial" w:cs="Arial"/>
                <w:color w:val="000000" w:themeColor="text1"/>
                <w:sz w:val="16"/>
                <w:szCs w:val="16"/>
              </w:rPr>
              <w:t>.</w:t>
            </w:r>
          </w:p>
          <w:p w14:paraId="749AABC1" w14:textId="6CBC0E16" w:rsidR="00862FF3" w:rsidRDefault="00862FF3" w:rsidP="00267727">
            <w:pPr>
              <w:pStyle w:val="NoSpacing"/>
              <w:ind w:left="34"/>
              <w:rPr>
                <w:rFonts w:ascii="Arial" w:hAnsi="Arial" w:cs="Arial"/>
                <w:color w:val="000000" w:themeColor="text1"/>
                <w:sz w:val="16"/>
                <w:szCs w:val="16"/>
              </w:rPr>
            </w:pPr>
          </w:p>
          <w:p w14:paraId="00708A81" w14:textId="417AB97D" w:rsidR="00862FF3" w:rsidRPr="00862FF3" w:rsidRDefault="0045229D" w:rsidP="00862FF3">
            <w:pPr>
              <w:rPr>
                <w:rFonts w:ascii="Arial" w:eastAsia="Times New Roman" w:hAnsi="Arial" w:cs="Arial"/>
                <w:iCs/>
                <w:sz w:val="16"/>
                <w:szCs w:val="16"/>
                <w:lang w:eastAsia="en-GB"/>
              </w:rPr>
            </w:pPr>
            <w:r>
              <w:rPr>
                <w:rFonts w:ascii="Arial" w:eastAsia="Times New Roman" w:hAnsi="Arial" w:cs="Arial"/>
                <w:iCs/>
                <w:sz w:val="16"/>
                <w:szCs w:val="16"/>
                <w:lang w:eastAsia="en-GB"/>
              </w:rPr>
              <w:t>An Educational Occupational T</w:t>
            </w:r>
            <w:r w:rsidR="00862FF3" w:rsidRPr="00862FF3">
              <w:rPr>
                <w:rFonts w:ascii="Arial" w:eastAsia="Times New Roman" w:hAnsi="Arial" w:cs="Arial"/>
                <w:iCs/>
                <w:sz w:val="16"/>
                <w:szCs w:val="16"/>
                <w:lang w:eastAsia="en-GB"/>
              </w:rPr>
              <w:t xml:space="preserve">herapist may see children at any range due to an open referral system which may include assessment </w:t>
            </w:r>
            <w:r w:rsidR="00862FF3" w:rsidRPr="00862FF3">
              <w:rPr>
                <w:rFonts w:ascii="Arial" w:eastAsia="Times New Roman" w:hAnsi="Arial" w:cs="Arial"/>
                <w:iCs/>
                <w:sz w:val="16"/>
                <w:szCs w:val="16"/>
                <w:lang w:eastAsia="en-GB"/>
              </w:rPr>
              <w:lastRenderedPageBreak/>
              <w:t>for equipment/adaptations. The NHS occupational therapist can only be accessed by a Paediatric Consultant referral.</w:t>
            </w:r>
          </w:p>
          <w:p w14:paraId="05754F51" w14:textId="77777777" w:rsidR="00862FF3" w:rsidRDefault="00862FF3" w:rsidP="00862FF3">
            <w:pPr>
              <w:pStyle w:val="NoSpacing"/>
              <w:ind w:left="34"/>
              <w:rPr>
                <w:rFonts w:ascii="Arial" w:hAnsi="Arial" w:cs="Arial"/>
                <w:color w:val="000000" w:themeColor="text1"/>
                <w:sz w:val="16"/>
                <w:szCs w:val="16"/>
              </w:rPr>
            </w:pPr>
          </w:p>
          <w:p w14:paraId="3BF742B6" w14:textId="09A5033B" w:rsidR="005E17E3" w:rsidRPr="005803C9" w:rsidRDefault="005D4524" w:rsidP="00862FF3">
            <w:pPr>
              <w:pStyle w:val="NoSpacing"/>
              <w:ind w:left="34"/>
              <w:rPr>
                <w:rFonts w:ascii="Arial" w:hAnsi="Arial" w:cs="Arial"/>
                <w:color w:val="000000" w:themeColor="text1"/>
                <w:sz w:val="16"/>
                <w:szCs w:val="16"/>
              </w:rPr>
            </w:pPr>
            <w:r>
              <w:rPr>
                <w:rFonts w:ascii="Arial" w:hAnsi="Arial" w:cs="Arial"/>
                <w:color w:val="000000" w:themeColor="text1"/>
                <w:sz w:val="16"/>
                <w:szCs w:val="16"/>
              </w:rPr>
              <w:t xml:space="preserve">Early Intervention/ </w:t>
            </w:r>
            <w:r w:rsidR="00705906">
              <w:rPr>
                <w:rFonts w:ascii="Arial" w:hAnsi="Arial" w:cs="Arial"/>
                <w:color w:val="000000" w:themeColor="text1"/>
                <w:sz w:val="16"/>
                <w:szCs w:val="16"/>
              </w:rPr>
              <w:t>Risk assessment may be required</w:t>
            </w:r>
            <w:r w:rsidR="00FB3257">
              <w:rPr>
                <w:rFonts w:ascii="Arial" w:hAnsi="Arial" w:cs="Arial"/>
                <w:color w:val="000000" w:themeColor="text1"/>
                <w:sz w:val="16"/>
                <w:szCs w:val="16"/>
              </w:rPr>
              <w:t xml:space="preserve"> by the Educational OT of toileting, </w:t>
            </w:r>
            <w:r w:rsidR="0011164D">
              <w:rPr>
                <w:rFonts w:ascii="Arial" w:hAnsi="Arial" w:cs="Arial"/>
                <w:color w:val="000000" w:themeColor="text1"/>
                <w:sz w:val="16"/>
                <w:szCs w:val="16"/>
              </w:rPr>
              <w:t>feeding, fin</w:t>
            </w:r>
            <w:r w:rsidR="001E4AF4">
              <w:rPr>
                <w:rFonts w:ascii="Arial" w:hAnsi="Arial" w:cs="Arial"/>
                <w:color w:val="000000" w:themeColor="text1"/>
                <w:sz w:val="16"/>
                <w:szCs w:val="16"/>
              </w:rPr>
              <w:t>e and</w:t>
            </w:r>
            <w:r w:rsidR="0011164D">
              <w:rPr>
                <w:rFonts w:ascii="Arial" w:hAnsi="Arial" w:cs="Arial"/>
                <w:color w:val="000000" w:themeColor="text1"/>
                <w:sz w:val="16"/>
                <w:szCs w:val="16"/>
              </w:rPr>
              <w:t xml:space="preserve"> gross motor skills</w:t>
            </w:r>
          </w:p>
        </w:tc>
        <w:tc>
          <w:tcPr>
            <w:tcW w:w="5074" w:type="dxa"/>
            <w:tcBorders>
              <w:top w:val="single" w:sz="4" w:space="0" w:color="auto"/>
              <w:left w:val="single" w:sz="4" w:space="0" w:color="auto"/>
              <w:bottom w:val="single" w:sz="4" w:space="0" w:color="auto"/>
              <w:right w:val="single" w:sz="4" w:space="0" w:color="auto"/>
            </w:tcBorders>
          </w:tcPr>
          <w:p w14:paraId="17C72725"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lastRenderedPageBreak/>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4E3586EA" w14:textId="77777777" w:rsidR="00DE35CF" w:rsidRPr="005803C9" w:rsidRDefault="00DE35CF" w:rsidP="00267727">
            <w:pPr>
              <w:pStyle w:val="NoSpacing"/>
              <w:ind w:left="34" w:firstLine="326"/>
              <w:rPr>
                <w:rFonts w:ascii="Arial" w:hAnsi="Arial" w:cs="Arial"/>
                <w:color w:val="000000" w:themeColor="text1"/>
                <w:sz w:val="16"/>
                <w:szCs w:val="16"/>
              </w:rPr>
            </w:pPr>
          </w:p>
          <w:p w14:paraId="76859BFE"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Effective differentiation of activities</w:t>
            </w:r>
            <w:r>
              <w:rPr>
                <w:rFonts w:ascii="Arial" w:hAnsi="Arial" w:cs="Arial"/>
                <w:color w:val="000000" w:themeColor="text1"/>
                <w:sz w:val="16"/>
                <w:szCs w:val="16"/>
              </w:rPr>
              <w:t xml:space="preserve"> to enable learning at a level appropriate to the child</w:t>
            </w:r>
            <w:r w:rsidRPr="005803C9">
              <w:rPr>
                <w:rFonts w:ascii="Arial" w:hAnsi="Arial" w:cs="Arial"/>
                <w:color w:val="000000" w:themeColor="text1"/>
                <w:sz w:val="16"/>
                <w:szCs w:val="16"/>
              </w:rPr>
              <w:t>.</w:t>
            </w:r>
          </w:p>
          <w:p w14:paraId="7EBE4912" w14:textId="77777777" w:rsidR="00DE35CF" w:rsidRPr="005803C9" w:rsidRDefault="00DE35CF" w:rsidP="00267727">
            <w:pPr>
              <w:pStyle w:val="NoSpacing"/>
              <w:ind w:left="34" w:firstLine="326"/>
              <w:rPr>
                <w:rFonts w:ascii="Arial" w:hAnsi="Arial" w:cs="Arial"/>
                <w:color w:val="000000" w:themeColor="text1"/>
                <w:sz w:val="16"/>
                <w:szCs w:val="16"/>
              </w:rPr>
            </w:pPr>
          </w:p>
          <w:p w14:paraId="650623A9"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Any planned interventions involve the parent/carer, child, </w:t>
            </w:r>
            <w:proofErr w:type="spellStart"/>
            <w:r>
              <w:rPr>
                <w:rFonts w:ascii="Arial" w:hAnsi="Arial" w:cs="Arial"/>
                <w:color w:val="000000" w:themeColor="text1"/>
                <w:sz w:val="16"/>
                <w:szCs w:val="16"/>
              </w:rPr>
              <w:t>SENDCo</w:t>
            </w:r>
            <w:proofErr w:type="spellEnd"/>
            <w:r w:rsidRPr="005803C9">
              <w:rPr>
                <w:rFonts w:ascii="Arial" w:hAnsi="Arial" w:cs="Arial"/>
                <w:color w:val="000000" w:themeColor="text1"/>
                <w:sz w:val="16"/>
                <w:szCs w:val="16"/>
              </w:rPr>
              <w:t xml:space="preserve"> and key person.</w:t>
            </w:r>
            <w:r>
              <w:rPr>
                <w:rFonts w:ascii="Arial" w:hAnsi="Arial" w:cs="Arial"/>
                <w:color w:val="000000" w:themeColor="text1"/>
                <w:sz w:val="16"/>
                <w:szCs w:val="16"/>
              </w:rPr>
              <w:t xml:space="preserve"> Use of quality first teaching and monitoring through EYFS levels</w:t>
            </w:r>
          </w:p>
          <w:p w14:paraId="3792E86E" w14:textId="77777777" w:rsidR="00DE35CF" w:rsidRPr="005803C9" w:rsidRDefault="00DE35CF" w:rsidP="00267727">
            <w:pPr>
              <w:pStyle w:val="NoSpacing"/>
              <w:rPr>
                <w:rFonts w:ascii="Arial" w:hAnsi="Arial" w:cs="Arial"/>
                <w:color w:val="000000" w:themeColor="text1"/>
                <w:sz w:val="16"/>
                <w:szCs w:val="16"/>
              </w:rPr>
            </w:pPr>
          </w:p>
          <w:p w14:paraId="19EB9C3B" w14:textId="77777777" w:rsidR="00DE35CF"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xml:space="preserve"> </w:t>
            </w:r>
            <w:r w:rsidRPr="005803C9">
              <w:rPr>
                <w:rFonts w:ascii="Arial" w:hAnsi="Arial" w:cs="Arial"/>
                <w:color w:val="000000" w:themeColor="text1"/>
                <w:sz w:val="16"/>
                <w:szCs w:val="16"/>
              </w:rPr>
              <w:t>to focus adult support where needed.</w:t>
            </w:r>
          </w:p>
          <w:p w14:paraId="7ED535DB" w14:textId="77777777" w:rsidR="00DE35CF" w:rsidRDefault="00DE35CF" w:rsidP="00267727">
            <w:pPr>
              <w:pStyle w:val="NoSpacing"/>
              <w:ind w:left="34" w:hanging="34"/>
              <w:rPr>
                <w:rFonts w:ascii="Arial" w:hAnsi="Arial" w:cs="Arial"/>
                <w:color w:val="000000" w:themeColor="text1"/>
                <w:sz w:val="16"/>
                <w:szCs w:val="16"/>
              </w:rPr>
            </w:pPr>
          </w:p>
          <w:p w14:paraId="54801C20"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51C3E458" w14:textId="77777777" w:rsidR="00DE35CF" w:rsidRPr="005803C9" w:rsidRDefault="00DE35CF" w:rsidP="00267727">
            <w:pPr>
              <w:pStyle w:val="NoSpacing"/>
              <w:ind w:left="34" w:hanging="34"/>
              <w:rPr>
                <w:rFonts w:ascii="Arial" w:hAnsi="Arial" w:cs="Arial"/>
                <w:color w:val="000000" w:themeColor="text1"/>
                <w:sz w:val="16"/>
                <w:szCs w:val="16"/>
              </w:rPr>
            </w:pPr>
          </w:p>
          <w:p w14:paraId="0109B7E3" w14:textId="77777777" w:rsidR="005E17E3" w:rsidRDefault="005E17E3"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Adjustments made to learning environment both indoors and outdoors. </w:t>
            </w:r>
          </w:p>
          <w:p w14:paraId="6DE7320D" w14:textId="77777777" w:rsidR="005E17E3" w:rsidRDefault="005E17E3" w:rsidP="00267727">
            <w:pPr>
              <w:pStyle w:val="NoSpacing"/>
              <w:rPr>
                <w:rFonts w:ascii="Arial" w:hAnsi="Arial" w:cs="Arial"/>
                <w:color w:val="000000" w:themeColor="text1"/>
                <w:sz w:val="16"/>
                <w:szCs w:val="16"/>
              </w:rPr>
            </w:pPr>
          </w:p>
          <w:p w14:paraId="631BF34F" w14:textId="6F7C0788" w:rsidR="00DE35CF" w:rsidRDefault="005E17E3"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Support may be needed for transitions. </w:t>
            </w:r>
          </w:p>
          <w:p w14:paraId="0439E8A4" w14:textId="77777777" w:rsidR="005E17E3" w:rsidRDefault="005E17E3" w:rsidP="00267727">
            <w:pPr>
              <w:pStyle w:val="NoSpacing"/>
              <w:rPr>
                <w:rFonts w:ascii="Arial" w:hAnsi="Arial" w:cs="Arial"/>
                <w:color w:val="000000" w:themeColor="text1"/>
                <w:sz w:val="16"/>
                <w:szCs w:val="16"/>
              </w:rPr>
            </w:pPr>
          </w:p>
          <w:p w14:paraId="3C9E9559" w14:textId="2AD452E5" w:rsidR="005E17E3" w:rsidRPr="005803C9" w:rsidRDefault="005E17E3" w:rsidP="00267727">
            <w:pPr>
              <w:pStyle w:val="NoSpacing"/>
              <w:rPr>
                <w:rFonts w:ascii="Arial" w:hAnsi="Arial" w:cs="Arial"/>
                <w:color w:val="000000" w:themeColor="text1"/>
                <w:sz w:val="16"/>
                <w:szCs w:val="16"/>
              </w:rPr>
            </w:pPr>
            <w:r>
              <w:rPr>
                <w:rFonts w:ascii="Arial" w:hAnsi="Arial" w:cs="Arial"/>
                <w:color w:val="000000" w:themeColor="text1"/>
                <w:sz w:val="16"/>
                <w:szCs w:val="16"/>
              </w:rPr>
              <w:t xml:space="preserve">Training for staff. </w:t>
            </w:r>
          </w:p>
          <w:p w14:paraId="42521AC1" w14:textId="77777777" w:rsidR="00DE35CF" w:rsidRPr="005803C9" w:rsidRDefault="00DE35CF" w:rsidP="00267727">
            <w:pPr>
              <w:pStyle w:val="NoSpacing"/>
              <w:rPr>
                <w:rFonts w:ascii="Arial" w:hAnsi="Arial" w:cs="Arial"/>
                <w:color w:val="000000" w:themeColor="text1"/>
                <w:sz w:val="16"/>
                <w:szCs w:val="16"/>
              </w:rPr>
            </w:pPr>
          </w:p>
          <w:p w14:paraId="62D93E05" w14:textId="77777777" w:rsidR="00DE35CF" w:rsidRPr="005803C9" w:rsidRDefault="00DE35CF" w:rsidP="00267727">
            <w:pPr>
              <w:pStyle w:val="NoSpacing"/>
              <w:rPr>
                <w:rFonts w:ascii="Arial" w:hAnsi="Arial" w:cs="Arial"/>
                <w:color w:val="000000" w:themeColor="text1"/>
                <w:sz w:val="16"/>
                <w:szCs w:val="16"/>
              </w:rPr>
            </w:pPr>
          </w:p>
          <w:p w14:paraId="432D32D6" w14:textId="77777777" w:rsidR="00DE35CF" w:rsidRPr="005803C9" w:rsidRDefault="00DE35CF" w:rsidP="00267727">
            <w:pPr>
              <w:pStyle w:val="NoSpacing"/>
              <w:rPr>
                <w:rFonts w:ascii="Arial" w:hAnsi="Arial" w:cs="Arial"/>
                <w:color w:val="000000" w:themeColor="text1"/>
                <w:sz w:val="16"/>
                <w:szCs w:val="16"/>
              </w:rPr>
            </w:pPr>
          </w:p>
          <w:p w14:paraId="38042099" w14:textId="77777777" w:rsidR="00DE35CF" w:rsidRPr="005803C9" w:rsidRDefault="00DE35CF" w:rsidP="00267727">
            <w:pPr>
              <w:pStyle w:val="NoSpacing"/>
              <w:rPr>
                <w:rFonts w:ascii="Arial" w:hAnsi="Arial" w:cs="Arial"/>
                <w:color w:val="000000" w:themeColor="text1"/>
                <w:sz w:val="16"/>
                <w:szCs w:val="16"/>
              </w:rPr>
            </w:pPr>
          </w:p>
          <w:p w14:paraId="116353CB"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t xml:space="preserve"> </w:t>
            </w:r>
          </w:p>
        </w:tc>
      </w:tr>
    </w:tbl>
    <w:p w14:paraId="49BF1D51" w14:textId="4FF51648" w:rsidR="00DE35CF" w:rsidRDefault="00DE35CF" w:rsidP="00DE35CF">
      <w:pPr>
        <w:rPr>
          <w:rFonts w:ascii="Arial" w:hAnsi="Arial" w:cs="Arial"/>
          <w:b/>
          <w:sz w:val="32"/>
          <w:szCs w:val="32"/>
        </w:rPr>
      </w:pPr>
    </w:p>
    <w:p w14:paraId="43D48B96"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23F7036A" w14:textId="77777777" w:rsidTr="00267727">
        <w:tc>
          <w:tcPr>
            <w:tcW w:w="153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FBC731"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Range 2</w:t>
            </w:r>
            <w:r>
              <w:rPr>
                <w:rFonts w:ascii="Arial" w:hAnsi="Arial" w:cs="Arial"/>
                <w:b/>
                <w:sz w:val="20"/>
                <w:szCs w:val="20"/>
              </w:rPr>
              <w:t xml:space="preserve"> – Sensory and/or Physical and Medical Needs</w:t>
            </w:r>
          </w:p>
          <w:p w14:paraId="15158A81" w14:textId="77777777" w:rsidR="00DE35CF" w:rsidRPr="003301A1" w:rsidRDefault="00DE35CF" w:rsidP="00267727">
            <w:pPr>
              <w:rPr>
                <w:rFonts w:ascii="Arial" w:hAnsi="Arial" w:cs="Arial"/>
                <w:b/>
                <w:sz w:val="20"/>
                <w:szCs w:val="20"/>
              </w:rPr>
            </w:pPr>
          </w:p>
          <w:p w14:paraId="766F3952" w14:textId="77777777" w:rsidR="00DE35CF" w:rsidRDefault="00DE35CF" w:rsidP="00267727">
            <w:pPr>
              <w:jc w:val="center"/>
              <w:rPr>
                <w:rFonts w:ascii="Arial" w:hAnsi="Arial" w:cs="Arial"/>
                <w:b/>
                <w:sz w:val="18"/>
                <w:szCs w:val="18"/>
              </w:rPr>
            </w:pPr>
          </w:p>
        </w:tc>
      </w:tr>
      <w:tr w:rsidR="00DE35CF" w14:paraId="19FCF13E"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564AC077"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CC66F99"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3B3F64F"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74A29BF4" w14:textId="77777777" w:rsidTr="00267727">
        <w:tc>
          <w:tcPr>
            <w:tcW w:w="5133" w:type="dxa"/>
            <w:tcBorders>
              <w:top w:val="single" w:sz="4" w:space="0" w:color="auto"/>
              <w:left w:val="single" w:sz="4" w:space="0" w:color="auto"/>
              <w:bottom w:val="single" w:sz="4" w:space="0" w:color="auto"/>
              <w:right w:val="single" w:sz="4" w:space="0" w:color="auto"/>
            </w:tcBorders>
          </w:tcPr>
          <w:p w14:paraId="17BFA860" w14:textId="77777777" w:rsidR="00DE35CF" w:rsidRDefault="00DE35CF" w:rsidP="00267727">
            <w:pPr>
              <w:pStyle w:val="NoSpacing"/>
              <w:rPr>
                <w:rFonts w:ascii="Arial" w:hAnsi="Arial" w:cs="Arial"/>
                <w:sz w:val="16"/>
                <w:szCs w:val="16"/>
              </w:rPr>
            </w:pPr>
            <w:r w:rsidRPr="002C7E1D">
              <w:rPr>
                <w:rFonts w:ascii="Arial" w:hAnsi="Arial" w:cs="Arial"/>
                <w:b/>
                <w:sz w:val="16"/>
                <w:szCs w:val="16"/>
              </w:rPr>
              <w:t>The child has MILD but persistent difficulties</w:t>
            </w:r>
            <w:r w:rsidRPr="002C7E1D">
              <w:rPr>
                <w:rFonts w:ascii="Arial" w:hAnsi="Arial" w:cs="Arial"/>
                <w:sz w:val="16"/>
                <w:szCs w:val="16"/>
              </w:rPr>
              <w:t xml:space="preserve"> and is not making expected progress despite a range of interventions and quality</w:t>
            </w:r>
            <w:r>
              <w:rPr>
                <w:rFonts w:ascii="Arial" w:hAnsi="Arial" w:cs="Arial"/>
                <w:sz w:val="16"/>
                <w:szCs w:val="16"/>
              </w:rPr>
              <w:t xml:space="preserve"> first</w:t>
            </w:r>
            <w:r w:rsidRPr="002C7E1D">
              <w:rPr>
                <w:rFonts w:ascii="Arial" w:hAnsi="Arial" w:cs="Arial"/>
                <w:sz w:val="16"/>
                <w:szCs w:val="16"/>
              </w:rPr>
              <w:t xml:space="preserve"> teaching. </w:t>
            </w:r>
          </w:p>
          <w:p w14:paraId="2EAB1DFA" w14:textId="77777777" w:rsidR="00DE35CF" w:rsidRPr="002C7E1D" w:rsidRDefault="00DE35CF" w:rsidP="00267727">
            <w:pPr>
              <w:pStyle w:val="NoSpacing"/>
              <w:rPr>
                <w:rFonts w:ascii="Arial" w:hAnsi="Arial" w:cs="Arial"/>
                <w:sz w:val="16"/>
                <w:szCs w:val="16"/>
              </w:rPr>
            </w:pPr>
          </w:p>
          <w:p w14:paraId="75A9D503"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0F5DC216"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developing 8-20 months</w:t>
            </w:r>
          </w:p>
          <w:p w14:paraId="1AEB9259"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developing 16-26 months</w:t>
            </w:r>
          </w:p>
          <w:p w14:paraId="5A5A1754"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developing 22-36 months</w:t>
            </w:r>
          </w:p>
          <w:p w14:paraId="4D3DD7CB" w14:textId="77777777" w:rsidR="00DE35CF" w:rsidRPr="002C7E1D" w:rsidRDefault="00DE35CF" w:rsidP="009C42D6">
            <w:pPr>
              <w:pStyle w:val="NoSpacing"/>
              <w:numPr>
                <w:ilvl w:val="0"/>
                <w:numId w:val="106"/>
              </w:numPr>
              <w:rPr>
                <w:rFonts w:ascii="Arial" w:hAnsi="Arial" w:cs="Arial"/>
                <w:sz w:val="16"/>
                <w:szCs w:val="16"/>
              </w:rPr>
            </w:pPr>
            <w:r w:rsidRPr="002C7E1D">
              <w:rPr>
                <w:rFonts w:ascii="Arial" w:hAnsi="Arial" w:cs="Arial"/>
                <w:sz w:val="16"/>
                <w:szCs w:val="16"/>
              </w:rPr>
              <w:t>At 5 years functioning at</w:t>
            </w:r>
            <w:r>
              <w:rPr>
                <w:rFonts w:ascii="Arial" w:hAnsi="Arial" w:cs="Arial"/>
                <w:sz w:val="16"/>
                <w:szCs w:val="16"/>
              </w:rPr>
              <w:t xml:space="preserve"> or below</w:t>
            </w:r>
            <w:r w:rsidRPr="002C7E1D">
              <w:rPr>
                <w:rFonts w:ascii="Arial" w:hAnsi="Arial" w:cs="Arial"/>
                <w:sz w:val="16"/>
                <w:szCs w:val="16"/>
              </w:rPr>
              <w:t xml:space="preserve"> developing 30-50 months</w:t>
            </w:r>
          </w:p>
          <w:p w14:paraId="588C5E43" w14:textId="77777777" w:rsidR="00DE35CF" w:rsidRDefault="00DE35CF" w:rsidP="00267727">
            <w:pPr>
              <w:pStyle w:val="NoSpacing"/>
              <w:rPr>
                <w:rFonts w:ascii="Arial" w:hAnsi="Arial" w:cs="Arial"/>
                <w:sz w:val="16"/>
                <w:szCs w:val="16"/>
              </w:rPr>
            </w:pPr>
          </w:p>
          <w:p w14:paraId="1C09102D" w14:textId="77777777" w:rsidR="00DE35CF" w:rsidRPr="003112FB" w:rsidRDefault="00DE35CF" w:rsidP="00267727">
            <w:pPr>
              <w:rPr>
                <w:rFonts w:ascii="Arial" w:hAnsi="Arial" w:cs="Arial"/>
                <w:sz w:val="16"/>
                <w:szCs w:val="24"/>
              </w:rPr>
            </w:pPr>
            <w:bookmarkStart w:id="2" w:name="_Hlk12542935"/>
            <w:r w:rsidRPr="003112FB">
              <w:rPr>
                <w:rFonts w:ascii="Arial" w:hAnsi="Arial" w:cs="Arial"/>
                <w:sz w:val="16"/>
                <w:szCs w:val="24"/>
              </w:rPr>
              <w:t>Child has a medically diagnosed sensory impairment which means that without reasonable adjustments and management the child is at high risk of making less than expected progress than their peers. With reasonable adjustments and appropriate management strategies the child is making satisfactory progress in line with their general development.</w:t>
            </w:r>
          </w:p>
          <w:bookmarkEnd w:id="2"/>
          <w:p w14:paraId="22BE4E0A" w14:textId="77777777" w:rsidR="00DE35CF" w:rsidRPr="002C7E1D" w:rsidRDefault="00DE35CF" w:rsidP="00267727">
            <w:pPr>
              <w:pStyle w:val="NoSpacing"/>
              <w:rPr>
                <w:rFonts w:ascii="Arial" w:hAnsi="Arial" w:cs="Arial"/>
                <w:sz w:val="16"/>
                <w:szCs w:val="16"/>
              </w:rPr>
            </w:pPr>
          </w:p>
          <w:p w14:paraId="79C4983E" w14:textId="77777777" w:rsidR="00DE35CF" w:rsidRPr="003016F2" w:rsidRDefault="00DE35CF" w:rsidP="00267727">
            <w:pPr>
              <w:rPr>
                <w:rFonts w:ascii="Arial" w:hAnsi="Arial" w:cs="Arial"/>
                <w:b/>
                <w:sz w:val="16"/>
              </w:rPr>
            </w:pPr>
            <w:r w:rsidRPr="003016F2">
              <w:rPr>
                <w:rFonts w:ascii="Arial" w:hAnsi="Arial" w:cs="Arial"/>
                <w:b/>
                <w:sz w:val="16"/>
              </w:rPr>
              <w:t>Vision:</w:t>
            </w:r>
          </w:p>
          <w:p w14:paraId="06116EB9" w14:textId="77777777" w:rsidR="00DE35CF" w:rsidRPr="003016F2" w:rsidRDefault="00DE35CF" w:rsidP="00267727">
            <w:pPr>
              <w:rPr>
                <w:rFonts w:ascii="Arial" w:hAnsi="Arial" w:cs="Arial"/>
                <w:b/>
                <w:sz w:val="16"/>
              </w:rPr>
            </w:pPr>
          </w:p>
          <w:p w14:paraId="65D16DC5" w14:textId="77777777" w:rsidR="00DE35CF" w:rsidRPr="003016F2" w:rsidRDefault="00DE35CF" w:rsidP="00267727">
            <w:pPr>
              <w:rPr>
                <w:rFonts w:ascii="Arial" w:hAnsi="Arial" w:cs="Arial"/>
                <w:sz w:val="16"/>
              </w:rPr>
            </w:pPr>
            <w:r w:rsidRPr="003016F2">
              <w:rPr>
                <w:rFonts w:ascii="Arial" w:hAnsi="Arial" w:cs="Arial"/>
                <w:sz w:val="16"/>
              </w:rPr>
              <w:t xml:space="preserve">Mild impairment </w:t>
            </w:r>
          </w:p>
          <w:p w14:paraId="2E6D121B" w14:textId="77777777" w:rsidR="00DE35CF" w:rsidRPr="003016F2" w:rsidRDefault="00DE35CF" w:rsidP="00267727">
            <w:pPr>
              <w:rPr>
                <w:rFonts w:ascii="Arial" w:hAnsi="Arial" w:cs="Arial"/>
                <w:sz w:val="16"/>
              </w:rPr>
            </w:pPr>
          </w:p>
          <w:p w14:paraId="295C7319" w14:textId="77777777" w:rsidR="00DE35CF" w:rsidRPr="003016F2" w:rsidRDefault="00DE35CF" w:rsidP="00267727">
            <w:pPr>
              <w:rPr>
                <w:rFonts w:ascii="Arial" w:hAnsi="Arial" w:cs="Arial"/>
                <w:sz w:val="16"/>
              </w:rPr>
            </w:pPr>
            <w:r w:rsidRPr="003016F2">
              <w:rPr>
                <w:rFonts w:ascii="Arial" w:hAnsi="Arial" w:cs="Arial"/>
                <w:sz w:val="16"/>
              </w:rPr>
              <w:t xml:space="preserve">Mild bilateral field loss or </w:t>
            </w:r>
          </w:p>
          <w:p w14:paraId="5AB83F07" w14:textId="77777777" w:rsidR="00DE35CF" w:rsidRPr="003016F2" w:rsidRDefault="00DE35CF" w:rsidP="00267727">
            <w:pPr>
              <w:rPr>
                <w:rFonts w:ascii="Arial" w:hAnsi="Arial" w:cs="Arial"/>
                <w:sz w:val="16"/>
              </w:rPr>
            </w:pPr>
            <w:r w:rsidRPr="003016F2">
              <w:rPr>
                <w:rFonts w:ascii="Arial" w:hAnsi="Arial" w:cs="Arial"/>
                <w:sz w:val="16"/>
              </w:rPr>
              <w:t xml:space="preserve">adapted to monocular vision </w:t>
            </w:r>
          </w:p>
          <w:p w14:paraId="6956CB2E"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41BD832B" w14:textId="77777777" w:rsidR="00DE35CF" w:rsidRPr="003016F2" w:rsidRDefault="00DE35CF" w:rsidP="00267727">
            <w:pPr>
              <w:rPr>
                <w:rFonts w:ascii="Arial" w:hAnsi="Arial" w:cs="Arial"/>
                <w:sz w:val="16"/>
              </w:rPr>
            </w:pPr>
            <w:r w:rsidRPr="003016F2">
              <w:rPr>
                <w:rFonts w:ascii="Arial" w:hAnsi="Arial" w:cs="Arial"/>
                <w:sz w:val="16"/>
              </w:rPr>
              <w:t xml:space="preserve">Navigates safely in familiar </w:t>
            </w:r>
          </w:p>
          <w:p w14:paraId="1E5DF233" w14:textId="77777777" w:rsidR="00DE35CF" w:rsidRPr="003016F2" w:rsidRDefault="00DE35CF" w:rsidP="00267727">
            <w:pPr>
              <w:rPr>
                <w:rFonts w:ascii="Arial" w:hAnsi="Arial" w:cs="Arial"/>
                <w:sz w:val="16"/>
              </w:rPr>
            </w:pPr>
            <w:r w:rsidRPr="003016F2">
              <w:rPr>
                <w:rFonts w:ascii="Arial" w:hAnsi="Arial" w:cs="Arial"/>
                <w:sz w:val="16"/>
              </w:rPr>
              <w:t xml:space="preserve">environment </w:t>
            </w:r>
          </w:p>
          <w:p w14:paraId="15213F62"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37895690" w14:textId="77777777" w:rsidR="00DE35CF" w:rsidRPr="003016F2" w:rsidRDefault="00DE35CF" w:rsidP="00267727">
            <w:pPr>
              <w:rPr>
                <w:rFonts w:ascii="Arial" w:hAnsi="Arial" w:cs="Arial"/>
                <w:sz w:val="16"/>
              </w:rPr>
            </w:pPr>
            <w:r w:rsidRPr="003016F2">
              <w:rPr>
                <w:rFonts w:ascii="Arial" w:hAnsi="Arial" w:cs="Arial"/>
                <w:sz w:val="16"/>
              </w:rPr>
              <w:t xml:space="preserve">Wears patch 1-2 hours daily. </w:t>
            </w:r>
          </w:p>
          <w:p w14:paraId="2ACAA27D"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3AC85686" w14:textId="77777777" w:rsidR="00DE35CF" w:rsidRPr="003016F2" w:rsidRDefault="00DE35CF" w:rsidP="00267727">
            <w:pPr>
              <w:rPr>
                <w:rFonts w:ascii="Arial" w:hAnsi="Arial" w:cs="Arial"/>
                <w:sz w:val="16"/>
              </w:rPr>
            </w:pPr>
            <w:r w:rsidRPr="003016F2">
              <w:rPr>
                <w:rFonts w:ascii="Arial" w:hAnsi="Arial" w:cs="Arial"/>
                <w:sz w:val="16"/>
              </w:rPr>
              <w:t xml:space="preserve">Colour blind </w:t>
            </w:r>
          </w:p>
          <w:p w14:paraId="32AC269A" w14:textId="77777777" w:rsidR="00DE35CF" w:rsidRPr="003016F2" w:rsidRDefault="00DE35CF" w:rsidP="00267727">
            <w:pPr>
              <w:rPr>
                <w:rFonts w:ascii="Arial" w:hAnsi="Arial" w:cs="Arial"/>
                <w:b/>
                <w:sz w:val="16"/>
              </w:rPr>
            </w:pPr>
          </w:p>
          <w:p w14:paraId="1151A635" w14:textId="77777777" w:rsidR="00DE35CF" w:rsidRPr="003016F2" w:rsidRDefault="00DE35CF" w:rsidP="00267727">
            <w:pPr>
              <w:rPr>
                <w:rFonts w:ascii="Arial" w:hAnsi="Arial" w:cs="Arial"/>
                <w:b/>
                <w:sz w:val="16"/>
              </w:rPr>
            </w:pPr>
            <w:r w:rsidRPr="003016F2">
              <w:rPr>
                <w:rFonts w:ascii="Arial" w:hAnsi="Arial" w:cs="Arial"/>
                <w:b/>
                <w:sz w:val="16"/>
              </w:rPr>
              <w:t>Hearing:</w:t>
            </w:r>
          </w:p>
          <w:p w14:paraId="046204F1" w14:textId="77777777" w:rsidR="00DE35CF" w:rsidRPr="003016F2" w:rsidRDefault="00DE35CF" w:rsidP="00267727">
            <w:pPr>
              <w:rPr>
                <w:rFonts w:ascii="Arial" w:hAnsi="Arial" w:cs="Arial"/>
                <w:b/>
                <w:sz w:val="16"/>
              </w:rPr>
            </w:pPr>
          </w:p>
          <w:p w14:paraId="3F64422E" w14:textId="77777777" w:rsidR="00DE35CF" w:rsidRPr="003016F2" w:rsidRDefault="00DE35CF" w:rsidP="00267727">
            <w:pPr>
              <w:spacing w:line="237" w:lineRule="auto"/>
              <w:ind w:right="18"/>
              <w:rPr>
                <w:rFonts w:ascii="Arial" w:hAnsi="Arial" w:cs="Arial"/>
                <w:sz w:val="16"/>
              </w:rPr>
            </w:pPr>
            <w:r w:rsidRPr="003016F2">
              <w:rPr>
                <w:rFonts w:ascii="Arial" w:hAnsi="Arial" w:cs="Arial"/>
                <w:sz w:val="16"/>
              </w:rPr>
              <w:t xml:space="preserve">Moderate hearing impairment requiring adult support to monitor adjustments.  </w:t>
            </w:r>
          </w:p>
          <w:p w14:paraId="044BB422" w14:textId="77777777" w:rsidR="00DE35CF" w:rsidRPr="003016F2" w:rsidRDefault="00DE35CF" w:rsidP="00267727">
            <w:pPr>
              <w:rPr>
                <w:rFonts w:ascii="Arial" w:hAnsi="Arial" w:cs="Arial"/>
                <w:sz w:val="16"/>
              </w:rPr>
            </w:pPr>
            <w:r w:rsidRPr="003016F2">
              <w:rPr>
                <w:rFonts w:ascii="Arial" w:hAnsi="Arial" w:cs="Arial"/>
                <w:sz w:val="16"/>
              </w:rPr>
              <w:lastRenderedPageBreak/>
              <w:t xml:space="preserve"> </w:t>
            </w:r>
          </w:p>
          <w:p w14:paraId="674A3286" w14:textId="77777777" w:rsidR="00DE35CF" w:rsidRPr="003016F2" w:rsidRDefault="00DE35CF" w:rsidP="00267727">
            <w:pPr>
              <w:rPr>
                <w:rFonts w:ascii="Arial" w:hAnsi="Arial" w:cs="Arial"/>
                <w:sz w:val="16"/>
              </w:rPr>
            </w:pPr>
            <w:r w:rsidRPr="003016F2">
              <w:rPr>
                <w:rFonts w:ascii="Arial" w:hAnsi="Arial" w:cs="Arial"/>
                <w:sz w:val="16"/>
              </w:rPr>
              <w:t>Hearing corrected through use of hearing aids</w:t>
            </w:r>
          </w:p>
          <w:p w14:paraId="24812509" w14:textId="77777777" w:rsidR="00DE35CF" w:rsidRPr="003016F2" w:rsidRDefault="00DE35CF" w:rsidP="00267727">
            <w:pPr>
              <w:rPr>
                <w:rFonts w:ascii="Arial" w:hAnsi="Arial" w:cs="Arial"/>
                <w:b/>
                <w:sz w:val="16"/>
              </w:rPr>
            </w:pPr>
          </w:p>
          <w:p w14:paraId="09768265" w14:textId="77777777" w:rsidR="00DE35CF" w:rsidRPr="003016F2" w:rsidRDefault="00DE35CF" w:rsidP="00267727">
            <w:pPr>
              <w:rPr>
                <w:rFonts w:ascii="Arial" w:hAnsi="Arial" w:cs="Arial"/>
                <w:b/>
                <w:sz w:val="16"/>
              </w:rPr>
            </w:pPr>
            <w:r w:rsidRPr="003016F2">
              <w:rPr>
                <w:rFonts w:ascii="Arial" w:hAnsi="Arial" w:cs="Arial"/>
                <w:b/>
                <w:sz w:val="16"/>
              </w:rPr>
              <w:t>Physical and Medical:</w:t>
            </w:r>
          </w:p>
          <w:p w14:paraId="2275120B" w14:textId="77777777" w:rsidR="00DE35CF" w:rsidRDefault="00DE35CF" w:rsidP="00267727">
            <w:pPr>
              <w:rPr>
                <w:rFonts w:ascii="Arial" w:hAnsi="Arial" w:cs="Arial"/>
                <w:b/>
                <w:sz w:val="16"/>
              </w:rPr>
            </w:pPr>
          </w:p>
          <w:p w14:paraId="0041F010"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Mild </w:t>
            </w:r>
            <w:r>
              <w:rPr>
                <w:rFonts w:ascii="Arial" w:hAnsi="Arial" w:cs="Arial"/>
                <w:sz w:val="16"/>
                <w:szCs w:val="16"/>
              </w:rPr>
              <w:t>but persistent</w:t>
            </w:r>
            <w:r w:rsidRPr="002C7E1D">
              <w:rPr>
                <w:rFonts w:ascii="Arial" w:hAnsi="Arial" w:cs="Arial"/>
                <w:sz w:val="16"/>
                <w:szCs w:val="16"/>
              </w:rPr>
              <w:t xml:space="preserve"> problems with hand/eye coordination, fine/gross motor skills and recording, impacting on access to curriculum</w:t>
            </w:r>
          </w:p>
          <w:p w14:paraId="7CA354E6" w14:textId="77777777" w:rsidR="00DE35CF" w:rsidRPr="002C7E1D" w:rsidRDefault="00DE35CF" w:rsidP="00267727">
            <w:pPr>
              <w:pStyle w:val="NoSpacing"/>
              <w:rPr>
                <w:rFonts w:ascii="Arial" w:hAnsi="Arial" w:cs="Arial"/>
                <w:sz w:val="16"/>
                <w:szCs w:val="16"/>
              </w:rPr>
            </w:pPr>
          </w:p>
          <w:p w14:paraId="20FCF983" w14:textId="77777777" w:rsidR="00DE35CF" w:rsidRDefault="00DE35CF" w:rsidP="00267727">
            <w:pPr>
              <w:pStyle w:val="NoSpacing"/>
              <w:rPr>
                <w:rFonts w:ascii="Arial" w:hAnsi="Arial" w:cs="Arial"/>
                <w:sz w:val="16"/>
                <w:szCs w:val="16"/>
              </w:rPr>
            </w:pPr>
            <w:r w:rsidRPr="002C7E1D">
              <w:rPr>
                <w:rFonts w:ascii="Arial" w:hAnsi="Arial" w:cs="Arial"/>
                <w:sz w:val="16"/>
                <w:szCs w:val="16"/>
              </w:rPr>
              <w:t>Making slow or little progress despite targeted teaching approaches</w:t>
            </w:r>
          </w:p>
          <w:p w14:paraId="23FCE57E" w14:textId="77777777" w:rsidR="00DE35CF" w:rsidRPr="002C7E1D" w:rsidRDefault="00DE35CF" w:rsidP="00267727">
            <w:pPr>
              <w:pStyle w:val="NoSpacing"/>
              <w:rPr>
                <w:rFonts w:ascii="Arial" w:hAnsi="Arial" w:cs="Arial"/>
                <w:sz w:val="16"/>
                <w:szCs w:val="16"/>
              </w:rPr>
            </w:pPr>
          </w:p>
          <w:p w14:paraId="37FCD084"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Continuing difficulties with continence/ toileting  </w:t>
            </w:r>
          </w:p>
          <w:p w14:paraId="78D82533" w14:textId="77777777" w:rsidR="00DE35CF" w:rsidRPr="002C7E1D" w:rsidRDefault="00DE35CF" w:rsidP="00267727">
            <w:pPr>
              <w:pStyle w:val="NoSpacing"/>
              <w:rPr>
                <w:rFonts w:ascii="Arial" w:hAnsi="Arial" w:cs="Arial"/>
                <w:sz w:val="16"/>
                <w:szCs w:val="16"/>
              </w:rPr>
            </w:pPr>
          </w:p>
          <w:p w14:paraId="17182026" w14:textId="77777777" w:rsidR="00DE35CF" w:rsidRDefault="00DE35CF" w:rsidP="00267727">
            <w:pPr>
              <w:pStyle w:val="NoSpacing"/>
              <w:rPr>
                <w:rFonts w:ascii="Arial" w:hAnsi="Arial" w:cs="Arial"/>
                <w:sz w:val="16"/>
                <w:szCs w:val="16"/>
              </w:rPr>
            </w:pPr>
            <w:r w:rsidRPr="002C7E1D">
              <w:rPr>
                <w:rFonts w:ascii="Arial" w:hAnsi="Arial" w:cs="Arial"/>
                <w:sz w:val="16"/>
                <w:szCs w:val="16"/>
              </w:rPr>
              <w:t>Continuing problems with self-help and independence</w:t>
            </w:r>
          </w:p>
          <w:p w14:paraId="139606C8" w14:textId="77777777" w:rsidR="00DE35CF" w:rsidRPr="002C7E1D" w:rsidRDefault="00DE35CF" w:rsidP="00267727">
            <w:pPr>
              <w:pStyle w:val="NoSpacing"/>
              <w:rPr>
                <w:rFonts w:ascii="Arial" w:hAnsi="Arial" w:cs="Arial"/>
                <w:sz w:val="16"/>
                <w:szCs w:val="16"/>
              </w:rPr>
            </w:pPr>
          </w:p>
          <w:p w14:paraId="7D8EEA3D"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Continuing problems with gross motor skills and coordination often seen in physical play </w:t>
            </w:r>
          </w:p>
          <w:p w14:paraId="6EBD2037" w14:textId="77777777" w:rsidR="00DE35CF" w:rsidRPr="002C7E1D" w:rsidRDefault="00DE35CF" w:rsidP="00267727">
            <w:pPr>
              <w:pStyle w:val="NoSpacing"/>
              <w:rPr>
                <w:rFonts w:ascii="Arial" w:hAnsi="Arial" w:cs="Arial"/>
                <w:sz w:val="16"/>
                <w:szCs w:val="16"/>
              </w:rPr>
            </w:pPr>
          </w:p>
          <w:p w14:paraId="6889DA22" w14:textId="77777777" w:rsidR="00DE35CF" w:rsidRDefault="00DE35CF" w:rsidP="00267727">
            <w:pPr>
              <w:pStyle w:val="NoSpacing"/>
              <w:rPr>
                <w:rFonts w:ascii="Arial" w:hAnsi="Arial" w:cs="Arial"/>
                <w:sz w:val="16"/>
                <w:szCs w:val="16"/>
              </w:rPr>
            </w:pPr>
            <w:r w:rsidRPr="002C7E1D">
              <w:rPr>
                <w:rFonts w:ascii="Arial" w:hAnsi="Arial" w:cs="Arial"/>
                <w:sz w:val="16"/>
                <w:szCs w:val="16"/>
              </w:rPr>
              <w:t>Some implications for risk assessment e.g. educational visits, playground equipment</w:t>
            </w:r>
          </w:p>
          <w:p w14:paraId="0B8249CF" w14:textId="77777777" w:rsidR="00DE35CF" w:rsidRDefault="00DE35CF" w:rsidP="00267727">
            <w:pPr>
              <w:pStyle w:val="NoSpacing"/>
              <w:rPr>
                <w:rFonts w:ascii="Arial" w:hAnsi="Arial" w:cs="Arial"/>
                <w:sz w:val="16"/>
                <w:szCs w:val="16"/>
              </w:rPr>
            </w:pPr>
          </w:p>
          <w:p w14:paraId="20563C8E" w14:textId="77777777" w:rsidR="00DE35CF" w:rsidRPr="003016F2" w:rsidRDefault="00DE35CF" w:rsidP="00267727">
            <w:pPr>
              <w:spacing w:after="2" w:line="237" w:lineRule="auto"/>
              <w:jc w:val="both"/>
              <w:rPr>
                <w:rFonts w:ascii="Arial" w:hAnsi="Arial" w:cs="Arial"/>
                <w:sz w:val="16"/>
              </w:rPr>
            </w:pPr>
            <w:r w:rsidRPr="003016F2">
              <w:rPr>
                <w:rFonts w:ascii="Arial" w:hAnsi="Arial" w:cs="Arial"/>
                <w:sz w:val="16"/>
              </w:rPr>
              <w:t xml:space="preserve">Able to use mobility aid with some competence to overcome physical </w:t>
            </w:r>
          </w:p>
          <w:p w14:paraId="275DC976" w14:textId="77777777" w:rsidR="00DE35CF" w:rsidRPr="003016F2" w:rsidRDefault="00DE35CF" w:rsidP="00267727">
            <w:pPr>
              <w:rPr>
                <w:rFonts w:ascii="Arial" w:hAnsi="Arial" w:cs="Arial"/>
                <w:sz w:val="16"/>
              </w:rPr>
            </w:pPr>
            <w:r w:rsidRPr="003016F2">
              <w:rPr>
                <w:rFonts w:ascii="Arial" w:hAnsi="Arial" w:cs="Arial"/>
                <w:sz w:val="16"/>
              </w:rPr>
              <w:t xml:space="preserve">difficulties, e.g. walking frame or power chair </w:t>
            </w:r>
          </w:p>
          <w:p w14:paraId="54067E58"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1829E4F1" w14:textId="77777777" w:rsidR="00DE35CF" w:rsidRPr="003016F2" w:rsidRDefault="00DE35CF" w:rsidP="00267727">
            <w:pPr>
              <w:rPr>
                <w:rFonts w:ascii="Arial" w:hAnsi="Arial" w:cs="Arial"/>
                <w:sz w:val="16"/>
              </w:rPr>
            </w:pPr>
            <w:r w:rsidRPr="003016F2">
              <w:rPr>
                <w:rFonts w:ascii="Arial" w:hAnsi="Arial" w:cs="Arial"/>
                <w:sz w:val="16"/>
              </w:rPr>
              <w:t xml:space="preserve">Likely to have difficulties adapting to new/specific environments  </w:t>
            </w:r>
          </w:p>
          <w:p w14:paraId="1A40A567" w14:textId="77777777" w:rsidR="00DE35CF" w:rsidRPr="002C7E1D" w:rsidRDefault="00DE35CF" w:rsidP="00267727">
            <w:pPr>
              <w:pStyle w:val="NoSpacing"/>
              <w:rPr>
                <w:rFonts w:ascii="Arial" w:hAnsi="Arial" w:cs="Arial"/>
                <w:sz w:val="16"/>
                <w:szCs w:val="16"/>
              </w:rPr>
            </w:pPr>
          </w:p>
          <w:p w14:paraId="6C4DD07E" w14:textId="00447354" w:rsidR="00DB188F" w:rsidRPr="005803C9" w:rsidRDefault="00DE35CF" w:rsidP="00DB188F">
            <w:pPr>
              <w:pStyle w:val="NoSpacing"/>
              <w:rPr>
                <w:rFonts w:ascii="Arial" w:hAnsi="Arial" w:cs="Arial"/>
                <w:sz w:val="16"/>
                <w:szCs w:val="16"/>
              </w:rPr>
            </w:pPr>
            <w:r w:rsidRPr="002C7E1D">
              <w:rPr>
                <w:rFonts w:ascii="Arial" w:hAnsi="Arial" w:cs="Arial"/>
                <w:sz w:val="16"/>
                <w:szCs w:val="16"/>
              </w:rPr>
              <w:t>A medical condition that impacts on time in Early Years and requires a medical care plan</w:t>
            </w:r>
            <w:r w:rsidR="00DB188F">
              <w:rPr>
                <w:rFonts w:ascii="Arial" w:hAnsi="Arial" w:cs="Arial"/>
                <w:sz w:val="16"/>
                <w:szCs w:val="16"/>
              </w:rPr>
              <w:t xml:space="preserve"> Possible conditions include, asthma, cystic fibrosis, pacemaker (chronic heart disease), arthritis, epilepsy, diabetes, chronic disease, Crohn disease. </w:t>
            </w:r>
          </w:p>
          <w:p w14:paraId="3D162E92" w14:textId="0ABF0542" w:rsidR="00DE35CF" w:rsidRDefault="00DE35CF" w:rsidP="00267727">
            <w:pPr>
              <w:rPr>
                <w:rFonts w:ascii="Arial" w:hAnsi="Arial" w:cs="Arial"/>
                <w:sz w:val="16"/>
                <w:szCs w:val="16"/>
              </w:rPr>
            </w:pPr>
          </w:p>
          <w:p w14:paraId="5D396BBF" w14:textId="68B52E89" w:rsidR="00083F38" w:rsidRPr="00D241CC" w:rsidRDefault="00083F38" w:rsidP="00267727">
            <w:pPr>
              <w:rPr>
                <w:rFonts w:ascii="Arial" w:hAnsi="Arial" w:cs="Arial"/>
                <w:sz w:val="16"/>
                <w:szCs w:val="16"/>
              </w:rPr>
            </w:pPr>
            <w:r>
              <w:rPr>
                <w:rFonts w:ascii="Arial" w:hAnsi="Arial" w:cs="Arial"/>
                <w:sz w:val="16"/>
                <w:szCs w:val="16"/>
              </w:rPr>
              <w:t>May require an Educational OT assessment</w:t>
            </w:r>
          </w:p>
          <w:p w14:paraId="17055BD3" w14:textId="77777777" w:rsidR="00DE35CF" w:rsidRPr="002C7E1D" w:rsidRDefault="00DE35CF" w:rsidP="00267727">
            <w:pPr>
              <w:pStyle w:val="NoSpacing"/>
              <w:rPr>
                <w:rFonts w:ascii="Arial" w:hAnsi="Arial" w:cs="Arial"/>
                <w:b/>
                <w:sz w:val="16"/>
                <w:szCs w:val="16"/>
              </w:rPr>
            </w:pPr>
          </w:p>
        </w:tc>
        <w:tc>
          <w:tcPr>
            <w:tcW w:w="5103" w:type="dxa"/>
            <w:tcBorders>
              <w:top w:val="single" w:sz="4" w:space="0" w:color="auto"/>
              <w:left w:val="single" w:sz="4" w:space="0" w:color="auto"/>
              <w:bottom w:val="single" w:sz="4" w:space="0" w:color="auto"/>
              <w:right w:val="single" w:sz="4" w:space="0" w:color="auto"/>
            </w:tcBorders>
            <w:hideMark/>
          </w:tcPr>
          <w:p w14:paraId="43A07DC0" w14:textId="77777777" w:rsidR="00DE35CF" w:rsidRDefault="00DE35CF" w:rsidP="00267727">
            <w:pPr>
              <w:pStyle w:val="NoSpacing"/>
              <w:rPr>
                <w:rFonts w:ascii="Arial" w:hAnsi="Arial" w:cs="Arial"/>
                <w:sz w:val="16"/>
                <w:szCs w:val="16"/>
              </w:rPr>
            </w:pPr>
            <w:r w:rsidRPr="002C7E1D">
              <w:rPr>
                <w:rFonts w:ascii="Arial" w:hAnsi="Arial" w:cs="Arial"/>
                <w:sz w:val="16"/>
                <w:szCs w:val="16"/>
              </w:rPr>
              <w:lastRenderedPageBreak/>
              <w:t xml:space="preserve">As Range 1 </w:t>
            </w:r>
          </w:p>
          <w:p w14:paraId="7F050F41" w14:textId="77777777" w:rsidR="00DE35CF" w:rsidRDefault="00DE35CF" w:rsidP="00267727">
            <w:pPr>
              <w:pStyle w:val="NoSpacing"/>
              <w:rPr>
                <w:rFonts w:ascii="Arial" w:hAnsi="Arial" w:cs="Arial"/>
                <w:sz w:val="16"/>
                <w:szCs w:val="16"/>
              </w:rPr>
            </w:pPr>
          </w:p>
          <w:p w14:paraId="00272F06" w14:textId="77777777" w:rsidR="00DE35CF" w:rsidRPr="002C7E1D"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as </w:t>
            </w:r>
            <w:r>
              <w:rPr>
                <w:rFonts w:ascii="Arial" w:hAnsi="Arial" w:cs="Arial"/>
                <w:sz w:val="16"/>
                <w:szCs w:val="16"/>
              </w:rPr>
              <w:t xml:space="preserve">EYFS </w:t>
            </w:r>
            <w:r w:rsidRPr="002C7E1D">
              <w:rPr>
                <w:rFonts w:ascii="Arial" w:hAnsi="Arial" w:cs="Arial"/>
                <w:sz w:val="16"/>
                <w:szCs w:val="16"/>
              </w:rPr>
              <w:t>profile shows child is not making expected progress</w:t>
            </w:r>
            <w:r>
              <w:rPr>
                <w:rFonts w:ascii="Arial" w:hAnsi="Arial" w:cs="Arial"/>
                <w:sz w:val="16"/>
                <w:szCs w:val="16"/>
              </w:rPr>
              <w:t xml:space="preserve"> towards age related expectations</w:t>
            </w:r>
            <w:r w:rsidRPr="002C7E1D">
              <w:rPr>
                <w:rFonts w:ascii="Arial" w:hAnsi="Arial" w:cs="Arial"/>
                <w:sz w:val="16"/>
                <w:szCs w:val="16"/>
              </w:rPr>
              <w:t xml:space="preserve"> </w:t>
            </w:r>
          </w:p>
          <w:p w14:paraId="7A4396C6" w14:textId="77777777" w:rsidR="00DE35CF" w:rsidRPr="002C7E1D" w:rsidRDefault="00DE35CF" w:rsidP="00267727">
            <w:pPr>
              <w:pStyle w:val="NoSpacing"/>
              <w:rPr>
                <w:rFonts w:ascii="Arial" w:hAnsi="Arial" w:cs="Arial"/>
                <w:sz w:val="16"/>
                <w:szCs w:val="16"/>
              </w:rPr>
            </w:pPr>
          </w:p>
          <w:p w14:paraId="1A79A176" w14:textId="2096377C" w:rsidR="001E4AF4" w:rsidRPr="001E4AF4" w:rsidRDefault="00DE35CF" w:rsidP="001E4AF4">
            <w:pPr>
              <w:rPr>
                <w:rFonts w:ascii="Arial" w:eastAsia="Times New Roman" w:hAnsi="Arial" w:cs="Arial"/>
                <w:iCs/>
                <w:sz w:val="16"/>
                <w:szCs w:val="16"/>
                <w:lang w:eastAsia="en-GB"/>
              </w:rPr>
            </w:pPr>
            <w:r w:rsidRPr="001E4AF4">
              <w:rPr>
                <w:rFonts w:ascii="Arial" w:hAnsi="Arial" w:cs="Arial"/>
                <w:sz w:val="16"/>
                <w:szCs w:val="16"/>
              </w:rPr>
              <w:t xml:space="preserve">Referrals made to Occupational Therapy and </w:t>
            </w:r>
            <w:proofErr w:type="gramStart"/>
            <w:r w:rsidRPr="001E4AF4">
              <w:rPr>
                <w:rFonts w:ascii="Arial" w:hAnsi="Arial" w:cs="Arial"/>
                <w:sz w:val="16"/>
                <w:szCs w:val="16"/>
              </w:rPr>
              <w:t xml:space="preserve">Physiotherapy </w:t>
            </w:r>
            <w:r w:rsidR="00C3601B">
              <w:rPr>
                <w:rFonts w:ascii="Arial" w:hAnsi="Arial" w:cs="Arial"/>
                <w:sz w:val="16"/>
                <w:szCs w:val="16"/>
              </w:rPr>
              <w:t xml:space="preserve"> via</w:t>
            </w:r>
            <w:proofErr w:type="gramEnd"/>
            <w:r w:rsidR="00C3601B">
              <w:rPr>
                <w:rFonts w:ascii="Arial" w:hAnsi="Arial" w:cs="Arial"/>
                <w:sz w:val="16"/>
                <w:szCs w:val="16"/>
              </w:rPr>
              <w:t xml:space="preserve"> </w:t>
            </w:r>
            <w:r w:rsidR="0045229D">
              <w:rPr>
                <w:rFonts w:ascii="Arial" w:hAnsi="Arial" w:cs="Arial"/>
                <w:sz w:val="16"/>
                <w:szCs w:val="16"/>
              </w:rPr>
              <w:t>medical</w:t>
            </w:r>
            <w:r w:rsidR="00C3601B">
              <w:rPr>
                <w:rFonts w:ascii="Arial" w:hAnsi="Arial" w:cs="Arial"/>
                <w:sz w:val="16"/>
                <w:szCs w:val="16"/>
              </w:rPr>
              <w:t xml:space="preserve"> consultant </w:t>
            </w:r>
            <w:r w:rsidRPr="001E4AF4">
              <w:rPr>
                <w:rFonts w:ascii="Arial" w:hAnsi="Arial" w:cs="Arial"/>
                <w:sz w:val="16"/>
                <w:szCs w:val="16"/>
              </w:rPr>
              <w:t xml:space="preserve">as required. </w:t>
            </w:r>
            <w:r w:rsidR="00C3601B">
              <w:rPr>
                <w:rFonts w:ascii="Arial" w:eastAsia="Times New Roman" w:hAnsi="Arial" w:cs="Arial"/>
                <w:iCs/>
                <w:sz w:val="16"/>
                <w:szCs w:val="16"/>
                <w:lang w:eastAsia="en-GB"/>
              </w:rPr>
              <w:t>An Educational Occupational T</w:t>
            </w:r>
            <w:r w:rsidR="001E4AF4" w:rsidRPr="001E4AF4">
              <w:rPr>
                <w:rFonts w:ascii="Arial" w:eastAsia="Times New Roman" w:hAnsi="Arial" w:cs="Arial"/>
                <w:iCs/>
                <w:sz w:val="16"/>
                <w:szCs w:val="16"/>
                <w:lang w:eastAsia="en-GB"/>
              </w:rPr>
              <w:t>herapist may see children at any range due to an open referral system which may include assessment for equipment/adaptations. The NHS occupational therapist can only be accessed by a Paediatric Consultant referral.</w:t>
            </w:r>
          </w:p>
          <w:p w14:paraId="0DFC2079" w14:textId="4733FA18" w:rsidR="00DE35CF" w:rsidRDefault="00DE35CF" w:rsidP="00267727">
            <w:pPr>
              <w:pStyle w:val="NoSpacing"/>
              <w:rPr>
                <w:rFonts w:ascii="Arial" w:hAnsi="Arial" w:cs="Arial"/>
                <w:sz w:val="16"/>
                <w:szCs w:val="16"/>
              </w:rPr>
            </w:pPr>
          </w:p>
          <w:p w14:paraId="1C766B18" w14:textId="77777777" w:rsidR="00DE35CF" w:rsidRDefault="00DE35CF" w:rsidP="00267727">
            <w:pPr>
              <w:pStyle w:val="NoSpacing"/>
              <w:rPr>
                <w:rFonts w:ascii="Arial" w:hAnsi="Arial" w:cs="Arial"/>
                <w:sz w:val="16"/>
                <w:szCs w:val="16"/>
              </w:rPr>
            </w:pPr>
          </w:p>
          <w:p w14:paraId="05F746D9" w14:textId="77777777" w:rsidR="00DE35CF" w:rsidRDefault="00DE35CF" w:rsidP="00267727">
            <w:pPr>
              <w:rPr>
                <w:rFonts w:ascii="Arial" w:hAnsi="Arial" w:cs="Arial"/>
                <w:sz w:val="16"/>
                <w:szCs w:val="24"/>
              </w:rPr>
            </w:pPr>
            <w:r w:rsidRPr="003112FB">
              <w:rPr>
                <w:rFonts w:ascii="Arial" w:hAnsi="Arial" w:cs="Arial"/>
                <w:sz w:val="16"/>
                <w:szCs w:val="24"/>
              </w:rPr>
              <w:t>Children’s Sensory Team will have the child on their active caseload and will support with trouble shooting for specialist equipment. They will monitor Child’s progress with one or two visits annually and may generate an additional single visit/report giving advice specific to the child on request.</w:t>
            </w:r>
          </w:p>
          <w:p w14:paraId="7A659F1D" w14:textId="77777777" w:rsidR="00DE35CF" w:rsidRDefault="00DE35CF" w:rsidP="00267727">
            <w:pPr>
              <w:pStyle w:val="NoSpacing"/>
              <w:rPr>
                <w:rFonts w:ascii="Arial" w:hAnsi="Arial" w:cs="Arial"/>
                <w:sz w:val="16"/>
                <w:szCs w:val="16"/>
              </w:rPr>
            </w:pPr>
          </w:p>
          <w:p w14:paraId="279602CA" w14:textId="77777777" w:rsidR="00DE35CF" w:rsidRPr="002C7E1D" w:rsidRDefault="00DE35CF" w:rsidP="00267727">
            <w:pPr>
              <w:pStyle w:val="NoSpacing"/>
              <w:rPr>
                <w:rFonts w:ascii="Arial" w:hAnsi="Arial" w:cs="Arial"/>
                <w:sz w:val="16"/>
                <w:szCs w:val="16"/>
              </w:rPr>
            </w:pPr>
            <w:r>
              <w:rPr>
                <w:rFonts w:ascii="Arial" w:hAnsi="Arial" w:cs="Arial"/>
                <w:sz w:val="16"/>
                <w:szCs w:val="16"/>
              </w:rPr>
              <w:t>P</w:t>
            </w:r>
            <w:r w:rsidRPr="002C7E1D">
              <w:rPr>
                <w:rFonts w:ascii="Arial" w:hAnsi="Arial" w:cs="Arial"/>
                <w:sz w:val="16"/>
                <w:szCs w:val="16"/>
              </w:rPr>
              <w:t>rofessionals to attend review</w:t>
            </w:r>
            <w:r>
              <w:rPr>
                <w:rFonts w:ascii="Arial" w:hAnsi="Arial" w:cs="Arial"/>
                <w:sz w:val="16"/>
                <w:szCs w:val="16"/>
              </w:rPr>
              <w:t>s where appropriate</w:t>
            </w:r>
          </w:p>
          <w:p w14:paraId="40F5BE8C" w14:textId="77777777" w:rsidR="00DE35CF" w:rsidRPr="002C7E1D" w:rsidRDefault="00DE35CF" w:rsidP="00267727">
            <w:pPr>
              <w:pStyle w:val="NoSpacing"/>
              <w:rPr>
                <w:rFonts w:ascii="Arial" w:hAnsi="Arial" w:cs="Arial"/>
                <w:sz w:val="16"/>
                <w:szCs w:val="16"/>
              </w:rPr>
            </w:pPr>
          </w:p>
          <w:p w14:paraId="2E9BDF6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Support plan with SMART targets in place,</w:t>
            </w:r>
            <w:r>
              <w:rPr>
                <w:rFonts w:ascii="Arial" w:hAnsi="Arial" w:cs="Arial"/>
                <w:sz w:val="16"/>
                <w:szCs w:val="16"/>
              </w:rPr>
              <w:t xml:space="preserve"> if moving to SEND support level from quality first teaching, otherwise continue with EYFS developmental records,</w:t>
            </w:r>
            <w:r w:rsidRPr="002C7E1D">
              <w:rPr>
                <w:rFonts w:ascii="Arial" w:hAnsi="Arial" w:cs="Arial"/>
                <w:sz w:val="16"/>
                <w:szCs w:val="16"/>
              </w:rPr>
              <w:t xml:space="preserve"> taking account of specialist advice</w:t>
            </w:r>
            <w:r>
              <w:rPr>
                <w:rFonts w:ascii="Arial" w:hAnsi="Arial" w:cs="Arial"/>
                <w:sz w:val="16"/>
                <w:szCs w:val="16"/>
              </w:rPr>
              <w:t xml:space="preserve"> where appropriate</w:t>
            </w:r>
            <w:r w:rsidRPr="002C7E1D">
              <w:rPr>
                <w:rFonts w:ascii="Arial" w:hAnsi="Arial" w:cs="Arial"/>
                <w:sz w:val="16"/>
                <w:szCs w:val="16"/>
              </w:rPr>
              <w:t xml:space="preserve">. Supervision and monitoring of the support plan by </w:t>
            </w:r>
            <w:proofErr w:type="spellStart"/>
            <w:r>
              <w:rPr>
                <w:rFonts w:ascii="Arial" w:hAnsi="Arial" w:cs="Arial"/>
                <w:sz w:val="16"/>
                <w:szCs w:val="16"/>
              </w:rPr>
              <w:t>SENDCo</w:t>
            </w:r>
            <w:proofErr w:type="spellEnd"/>
            <w:r w:rsidRPr="002C7E1D">
              <w:rPr>
                <w:rFonts w:ascii="Arial" w:hAnsi="Arial" w:cs="Arial"/>
                <w:sz w:val="16"/>
                <w:szCs w:val="16"/>
              </w:rPr>
              <w:t>.</w:t>
            </w:r>
            <w:r>
              <w:rPr>
                <w:rFonts w:ascii="Arial" w:hAnsi="Arial" w:cs="Arial"/>
                <w:sz w:val="16"/>
                <w:szCs w:val="16"/>
              </w:rPr>
              <w:t xml:space="preserve"> Professionals to be involved in the termly review process.</w:t>
            </w:r>
          </w:p>
          <w:p w14:paraId="2CD6EE8E" w14:textId="77777777" w:rsidR="00DE35CF" w:rsidRDefault="00DE35CF" w:rsidP="00267727">
            <w:pPr>
              <w:pStyle w:val="NoSpacing"/>
              <w:rPr>
                <w:rFonts w:ascii="Arial" w:hAnsi="Arial" w:cs="Arial"/>
                <w:sz w:val="16"/>
                <w:szCs w:val="16"/>
              </w:rPr>
            </w:pPr>
          </w:p>
          <w:p w14:paraId="4C8A7987" w14:textId="77777777" w:rsidR="00DE35CF" w:rsidRPr="00294616" w:rsidRDefault="00DE35CF" w:rsidP="00267727">
            <w:pPr>
              <w:pStyle w:val="NoSpacing"/>
              <w:rPr>
                <w:rFonts w:ascii="Arial" w:hAnsi="Arial" w:cs="Arial"/>
                <w:sz w:val="16"/>
                <w:szCs w:val="16"/>
              </w:rPr>
            </w:pPr>
            <w:r>
              <w:rPr>
                <w:rFonts w:ascii="Arial" w:hAnsi="Arial" w:cs="Arial"/>
                <w:sz w:val="16"/>
                <w:szCs w:val="16"/>
              </w:rPr>
              <w:t>Clear assessment relating to IMPACT of the intervention strategies to guide next steps</w:t>
            </w:r>
            <w:r>
              <w:rPr>
                <w:rFonts w:ascii="Arial" w:hAnsi="Arial" w:cs="Arial"/>
                <w:sz w:val="16"/>
                <w:szCs w:val="24"/>
              </w:rPr>
              <w:t xml:space="preserve"> </w:t>
            </w:r>
          </w:p>
          <w:p w14:paraId="776515DE" w14:textId="77777777" w:rsidR="00DE35CF" w:rsidRDefault="00DE35CF" w:rsidP="00267727">
            <w:pPr>
              <w:rPr>
                <w:rFonts w:ascii="Arial" w:hAnsi="Arial" w:cs="Arial"/>
                <w:sz w:val="16"/>
                <w:szCs w:val="24"/>
              </w:rPr>
            </w:pPr>
          </w:p>
          <w:p w14:paraId="7C04E014" w14:textId="77777777" w:rsidR="00DE35CF" w:rsidRDefault="00DE35CF" w:rsidP="00267727">
            <w:pPr>
              <w:rPr>
                <w:rFonts w:ascii="Arial" w:hAnsi="Arial" w:cs="Arial"/>
                <w:sz w:val="16"/>
                <w:szCs w:val="24"/>
              </w:rPr>
            </w:pPr>
            <w:r>
              <w:rPr>
                <w:rFonts w:ascii="Arial" w:hAnsi="Arial" w:cs="Arial"/>
                <w:sz w:val="16"/>
                <w:szCs w:val="24"/>
              </w:rPr>
              <w:t>Setting to liaise with parent/carer</w:t>
            </w:r>
            <w:r w:rsidR="00E25BB8">
              <w:rPr>
                <w:rFonts w:ascii="Arial" w:hAnsi="Arial" w:cs="Arial"/>
                <w:sz w:val="16"/>
                <w:szCs w:val="24"/>
              </w:rPr>
              <w:t xml:space="preserve">. </w:t>
            </w:r>
          </w:p>
          <w:p w14:paraId="7A1B925A" w14:textId="77777777" w:rsidR="00E25BB8" w:rsidRDefault="00E25BB8" w:rsidP="00267727">
            <w:pPr>
              <w:rPr>
                <w:rFonts w:ascii="Arial" w:hAnsi="Arial" w:cs="Arial"/>
                <w:sz w:val="16"/>
                <w:szCs w:val="24"/>
              </w:rPr>
            </w:pPr>
          </w:p>
          <w:p w14:paraId="0ABFD611" w14:textId="44668E3D" w:rsidR="00E25BB8" w:rsidRDefault="00E25BB8" w:rsidP="00267727">
            <w:pPr>
              <w:rPr>
                <w:rFonts w:ascii="Arial" w:hAnsi="Arial" w:cs="Arial"/>
                <w:sz w:val="16"/>
                <w:szCs w:val="24"/>
              </w:rPr>
            </w:pPr>
            <w:r>
              <w:rPr>
                <w:rFonts w:ascii="Arial" w:hAnsi="Arial" w:cs="Arial"/>
                <w:sz w:val="16"/>
                <w:szCs w:val="24"/>
              </w:rPr>
              <w:t xml:space="preserve">Risk assessment for learning environment. </w:t>
            </w:r>
          </w:p>
          <w:p w14:paraId="2D6B92E0" w14:textId="12EE779D" w:rsidR="00FC0CA2" w:rsidRDefault="00FC0CA2" w:rsidP="00267727">
            <w:pPr>
              <w:rPr>
                <w:rFonts w:ascii="Arial" w:hAnsi="Arial" w:cs="Arial"/>
                <w:sz w:val="16"/>
                <w:szCs w:val="24"/>
              </w:rPr>
            </w:pPr>
          </w:p>
          <w:p w14:paraId="616F8C83" w14:textId="21AE459E" w:rsidR="00FC0CA2" w:rsidRDefault="00FC0CA2" w:rsidP="00267727">
            <w:pPr>
              <w:rPr>
                <w:rFonts w:ascii="Arial" w:hAnsi="Arial" w:cs="Arial"/>
                <w:sz w:val="16"/>
                <w:szCs w:val="24"/>
              </w:rPr>
            </w:pPr>
            <w:r>
              <w:rPr>
                <w:rFonts w:ascii="Arial" w:hAnsi="Arial" w:cs="Arial"/>
                <w:sz w:val="16"/>
                <w:szCs w:val="24"/>
              </w:rPr>
              <w:t>Risk assessment</w:t>
            </w:r>
            <w:r w:rsidR="007124B5">
              <w:rPr>
                <w:rFonts w:ascii="Arial" w:hAnsi="Arial" w:cs="Arial"/>
                <w:sz w:val="16"/>
                <w:szCs w:val="24"/>
              </w:rPr>
              <w:t xml:space="preserve"> may be required to adhere to Health and Safety requirements</w:t>
            </w:r>
          </w:p>
          <w:p w14:paraId="35B18D73" w14:textId="6D9B7185" w:rsidR="00CA22B1" w:rsidRDefault="00CA22B1" w:rsidP="00267727">
            <w:pPr>
              <w:rPr>
                <w:rFonts w:ascii="Arial" w:hAnsi="Arial" w:cs="Arial"/>
                <w:sz w:val="16"/>
                <w:szCs w:val="24"/>
              </w:rPr>
            </w:pPr>
            <w:r>
              <w:rPr>
                <w:rFonts w:ascii="Arial" w:hAnsi="Arial" w:cs="Arial"/>
                <w:sz w:val="16"/>
                <w:szCs w:val="24"/>
              </w:rPr>
              <w:t>May require an environmental assessment re toileting</w:t>
            </w:r>
            <w:r w:rsidR="00607EA4">
              <w:rPr>
                <w:rFonts w:ascii="Arial" w:hAnsi="Arial" w:cs="Arial"/>
                <w:sz w:val="16"/>
                <w:szCs w:val="24"/>
              </w:rPr>
              <w:t xml:space="preserve"> and nappy changing.</w:t>
            </w:r>
          </w:p>
          <w:p w14:paraId="7F5EE4D0" w14:textId="14CD3531" w:rsidR="00607EA4" w:rsidRDefault="00607EA4" w:rsidP="00267727">
            <w:pPr>
              <w:rPr>
                <w:rFonts w:ascii="Arial" w:hAnsi="Arial" w:cs="Arial"/>
                <w:sz w:val="16"/>
                <w:szCs w:val="24"/>
              </w:rPr>
            </w:pPr>
            <w:r>
              <w:rPr>
                <w:rFonts w:ascii="Arial" w:hAnsi="Arial" w:cs="Arial"/>
                <w:sz w:val="16"/>
                <w:szCs w:val="24"/>
              </w:rPr>
              <w:t>Staff may require moving and handling training</w:t>
            </w:r>
          </w:p>
          <w:p w14:paraId="1F7E66BB" w14:textId="3AF4D710" w:rsidR="005D2DDC" w:rsidRPr="003112FB" w:rsidRDefault="005D2DDC" w:rsidP="00267727">
            <w:pPr>
              <w:rPr>
                <w:rFonts w:ascii="Arial" w:hAnsi="Arial" w:cs="Arial"/>
                <w:sz w:val="16"/>
                <w:szCs w:val="24"/>
              </w:rPr>
            </w:pPr>
            <w:r>
              <w:rPr>
                <w:rFonts w:ascii="Arial" w:hAnsi="Arial" w:cs="Arial"/>
                <w:sz w:val="16"/>
                <w:szCs w:val="24"/>
              </w:rPr>
              <w:lastRenderedPageBreak/>
              <w:t>May require Educational OT assessment for postural management</w:t>
            </w:r>
          </w:p>
          <w:p w14:paraId="621557F9" w14:textId="77777777" w:rsidR="00DE35CF" w:rsidRPr="002C7E1D" w:rsidRDefault="00DE35CF" w:rsidP="00267727">
            <w:pPr>
              <w:pStyle w:val="NoSpacing"/>
              <w:rPr>
                <w:rFonts w:ascii="Arial" w:hAnsi="Arial" w:cs="Arial"/>
                <w:sz w:val="16"/>
                <w:szCs w:val="16"/>
              </w:rPr>
            </w:pPr>
          </w:p>
          <w:p w14:paraId="67DCDD45"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1F219CE6" w14:textId="77777777" w:rsidR="00DE35CF" w:rsidRPr="005803C9" w:rsidRDefault="00DE35CF" w:rsidP="00267727">
            <w:pPr>
              <w:pStyle w:val="NoSpacing"/>
              <w:ind w:left="34"/>
              <w:rPr>
                <w:rFonts w:ascii="Arial" w:hAnsi="Arial" w:cs="Arial"/>
                <w:color w:val="000000" w:themeColor="text1"/>
                <w:sz w:val="16"/>
                <w:szCs w:val="16"/>
              </w:rPr>
            </w:pPr>
            <w:r w:rsidRPr="005803C9">
              <w:rPr>
                <w:rFonts w:ascii="Arial" w:hAnsi="Arial" w:cs="Arial"/>
                <w:color w:val="000000" w:themeColor="text1"/>
                <w:sz w:val="16"/>
                <w:szCs w:val="16"/>
              </w:rPr>
              <w:lastRenderedPageBreak/>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678CEE8E" w14:textId="77777777" w:rsidR="00DE35CF" w:rsidRPr="002C7E1D" w:rsidRDefault="00DE35CF" w:rsidP="00267727">
            <w:pPr>
              <w:pStyle w:val="NoSpacing"/>
              <w:rPr>
                <w:rFonts w:ascii="Arial" w:hAnsi="Arial" w:cs="Arial"/>
                <w:sz w:val="16"/>
                <w:szCs w:val="16"/>
              </w:rPr>
            </w:pPr>
          </w:p>
          <w:p w14:paraId="24A8B6F9"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and language levels, and a focus on implementing key learning outcomes.</w:t>
            </w:r>
          </w:p>
          <w:p w14:paraId="77802BD2" w14:textId="77777777" w:rsidR="00DE35CF" w:rsidRPr="002C7E1D" w:rsidRDefault="00DE35CF" w:rsidP="00267727">
            <w:pPr>
              <w:pStyle w:val="NoSpacing"/>
              <w:rPr>
                <w:rFonts w:ascii="Arial" w:hAnsi="Arial" w:cs="Arial"/>
                <w:sz w:val="16"/>
                <w:szCs w:val="16"/>
              </w:rPr>
            </w:pPr>
          </w:p>
          <w:p w14:paraId="0B1E0E6E" w14:textId="77777777" w:rsidR="00DE35CF" w:rsidRDefault="00DE35CF" w:rsidP="00267727">
            <w:pPr>
              <w:pStyle w:val="NoSpacing"/>
              <w:rPr>
                <w:rFonts w:ascii="Arial" w:hAnsi="Arial" w:cs="Arial"/>
                <w:sz w:val="16"/>
                <w:szCs w:val="16"/>
              </w:rPr>
            </w:pPr>
            <w:r w:rsidRPr="002C7E1D">
              <w:rPr>
                <w:rFonts w:ascii="Arial" w:hAnsi="Arial" w:cs="Arial"/>
                <w:sz w:val="16"/>
                <w:szCs w:val="16"/>
              </w:rPr>
              <w:t xml:space="preserve">Planned interventions involve as Range 1 + </w:t>
            </w:r>
            <w:proofErr w:type="spellStart"/>
            <w:r>
              <w:rPr>
                <w:rFonts w:ascii="Arial" w:hAnsi="Arial" w:cs="Arial"/>
                <w:sz w:val="16"/>
                <w:szCs w:val="16"/>
              </w:rPr>
              <w:t>SENDCo</w:t>
            </w:r>
            <w:proofErr w:type="spellEnd"/>
            <w:r w:rsidRPr="002C7E1D">
              <w:rPr>
                <w:rFonts w:ascii="Arial" w:hAnsi="Arial" w:cs="Arial"/>
                <w:sz w:val="16"/>
                <w:szCs w:val="16"/>
              </w:rPr>
              <w:t xml:space="preserve"> and other professionals.</w:t>
            </w:r>
          </w:p>
          <w:p w14:paraId="1B1C3E3F" w14:textId="77777777" w:rsidR="00DE35CF" w:rsidRDefault="00DE35CF" w:rsidP="00267727">
            <w:pPr>
              <w:pStyle w:val="NoSpacing"/>
              <w:rPr>
                <w:rFonts w:ascii="Arial" w:hAnsi="Arial" w:cs="Arial"/>
                <w:sz w:val="16"/>
                <w:szCs w:val="16"/>
              </w:rPr>
            </w:pPr>
          </w:p>
          <w:p w14:paraId="258CB7C7" w14:textId="77777777" w:rsidR="00DE35CF" w:rsidRDefault="00DE35CF" w:rsidP="00267727">
            <w:pPr>
              <w:pStyle w:val="NoSpacing"/>
              <w:rPr>
                <w:rFonts w:ascii="Arial" w:hAnsi="Arial" w:cs="Arial"/>
                <w:sz w:val="16"/>
                <w:szCs w:val="16"/>
              </w:rPr>
            </w:pPr>
            <w:r>
              <w:rPr>
                <w:rFonts w:ascii="Arial" w:hAnsi="Arial" w:cs="Arial"/>
                <w:sz w:val="16"/>
                <w:szCs w:val="16"/>
              </w:rPr>
              <w:t>Clarity on support given at:</w:t>
            </w:r>
          </w:p>
          <w:p w14:paraId="22730C4F"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Continuous provision</w:t>
            </w:r>
          </w:p>
          <w:p w14:paraId="32AC0353" w14:textId="77777777" w:rsidR="00DE35CF" w:rsidRDefault="00DE35CF" w:rsidP="009C42D6">
            <w:pPr>
              <w:pStyle w:val="NoSpacing"/>
              <w:numPr>
                <w:ilvl w:val="0"/>
                <w:numId w:val="230"/>
              </w:numPr>
              <w:rPr>
                <w:rFonts w:ascii="Arial" w:hAnsi="Arial" w:cs="Arial"/>
                <w:sz w:val="16"/>
                <w:szCs w:val="16"/>
              </w:rPr>
            </w:pPr>
            <w:r>
              <w:rPr>
                <w:rFonts w:ascii="Arial" w:hAnsi="Arial" w:cs="Arial"/>
                <w:sz w:val="16"/>
                <w:szCs w:val="16"/>
              </w:rPr>
              <w:t>Enhanced</w:t>
            </w:r>
          </w:p>
          <w:p w14:paraId="0C084BB7" w14:textId="77777777" w:rsidR="00DE35CF" w:rsidRPr="00DF7FB2" w:rsidRDefault="00DE35CF" w:rsidP="009C42D6">
            <w:pPr>
              <w:pStyle w:val="NoSpacing"/>
              <w:numPr>
                <w:ilvl w:val="0"/>
                <w:numId w:val="230"/>
              </w:numPr>
              <w:rPr>
                <w:rFonts w:ascii="Arial" w:hAnsi="Arial" w:cs="Arial"/>
                <w:sz w:val="16"/>
                <w:szCs w:val="16"/>
              </w:rPr>
            </w:pPr>
            <w:r>
              <w:rPr>
                <w:rFonts w:ascii="Arial" w:hAnsi="Arial" w:cs="Arial"/>
                <w:sz w:val="16"/>
                <w:szCs w:val="16"/>
              </w:rPr>
              <w:t>Targeted</w:t>
            </w:r>
          </w:p>
          <w:p w14:paraId="354D66AD" w14:textId="77777777" w:rsidR="00DE35CF" w:rsidRPr="002C7E1D" w:rsidRDefault="00DE35CF" w:rsidP="00267727">
            <w:pPr>
              <w:pStyle w:val="NoSpacing"/>
              <w:rPr>
                <w:rFonts w:ascii="Arial" w:hAnsi="Arial" w:cs="Arial"/>
                <w:sz w:val="16"/>
                <w:szCs w:val="16"/>
              </w:rPr>
            </w:pPr>
          </w:p>
          <w:p w14:paraId="7568C15A" w14:textId="77777777" w:rsidR="00DE35CF" w:rsidRPr="005803C9" w:rsidRDefault="00DE35CF" w:rsidP="00267727">
            <w:pPr>
              <w:pStyle w:val="NoSpacing"/>
              <w:ind w:left="34" w:hanging="34"/>
              <w:rPr>
                <w:rFonts w:ascii="Arial" w:hAnsi="Arial" w:cs="Arial"/>
                <w:color w:val="000000" w:themeColor="text1"/>
                <w:sz w:val="16"/>
                <w:szCs w:val="16"/>
              </w:rPr>
            </w:pPr>
            <w:r w:rsidRPr="005803C9">
              <w:rPr>
                <w:rFonts w:ascii="Arial" w:hAnsi="Arial" w:cs="Arial"/>
                <w:color w:val="000000" w:themeColor="text1"/>
                <w:sz w:val="16"/>
                <w:szCs w:val="16"/>
              </w:rPr>
              <w:t>Flexible grouping strategy</w:t>
            </w:r>
            <w:r>
              <w:rPr>
                <w:rFonts w:ascii="Arial" w:hAnsi="Arial" w:cs="Arial"/>
                <w:color w:val="000000" w:themeColor="text1"/>
                <w:sz w:val="16"/>
                <w:szCs w:val="16"/>
              </w:rPr>
              <w:t>, evidenced in support plan,</w:t>
            </w:r>
            <w:r w:rsidRPr="005803C9">
              <w:rPr>
                <w:rFonts w:ascii="Arial" w:hAnsi="Arial" w:cs="Arial"/>
                <w:color w:val="000000" w:themeColor="text1"/>
                <w:sz w:val="16"/>
                <w:szCs w:val="16"/>
              </w:rPr>
              <w:t xml:space="preserve"> to focus adult support where needed.</w:t>
            </w:r>
          </w:p>
          <w:p w14:paraId="4ECE96FA" w14:textId="77777777" w:rsidR="00DE35CF" w:rsidRPr="002C7E1D" w:rsidRDefault="00DE35CF" w:rsidP="00267727">
            <w:pPr>
              <w:pStyle w:val="NoSpacing"/>
              <w:rPr>
                <w:rFonts w:ascii="Arial" w:hAnsi="Arial" w:cs="Arial"/>
                <w:sz w:val="16"/>
                <w:szCs w:val="16"/>
              </w:rPr>
            </w:pPr>
          </w:p>
          <w:p w14:paraId="6682C345"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Additional adult support may be required for some activities (group and individual), and to implement support plan targets</w:t>
            </w:r>
            <w:r>
              <w:rPr>
                <w:rFonts w:ascii="Arial" w:hAnsi="Arial" w:cs="Arial"/>
                <w:sz w:val="16"/>
                <w:szCs w:val="16"/>
              </w:rPr>
              <w:t xml:space="preserve"> or EYFS targeted areas</w:t>
            </w:r>
            <w:r w:rsidRPr="002C7E1D">
              <w:rPr>
                <w:rFonts w:ascii="Arial" w:hAnsi="Arial" w:cs="Arial"/>
                <w:sz w:val="16"/>
                <w:szCs w:val="16"/>
              </w:rPr>
              <w:t>.</w:t>
            </w:r>
          </w:p>
          <w:p w14:paraId="418A0EB9" w14:textId="77777777" w:rsidR="00DE35CF" w:rsidRPr="002C7E1D" w:rsidRDefault="00DE35CF" w:rsidP="00267727">
            <w:pPr>
              <w:pStyle w:val="NoSpacing"/>
              <w:rPr>
                <w:rFonts w:ascii="Arial" w:hAnsi="Arial" w:cs="Arial"/>
                <w:sz w:val="16"/>
                <w:szCs w:val="16"/>
              </w:rPr>
            </w:pPr>
          </w:p>
          <w:p w14:paraId="6863B52F" w14:textId="77777777" w:rsidR="00DE35CF" w:rsidRDefault="00DE35CF" w:rsidP="00267727">
            <w:pPr>
              <w:pStyle w:val="NoSpacing"/>
              <w:rPr>
                <w:rFonts w:ascii="Arial" w:hAnsi="Arial" w:cs="Arial"/>
                <w:sz w:val="16"/>
                <w:szCs w:val="16"/>
              </w:rPr>
            </w:pPr>
            <w:r w:rsidRPr="002C7E1D">
              <w:rPr>
                <w:rFonts w:ascii="Arial" w:hAnsi="Arial" w:cs="Arial"/>
                <w:sz w:val="16"/>
                <w:szCs w:val="16"/>
              </w:rPr>
              <w:t>Access to ICT and specialist equipment/materials.</w:t>
            </w:r>
          </w:p>
          <w:p w14:paraId="542AAE14" w14:textId="77777777" w:rsidR="00DE35CF" w:rsidRDefault="00DE35CF" w:rsidP="00267727">
            <w:pPr>
              <w:pStyle w:val="NoSpacing"/>
              <w:rPr>
                <w:rFonts w:ascii="Arial" w:hAnsi="Arial" w:cs="Arial"/>
                <w:sz w:val="16"/>
                <w:szCs w:val="16"/>
              </w:rPr>
            </w:pPr>
          </w:p>
          <w:p w14:paraId="04652596" w14:textId="77777777" w:rsidR="00DE35CF" w:rsidRPr="002C7E1D"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375FA9AF" w14:textId="77777777" w:rsidR="00DE35CF" w:rsidRPr="002C7E1D" w:rsidRDefault="00DE35CF" w:rsidP="00267727">
            <w:pPr>
              <w:pStyle w:val="NoSpacing"/>
              <w:rPr>
                <w:rFonts w:ascii="Arial" w:hAnsi="Arial" w:cs="Arial"/>
                <w:sz w:val="16"/>
                <w:szCs w:val="16"/>
              </w:rPr>
            </w:pPr>
          </w:p>
          <w:p w14:paraId="6BFD6F45" w14:textId="4C1D02D9" w:rsidR="00DE35CF" w:rsidRPr="002C7E1D" w:rsidRDefault="00DE35CF" w:rsidP="00267727">
            <w:pPr>
              <w:pStyle w:val="NoSpacing"/>
              <w:rPr>
                <w:rFonts w:ascii="Arial" w:hAnsi="Arial" w:cs="Arial"/>
                <w:sz w:val="16"/>
                <w:szCs w:val="16"/>
              </w:rPr>
            </w:pPr>
            <w:r w:rsidRPr="002C7E1D">
              <w:rPr>
                <w:rFonts w:ascii="Arial" w:hAnsi="Arial" w:cs="Arial"/>
                <w:sz w:val="16"/>
                <w:szCs w:val="16"/>
              </w:rPr>
              <w:t>Sta</w:t>
            </w:r>
            <w:r w:rsidR="00537B11">
              <w:rPr>
                <w:rFonts w:ascii="Arial" w:hAnsi="Arial" w:cs="Arial"/>
                <w:sz w:val="16"/>
                <w:szCs w:val="16"/>
              </w:rPr>
              <w:t xml:space="preserve">ff training needs are addressed e.g. </w:t>
            </w:r>
            <w:r w:rsidR="00E25BB8">
              <w:rPr>
                <w:rFonts w:ascii="Arial" w:hAnsi="Arial" w:cs="Arial"/>
                <w:sz w:val="16"/>
                <w:szCs w:val="16"/>
              </w:rPr>
              <w:t xml:space="preserve">lifting and assisting, eating and drinking, oxygen training. </w:t>
            </w:r>
          </w:p>
        </w:tc>
      </w:tr>
    </w:tbl>
    <w:p w14:paraId="1D45E371" w14:textId="0ECA8793" w:rsidR="00DE35CF" w:rsidRDefault="00DE35CF" w:rsidP="00DE35CF">
      <w:pPr>
        <w:rPr>
          <w:rFonts w:ascii="Arial" w:hAnsi="Arial" w:cs="Arial"/>
          <w:b/>
          <w:sz w:val="32"/>
          <w:szCs w:val="32"/>
        </w:rPr>
      </w:pPr>
    </w:p>
    <w:p w14:paraId="1D332D03" w14:textId="77777777" w:rsidR="00DE35CF" w:rsidRDefault="00DE35CF" w:rsidP="00DE35CF">
      <w:pPr>
        <w:rPr>
          <w:rFonts w:ascii="Arial" w:hAnsi="Arial" w:cs="Arial"/>
          <w:b/>
          <w:sz w:val="32"/>
          <w:szCs w:val="32"/>
        </w:rPr>
      </w:pPr>
      <w:r>
        <w:rPr>
          <w:rFonts w:ascii="Arial" w:hAnsi="Arial" w:cs="Arial"/>
          <w:b/>
          <w:sz w:val="32"/>
          <w:szCs w:val="32"/>
        </w:rPr>
        <w:br w:type="page"/>
      </w:r>
    </w:p>
    <w:tbl>
      <w:tblPr>
        <w:tblStyle w:val="TableGrid"/>
        <w:tblW w:w="15339" w:type="dxa"/>
        <w:tblInd w:w="-176" w:type="dxa"/>
        <w:tblLook w:val="04A0" w:firstRow="1" w:lastRow="0" w:firstColumn="1" w:lastColumn="0" w:noHBand="0" w:noVBand="1"/>
      </w:tblPr>
      <w:tblGrid>
        <w:gridCol w:w="5133"/>
        <w:gridCol w:w="5103"/>
        <w:gridCol w:w="5103"/>
      </w:tblGrid>
      <w:tr w:rsidR="00DE35CF" w14:paraId="5E0C32DA" w14:textId="77777777" w:rsidTr="00267727">
        <w:trPr>
          <w:trHeight w:val="426"/>
        </w:trPr>
        <w:tc>
          <w:tcPr>
            <w:tcW w:w="1533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4F528017" w14:textId="77777777" w:rsidR="00DE35CF" w:rsidRDefault="00DE35CF" w:rsidP="00267727">
            <w:pPr>
              <w:rPr>
                <w:rFonts w:ascii="Arial" w:hAnsi="Arial" w:cs="Arial"/>
                <w:b/>
                <w:sz w:val="20"/>
                <w:szCs w:val="20"/>
              </w:rPr>
            </w:pPr>
            <w:r w:rsidRPr="003301A1">
              <w:rPr>
                <w:rFonts w:ascii="Arial" w:hAnsi="Arial" w:cs="Arial"/>
                <w:b/>
                <w:sz w:val="20"/>
                <w:szCs w:val="20"/>
              </w:rPr>
              <w:lastRenderedPageBreak/>
              <w:t xml:space="preserve">Range </w:t>
            </w:r>
            <w:r>
              <w:rPr>
                <w:rFonts w:ascii="Arial" w:hAnsi="Arial" w:cs="Arial"/>
                <w:b/>
                <w:sz w:val="20"/>
                <w:szCs w:val="20"/>
              </w:rPr>
              <w:t>3 – Sensory and/or Physical and Medical Needs</w:t>
            </w:r>
          </w:p>
          <w:p w14:paraId="2B08CE72" w14:textId="77777777" w:rsidR="00DE35CF" w:rsidRDefault="00DE35CF" w:rsidP="00267727">
            <w:pPr>
              <w:rPr>
                <w:rFonts w:ascii="Arial" w:hAnsi="Arial" w:cs="Arial"/>
                <w:b/>
                <w:sz w:val="18"/>
                <w:szCs w:val="18"/>
              </w:rPr>
            </w:pPr>
          </w:p>
          <w:p w14:paraId="0BE4A7F6" w14:textId="77777777" w:rsidR="00DE35CF" w:rsidRDefault="00DE35CF" w:rsidP="00267727">
            <w:pPr>
              <w:rPr>
                <w:rFonts w:ascii="Arial" w:hAnsi="Arial" w:cs="Arial"/>
                <w:b/>
                <w:sz w:val="18"/>
                <w:szCs w:val="18"/>
              </w:rPr>
            </w:pPr>
          </w:p>
        </w:tc>
      </w:tr>
      <w:tr w:rsidR="00DE35CF" w14:paraId="60001DC3" w14:textId="77777777" w:rsidTr="00267727">
        <w:trPr>
          <w:trHeight w:val="426"/>
        </w:trPr>
        <w:tc>
          <w:tcPr>
            <w:tcW w:w="5133" w:type="dxa"/>
            <w:tcBorders>
              <w:top w:val="single" w:sz="4" w:space="0" w:color="auto"/>
              <w:left w:val="single" w:sz="4" w:space="0" w:color="auto"/>
              <w:bottom w:val="single" w:sz="4" w:space="0" w:color="auto"/>
              <w:right w:val="single" w:sz="4" w:space="0" w:color="auto"/>
            </w:tcBorders>
            <w:vAlign w:val="center"/>
            <w:hideMark/>
          </w:tcPr>
          <w:p w14:paraId="1507AEAA"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2C45E96"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26D8E7D"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2832705B" w14:textId="77777777" w:rsidTr="00267727">
        <w:tc>
          <w:tcPr>
            <w:tcW w:w="5133" w:type="dxa"/>
            <w:tcBorders>
              <w:top w:val="single" w:sz="4" w:space="0" w:color="auto"/>
              <w:left w:val="single" w:sz="4" w:space="0" w:color="auto"/>
              <w:bottom w:val="single" w:sz="4" w:space="0" w:color="auto"/>
              <w:right w:val="single" w:sz="4" w:space="0" w:color="auto"/>
            </w:tcBorders>
          </w:tcPr>
          <w:p w14:paraId="7F829F32"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MILD to </w:t>
            </w:r>
            <w:r w:rsidRPr="002C7E1D">
              <w:rPr>
                <w:rFonts w:ascii="Arial" w:hAnsi="Arial" w:cs="Arial"/>
                <w:b/>
                <w:sz w:val="16"/>
                <w:szCs w:val="16"/>
              </w:rPr>
              <w:t>MODERATE</w:t>
            </w:r>
            <w:r>
              <w:rPr>
                <w:rFonts w:ascii="Arial" w:hAnsi="Arial" w:cs="Arial"/>
                <w:b/>
                <w:sz w:val="16"/>
                <w:szCs w:val="16"/>
              </w:rPr>
              <w:t xml:space="preserve"> and </w:t>
            </w:r>
            <w:r w:rsidRPr="002C7E1D">
              <w:rPr>
                <w:rFonts w:ascii="Arial" w:hAnsi="Arial" w:cs="Arial"/>
                <w:b/>
                <w:sz w:val="16"/>
                <w:szCs w:val="16"/>
              </w:rPr>
              <w:t xml:space="preserve">persistent difficulties </w:t>
            </w:r>
            <w:r w:rsidRPr="002C7E1D">
              <w:rPr>
                <w:rFonts w:ascii="Arial" w:hAnsi="Arial" w:cs="Arial"/>
                <w:sz w:val="16"/>
                <w:szCs w:val="16"/>
              </w:rPr>
              <w:t xml:space="preserve">and is not making expected progress despite </w:t>
            </w:r>
            <w:r>
              <w:rPr>
                <w:rFonts w:ascii="Arial" w:hAnsi="Arial" w:cs="Arial"/>
                <w:sz w:val="16"/>
                <w:szCs w:val="16"/>
              </w:rPr>
              <w:t>a</w:t>
            </w:r>
            <w:r w:rsidRPr="002C7E1D">
              <w:rPr>
                <w:rFonts w:ascii="Arial" w:hAnsi="Arial" w:cs="Arial"/>
                <w:sz w:val="16"/>
                <w:szCs w:val="16"/>
              </w:rPr>
              <w:t xml:space="preserve"> level of focused intervention</w:t>
            </w:r>
            <w:r w:rsidRPr="002C7E1D">
              <w:rPr>
                <w:rFonts w:ascii="Arial" w:hAnsi="Arial" w:cs="Arial"/>
                <w:b/>
                <w:sz w:val="16"/>
                <w:szCs w:val="16"/>
              </w:rPr>
              <w:t xml:space="preserve"> </w:t>
            </w:r>
            <w:r w:rsidRPr="002C7E1D">
              <w:rPr>
                <w:rFonts w:ascii="Arial" w:hAnsi="Arial" w:cs="Arial"/>
                <w:sz w:val="16"/>
                <w:szCs w:val="16"/>
              </w:rPr>
              <w:t xml:space="preserve">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51224DCE" w14:textId="77777777" w:rsidR="00DE35CF" w:rsidRPr="002C7E1D" w:rsidRDefault="00DE35CF" w:rsidP="00267727">
            <w:pPr>
              <w:pStyle w:val="NoSpacing"/>
              <w:ind w:left="360"/>
              <w:rPr>
                <w:rFonts w:ascii="Arial" w:hAnsi="Arial" w:cs="Arial"/>
                <w:sz w:val="16"/>
                <w:szCs w:val="16"/>
              </w:rPr>
            </w:pPr>
          </w:p>
          <w:p w14:paraId="2C0FAF6E"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may broadly show the following level of delay:</w:t>
            </w:r>
          </w:p>
          <w:p w14:paraId="70C9CF66"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2 years functioning at </w:t>
            </w:r>
            <w:r>
              <w:rPr>
                <w:rFonts w:ascii="Arial" w:hAnsi="Arial" w:cs="Arial"/>
                <w:sz w:val="16"/>
                <w:szCs w:val="16"/>
              </w:rPr>
              <w:t xml:space="preserve">or below </w:t>
            </w:r>
            <w:r w:rsidRPr="002C7E1D">
              <w:rPr>
                <w:rFonts w:ascii="Arial" w:hAnsi="Arial" w:cs="Arial"/>
                <w:sz w:val="16"/>
                <w:szCs w:val="16"/>
              </w:rPr>
              <w:t>emerging 8-20 months</w:t>
            </w:r>
          </w:p>
          <w:p w14:paraId="09265DFD"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3 years functioning at </w:t>
            </w:r>
            <w:r>
              <w:rPr>
                <w:rFonts w:ascii="Arial" w:hAnsi="Arial" w:cs="Arial"/>
                <w:sz w:val="16"/>
                <w:szCs w:val="16"/>
              </w:rPr>
              <w:t xml:space="preserve">or below </w:t>
            </w:r>
            <w:r w:rsidRPr="002C7E1D">
              <w:rPr>
                <w:rFonts w:ascii="Arial" w:hAnsi="Arial" w:cs="Arial"/>
                <w:sz w:val="16"/>
                <w:szCs w:val="16"/>
              </w:rPr>
              <w:t>emerging 16-26months</w:t>
            </w:r>
          </w:p>
          <w:p w14:paraId="1FF075F9" w14:textId="77777777" w:rsidR="00DE35CF" w:rsidRPr="002C7E1D" w:rsidRDefault="00DE35CF" w:rsidP="009C42D6">
            <w:pPr>
              <w:pStyle w:val="NoSpacing"/>
              <w:numPr>
                <w:ilvl w:val="0"/>
                <w:numId w:val="107"/>
              </w:numPr>
              <w:rPr>
                <w:rFonts w:ascii="Arial" w:hAnsi="Arial" w:cs="Arial"/>
                <w:sz w:val="16"/>
                <w:szCs w:val="16"/>
              </w:rPr>
            </w:pPr>
            <w:r w:rsidRPr="002C7E1D">
              <w:rPr>
                <w:rFonts w:ascii="Arial" w:hAnsi="Arial" w:cs="Arial"/>
                <w:sz w:val="16"/>
                <w:szCs w:val="16"/>
              </w:rPr>
              <w:t xml:space="preserve">At 4 years functioning at </w:t>
            </w:r>
            <w:r>
              <w:rPr>
                <w:rFonts w:ascii="Arial" w:hAnsi="Arial" w:cs="Arial"/>
                <w:sz w:val="16"/>
                <w:szCs w:val="16"/>
              </w:rPr>
              <w:t xml:space="preserve">or below </w:t>
            </w:r>
            <w:r w:rsidRPr="002C7E1D">
              <w:rPr>
                <w:rFonts w:ascii="Arial" w:hAnsi="Arial" w:cs="Arial"/>
                <w:sz w:val="16"/>
                <w:szCs w:val="16"/>
              </w:rPr>
              <w:t>emerging 22-36 months</w:t>
            </w:r>
          </w:p>
          <w:p w14:paraId="66EA9ABC" w14:textId="77777777" w:rsidR="00DE35CF" w:rsidRPr="003301A1" w:rsidRDefault="00DE35CF" w:rsidP="009C42D6">
            <w:pPr>
              <w:pStyle w:val="NoSpacing"/>
              <w:numPr>
                <w:ilvl w:val="0"/>
                <w:numId w:val="107"/>
              </w:numPr>
              <w:rPr>
                <w:rFonts w:ascii="Arial" w:hAnsi="Arial" w:cs="Arial"/>
                <w:b/>
                <w:sz w:val="16"/>
                <w:szCs w:val="16"/>
              </w:rPr>
            </w:pPr>
            <w:r w:rsidRPr="002C7E1D">
              <w:rPr>
                <w:rFonts w:ascii="Arial" w:hAnsi="Arial" w:cs="Arial"/>
                <w:sz w:val="16"/>
                <w:szCs w:val="16"/>
              </w:rPr>
              <w:t xml:space="preserve">At 5 years functioning at </w:t>
            </w:r>
            <w:r>
              <w:rPr>
                <w:rFonts w:ascii="Arial" w:hAnsi="Arial" w:cs="Arial"/>
                <w:sz w:val="16"/>
                <w:szCs w:val="16"/>
              </w:rPr>
              <w:t xml:space="preserve">or below </w:t>
            </w:r>
            <w:r w:rsidRPr="002C7E1D">
              <w:rPr>
                <w:rFonts w:ascii="Arial" w:hAnsi="Arial" w:cs="Arial"/>
                <w:sz w:val="16"/>
                <w:szCs w:val="16"/>
              </w:rPr>
              <w:t>emerging 30 -50 months</w:t>
            </w:r>
          </w:p>
          <w:p w14:paraId="513F10DD" w14:textId="77777777" w:rsidR="00DE35CF" w:rsidRDefault="00DE35CF" w:rsidP="00267727">
            <w:pPr>
              <w:pStyle w:val="NoSpacing"/>
              <w:rPr>
                <w:rFonts w:ascii="Arial" w:hAnsi="Arial" w:cs="Arial"/>
                <w:b/>
                <w:sz w:val="16"/>
                <w:szCs w:val="16"/>
              </w:rPr>
            </w:pPr>
          </w:p>
          <w:p w14:paraId="7B76BDB5" w14:textId="77777777" w:rsidR="00DE35CF" w:rsidRPr="003112FB" w:rsidRDefault="00DE35CF" w:rsidP="00267727">
            <w:pPr>
              <w:rPr>
                <w:rFonts w:ascii="Arial" w:hAnsi="Arial" w:cs="Arial"/>
                <w:sz w:val="16"/>
                <w:szCs w:val="24"/>
              </w:rPr>
            </w:pPr>
            <w:bookmarkStart w:id="3" w:name="_Hlk12543422"/>
            <w:r w:rsidRPr="003112FB">
              <w:rPr>
                <w:rFonts w:ascii="Arial" w:hAnsi="Arial" w:cs="Arial"/>
                <w:sz w:val="16"/>
                <w:szCs w:val="24"/>
              </w:rPr>
              <w:t xml:space="preserve">Child has a </w:t>
            </w:r>
            <w:r>
              <w:rPr>
                <w:rFonts w:ascii="Arial" w:hAnsi="Arial" w:cs="Arial"/>
                <w:sz w:val="16"/>
                <w:szCs w:val="24"/>
              </w:rPr>
              <w:t>moderate</w:t>
            </w:r>
            <w:r w:rsidRPr="003112FB">
              <w:rPr>
                <w:rFonts w:ascii="Arial" w:hAnsi="Arial" w:cs="Arial"/>
                <w:sz w:val="16"/>
                <w:szCs w:val="24"/>
              </w:rPr>
              <w:t xml:space="preserve"> medically diagnosed sensory impairment which has impacted on their communication, language, learning and/or social skills/self-esteem. Child will need modified activities and additional support to enable them to make good progress.</w:t>
            </w:r>
            <w:bookmarkEnd w:id="3"/>
          </w:p>
          <w:p w14:paraId="1558B747" w14:textId="77777777" w:rsidR="00DE35CF" w:rsidRDefault="00DE35CF" w:rsidP="00267727">
            <w:pPr>
              <w:rPr>
                <w:rFonts w:ascii="Arial" w:hAnsi="Arial" w:cs="Arial"/>
                <w:b/>
                <w:sz w:val="16"/>
              </w:rPr>
            </w:pPr>
          </w:p>
          <w:p w14:paraId="077BCF46" w14:textId="77777777" w:rsidR="00DE35CF" w:rsidRPr="003016F2" w:rsidRDefault="00DE35CF" w:rsidP="00267727">
            <w:pPr>
              <w:rPr>
                <w:rFonts w:ascii="Arial" w:hAnsi="Arial" w:cs="Arial"/>
                <w:b/>
                <w:sz w:val="16"/>
              </w:rPr>
            </w:pPr>
            <w:r w:rsidRPr="003016F2">
              <w:rPr>
                <w:rFonts w:ascii="Arial" w:hAnsi="Arial" w:cs="Arial"/>
                <w:b/>
                <w:sz w:val="16"/>
              </w:rPr>
              <w:t>Vision:</w:t>
            </w:r>
          </w:p>
          <w:p w14:paraId="33CB77EA" w14:textId="77777777" w:rsidR="00DE35CF" w:rsidRPr="003016F2" w:rsidRDefault="00DE35CF" w:rsidP="00267727">
            <w:pPr>
              <w:rPr>
                <w:rFonts w:ascii="Arial" w:hAnsi="Arial" w:cs="Arial"/>
                <w:b/>
                <w:sz w:val="16"/>
              </w:rPr>
            </w:pPr>
          </w:p>
          <w:p w14:paraId="1FC40A6D" w14:textId="77777777" w:rsidR="00DE35CF" w:rsidRPr="003016F2" w:rsidRDefault="00DE35CF" w:rsidP="00267727">
            <w:pPr>
              <w:spacing w:line="237" w:lineRule="auto"/>
              <w:rPr>
                <w:rFonts w:ascii="Arial" w:hAnsi="Arial" w:cs="Arial"/>
                <w:sz w:val="16"/>
              </w:rPr>
            </w:pPr>
            <w:r w:rsidRPr="003016F2">
              <w:rPr>
                <w:rFonts w:ascii="Arial" w:hAnsi="Arial" w:cs="Arial"/>
                <w:sz w:val="16"/>
              </w:rPr>
              <w:t xml:space="preserve">Mild to moderate visual difficulties / visual loss with on-going input from the Sensory Support Service </w:t>
            </w:r>
          </w:p>
          <w:p w14:paraId="3ED0B6D6" w14:textId="77777777" w:rsidR="00DE35CF" w:rsidRPr="003016F2" w:rsidRDefault="00DE35CF" w:rsidP="00267727">
            <w:pPr>
              <w:rPr>
                <w:rFonts w:ascii="Arial" w:hAnsi="Arial" w:cs="Arial"/>
                <w:b/>
                <w:sz w:val="16"/>
              </w:rPr>
            </w:pPr>
          </w:p>
          <w:p w14:paraId="68031545" w14:textId="77777777" w:rsidR="00DE35CF" w:rsidRPr="003016F2" w:rsidRDefault="00DE35CF" w:rsidP="00267727">
            <w:pPr>
              <w:rPr>
                <w:rFonts w:ascii="Arial" w:hAnsi="Arial" w:cs="Arial"/>
                <w:b/>
                <w:sz w:val="16"/>
              </w:rPr>
            </w:pPr>
            <w:r w:rsidRPr="003016F2">
              <w:rPr>
                <w:rFonts w:ascii="Arial" w:hAnsi="Arial" w:cs="Arial"/>
                <w:b/>
                <w:sz w:val="16"/>
              </w:rPr>
              <w:t>Hearing:</w:t>
            </w:r>
          </w:p>
          <w:p w14:paraId="5953D6A0" w14:textId="77777777" w:rsidR="00DE35CF" w:rsidRPr="003016F2" w:rsidRDefault="00DE35CF" w:rsidP="00267727">
            <w:pPr>
              <w:rPr>
                <w:rFonts w:ascii="Arial" w:hAnsi="Arial" w:cs="Arial"/>
                <w:b/>
                <w:sz w:val="16"/>
              </w:rPr>
            </w:pPr>
          </w:p>
          <w:p w14:paraId="005D9ACF" w14:textId="77777777" w:rsidR="00DE35CF" w:rsidRPr="003016F2" w:rsidRDefault="00DE35CF" w:rsidP="00267727">
            <w:pPr>
              <w:spacing w:after="2" w:line="237" w:lineRule="auto"/>
              <w:rPr>
                <w:rFonts w:ascii="Arial" w:hAnsi="Arial" w:cs="Arial"/>
                <w:sz w:val="16"/>
              </w:rPr>
            </w:pPr>
            <w:r w:rsidRPr="003016F2">
              <w:rPr>
                <w:rFonts w:ascii="Arial" w:hAnsi="Arial" w:cs="Arial"/>
                <w:sz w:val="16"/>
              </w:rPr>
              <w:t xml:space="preserve">Mild to moderate hearing loss and wears aid(s) with on-going input from the Sensory Support Service </w:t>
            </w:r>
          </w:p>
          <w:p w14:paraId="2208B325" w14:textId="77777777" w:rsidR="00DE35CF" w:rsidRPr="003016F2" w:rsidRDefault="00DE35CF" w:rsidP="00267727">
            <w:pPr>
              <w:rPr>
                <w:rFonts w:ascii="Arial" w:hAnsi="Arial" w:cs="Arial"/>
                <w:b/>
                <w:sz w:val="16"/>
              </w:rPr>
            </w:pPr>
          </w:p>
          <w:p w14:paraId="42CD51E8" w14:textId="77777777" w:rsidR="00DE35CF" w:rsidRPr="003016F2" w:rsidRDefault="00DE35CF" w:rsidP="00267727">
            <w:pPr>
              <w:rPr>
                <w:rFonts w:ascii="Arial" w:hAnsi="Arial" w:cs="Arial"/>
                <w:b/>
                <w:sz w:val="16"/>
              </w:rPr>
            </w:pPr>
            <w:r w:rsidRPr="003016F2">
              <w:rPr>
                <w:rFonts w:ascii="Arial" w:hAnsi="Arial" w:cs="Arial"/>
                <w:b/>
                <w:sz w:val="16"/>
              </w:rPr>
              <w:t>Physical and Medical:</w:t>
            </w:r>
          </w:p>
          <w:p w14:paraId="59CC13BC" w14:textId="77777777" w:rsidR="00DE35CF" w:rsidRPr="003016F2" w:rsidRDefault="00DE35CF" w:rsidP="00267727">
            <w:pPr>
              <w:rPr>
                <w:rFonts w:ascii="Arial" w:hAnsi="Arial" w:cs="Arial"/>
                <w:b/>
                <w:sz w:val="16"/>
              </w:rPr>
            </w:pPr>
          </w:p>
          <w:p w14:paraId="051E0711" w14:textId="77777777" w:rsidR="00DE35CF" w:rsidRPr="003016F2" w:rsidRDefault="00DE35CF" w:rsidP="00267727">
            <w:pPr>
              <w:spacing w:line="237" w:lineRule="auto"/>
              <w:rPr>
                <w:rFonts w:ascii="Arial" w:hAnsi="Arial" w:cs="Arial"/>
                <w:sz w:val="16"/>
              </w:rPr>
            </w:pPr>
            <w:r w:rsidRPr="003016F2">
              <w:rPr>
                <w:rFonts w:ascii="Arial" w:hAnsi="Arial" w:cs="Arial"/>
                <w:sz w:val="16"/>
              </w:rPr>
              <w:t xml:space="preserve">Physical and / or medical difficulties that require varied equipment and adapted resources </w:t>
            </w:r>
          </w:p>
          <w:p w14:paraId="6C01BCA3"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19AEB287" w14:textId="77777777" w:rsidR="00DE35CF" w:rsidRDefault="00DE35CF" w:rsidP="00267727">
            <w:pPr>
              <w:spacing w:line="237" w:lineRule="auto"/>
              <w:rPr>
                <w:rFonts w:ascii="Arial" w:hAnsi="Arial" w:cs="Arial"/>
                <w:sz w:val="16"/>
              </w:rPr>
            </w:pPr>
            <w:r w:rsidRPr="003016F2">
              <w:rPr>
                <w:rFonts w:ascii="Arial" w:hAnsi="Arial" w:cs="Arial"/>
                <w:sz w:val="16"/>
              </w:rPr>
              <w:t xml:space="preserve">Moderate physical and or medical difficulties that require close monitoring to ensure safety </w:t>
            </w:r>
          </w:p>
          <w:p w14:paraId="5E039B84" w14:textId="77777777" w:rsidR="00DE35CF" w:rsidRDefault="00DE35CF" w:rsidP="00267727">
            <w:pPr>
              <w:spacing w:line="237" w:lineRule="auto"/>
              <w:rPr>
                <w:rFonts w:ascii="Arial" w:hAnsi="Arial" w:cs="Arial"/>
                <w:sz w:val="16"/>
              </w:rPr>
            </w:pPr>
          </w:p>
          <w:p w14:paraId="4B71F2D1" w14:textId="77777777" w:rsidR="00DE35CF" w:rsidRDefault="00DE35CF" w:rsidP="00267727">
            <w:pPr>
              <w:pStyle w:val="NoSpacing"/>
              <w:rPr>
                <w:rFonts w:ascii="Arial" w:hAnsi="Arial" w:cs="Arial"/>
                <w:sz w:val="16"/>
                <w:szCs w:val="16"/>
              </w:rPr>
            </w:pPr>
            <w:r w:rsidRPr="002C7E1D">
              <w:rPr>
                <w:rFonts w:ascii="Arial" w:hAnsi="Arial" w:cs="Arial"/>
                <w:sz w:val="16"/>
                <w:szCs w:val="16"/>
              </w:rPr>
              <w:t>Moderate gross and/or fine motor difficulties</w:t>
            </w:r>
          </w:p>
          <w:p w14:paraId="6D7D09EC" w14:textId="77777777" w:rsidR="00DE35CF" w:rsidRPr="002C7E1D" w:rsidRDefault="00DE35CF" w:rsidP="00267727">
            <w:pPr>
              <w:pStyle w:val="NoSpacing"/>
              <w:rPr>
                <w:rFonts w:ascii="Arial" w:hAnsi="Arial" w:cs="Arial"/>
                <w:sz w:val="16"/>
                <w:szCs w:val="16"/>
              </w:rPr>
            </w:pPr>
          </w:p>
          <w:p w14:paraId="70F2A64E" w14:textId="582B5642" w:rsidR="00DE35CF" w:rsidRDefault="00E25BB8" w:rsidP="00267727">
            <w:pPr>
              <w:pStyle w:val="NoSpacing"/>
              <w:rPr>
                <w:rFonts w:ascii="Arial" w:hAnsi="Arial" w:cs="Arial"/>
                <w:sz w:val="16"/>
                <w:szCs w:val="16"/>
              </w:rPr>
            </w:pPr>
            <w:r>
              <w:rPr>
                <w:rFonts w:ascii="Arial" w:hAnsi="Arial" w:cs="Arial"/>
                <w:sz w:val="16"/>
                <w:szCs w:val="16"/>
              </w:rPr>
              <w:t xml:space="preserve">Exploration, interaction </w:t>
            </w:r>
            <w:r w:rsidR="00DE35CF" w:rsidRPr="002C7E1D">
              <w:rPr>
                <w:rFonts w:ascii="Arial" w:hAnsi="Arial" w:cs="Arial"/>
                <w:sz w:val="16"/>
                <w:szCs w:val="16"/>
              </w:rPr>
              <w:t>and/or mobility now impacting more on access to the curriculum</w:t>
            </w:r>
          </w:p>
          <w:p w14:paraId="27E2FD0B" w14:textId="77777777" w:rsidR="00DE35CF" w:rsidRPr="002C7E1D" w:rsidRDefault="00DE35CF" w:rsidP="00267727">
            <w:pPr>
              <w:pStyle w:val="NoSpacing"/>
              <w:rPr>
                <w:rFonts w:ascii="Arial" w:hAnsi="Arial" w:cs="Arial"/>
                <w:sz w:val="16"/>
                <w:szCs w:val="16"/>
              </w:rPr>
            </w:pPr>
          </w:p>
          <w:p w14:paraId="4A124877"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lastRenderedPageBreak/>
              <w:t>Need specialist input to comply with health and safety legislation; e.g. to access learning, for personal care needs, at break and meal times</w:t>
            </w:r>
          </w:p>
          <w:p w14:paraId="3A72E349" w14:textId="77777777" w:rsidR="00DE35CF" w:rsidRDefault="00DE35CF" w:rsidP="00267727">
            <w:pPr>
              <w:pStyle w:val="NoSpacing"/>
              <w:rPr>
                <w:rFonts w:ascii="Arial" w:hAnsi="Arial" w:cs="Arial"/>
                <w:sz w:val="16"/>
                <w:szCs w:val="16"/>
              </w:rPr>
            </w:pPr>
          </w:p>
          <w:p w14:paraId="64862A21"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dependence on mobility aids i.e. wheelchair or walking aid</w:t>
            </w:r>
          </w:p>
          <w:p w14:paraId="0A0B203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use of alternative methods for extended recording e.g. scribe, ICT</w:t>
            </w:r>
          </w:p>
          <w:p w14:paraId="67DE9000" w14:textId="77777777" w:rsidR="00DE35CF" w:rsidRDefault="00DE35CF" w:rsidP="00267727">
            <w:pPr>
              <w:pStyle w:val="NoSpacing"/>
              <w:rPr>
                <w:rFonts w:ascii="Arial" w:hAnsi="Arial" w:cs="Arial"/>
                <w:sz w:val="16"/>
                <w:szCs w:val="16"/>
              </w:rPr>
            </w:pPr>
          </w:p>
          <w:p w14:paraId="6047438A" w14:textId="4D6E6C80" w:rsidR="00DE35CF" w:rsidRPr="002C7E1D" w:rsidRDefault="00DE35CF" w:rsidP="00267727">
            <w:pPr>
              <w:pStyle w:val="NoSpacing"/>
              <w:rPr>
                <w:rFonts w:ascii="Arial" w:hAnsi="Arial" w:cs="Arial"/>
                <w:sz w:val="16"/>
                <w:szCs w:val="16"/>
              </w:rPr>
            </w:pPr>
            <w:r w:rsidRPr="002C7E1D">
              <w:rPr>
                <w:rFonts w:ascii="Arial" w:hAnsi="Arial" w:cs="Arial"/>
                <w:sz w:val="16"/>
                <w:szCs w:val="16"/>
              </w:rPr>
              <w:t>May require administration of life-saving medication or tube feeding</w:t>
            </w:r>
            <w:r w:rsidR="00C32C64">
              <w:rPr>
                <w:rFonts w:ascii="Arial" w:hAnsi="Arial" w:cs="Arial"/>
                <w:sz w:val="16"/>
                <w:szCs w:val="16"/>
              </w:rPr>
              <w:t xml:space="preserve">, tracheotomy, oxygen, insulin etc. </w:t>
            </w:r>
          </w:p>
          <w:p w14:paraId="28F6E26C" w14:textId="77777777" w:rsidR="00DE35CF" w:rsidRPr="003016F2" w:rsidRDefault="00DE35CF" w:rsidP="00267727">
            <w:pPr>
              <w:rPr>
                <w:rFonts w:ascii="Arial" w:hAnsi="Arial" w:cs="Arial"/>
                <w:sz w:val="16"/>
              </w:rPr>
            </w:pPr>
          </w:p>
          <w:p w14:paraId="2259022F" w14:textId="77777777" w:rsidR="00DE35CF" w:rsidRPr="003016F2" w:rsidRDefault="00DE35CF" w:rsidP="00267727">
            <w:pPr>
              <w:spacing w:line="237" w:lineRule="auto"/>
              <w:rPr>
                <w:rFonts w:ascii="Arial" w:hAnsi="Arial" w:cs="Arial"/>
                <w:sz w:val="16"/>
              </w:rPr>
            </w:pPr>
            <w:r w:rsidRPr="003016F2">
              <w:rPr>
                <w:rFonts w:ascii="Arial" w:hAnsi="Arial" w:cs="Arial"/>
                <w:sz w:val="16"/>
              </w:rPr>
              <w:t xml:space="preserve">Physical independence is impaired and requires input and programmes from relevant professionals </w:t>
            </w:r>
          </w:p>
          <w:p w14:paraId="4BB57A59" w14:textId="77777777" w:rsidR="00DE35CF" w:rsidRPr="003016F2" w:rsidRDefault="00DE35CF" w:rsidP="00267727">
            <w:pPr>
              <w:rPr>
                <w:rFonts w:ascii="Arial" w:hAnsi="Arial" w:cs="Arial"/>
                <w:sz w:val="16"/>
              </w:rPr>
            </w:pPr>
          </w:p>
          <w:p w14:paraId="0C2387CB" w14:textId="77777777" w:rsidR="00DE35CF" w:rsidRDefault="00DE35CF" w:rsidP="00267727">
            <w:pPr>
              <w:pStyle w:val="NoSpacing"/>
              <w:rPr>
                <w:rFonts w:ascii="Arial" w:hAnsi="Arial" w:cs="Arial"/>
                <w:sz w:val="16"/>
              </w:rPr>
            </w:pPr>
            <w:r w:rsidRPr="003016F2">
              <w:rPr>
                <w:rFonts w:ascii="Arial" w:hAnsi="Arial" w:cs="Arial"/>
                <w:sz w:val="16"/>
              </w:rPr>
              <w:t>Experience difficulties/ unusual responses to sensory experiences (can be easily distracted, upset by noise/touch/light)</w:t>
            </w:r>
          </w:p>
          <w:p w14:paraId="4A1D39F5" w14:textId="77777777" w:rsidR="00DE35CF" w:rsidRPr="002C7E1D" w:rsidRDefault="00DE35CF" w:rsidP="00267727">
            <w:pPr>
              <w:pStyle w:val="NoSpacing"/>
              <w:rPr>
                <w:rFonts w:ascii="Arial" w:hAnsi="Arial" w:cs="Arial"/>
                <w:b/>
                <w:sz w:val="16"/>
                <w:szCs w:val="16"/>
              </w:rPr>
            </w:pPr>
          </w:p>
        </w:tc>
        <w:tc>
          <w:tcPr>
            <w:tcW w:w="5103" w:type="dxa"/>
            <w:tcBorders>
              <w:top w:val="single" w:sz="4" w:space="0" w:color="auto"/>
              <w:left w:val="single" w:sz="4" w:space="0" w:color="auto"/>
              <w:bottom w:val="single" w:sz="4" w:space="0" w:color="auto"/>
              <w:right w:val="single" w:sz="4" w:space="0" w:color="auto"/>
            </w:tcBorders>
          </w:tcPr>
          <w:p w14:paraId="5E454338"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 xml:space="preserve">Observations and EYFS developmental assessment </w:t>
            </w:r>
            <w:proofErr w:type="gramStart"/>
            <w:r>
              <w:rPr>
                <w:rFonts w:ascii="Arial" w:hAnsi="Arial" w:cs="Arial"/>
                <w:sz w:val="16"/>
                <w:szCs w:val="16"/>
              </w:rPr>
              <w:t>identifies</w:t>
            </w:r>
            <w:proofErr w:type="gramEnd"/>
            <w:r>
              <w:rPr>
                <w:rFonts w:ascii="Arial" w:hAnsi="Arial" w:cs="Arial"/>
                <w:sz w:val="16"/>
                <w:szCs w:val="16"/>
              </w:rPr>
              <w:t xml:space="preserve"> on-going needs and delayed progress in relation to age related expectations</w:t>
            </w:r>
          </w:p>
          <w:p w14:paraId="2230A5AB" w14:textId="77777777" w:rsidR="00DE35CF" w:rsidRDefault="00DE35CF" w:rsidP="00267727">
            <w:pPr>
              <w:pStyle w:val="NoSpacing"/>
              <w:rPr>
                <w:rFonts w:ascii="Arial" w:hAnsi="Arial" w:cs="Arial"/>
                <w:sz w:val="16"/>
                <w:szCs w:val="16"/>
              </w:rPr>
            </w:pPr>
          </w:p>
          <w:p w14:paraId="3F50614B"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involved in ongoing observation. Profile shows child is not making expected progress despite significant levels of focused intervention and implementation of advice from external agencies.</w:t>
            </w:r>
          </w:p>
          <w:p w14:paraId="09B161BA" w14:textId="77777777" w:rsidR="00DE35CF" w:rsidRDefault="00DE35CF" w:rsidP="00267727">
            <w:pPr>
              <w:pStyle w:val="NoSpacing"/>
              <w:rPr>
                <w:rFonts w:ascii="Arial" w:hAnsi="Arial" w:cs="Arial"/>
                <w:sz w:val="16"/>
                <w:szCs w:val="16"/>
              </w:rPr>
            </w:pPr>
          </w:p>
          <w:p w14:paraId="44A5A37E" w14:textId="21D0E54D" w:rsidR="00A15A0F" w:rsidRPr="00A15A0F" w:rsidRDefault="00DE35CF" w:rsidP="00A15A0F">
            <w:pPr>
              <w:rPr>
                <w:rFonts w:ascii="Arial" w:eastAsia="Times New Roman" w:hAnsi="Arial" w:cs="Arial"/>
                <w:iCs/>
                <w:sz w:val="16"/>
                <w:szCs w:val="16"/>
                <w:lang w:eastAsia="en-GB"/>
              </w:rPr>
            </w:pPr>
            <w:r w:rsidRPr="00A15A0F">
              <w:rPr>
                <w:rFonts w:ascii="Arial" w:hAnsi="Arial" w:cs="Arial"/>
                <w:sz w:val="16"/>
                <w:szCs w:val="16"/>
              </w:rPr>
              <w:t xml:space="preserve">Referrals made to Occupational Therapy and Physiotherapy </w:t>
            </w:r>
            <w:r w:rsidR="00C3601B">
              <w:rPr>
                <w:rFonts w:ascii="Arial" w:hAnsi="Arial" w:cs="Arial"/>
                <w:sz w:val="16"/>
                <w:szCs w:val="16"/>
              </w:rPr>
              <w:t xml:space="preserve">via </w:t>
            </w:r>
            <w:r w:rsidR="0045229D">
              <w:rPr>
                <w:rFonts w:ascii="Arial" w:hAnsi="Arial" w:cs="Arial"/>
                <w:sz w:val="16"/>
                <w:szCs w:val="16"/>
              </w:rPr>
              <w:t>medical</w:t>
            </w:r>
            <w:r w:rsidR="00C3601B">
              <w:rPr>
                <w:rFonts w:ascii="Arial" w:hAnsi="Arial" w:cs="Arial"/>
                <w:sz w:val="16"/>
                <w:szCs w:val="16"/>
              </w:rPr>
              <w:t xml:space="preserve"> consultant </w:t>
            </w:r>
            <w:r w:rsidRPr="00A15A0F">
              <w:rPr>
                <w:rFonts w:ascii="Arial" w:hAnsi="Arial" w:cs="Arial"/>
                <w:sz w:val="16"/>
                <w:szCs w:val="16"/>
              </w:rPr>
              <w:t>as required and activities incorporated into support plan</w:t>
            </w:r>
            <w:r w:rsidR="00A15A0F" w:rsidRPr="00A15A0F">
              <w:rPr>
                <w:rFonts w:ascii="Arial" w:hAnsi="Arial" w:cs="Arial"/>
                <w:sz w:val="16"/>
                <w:szCs w:val="16"/>
              </w:rPr>
              <w:t xml:space="preserve">. </w:t>
            </w:r>
            <w:r w:rsidR="00A15A0F" w:rsidRPr="00A15A0F">
              <w:rPr>
                <w:rFonts w:ascii="Arial" w:eastAsia="Times New Roman" w:hAnsi="Arial" w:cs="Arial"/>
                <w:iCs/>
                <w:sz w:val="16"/>
                <w:szCs w:val="16"/>
                <w:lang w:eastAsia="en-GB"/>
              </w:rPr>
              <w:t>An educational occupational therapist may see children at any range due to an open referral system which may include assessment for equipment/adaptations. The NHS occupational therapist can only be accessed by a Paediatric Consultant referral.</w:t>
            </w:r>
          </w:p>
          <w:p w14:paraId="74FECA20" w14:textId="217DEFB1" w:rsidR="00DE35CF" w:rsidRDefault="00DE35CF" w:rsidP="00267727">
            <w:pPr>
              <w:pStyle w:val="NoSpacing"/>
              <w:rPr>
                <w:rFonts w:ascii="Arial" w:hAnsi="Arial" w:cs="Arial"/>
                <w:sz w:val="16"/>
                <w:szCs w:val="16"/>
              </w:rPr>
            </w:pPr>
          </w:p>
          <w:p w14:paraId="6D9D183F" w14:textId="77777777" w:rsidR="00DE35CF" w:rsidRDefault="00DE35CF" w:rsidP="00267727">
            <w:pPr>
              <w:pStyle w:val="NoSpacing"/>
              <w:rPr>
                <w:rFonts w:ascii="Arial" w:hAnsi="Arial" w:cs="Arial"/>
                <w:sz w:val="16"/>
                <w:szCs w:val="16"/>
              </w:rPr>
            </w:pPr>
          </w:p>
          <w:p w14:paraId="3EB81502" w14:textId="15661962" w:rsidR="00DE35CF" w:rsidRPr="00294616" w:rsidRDefault="00DE35CF" w:rsidP="00267727">
            <w:pPr>
              <w:rPr>
                <w:rFonts w:ascii="Arial" w:hAnsi="Arial" w:cs="Arial"/>
                <w:sz w:val="16"/>
                <w:szCs w:val="24"/>
              </w:rPr>
            </w:pPr>
            <w:r w:rsidRPr="003112FB">
              <w:rPr>
                <w:rFonts w:ascii="Arial" w:hAnsi="Arial" w:cs="Arial"/>
                <w:sz w:val="16"/>
                <w:szCs w:val="24"/>
              </w:rPr>
              <w:t>Children’s Sensory Team</w:t>
            </w:r>
            <w:r w:rsidR="00E25BB8">
              <w:rPr>
                <w:rFonts w:ascii="Arial" w:hAnsi="Arial" w:cs="Arial"/>
                <w:sz w:val="16"/>
                <w:szCs w:val="24"/>
              </w:rPr>
              <w:t xml:space="preserve"> and other medical professionals</w:t>
            </w:r>
            <w:r w:rsidRPr="003112FB">
              <w:rPr>
                <w:rFonts w:ascii="Arial" w:hAnsi="Arial" w:cs="Arial"/>
                <w:sz w:val="16"/>
                <w:szCs w:val="24"/>
              </w:rPr>
              <w:t xml:space="preserve">, work with education provision on an ongoing basis to set targets, carrying out specialist assessments, providing training in the care and management skills for technological equipment and advise on modifications to the curriculum and learning activities. They may provide </w:t>
            </w:r>
            <w:r>
              <w:rPr>
                <w:rFonts w:ascii="Arial" w:hAnsi="Arial" w:cs="Arial"/>
                <w:sz w:val="16"/>
                <w:szCs w:val="24"/>
              </w:rPr>
              <w:t xml:space="preserve">some </w:t>
            </w:r>
            <w:r w:rsidRPr="003112FB">
              <w:rPr>
                <w:rFonts w:ascii="Arial" w:hAnsi="Arial" w:cs="Arial"/>
                <w:sz w:val="16"/>
                <w:szCs w:val="24"/>
              </w:rPr>
              <w:t>direct teaching for targeted areas and would have an integral part at reviews.</w:t>
            </w:r>
          </w:p>
          <w:p w14:paraId="370ACBC3" w14:textId="77777777" w:rsidR="00DE35CF" w:rsidRPr="002C7E1D" w:rsidRDefault="00DE35CF" w:rsidP="00267727">
            <w:pPr>
              <w:pStyle w:val="NoSpacing"/>
              <w:rPr>
                <w:rFonts w:ascii="Arial" w:hAnsi="Arial" w:cs="Arial"/>
                <w:sz w:val="16"/>
                <w:szCs w:val="16"/>
              </w:rPr>
            </w:pPr>
          </w:p>
          <w:p w14:paraId="3437D01B" w14:textId="77777777" w:rsidR="00DE35CF" w:rsidRPr="002C7E1D" w:rsidRDefault="00DE35CF" w:rsidP="00267727">
            <w:pPr>
              <w:pStyle w:val="NoSpacing"/>
              <w:rPr>
                <w:rFonts w:ascii="Arial" w:hAnsi="Arial" w:cs="Arial"/>
                <w:sz w:val="16"/>
                <w:szCs w:val="16"/>
              </w:rPr>
            </w:pPr>
            <w:r>
              <w:rPr>
                <w:rFonts w:ascii="Arial" w:hAnsi="Arial" w:cs="Arial"/>
                <w:sz w:val="16"/>
                <w:szCs w:val="16"/>
              </w:rPr>
              <w:t>Involvement of additional support services as appropriate</w:t>
            </w:r>
            <w:r w:rsidRPr="002C7E1D">
              <w:rPr>
                <w:rFonts w:ascii="Arial" w:hAnsi="Arial" w:cs="Arial"/>
                <w:sz w:val="16"/>
                <w:szCs w:val="16"/>
              </w:rPr>
              <w:t>.</w:t>
            </w:r>
          </w:p>
          <w:p w14:paraId="5C377499" w14:textId="77777777" w:rsidR="00DE35CF" w:rsidRPr="002C7E1D" w:rsidRDefault="00DE35CF" w:rsidP="00267727">
            <w:pPr>
              <w:pStyle w:val="NoSpacing"/>
              <w:rPr>
                <w:rFonts w:ascii="Arial" w:hAnsi="Arial" w:cs="Arial"/>
                <w:sz w:val="16"/>
                <w:szCs w:val="16"/>
              </w:rPr>
            </w:pPr>
          </w:p>
          <w:p w14:paraId="5680F4C9"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Support plan with SMART targets takes account of specialist </w:t>
            </w:r>
            <w:r w:rsidRPr="002C7E1D">
              <w:rPr>
                <w:rFonts w:ascii="Arial" w:hAnsi="Arial" w:cs="Arial"/>
                <w:color w:val="000000" w:themeColor="text1"/>
                <w:sz w:val="16"/>
                <w:szCs w:val="16"/>
              </w:rPr>
              <w:t>advice</w:t>
            </w:r>
            <w:r>
              <w:rPr>
                <w:rFonts w:ascii="Arial" w:hAnsi="Arial" w:cs="Arial"/>
                <w:color w:val="000000" w:themeColor="text1"/>
                <w:sz w:val="16"/>
                <w:szCs w:val="16"/>
              </w:rPr>
              <w:t xml:space="preserve"> and details additional adult input in relation to staffing ratios for specific time periods. </w:t>
            </w:r>
          </w:p>
          <w:p w14:paraId="2C3BAFBE" w14:textId="77777777" w:rsidR="00DE35CF" w:rsidRPr="002C7E1D" w:rsidRDefault="00DE35CF" w:rsidP="00267727">
            <w:pPr>
              <w:pStyle w:val="NoSpacing"/>
              <w:rPr>
                <w:rFonts w:ascii="Arial" w:hAnsi="Arial" w:cs="Arial"/>
                <w:color w:val="000000" w:themeColor="text1"/>
                <w:sz w:val="16"/>
                <w:szCs w:val="16"/>
              </w:rPr>
            </w:pPr>
          </w:p>
          <w:p w14:paraId="08D1D502"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Plan organises support in:</w:t>
            </w:r>
          </w:p>
          <w:p w14:paraId="74E55E0D"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1E561EFF"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68EFE34B"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55EF9919" w14:textId="77777777" w:rsidR="00DE35CF" w:rsidRDefault="00DE35CF" w:rsidP="00267727">
            <w:pPr>
              <w:pStyle w:val="NoSpacing"/>
              <w:rPr>
                <w:rFonts w:ascii="Arial" w:hAnsi="Arial" w:cs="Arial"/>
                <w:color w:val="000000" w:themeColor="text1"/>
                <w:sz w:val="16"/>
                <w:szCs w:val="16"/>
              </w:rPr>
            </w:pPr>
          </w:p>
          <w:p w14:paraId="63D140A7" w14:textId="77777777" w:rsidR="00DE35CF" w:rsidRDefault="00DE35CF" w:rsidP="00267727">
            <w:pPr>
              <w:pStyle w:val="NoSpacing"/>
              <w:rPr>
                <w:rFonts w:ascii="Arial" w:hAnsi="Arial" w:cs="Arial"/>
                <w:sz w:val="16"/>
                <w:szCs w:val="16"/>
              </w:rPr>
            </w:pPr>
            <w:r>
              <w:rPr>
                <w:rFonts w:ascii="Arial" w:hAnsi="Arial" w:cs="Arial"/>
                <w:sz w:val="16"/>
                <w:szCs w:val="16"/>
              </w:rPr>
              <w:t>Referral submitted for EYIF to enhance in setting provision in key areas</w:t>
            </w:r>
          </w:p>
          <w:p w14:paraId="6DAA2813" w14:textId="77777777" w:rsidR="00DE35CF" w:rsidRDefault="00DE35CF" w:rsidP="00267727">
            <w:pPr>
              <w:pStyle w:val="NoSpacing"/>
              <w:rPr>
                <w:rFonts w:ascii="Arial" w:hAnsi="Arial" w:cs="Arial"/>
                <w:sz w:val="16"/>
                <w:szCs w:val="16"/>
              </w:rPr>
            </w:pPr>
          </w:p>
          <w:p w14:paraId="33D03FD6" w14:textId="77777777" w:rsidR="00DE35CF" w:rsidRPr="002C7E1D" w:rsidRDefault="00DE35CF" w:rsidP="00267727">
            <w:pPr>
              <w:pStyle w:val="NoSpacing"/>
              <w:rPr>
                <w:rFonts w:ascii="Arial" w:hAnsi="Arial" w:cs="Arial"/>
                <w:sz w:val="16"/>
                <w:szCs w:val="16"/>
              </w:rPr>
            </w:pPr>
            <w:r>
              <w:rPr>
                <w:rFonts w:ascii="Arial" w:hAnsi="Arial" w:cs="Arial"/>
                <w:sz w:val="16"/>
                <w:szCs w:val="16"/>
              </w:rPr>
              <w:t>Interventions are assessed for IMPACT on progress</w:t>
            </w:r>
          </w:p>
          <w:p w14:paraId="572DD3FA" w14:textId="77777777" w:rsidR="00DE35CF" w:rsidRPr="002C7E1D" w:rsidRDefault="00DE35CF" w:rsidP="00267727">
            <w:pPr>
              <w:pStyle w:val="NoSpacing"/>
              <w:rPr>
                <w:rFonts w:ascii="Arial" w:hAnsi="Arial" w:cs="Arial"/>
                <w:color w:val="000000" w:themeColor="text1"/>
                <w:sz w:val="16"/>
                <w:szCs w:val="16"/>
              </w:rPr>
            </w:pPr>
          </w:p>
          <w:p w14:paraId="75FD3675" w14:textId="77777777" w:rsidR="0045229D" w:rsidRDefault="0045229D" w:rsidP="0045229D">
            <w:pPr>
              <w:rPr>
                <w:rFonts w:ascii="Arial" w:hAnsi="Arial" w:cs="Arial"/>
                <w:sz w:val="16"/>
                <w:szCs w:val="24"/>
              </w:rPr>
            </w:pPr>
          </w:p>
          <w:p w14:paraId="0E1F1A59" w14:textId="77777777" w:rsidR="0045229D" w:rsidRDefault="0045229D" w:rsidP="0045229D">
            <w:pPr>
              <w:rPr>
                <w:rFonts w:ascii="Arial" w:hAnsi="Arial" w:cs="Arial"/>
                <w:sz w:val="16"/>
                <w:szCs w:val="24"/>
              </w:rPr>
            </w:pPr>
            <w:r>
              <w:rPr>
                <w:rFonts w:ascii="Arial" w:hAnsi="Arial" w:cs="Arial"/>
                <w:sz w:val="16"/>
                <w:szCs w:val="24"/>
              </w:rPr>
              <w:t xml:space="preserve">Risk assessment for learning environment. </w:t>
            </w:r>
          </w:p>
          <w:p w14:paraId="5A4274EA" w14:textId="77777777" w:rsidR="0045229D" w:rsidRDefault="0045229D" w:rsidP="0045229D">
            <w:pPr>
              <w:rPr>
                <w:rFonts w:ascii="Arial" w:hAnsi="Arial" w:cs="Arial"/>
                <w:sz w:val="16"/>
                <w:szCs w:val="24"/>
              </w:rPr>
            </w:pPr>
          </w:p>
          <w:p w14:paraId="428C11C5" w14:textId="77777777" w:rsidR="0045229D" w:rsidRDefault="0045229D" w:rsidP="0045229D">
            <w:pPr>
              <w:rPr>
                <w:rFonts w:ascii="Arial" w:hAnsi="Arial" w:cs="Arial"/>
                <w:sz w:val="16"/>
                <w:szCs w:val="24"/>
              </w:rPr>
            </w:pPr>
            <w:r>
              <w:rPr>
                <w:rFonts w:ascii="Arial" w:hAnsi="Arial" w:cs="Arial"/>
                <w:sz w:val="16"/>
                <w:szCs w:val="24"/>
              </w:rPr>
              <w:t>Risk assessment may be required to adhere to Health and Safety requirements</w:t>
            </w:r>
          </w:p>
          <w:p w14:paraId="12928777" w14:textId="77777777" w:rsidR="0045229D" w:rsidRDefault="0045229D" w:rsidP="0045229D">
            <w:pPr>
              <w:rPr>
                <w:rFonts w:ascii="Arial" w:hAnsi="Arial" w:cs="Arial"/>
                <w:sz w:val="16"/>
                <w:szCs w:val="24"/>
              </w:rPr>
            </w:pPr>
            <w:r>
              <w:rPr>
                <w:rFonts w:ascii="Arial" w:hAnsi="Arial" w:cs="Arial"/>
                <w:sz w:val="16"/>
                <w:szCs w:val="24"/>
              </w:rPr>
              <w:t>May require an environmental assessment re toileting and nappy changing.</w:t>
            </w:r>
          </w:p>
          <w:p w14:paraId="1A638BFE" w14:textId="77777777" w:rsidR="0045229D" w:rsidRDefault="0045229D" w:rsidP="0045229D">
            <w:pPr>
              <w:rPr>
                <w:rFonts w:ascii="Arial" w:hAnsi="Arial" w:cs="Arial"/>
                <w:sz w:val="16"/>
                <w:szCs w:val="24"/>
              </w:rPr>
            </w:pPr>
            <w:r>
              <w:rPr>
                <w:rFonts w:ascii="Arial" w:hAnsi="Arial" w:cs="Arial"/>
                <w:sz w:val="16"/>
                <w:szCs w:val="24"/>
              </w:rPr>
              <w:t>Staff may require moving and handling training</w:t>
            </w:r>
          </w:p>
          <w:p w14:paraId="77FE45BE" w14:textId="77777777" w:rsidR="0045229D" w:rsidRPr="003112FB" w:rsidRDefault="0045229D" w:rsidP="0045229D">
            <w:pPr>
              <w:rPr>
                <w:rFonts w:ascii="Arial" w:hAnsi="Arial" w:cs="Arial"/>
                <w:sz w:val="16"/>
                <w:szCs w:val="24"/>
              </w:rPr>
            </w:pPr>
            <w:r>
              <w:rPr>
                <w:rFonts w:ascii="Arial" w:hAnsi="Arial" w:cs="Arial"/>
                <w:sz w:val="16"/>
                <w:szCs w:val="24"/>
              </w:rPr>
              <w:t>May require Educational OT assessment for postural management</w:t>
            </w:r>
          </w:p>
          <w:p w14:paraId="1429F27E" w14:textId="77777777" w:rsidR="00DE35CF" w:rsidRPr="002C7E1D" w:rsidRDefault="00DE35CF" w:rsidP="00267727">
            <w:pPr>
              <w:pStyle w:val="NoSpacing"/>
              <w:rPr>
                <w:rFonts w:ascii="Arial" w:hAnsi="Arial" w:cs="Arial"/>
                <w:color w:val="000000" w:themeColor="text1"/>
                <w:sz w:val="16"/>
                <w:szCs w:val="16"/>
              </w:rPr>
            </w:pPr>
          </w:p>
          <w:p w14:paraId="284888FE" w14:textId="77777777" w:rsidR="00DE35CF" w:rsidRPr="002C7E1D" w:rsidRDefault="00DE35CF" w:rsidP="00267727">
            <w:pPr>
              <w:pStyle w:val="NoSpacing"/>
              <w:rPr>
                <w:rFonts w:ascii="Arial" w:hAnsi="Arial" w:cs="Arial"/>
                <w:sz w:val="16"/>
                <w:szCs w:val="16"/>
              </w:rPr>
            </w:pPr>
          </w:p>
          <w:p w14:paraId="01BC3B1D" w14:textId="7955E701" w:rsidR="004176CE" w:rsidRDefault="004176CE" w:rsidP="00267727">
            <w:pPr>
              <w:pStyle w:val="NoSpacing"/>
              <w:rPr>
                <w:rFonts w:ascii="Arial" w:hAnsi="Arial" w:cs="Arial"/>
                <w:sz w:val="16"/>
                <w:szCs w:val="16"/>
              </w:rPr>
            </w:pPr>
          </w:p>
          <w:p w14:paraId="7F9741B2" w14:textId="77777777" w:rsidR="004176CE" w:rsidRPr="004176CE" w:rsidRDefault="004176CE" w:rsidP="004176CE"/>
          <w:p w14:paraId="6F8BFC35" w14:textId="68577E5A" w:rsidR="00DE35CF" w:rsidRPr="004176CE" w:rsidRDefault="00DE35CF" w:rsidP="004176CE"/>
        </w:tc>
        <w:tc>
          <w:tcPr>
            <w:tcW w:w="5103" w:type="dxa"/>
            <w:tcBorders>
              <w:top w:val="single" w:sz="4" w:space="0" w:color="auto"/>
              <w:left w:val="single" w:sz="4" w:space="0" w:color="auto"/>
              <w:bottom w:val="single" w:sz="4" w:space="0" w:color="auto"/>
              <w:right w:val="single" w:sz="4" w:space="0" w:color="auto"/>
            </w:tcBorders>
          </w:tcPr>
          <w:p w14:paraId="2D347BE9" w14:textId="6D1DD3BA"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lastRenderedPageBreak/>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monitoring assessments </w:t>
            </w:r>
            <w:r w:rsidR="0045229D">
              <w:rPr>
                <w:rFonts w:ascii="Arial" w:hAnsi="Arial" w:cs="Arial"/>
                <w:color w:val="000000" w:themeColor="text1"/>
                <w:sz w:val="16"/>
                <w:szCs w:val="16"/>
              </w:rPr>
              <w:t>etc.</w:t>
            </w:r>
            <w:r>
              <w:rPr>
                <w:rFonts w:ascii="Arial" w:hAnsi="Arial" w:cs="Arial"/>
                <w:color w:val="000000" w:themeColor="text1"/>
                <w:sz w:val="16"/>
                <w:szCs w:val="16"/>
              </w:rPr>
              <w:t xml:space="preserve"> to enable monitoring</w:t>
            </w:r>
          </w:p>
          <w:p w14:paraId="51827236" w14:textId="77777777" w:rsidR="00DE35CF" w:rsidRDefault="00DE35CF" w:rsidP="00267727">
            <w:pPr>
              <w:pStyle w:val="NoSpacing"/>
              <w:rPr>
                <w:rFonts w:ascii="Arial" w:hAnsi="Arial" w:cs="Arial"/>
                <w:color w:val="000000" w:themeColor="text1"/>
                <w:sz w:val="16"/>
                <w:szCs w:val="16"/>
              </w:rPr>
            </w:pPr>
          </w:p>
          <w:p w14:paraId="146466EC" w14:textId="77777777" w:rsidR="00DE35CF" w:rsidRPr="00F225D5" w:rsidRDefault="00DE35CF" w:rsidP="00267727">
            <w:pPr>
              <w:pStyle w:val="NoSpacing"/>
              <w:rPr>
                <w:rFonts w:ascii="Arial" w:hAnsi="Arial" w:cs="Arial"/>
                <w:sz w:val="16"/>
                <w:szCs w:val="16"/>
              </w:rPr>
            </w:pPr>
            <w:r w:rsidRPr="002C7E1D">
              <w:rPr>
                <w:rFonts w:ascii="Arial" w:hAnsi="Arial" w:cs="Arial"/>
                <w:sz w:val="16"/>
                <w:szCs w:val="16"/>
              </w:rPr>
              <w:t>Increased differentiation of activities and materials to reflect developmental levels, and a focus on key learning outcomes from support plan.</w:t>
            </w:r>
          </w:p>
          <w:p w14:paraId="6ACD3563" w14:textId="77777777" w:rsidR="00DE35CF" w:rsidRDefault="00DE35CF" w:rsidP="00267727">
            <w:pPr>
              <w:pStyle w:val="NoSpacing"/>
              <w:rPr>
                <w:rFonts w:ascii="Arial" w:hAnsi="Arial" w:cs="Arial"/>
                <w:color w:val="000000" w:themeColor="text1"/>
                <w:sz w:val="16"/>
                <w:szCs w:val="16"/>
              </w:rPr>
            </w:pPr>
          </w:p>
          <w:p w14:paraId="5D860602"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Differentiation may include deployment of additional adults to support planned interventions within:</w:t>
            </w:r>
          </w:p>
          <w:p w14:paraId="79A15C0E"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Continuous provision</w:t>
            </w:r>
          </w:p>
          <w:p w14:paraId="3E55836A"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Enhanced</w:t>
            </w:r>
          </w:p>
          <w:p w14:paraId="719F5CEF" w14:textId="77777777" w:rsidR="00DE35CF" w:rsidRDefault="00DE35CF" w:rsidP="009C42D6">
            <w:pPr>
              <w:pStyle w:val="NoSpacing"/>
              <w:numPr>
                <w:ilvl w:val="0"/>
                <w:numId w:val="231"/>
              </w:numPr>
              <w:rPr>
                <w:rFonts w:ascii="Arial" w:hAnsi="Arial" w:cs="Arial"/>
                <w:color w:val="000000" w:themeColor="text1"/>
                <w:sz w:val="16"/>
                <w:szCs w:val="16"/>
              </w:rPr>
            </w:pPr>
            <w:r>
              <w:rPr>
                <w:rFonts w:ascii="Arial" w:hAnsi="Arial" w:cs="Arial"/>
                <w:color w:val="000000" w:themeColor="text1"/>
                <w:sz w:val="16"/>
                <w:szCs w:val="16"/>
              </w:rPr>
              <w:t>Targeted</w:t>
            </w:r>
          </w:p>
          <w:p w14:paraId="09BD3E74" w14:textId="77777777" w:rsidR="00DE35CF" w:rsidRDefault="00DE35CF" w:rsidP="00267727">
            <w:pPr>
              <w:pStyle w:val="NoSpacing"/>
              <w:rPr>
                <w:rFonts w:ascii="Arial" w:hAnsi="Arial" w:cs="Arial"/>
                <w:color w:val="000000" w:themeColor="text1"/>
                <w:sz w:val="16"/>
                <w:szCs w:val="16"/>
              </w:rPr>
            </w:pPr>
          </w:p>
          <w:p w14:paraId="3C11A4E8" w14:textId="77777777" w:rsidR="00DE35CF" w:rsidRDefault="00DE35CF" w:rsidP="00267727">
            <w:pPr>
              <w:pStyle w:val="NoSpacing"/>
              <w:rPr>
                <w:rFonts w:ascii="Arial" w:hAnsi="Arial" w:cs="Arial"/>
                <w:color w:val="000000" w:themeColor="text1"/>
                <w:sz w:val="16"/>
                <w:szCs w:val="16"/>
              </w:rPr>
            </w:pPr>
            <w:r>
              <w:rPr>
                <w:rFonts w:ascii="Arial" w:hAnsi="Arial" w:cs="Arial"/>
                <w:color w:val="000000" w:themeColor="text1"/>
                <w:sz w:val="16"/>
                <w:szCs w:val="16"/>
              </w:rPr>
              <w:t>Interventions and staffing ratios evidenced within support plan</w:t>
            </w:r>
          </w:p>
          <w:p w14:paraId="0BF03E0A" w14:textId="77777777" w:rsidR="00DE35CF" w:rsidRDefault="00DE35CF" w:rsidP="00267727">
            <w:pPr>
              <w:pStyle w:val="NoSpacing"/>
              <w:rPr>
                <w:rFonts w:ascii="Arial" w:hAnsi="Arial" w:cs="Arial"/>
                <w:sz w:val="16"/>
                <w:szCs w:val="16"/>
              </w:rPr>
            </w:pPr>
          </w:p>
          <w:p w14:paraId="1A88AC6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08498ED5" w14:textId="77777777" w:rsidR="00DE35CF" w:rsidRDefault="00DE35CF" w:rsidP="00267727">
            <w:pPr>
              <w:pStyle w:val="NoSpacing"/>
              <w:rPr>
                <w:rFonts w:ascii="Arial" w:hAnsi="Arial" w:cs="Arial"/>
                <w:sz w:val="16"/>
                <w:szCs w:val="16"/>
              </w:rPr>
            </w:pPr>
          </w:p>
          <w:p w14:paraId="08F93E73" w14:textId="77777777" w:rsidR="00DE35CF" w:rsidRDefault="00DE35CF" w:rsidP="00267727">
            <w:pPr>
              <w:pStyle w:val="NoSpacing"/>
              <w:rPr>
                <w:rFonts w:ascii="Arial" w:hAnsi="Arial" w:cs="Arial"/>
                <w:sz w:val="16"/>
                <w:szCs w:val="16"/>
              </w:rPr>
            </w:pPr>
            <w:r>
              <w:rPr>
                <w:rFonts w:ascii="Arial" w:hAnsi="Arial" w:cs="Arial"/>
                <w:sz w:val="16"/>
                <w:szCs w:val="16"/>
              </w:rPr>
              <w:t>Use of Makaton, intensive interaction and visual approaches to supporting the developing of language and interaction skills</w:t>
            </w:r>
          </w:p>
          <w:p w14:paraId="5CDD76AD" w14:textId="77777777" w:rsidR="00DE35CF" w:rsidRDefault="00DE35CF" w:rsidP="00267727">
            <w:pPr>
              <w:pStyle w:val="NoSpacing"/>
              <w:rPr>
                <w:rFonts w:ascii="Arial" w:hAnsi="Arial" w:cs="Arial"/>
                <w:sz w:val="16"/>
                <w:szCs w:val="16"/>
              </w:rPr>
            </w:pPr>
          </w:p>
          <w:p w14:paraId="371EADD4"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2EFF75D5" w14:textId="77777777" w:rsidR="00DE35CF" w:rsidRPr="002C7E1D" w:rsidRDefault="00DE35CF" w:rsidP="00267727">
            <w:pPr>
              <w:pStyle w:val="NoSpacing"/>
              <w:rPr>
                <w:rFonts w:ascii="Arial" w:hAnsi="Arial" w:cs="Arial"/>
                <w:sz w:val="16"/>
                <w:szCs w:val="16"/>
              </w:rPr>
            </w:pPr>
          </w:p>
          <w:p w14:paraId="195841BA"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Staff may need access to specific specialist training.</w:t>
            </w:r>
          </w:p>
          <w:p w14:paraId="69DE2BC6" w14:textId="77777777" w:rsidR="00DE35CF" w:rsidRPr="002C7E1D" w:rsidRDefault="00DE35CF" w:rsidP="00267727">
            <w:pPr>
              <w:pStyle w:val="NoSpacing"/>
              <w:rPr>
                <w:rFonts w:ascii="Arial" w:hAnsi="Arial" w:cs="Arial"/>
                <w:sz w:val="16"/>
                <w:szCs w:val="16"/>
              </w:rPr>
            </w:pPr>
          </w:p>
          <w:p w14:paraId="0B423568" w14:textId="68726355" w:rsidR="00DE35CF" w:rsidRDefault="00DE35CF" w:rsidP="00267727">
            <w:pPr>
              <w:pStyle w:val="NoSpacing"/>
              <w:rPr>
                <w:rFonts w:ascii="Arial" w:hAnsi="Arial" w:cs="Arial"/>
                <w:sz w:val="16"/>
                <w:szCs w:val="16"/>
              </w:rPr>
            </w:pPr>
            <w:r>
              <w:rPr>
                <w:rFonts w:ascii="Arial" w:hAnsi="Arial" w:cs="Arial"/>
                <w:sz w:val="16"/>
                <w:szCs w:val="16"/>
              </w:rPr>
              <w:t xml:space="preserve">Consideration given to the ‘sensory’ environment and planned sensory breaks following a </w:t>
            </w:r>
            <w:proofErr w:type="gramStart"/>
            <w:r>
              <w:rPr>
                <w:rFonts w:ascii="Arial" w:hAnsi="Arial" w:cs="Arial"/>
                <w:sz w:val="16"/>
                <w:szCs w:val="16"/>
              </w:rPr>
              <w:t>three step</w:t>
            </w:r>
            <w:proofErr w:type="gramEnd"/>
            <w:r>
              <w:rPr>
                <w:rFonts w:ascii="Arial" w:hAnsi="Arial" w:cs="Arial"/>
                <w:sz w:val="16"/>
                <w:szCs w:val="16"/>
              </w:rPr>
              <w:t xml:space="preserve"> approach: sensory activity, adult directed activity, </w:t>
            </w:r>
            <w:r w:rsidR="00537B11">
              <w:rPr>
                <w:rFonts w:ascii="Arial" w:hAnsi="Arial" w:cs="Arial"/>
                <w:sz w:val="16"/>
                <w:szCs w:val="16"/>
              </w:rPr>
              <w:t>and child</w:t>
            </w:r>
            <w:r>
              <w:rPr>
                <w:rFonts w:ascii="Arial" w:hAnsi="Arial" w:cs="Arial"/>
                <w:sz w:val="16"/>
                <w:szCs w:val="16"/>
              </w:rPr>
              <w:t xml:space="preserve"> led activity. Repetition of these steps to enable the child to engage effectively.</w:t>
            </w:r>
            <w:r w:rsidR="00E25BB8">
              <w:rPr>
                <w:rFonts w:ascii="Arial" w:hAnsi="Arial" w:cs="Arial"/>
                <w:sz w:val="16"/>
                <w:szCs w:val="16"/>
              </w:rPr>
              <w:t xml:space="preserve"> Adult support will be required for this. </w:t>
            </w:r>
          </w:p>
          <w:p w14:paraId="07599DE8" w14:textId="140B8196" w:rsidR="00750FDB" w:rsidRDefault="00750FDB" w:rsidP="00267727">
            <w:pPr>
              <w:pStyle w:val="NoSpacing"/>
              <w:rPr>
                <w:rFonts w:ascii="Arial" w:hAnsi="Arial" w:cs="Arial"/>
                <w:sz w:val="16"/>
                <w:szCs w:val="16"/>
              </w:rPr>
            </w:pPr>
          </w:p>
          <w:p w14:paraId="187702BB" w14:textId="698645D4" w:rsidR="00750FDB" w:rsidRPr="002C7E1D" w:rsidRDefault="00750FDB" w:rsidP="00267727">
            <w:pPr>
              <w:pStyle w:val="NoSpacing"/>
              <w:rPr>
                <w:rFonts w:ascii="Arial" w:hAnsi="Arial" w:cs="Arial"/>
                <w:sz w:val="16"/>
                <w:szCs w:val="16"/>
              </w:rPr>
            </w:pPr>
            <w:r>
              <w:rPr>
                <w:rFonts w:ascii="Arial" w:hAnsi="Arial" w:cs="Arial"/>
                <w:sz w:val="16"/>
                <w:szCs w:val="16"/>
              </w:rPr>
              <w:t>May require moving and handling training</w:t>
            </w:r>
            <w:r w:rsidR="00067B5E">
              <w:rPr>
                <w:rFonts w:ascii="Arial" w:hAnsi="Arial" w:cs="Arial"/>
                <w:sz w:val="16"/>
                <w:szCs w:val="16"/>
              </w:rPr>
              <w:t xml:space="preserve"> and access to specialist training </w:t>
            </w:r>
          </w:p>
          <w:p w14:paraId="06078E88" w14:textId="77777777" w:rsidR="00DE35CF" w:rsidRPr="002C7E1D" w:rsidRDefault="00DE35CF" w:rsidP="00267727">
            <w:pPr>
              <w:pStyle w:val="NoSpacing"/>
              <w:rPr>
                <w:rFonts w:ascii="Arial" w:hAnsi="Arial" w:cs="Arial"/>
                <w:sz w:val="16"/>
                <w:szCs w:val="16"/>
              </w:rPr>
            </w:pPr>
          </w:p>
          <w:p w14:paraId="6AF3B046" w14:textId="77777777" w:rsidR="00DE35CF" w:rsidRPr="002C7E1D" w:rsidRDefault="00DE35CF" w:rsidP="00267727">
            <w:pPr>
              <w:pStyle w:val="NoSpacing"/>
              <w:rPr>
                <w:rFonts w:ascii="Arial" w:hAnsi="Arial" w:cs="Arial"/>
                <w:sz w:val="16"/>
                <w:szCs w:val="16"/>
              </w:rPr>
            </w:pPr>
          </w:p>
          <w:p w14:paraId="21BE6877" w14:textId="77777777" w:rsidR="00DE35CF" w:rsidRPr="002C7E1D" w:rsidRDefault="00DE35CF" w:rsidP="00267727">
            <w:pPr>
              <w:pStyle w:val="NoSpacing"/>
              <w:rPr>
                <w:rFonts w:ascii="Arial" w:hAnsi="Arial" w:cs="Arial"/>
                <w:sz w:val="16"/>
                <w:szCs w:val="16"/>
              </w:rPr>
            </w:pPr>
          </w:p>
          <w:p w14:paraId="20BA5A99" w14:textId="77777777" w:rsidR="00DE35CF" w:rsidRPr="002C7E1D" w:rsidRDefault="00DE35CF" w:rsidP="00267727">
            <w:pPr>
              <w:pStyle w:val="NoSpacing"/>
              <w:rPr>
                <w:rFonts w:ascii="Arial" w:hAnsi="Arial" w:cs="Arial"/>
                <w:sz w:val="16"/>
                <w:szCs w:val="16"/>
              </w:rPr>
            </w:pPr>
          </w:p>
        </w:tc>
      </w:tr>
    </w:tbl>
    <w:p w14:paraId="320D258E" w14:textId="77777777" w:rsidR="00DE35CF" w:rsidRDefault="00DE35CF" w:rsidP="00DE35CF">
      <w:pPr>
        <w:rPr>
          <w:rFonts w:ascii="Arial" w:hAnsi="Arial" w:cs="Arial"/>
          <w:b/>
          <w:sz w:val="32"/>
          <w:szCs w:val="32"/>
        </w:rPr>
      </w:pPr>
      <w:r>
        <w:rPr>
          <w:rFonts w:ascii="Arial" w:hAnsi="Arial" w:cs="Arial"/>
          <w:b/>
          <w:sz w:val="32"/>
          <w:szCs w:val="32"/>
        </w:rPr>
        <w:lastRenderedPageBreak/>
        <w:br w:type="page"/>
      </w:r>
    </w:p>
    <w:tbl>
      <w:tblPr>
        <w:tblStyle w:val="TableGrid"/>
        <w:tblW w:w="15197" w:type="dxa"/>
        <w:tblInd w:w="-176" w:type="dxa"/>
        <w:tblLook w:val="04A0" w:firstRow="1" w:lastRow="0" w:firstColumn="1" w:lastColumn="0" w:noHBand="0" w:noVBand="1"/>
      </w:tblPr>
      <w:tblGrid>
        <w:gridCol w:w="5133"/>
        <w:gridCol w:w="5103"/>
        <w:gridCol w:w="4961"/>
      </w:tblGrid>
      <w:tr w:rsidR="00DE35CF" w14:paraId="60540E4F"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CCFF"/>
            <w:vAlign w:val="center"/>
          </w:tcPr>
          <w:p w14:paraId="3D6691E7"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4 </w:t>
            </w:r>
            <w:r>
              <w:rPr>
                <w:rFonts w:ascii="Arial" w:hAnsi="Arial" w:cs="Arial"/>
                <w:b/>
                <w:sz w:val="20"/>
                <w:szCs w:val="20"/>
              </w:rPr>
              <w:t>– Sensory and/or Physical and Medical Needs</w:t>
            </w:r>
          </w:p>
          <w:p w14:paraId="22F8122D" w14:textId="77777777" w:rsidR="00DE35CF" w:rsidRDefault="00DE35CF" w:rsidP="00267727">
            <w:pPr>
              <w:rPr>
                <w:rFonts w:ascii="Arial" w:hAnsi="Arial" w:cs="Arial"/>
                <w:b/>
                <w:sz w:val="20"/>
                <w:szCs w:val="18"/>
              </w:rPr>
            </w:pPr>
          </w:p>
          <w:p w14:paraId="21DE1839" w14:textId="77777777" w:rsidR="00DE35CF" w:rsidRPr="00A80DA1" w:rsidRDefault="00DE35CF" w:rsidP="00267727">
            <w:pPr>
              <w:rPr>
                <w:rFonts w:ascii="Arial" w:hAnsi="Arial" w:cs="Arial"/>
                <w:b/>
                <w:sz w:val="20"/>
                <w:szCs w:val="18"/>
              </w:rPr>
            </w:pPr>
          </w:p>
        </w:tc>
      </w:tr>
      <w:tr w:rsidR="00DE35CF" w14:paraId="289C18E3"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13B5D11B"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123BB92"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DFA3D0"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7882BA00" w14:textId="77777777" w:rsidTr="00267727">
        <w:tc>
          <w:tcPr>
            <w:tcW w:w="5133" w:type="dxa"/>
            <w:tcBorders>
              <w:top w:val="single" w:sz="4" w:space="0" w:color="auto"/>
              <w:left w:val="single" w:sz="4" w:space="0" w:color="auto"/>
              <w:bottom w:val="single" w:sz="4" w:space="0" w:color="auto"/>
              <w:right w:val="single" w:sz="4" w:space="0" w:color="auto"/>
            </w:tcBorders>
          </w:tcPr>
          <w:p w14:paraId="07738A65"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MODERATE to SEVERE, </w:t>
            </w:r>
            <w:r w:rsidRPr="002C7E1D">
              <w:rPr>
                <w:rFonts w:ascii="Arial" w:hAnsi="Arial" w:cs="Arial"/>
                <w:b/>
                <w:sz w:val="16"/>
                <w:szCs w:val="16"/>
              </w:rPr>
              <w:t>persistent</w:t>
            </w:r>
            <w:r>
              <w:rPr>
                <w:rFonts w:ascii="Arial" w:hAnsi="Arial" w:cs="Arial"/>
                <w:b/>
                <w:sz w:val="16"/>
                <w:szCs w:val="16"/>
              </w:rPr>
              <w:t xml:space="preserve"> </w:t>
            </w:r>
            <w:r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w:t>
            </w:r>
            <w:r>
              <w:rPr>
                <w:rFonts w:ascii="Arial" w:hAnsi="Arial" w:cs="Arial"/>
                <w:sz w:val="16"/>
                <w:szCs w:val="16"/>
              </w:rPr>
              <w:t xml:space="preserve"> first</w:t>
            </w:r>
            <w:r w:rsidRPr="002C7E1D">
              <w:rPr>
                <w:rFonts w:ascii="Arial" w:hAnsi="Arial" w:cs="Arial"/>
                <w:sz w:val="16"/>
                <w:szCs w:val="16"/>
              </w:rPr>
              <w:t xml:space="preserve"> teaching. </w:t>
            </w:r>
          </w:p>
          <w:p w14:paraId="7690F491" w14:textId="77777777" w:rsidR="00DE35CF" w:rsidRPr="002C7E1D" w:rsidRDefault="00DE35CF" w:rsidP="00267727">
            <w:pPr>
              <w:pStyle w:val="NoSpacing"/>
              <w:ind w:left="720"/>
              <w:rPr>
                <w:rFonts w:ascii="Arial" w:hAnsi="Arial" w:cs="Arial"/>
                <w:sz w:val="16"/>
                <w:szCs w:val="16"/>
              </w:rPr>
            </w:pPr>
          </w:p>
          <w:p w14:paraId="3203618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46C04B09"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2 years functioning at or </w:t>
            </w:r>
            <w:r>
              <w:rPr>
                <w:rFonts w:ascii="Arial" w:hAnsi="Arial" w:cs="Arial"/>
                <w:sz w:val="16"/>
                <w:szCs w:val="16"/>
              </w:rPr>
              <w:t>below</w:t>
            </w:r>
            <w:r w:rsidRPr="002C7E1D">
              <w:rPr>
                <w:rFonts w:ascii="Arial" w:hAnsi="Arial" w:cs="Arial"/>
                <w:sz w:val="16"/>
                <w:szCs w:val="16"/>
              </w:rPr>
              <w:t xml:space="preserve"> developing</w:t>
            </w:r>
            <w:r w:rsidRPr="002C7E1D">
              <w:rPr>
                <w:rFonts w:ascii="Arial" w:hAnsi="Arial" w:cs="Arial"/>
                <w:color w:val="00B050"/>
                <w:sz w:val="16"/>
                <w:szCs w:val="16"/>
              </w:rPr>
              <w:t xml:space="preserve"> </w:t>
            </w:r>
            <w:r w:rsidRPr="002C7E1D">
              <w:rPr>
                <w:rFonts w:ascii="Arial" w:hAnsi="Arial" w:cs="Arial"/>
                <w:sz w:val="16"/>
                <w:szCs w:val="16"/>
              </w:rPr>
              <w:t>0-11 months</w:t>
            </w:r>
          </w:p>
          <w:p w14:paraId="5A0B6273"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3 years functioning at or </w:t>
            </w:r>
            <w:r>
              <w:rPr>
                <w:rFonts w:ascii="Arial" w:hAnsi="Arial" w:cs="Arial"/>
                <w:sz w:val="16"/>
                <w:szCs w:val="16"/>
              </w:rPr>
              <w:t>below</w:t>
            </w:r>
            <w:r w:rsidRPr="002C7E1D">
              <w:rPr>
                <w:rFonts w:ascii="Arial" w:hAnsi="Arial" w:cs="Arial"/>
                <w:sz w:val="16"/>
                <w:szCs w:val="16"/>
              </w:rPr>
              <w:t xml:space="preserve"> developing</w:t>
            </w:r>
            <w:r w:rsidRPr="002C7E1D">
              <w:rPr>
                <w:rFonts w:ascii="Arial" w:hAnsi="Arial" w:cs="Arial"/>
                <w:color w:val="00B050"/>
                <w:sz w:val="16"/>
                <w:szCs w:val="16"/>
              </w:rPr>
              <w:t xml:space="preserve"> </w:t>
            </w:r>
            <w:r w:rsidRPr="002C7E1D">
              <w:rPr>
                <w:rFonts w:ascii="Arial" w:hAnsi="Arial" w:cs="Arial"/>
                <w:sz w:val="16"/>
                <w:szCs w:val="16"/>
              </w:rPr>
              <w:t>8-20 months</w:t>
            </w:r>
          </w:p>
          <w:p w14:paraId="01CCA8E0"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 xml:space="preserve">At 4 years functioning at or </w:t>
            </w:r>
            <w:r>
              <w:rPr>
                <w:rFonts w:ascii="Arial" w:hAnsi="Arial" w:cs="Arial"/>
                <w:sz w:val="16"/>
                <w:szCs w:val="16"/>
              </w:rPr>
              <w:t>below</w:t>
            </w:r>
            <w:r w:rsidRPr="002C7E1D">
              <w:rPr>
                <w:rFonts w:ascii="Arial" w:hAnsi="Arial" w:cs="Arial"/>
                <w:sz w:val="16"/>
                <w:szCs w:val="16"/>
              </w:rPr>
              <w:t xml:space="preserve"> developing 16-26 months</w:t>
            </w:r>
          </w:p>
          <w:p w14:paraId="23775DB6" w14:textId="77777777" w:rsidR="00DE35CF" w:rsidRPr="002C7E1D" w:rsidRDefault="00DE35CF" w:rsidP="009C42D6">
            <w:pPr>
              <w:pStyle w:val="NoSpacing"/>
              <w:numPr>
                <w:ilvl w:val="0"/>
                <w:numId w:val="108"/>
              </w:numPr>
              <w:rPr>
                <w:rFonts w:ascii="Arial" w:hAnsi="Arial" w:cs="Arial"/>
                <w:sz w:val="16"/>
                <w:szCs w:val="16"/>
              </w:rPr>
            </w:pPr>
            <w:r w:rsidRPr="002C7E1D">
              <w:rPr>
                <w:rFonts w:ascii="Arial" w:hAnsi="Arial" w:cs="Arial"/>
                <w:sz w:val="16"/>
                <w:szCs w:val="16"/>
              </w:rPr>
              <w:t>At 5 years functioning at or</w:t>
            </w:r>
            <w:r>
              <w:rPr>
                <w:rFonts w:ascii="Arial" w:hAnsi="Arial" w:cs="Arial"/>
                <w:sz w:val="16"/>
                <w:szCs w:val="16"/>
              </w:rPr>
              <w:t xml:space="preserve"> below </w:t>
            </w:r>
            <w:r w:rsidRPr="002C7E1D">
              <w:rPr>
                <w:rFonts w:ascii="Arial" w:hAnsi="Arial" w:cs="Arial"/>
                <w:sz w:val="16"/>
                <w:szCs w:val="16"/>
              </w:rPr>
              <w:t>22-36 months</w:t>
            </w:r>
          </w:p>
          <w:p w14:paraId="3552DBC6" w14:textId="77777777" w:rsidR="00DE35CF" w:rsidRDefault="00DE35CF" w:rsidP="00267727">
            <w:pPr>
              <w:pStyle w:val="NoSpacing"/>
              <w:rPr>
                <w:rFonts w:ascii="Arial" w:hAnsi="Arial" w:cs="Arial"/>
                <w:sz w:val="16"/>
                <w:szCs w:val="16"/>
              </w:rPr>
            </w:pPr>
          </w:p>
          <w:p w14:paraId="46C5FE71" w14:textId="77777777" w:rsidR="00DE35CF" w:rsidRPr="00A82137" w:rsidRDefault="00DE35CF" w:rsidP="00267727">
            <w:pPr>
              <w:rPr>
                <w:rFonts w:ascii="Arial" w:hAnsi="Arial" w:cs="Arial"/>
                <w:sz w:val="16"/>
                <w:szCs w:val="24"/>
              </w:rPr>
            </w:pPr>
            <w:r w:rsidRPr="003112FB">
              <w:rPr>
                <w:rFonts w:ascii="Arial" w:hAnsi="Arial" w:cs="Arial"/>
                <w:sz w:val="16"/>
                <w:szCs w:val="24"/>
              </w:rPr>
              <w:t xml:space="preserve">Child has a significant medically diagnosed sensory impairment which has </w:t>
            </w:r>
            <w:r>
              <w:rPr>
                <w:rFonts w:ascii="Arial" w:hAnsi="Arial" w:cs="Arial"/>
                <w:sz w:val="16"/>
                <w:szCs w:val="24"/>
              </w:rPr>
              <w:t xml:space="preserve">a significant </w:t>
            </w:r>
            <w:r w:rsidRPr="003112FB">
              <w:rPr>
                <w:rFonts w:ascii="Arial" w:hAnsi="Arial" w:cs="Arial"/>
                <w:sz w:val="16"/>
                <w:szCs w:val="24"/>
              </w:rPr>
              <w:t xml:space="preserve">impact </w:t>
            </w:r>
            <w:r>
              <w:rPr>
                <w:rFonts w:ascii="Arial" w:hAnsi="Arial" w:cs="Arial"/>
                <w:sz w:val="16"/>
                <w:szCs w:val="24"/>
              </w:rPr>
              <w:t>up</w:t>
            </w:r>
            <w:r w:rsidRPr="003112FB">
              <w:rPr>
                <w:rFonts w:ascii="Arial" w:hAnsi="Arial" w:cs="Arial"/>
                <w:sz w:val="16"/>
                <w:szCs w:val="24"/>
              </w:rPr>
              <w:t>on their communication, language, learning and/or social skills/self-esteem. Child will need modified activities</w:t>
            </w:r>
            <w:r>
              <w:rPr>
                <w:rFonts w:ascii="Arial" w:hAnsi="Arial" w:cs="Arial"/>
                <w:sz w:val="16"/>
                <w:szCs w:val="24"/>
              </w:rPr>
              <w:t>,</w:t>
            </w:r>
            <w:r w:rsidRPr="003112FB">
              <w:rPr>
                <w:rFonts w:ascii="Arial" w:hAnsi="Arial" w:cs="Arial"/>
                <w:sz w:val="16"/>
                <w:szCs w:val="24"/>
              </w:rPr>
              <w:t xml:space="preserve"> additional support </w:t>
            </w:r>
            <w:r>
              <w:rPr>
                <w:rFonts w:ascii="Arial" w:hAnsi="Arial" w:cs="Arial"/>
                <w:sz w:val="16"/>
                <w:szCs w:val="24"/>
              </w:rPr>
              <w:t xml:space="preserve">and some alternative approaches </w:t>
            </w:r>
            <w:r w:rsidRPr="003112FB">
              <w:rPr>
                <w:rFonts w:ascii="Arial" w:hAnsi="Arial" w:cs="Arial"/>
                <w:sz w:val="16"/>
                <w:szCs w:val="24"/>
              </w:rPr>
              <w:t>to enable them to make good progress.</w:t>
            </w:r>
          </w:p>
          <w:p w14:paraId="34BF01C7" w14:textId="77777777" w:rsidR="00DE35CF" w:rsidRPr="002C7E1D" w:rsidRDefault="00DE35CF" w:rsidP="00267727">
            <w:pPr>
              <w:pStyle w:val="NoSpacing"/>
              <w:rPr>
                <w:rFonts w:ascii="Arial" w:hAnsi="Arial" w:cs="Arial"/>
                <w:sz w:val="16"/>
                <w:szCs w:val="16"/>
              </w:rPr>
            </w:pPr>
          </w:p>
          <w:p w14:paraId="1EB40922" w14:textId="77777777" w:rsidR="00DE35CF" w:rsidRPr="003016F2" w:rsidRDefault="00DE35CF" w:rsidP="00267727">
            <w:pPr>
              <w:rPr>
                <w:rFonts w:ascii="Arial" w:hAnsi="Arial" w:cs="Arial"/>
                <w:b/>
                <w:sz w:val="16"/>
              </w:rPr>
            </w:pPr>
            <w:r w:rsidRPr="003016F2">
              <w:rPr>
                <w:rFonts w:ascii="Arial" w:hAnsi="Arial" w:cs="Arial"/>
                <w:b/>
                <w:sz w:val="16"/>
              </w:rPr>
              <w:t>Vision:</w:t>
            </w:r>
          </w:p>
          <w:p w14:paraId="7BCF2F05" w14:textId="77777777" w:rsidR="00DE35CF" w:rsidRPr="003016F2" w:rsidRDefault="00DE35CF" w:rsidP="00267727">
            <w:pPr>
              <w:rPr>
                <w:rFonts w:ascii="Arial" w:hAnsi="Arial" w:cs="Arial"/>
                <w:b/>
                <w:sz w:val="16"/>
              </w:rPr>
            </w:pPr>
          </w:p>
          <w:p w14:paraId="564BD291" w14:textId="77777777" w:rsidR="00DE35CF" w:rsidRPr="003016F2" w:rsidRDefault="00DE35CF" w:rsidP="00267727">
            <w:pPr>
              <w:spacing w:line="237" w:lineRule="auto"/>
              <w:rPr>
                <w:rFonts w:ascii="Arial" w:hAnsi="Arial" w:cs="Arial"/>
                <w:sz w:val="16"/>
              </w:rPr>
            </w:pPr>
            <w:r w:rsidRPr="003016F2">
              <w:rPr>
                <w:rFonts w:ascii="Arial" w:hAnsi="Arial" w:cs="Arial"/>
                <w:sz w:val="16"/>
              </w:rPr>
              <w:t xml:space="preserve">Moderate to severe visual loss which requires continuous support for mobility and self-help skills </w:t>
            </w:r>
          </w:p>
          <w:p w14:paraId="35D9F957"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063F5155" w14:textId="77777777" w:rsidR="00DE35CF" w:rsidRPr="003016F2" w:rsidRDefault="00DE35CF" w:rsidP="00267727">
            <w:pPr>
              <w:spacing w:after="2" w:line="237" w:lineRule="auto"/>
              <w:rPr>
                <w:rFonts w:ascii="Arial" w:hAnsi="Arial" w:cs="Arial"/>
                <w:sz w:val="16"/>
              </w:rPr>
            </w:pPr>
            <w:r w:rsidRPr="003016F2">
              <w:rPr>
                <w:rFonts w:ascii="Arial" w:hAnsi="Arial" w:cs="Arial"/>
                <w:sz w:val="16"/>
              </w:rPr>
              <w:t xml:space="preserve">Moderate to severe multisensory impairment with significant </w:t>
            </w:r>
          </w:p>
          <w:p w14:paraId="461FCB5F" w14:textId="77777777" w:rsidR="00DE35CF" w:rsidRPr="003016F2" w:rsidRDefault="00DE35CF" w:rsidP="00267727">
            <w:pPr>
              <w:rPr>
                <w:rFonts w:ascii="Arial" w:hAnsi="Arial" w:cs="Arial"/>
                <w:sz w:val="16"/>
              </w:rPr>
            </w:pPr>
            <w:r w:rsidRPr="003016F2">
              <w:rPr>
                <w:rFonts w:ascii="Arial" w:hAnsi="Arial" w:cs="Arial"/>
                <w:sz w:val="16"/>
              </w:rPr>
              <w:t xml:space="preserve">impact on development </w:t>
            </w:r>
          </w:p>
          <w:p w14:paraId="4CC9DCC5" w14:textId="77777777" w:rsidR="00DE35CF" w:rsidRPr="003016F2" w:rsidRDefault="00DE35CF" w:rsidP="00267727">
            <w:pPr>
              <w:rPr>
                <w:rFonts w:ascii="Arial" w:hAnsi="Arial" w:cs="Arial"/>
                <w:b/>
                <w:sz w:val="16"/>
              </w:rPr>
            </w:pPr>
          </w:p>
          <w:p w14:paraId="77274290" w14:textId="77777777" w:rsidR="00DE35CF" w:rsidRPr="003016F2" w:rsidRDefault="00DE35CF" w:rsidP="00267727">
            <w:pPr>
              <w:rPr>
                <w:rFonts w:ascii="Arial" w:hAnsi="Arial" w:cs="Arial"/>
                <w:b/>
                <w:sz w:val="16"/>
              </w:rPr>
            </w:pPr>
            <w:r w:rsidRPr="003016F2">
              <w:rPr>
                <w:rFonts w:ascii="Arial" w:hAnsi="Arial" w:cs="Arial"/>
                <w:b/>
                <w:sz w:val="16"/>
              </w:rPr>
              <w:t>Hearing:</w:t>
            </w:r>
          </w:p>
          <w:p w14:paraId="383175B7" w14:textId="77777777" w:rsidR="00DE35CF" w:rsidRPr="003016F2" w:rsidRDefault="00DE35CF" w:rsidP="00267727">
            <w:pPr>
              <w:rPr>
                <w:rFonts w:ascii="Arial" w:hAnsi="Arial" w:cs="Arial"/>
                <w:b/>
                <w:sz w:val="16"/>
              </w:rPr>
            </w:pPr>
          </w:p>
          <w:p w14:paraId="5C7DBA6E" w14:textId="77777777" w:rsidR="00DE35CF" w:rsidRPr="003016F2" w:rsidRDefault="00DE35CF" w:rsidP="00267727">
            <w:pPr>
              <w:spacing w:line="237" w:lineRule="auto"/>
              <w:rPr>
                <w:rFonts w:ascii="Arial" w:hAnsi="Arial" w:cs="Arial"/>
                <w:sz w:val="16"/>
              </w:rPr>
            </w:pPr>
            <w:r w:rsidRPr="003016F2">
              <w:rPr>
                <w:rFonts w:ascii="Arial" w:hAnsi="Arial" w:cs="Arial"/>
                <w:sz w:val="16"/>
              </w:rPr>
              <w:t xml:space="preserve">Severe hearing loss that has a significant impact on </w:t>
            </w:r>
          </w:p>
          <w:p w14:paraId="5E65FCB4" w14:textId="77777777" w:rsidR="00DE35CF" w:rsidRPr="003016F2" w:rsidRDefault="00DE35CF" w:rsidP="00267727">
            <w:pPr>
              <w:rPr>
                <w:rFonts w:ascii="Arial" w:hAnsi="Arial" w:cs="Arial"/>
                <w:sz w:val="16"/>
              </w:rPr>
            </w:pPr>
            <w:r w:rsidRPr="003016F2">
              <w:rPr>
                <w:rFonts w:ascii="Arial" w:hAnsi="Arial" w:cs="Arial"/>
                <w:sz w:val="16"/>
              </w:rPr>
              <w:t xml:space="preserve">development </w:t>
            </w:r>
          </w:p>
          <w:p w14:paraId="099C7111"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51AA4D53" w14:textId="77777777" w:rsidR="00DE35CF" w:rsidRPr="003016F2" w:rsidRDefault="00DE35CF" w:rsidP="00267727">
            <w:pPr>
              <w:rPr>
                <w:rFonts w:ascii="Arial" w:hAnsi="Arial" w:cs="Arial"/>
                <w:sz w:val="16"/>
              </w:rPr>
            </w:pPr>
            <w:r w:rsidRPr="003016F2">
              <w:rPr>
                <w:rFonts w:ascii="Arial" w:hAnsi="Arial" w:cs="Arial"/>
                <w:sz w:val="16"/>
              </w:rPr>
              <w:t xml:space="preserve">Severe multisensory impairment with significant impact on development </w:t>
            </w:r>
          </w:p>
          <w:p w14:paraId="0D65532E" w14:textId="77777777" w:rsidR="00DE35CF" w:rsidRPr="003016F2" w:rsidRDefault="00DE35CF" w:rsidP="00267727">
            <w:pPr>
              <w:rPr>
                <w:rFonts w:ascii="Arial" w:hAnsi="Arial" w:cs="Arial"/>
                <w:b/>
                <w:sz w:val="16"/>
              </w:rPr>
            </w:pPr>
          </w:p>
          <w:p w14:paraId="0334C004" w14:textId="77777777" w:rsidR="00DE35CF" w:rsidRPr="003016F2" w:rsidRDefault="00DE35CF" w:rsidP="00267727">
            <w:pPr>
              <w:rPr>
                <w:rFonts w:ascii="Arial" w:hAnsi="Arial" w:cs="Arial"/>
                <w:b/>
                <w:sz w:val="16"/>
              </w:rPr>
            </w:pPr>
            <w:r w:rsidRPr="003016F2">
              <w:rPr>
                <w:rFonts w:ascii="Arial" w:hAnsi="Arial" w:cs="Arial"/>
                <w:b/>
                <w:sz w:val="16"/>
              </w:rPr>
              <w:t>Physical and Medical:</w:t>
            </w:r>
          </w:p>
          <w:p w14:paraId="19B704B0" w14:textId="77777777" w:rsidR="00DE35CF" w:rsidRPr="003016F2" w:rsidRDefault="00DE35CF" w:rsidP="00267727">
            <w:pPr>
              <w:rPr>
                <w:rFonts w:ascii="Arial" w:hAnsi="Arial" w:cs="Arial"/>
                <w:b/>
                <w:sz w:val="16"/>
              </w:rPr>
            </w:pPr>
          </w:p>
          <w:p w14:paraId="1D3BA65D" w14:textId="77777777" w:rsidR="00DE35CF" w:rsidRDefault="00DE35CF" w:rsidP="00267727">
            <w:pPr>
              <w:pStyle w:val="NoSpacing"/>
              <w:rPr>
                <w:rFonts w:ascii="Arial" w:hAnsi="Arial" w:cs="Arial"/>
                <w:sz w:val="16"/>
                <w:szCs w:val="16"/>
              </w:rPr>
            </w:pPr>
            <w:r w:rsidRPr="002C7E1D">
              <w:rPr>
                <w:rFonts w:ascii="Arial" w:hAnsi="Arial" w:cs="Arial"/>
                <w:sz w:val="16"/>
                <w:szCs w:val="16"/>
              </w:rPr>
              <w:t>Significant physical/medical difficulties with or without associated learning difficulties</w:t>
            </w:r>
          </w:p>
          <w:p w14:paraId="146A00C6" w14:textId="77777777" w:rsidR="00DE35CF" w:rsidRPr="002C7E1D" w:rsidRDefault="00DE35CF" w:rsidP="00267727">
            <w:pPr>
              <w:pStyle w:val="NoSpacing"/>
              <w:rPr>
                <w:rFonts w:ascii="Arial" w:hAnsi="Arial" w:cs="Arial"/>
                <w:sz w:val="16"/>
                <w:szCs w:val="16"/>
              </w:rPr>
            </w:pPr>
          </w:p>
          <w:p w14:paraId="41AC6E3E" w14:textId="77777777" w:rsidR="00DE35CF" w:rsidRDefault="00DE35CF" w:rsidP="00267727">
            <w:pPr>
              <w:pStyle w:val="NoSpacing"/>
              <w:rPr>
                <w:rFonts w:ascii="Arial" w:hAnsi="Arial" w:cs="Arial"/>
                <w:sz w:val="16"/>
                <w:szCs w:val="16"/>
              </w:rPr>
            </w:pPr>
            <w:r w:rsidRPr="002C7E1D">
              <w:rPr>
                <w:rFonts w:ascii="Arial" w:hAnsi="Arial" w:cs="Arial"/>
                <w:sz w:val="16"/>
                <w:szCs w:val="16"/>
              </w:rPr>
              <w:t>Physical and/or medical condition will have a significant impact on the ability to access the curriculum. This may be through a combination of physical, communication and learning difficulties</w:t>
            </w:r>
          </w:p>
          <w:p w14:paraId="0F0E10DA" w14:textId="77777777" w:rsidR="00DE35CF" w:rsidRDefault="00DE35CF" w:rsidP="00267727">
            <w:pPr>
              <w:pStyle w:val="NoSpacing"/>
              <w:rPr>
                <w:rFonts w:ascii="Arial" w:hAnsi="Arial" w:cs="Arial"/>
                <w:sz w:val="16"/>
                <w:szCs w:val="16"/>
              </w:rPr>
            </w:pPr>
          </w:p>
          <w:p w14:paraId="29A923E2" w14:textId="77777777" w:rsidR="00DE35CF" w:rsidRPr="003016F2" w:rsidRDefault="00DE35CF" w:rsidP="00267727">
            <w:pPr>
              <w:spacing w:after="2" w:line="237" w:lineRule="auto"/>
              <w:ind w:right="3"/>
              <w:rPr>
                <w:rFonts w:ascii="Arial" w:hAnsi="Arial" w:cs="Arial"/>
                <w:sz w:val="16"/>
              </w:rPr>
            </w:pPr>
            <w:r w:rsidRPr="003016F2">
              <w:rPr>
                <w:rFonts w:ascii="Arial" w:hAnsi="Arial" w:cs="Arial"/>
                <w:sz w:val="16"/>
              </w:rPr>
              <w:t xml:space="preserve">Physical and/ or medical difficulties that require specialist equipment, adapted resources and position changes requiring a high level of adult support </w:t>
            </w:r>
          </w:p>
          <w:p w14:paraId="58D260C7" w14:textId="77777777" w:rsidR="00DE35CF" w:rsidRDefault="00DE35CF" w:rsidP="00267727">
            <w:pPr>
              <w:pStyle w:val="NoSpacing"/>
              <w:rPr>
                <w:rFonts w:ascii="Arial" w:hAnsi="Arial" w:cs="Arial"/>
                <w:sz w:val="16"/>
                <w:szCs w:val="16"/>
              </w:rPr>
            </w:pPr>
          </w:p>
          <w:p w14:paraId="19D79DAB"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 xml:space="preserve">Significant and persistent difficulties in mobility </w:t>
            </w:r>
          </w:p>
          <w:p w14:paraId="7FC867C2" w14:textId="77777777" w:rsidR="00DE35CF" w:rsidRDefault="00DE35CF" w:rsidP="00267727">
            <w:pPr>
              <w:pStyle w:val="NoSpacing"/>
              <w:rPr>
                <w:rFonts w:ascii="Arial" w:hAnsi="Arial" w:cs="Arial"/>
                <w:sz w:val="16"/>
                <w:szCs w:val="16"/>
              </w:rPr>
            </w:pPr>
          </w:p>
          <w:p w14:paraId="464177F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Physical care and manual handling in order to be included</w:t>
            </w:r>
          </w:p>
          <w:p w14:paraId="58A4D7C9" w14:textId="77777777" w:rsidR="00DE35CF" w:rsidRDefault="00DE35CF" w:rsidP="00267727">
            <w:pPr>
              <w:pStyle w:val="NoSpacing"/>
              <w:rPr>
                <w:rFonts w:ascii="Arial" w:hAnsi="Arial" w:cs="Arial"/>
                <w:sz w:val="16"/>
                <w:szCs w:val="16"/>
              </w:rPr>
            </w:pPr>
          </w:p>
          <w:p w14:paraId="46F720AC"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Significant personal care needs which require adult support</w:t>
            </w:r>
          </w:p>
          <w:p w14:paraId="11AD3A7B" w14:textId="77777777" w:rsidR="00DE35CF" w:rsidRDefault="00DE35CF" w:rsidP="00267727">
            <w:pPr>
              <w:pStyle w:val="NoSpacing"/>
              <w:rPr>
                <w:rFonts w:ascii="Arial" w:hAnsi="Arial" w:cs="Arial"/>
                <w:sz w:val="16"/>
                <w:szCs w:val="16"/>
              </w:rPr>
            </w:pPr>
          </w:p>
          <w:p w14:paraId="3DA94BE9" w14:textId="0666E9E6" w:rsidR="00DE35CF" w:rsidRPr="002C7E1D" w:rsidRDefault="00DE35CF" w:rsidP="00267727">
            <w:pPr>
              <w:pStyle w:val="NoSpacing"/>
              <w:rPr>
                <w:rFonts w:ascii="Arial" w:hAnsi="Arial" w:cs="Arial"/>
                <w:sz w:val="16"/>
                <w:szCs w:val="16"/>
              </w:rPr>
            </w:pPr>
            <w:r w:rsidRPr="002C7E1D">
              <w:rPr>
                <w:rFonts w:ascii="Arial" w:hAnsi="Arial" w:cs="Arial"/>
                <w:sz w:val="16"/>
                <w:szCs w:val="16"/>
              </w:rPr>
              <w:t>Impaired progress and attainment</w:t>
            </w:r>
            <w:r w:rsidR="00380239">
              <w:rPr>
                <w:rFonts w:ascii="Arial" w:hAnsi="Arial" w:cs="Arial"/>
                <w:sz w:val="16"/>
                <w:szCs w:val="16"/>
              </w:rPr>
              <w:t xml:space="preserve"> in all areas, or at least prime areas. </w:t>
            </w:r>
          </w:p>
          <w:p w14:paraId="22D21192" w14:textId="77777777" w:rsidR="00DE35CF" w:rsidRDefault="00DE35CF" w:rsidP="00267727">
            <w:pPr>
              <w:pStyle w:val="NoSpacing"/>
              <w:rPr>
                <w:rFonts w:ascii="Arial" w:hAnsi="Arial" w:cs="Arial"/>
                <w:sz w:val="16"/>
                <w:szCs w:val="16"/>
              </w:rPr>
            </w:pPr>
          </w:p>
          <w:p w14:paraId="6FF8E567"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Severe physical difficulties or a medical condition that requires access to assistive technology to support communication, understanding and learning</w:t>
            </w:r>
          </w:p>
          <w:p w14:paraId="3A8598AE" w14:textId="77777777" w:rsidR="00DE35CF" w:rsidRPr="003016F2" w:rsidRDefault="00DE35CF" w:rsidP="00267727">
            <w:pPr>
              <w:rPr>
                <w:rFonts w:ascii="Arial" w:hAnsi="Arial" w:cs="Arial"/>
                <w:sz w:val="16"/>
              </w:rPr>
            </w:pPr>
          </w:p>
          <w:p w14:paraId="323F1338" w14:textId="77777777" w:rsidR="00DE35CF" w:rsidRPr="003016F2" w:rsidRDefault="00DE35CF" w:rsidP="00267727">
            <w:pPr>
              <w:rPr>
                <w:rFonts w:ascii="Arial" w:hAnsi="Arial" w:cs="Arial"/>
                <w:sz w:val="16"/>
              </w:rPr>
            </w:pPr>
            <w:r w:rsidRPr="003016F2">
              <w:rPr>
                <w:rFonts w:ascii="Arial" w:hAnsi="Arial" w:cs="Arial"/>
                <w:sz w:val="16"/>
              </w:rPr>
              <w:t xml:space="preserve">High levels of self-care needs </w:t>
            </w:r>
          </w:p>
          <w:p w14:paraId="38D1142D"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47FFCB1A" w14:textId="77777777" w:rsidR="00DE35CF" w:rsidRPr="003016F2" w:rsidRDefault="00DE35CF" w:rsidP="00267727">
            <w:pPr>
              <w:rPr>
                <w:rFonts w:ascii="Arial" w:hAnsi="Arial" w:cs="Arial"/>
                <w:sz w:val="16"/>
              </w:rPr>
            </w:pPr>
            <w:r w:rsidRPr="003016F2">
              <w:rPr>
                <w:rFonts w:ascii="Arial" w:hAnsi="Arial" w:cs="Arial"/>
                <w:sz w:val="16"/>
              </w:rPr>
              <w:t xml:space="preserve">Child needs daily adult support with health care regimes </w:t>
            </w:r>
          </w:p>
          <w:p w14:paraId="3B1F8C99" w14:textId="77777777" w:rsidR="00DE35CF" w:rsidRPr="003016F2" w:rsidRDefault="00DE35CF" w:rsidP="00267727">
            <w:pPr>
              <w:rPr>
                <w:rFonts w:ascii="Arial" w:hAnsi="Arial" w:cs="Arial"/>
                <w:sz w:val="16"/>
              </w:rPr>
            </w:pPr>
            <w:r w:rsidRPr="003016F2">
              <w:rPr>
                <w:rFonts w:ascii="Arial" w:hAnsi="Arial" w:cs="Arial"/>
                <w:sz w:val="16"/>
              </w:rPr>
              <w:t xml:space="preserve"> </w:t>
            </w:r>
          </w:p>
          <w:p w14:paraId="44618F7D" w14:textId="77777777" w:rsidR="00DE35CF" w:rsidRPr="003016F2" w:rsidRDefault="00DE35CF" w:rsidP="00267727">
            <w:pPr>
              <w:rPr>
                <w:rFonts w:ascii="Arial" w:hAnsi="Arial" w:cs="Arial"/>
                <w:sz w:val="16"/>
              </w:rPr>
            </w:pPr>
            <w:r w:rsidRPr="003016F2">
              <w:rPr>
                <w:rFonts w:ascii="Arial" w:hAnsi="Arial" w:cs="Arial"/>
                <w:sz w:val="16"/>
              </w:rPr>
              <w:t>Child needs daily specialist programme for co-ordination skills</w:t>
            </w:r>
          </w:p>
          <w:p w14:paraId="6DCA9A4E" w14:textId="77777777" w:rsidR="00DE35CF" w:rsidRPr="003016F2" w:rsidRDefault="00DE35CF" w:rsidP="00267727">
            <w:pPr>
              <w:rPr>
                <w:rFonts w:ascii="Arial" w:hAnsi="Arial" w:cs="Arial"/>
                <w:sz w:val="16"/>
              </w:rPr>
            </w:pPr>
          </w:p>
          <w:p w14:paraId="108E91C2" w14:textId="77777777" w:rsidR="00DE35CF" w:rsidRPr="003016F2" w:rsidRDefault="00DE35CF" w:rsidP="00267727">
            <w:pPr>
              <w:spacing w:after="2" w:line="237" w:lineRule="auto"/>
              <w:rPr>
                <w:rFonts w:ascii="Arial" w:hAnsi="Arial" w:cs="Arial"/>
                <w:sz w:val="16"/>
              </w:rPr>
            </w:pPr>
            <w:r w:rsidRPr="003016F2">
              <w:rPr>
                <w:rFonts w:ascii="Arial" w:hAnsi="Arial" w:cs="Arial"/>
                <w:sz w:val="16"/>
              </w:rPr>
              <w:t>Experiences persistent difficulties relating to sensory experiences and regulation</w:t>
            </w:r>
          </w:p>
          <w:p w14:paraId="487A76D9" w14:textId="77777777" w:rsidR="00DE35CF" w:rsidRPr="002C7E1D" w:rsidRDefault="00DE35CF" w:rsidP="00267727">
            <w:pPr>
              <w:pStyle w:val="NoSpacing"/>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1D2E4597" w14:textId="77777777" w:rsidR="00DE35CF" w:rsidRDefault="00DE35CF" w:rsidP="00267727">
            <w:pPr>
              <w:pStyle w:val="NoSpacing"/>
              <w:rPr>
                <w:rFonts w:ascii="Arial" w:hAnsi="Arial" w:cs="Arial"/>
                <w:sz w:val="16"/>
                <w:szCs w:val="16"/>
              </w:rPr>
            </w:pPr>
            <w:proofErr w:type="spellStart"/>
            <w:r>
              <w:rPr>
                <w:rFonts w:ascii="Arial" w:hAnsi="Arial" w:cs="Arial"/>
                <w:sz w:val="16"/>
                <w:szCs w:val="16"/>
              </w:rPr>
              <w:lastRenderedPageBreak/>
              <w:t>SENDCo</w:t>
            </w:r>
            <w:proofErr w:type="spellEnd"/>
            <w:r>
              <w:rPr>
                <w:rFonts w:ascii="Arial" w:hAnsi="Arial" w:cs="Arial"/>
                <w:sz w:val="16"/>
                <w:szCs w:val="16"/>
              </w:rPr>
              <w:t xml:space="preserve"> involved in on-g</w:t>
            </w:r>
            <w:r w:rsidRPr="002C7E1D">
              <w:rPr>
                <w:rFonts w:ascii="Arial" w:hAnsi="Arial" w:cs="Arial"/>
                <w:sz w:val="16"/>
                <w:szCs w:val="16"/>
              </w:rPr>
              <w:t>oing observation.</w:t>
            </w:r>
            <w:r>
              <w:rPr>
                <w:rFonts w:ascii="Arial" w:hAnsi="Arial" w:cs="Arial"/>
                <w:sz w:val="16"/>
                <w:szCs w:val="16"/>
              </w:rPr>
              <w:t xml:space="preserve"> Support in place from relevant external agencies in line with agency referral processes and strategies and support implemented and evidenced within support plans and review documentation.</w:t>
            </w:r>
            <w:r w:rsidRPr="002C7E1D">
              <w:rPr>
                <w:rFonts w:ascii="Arial" w:hAnsi="Arial" w:cs="Arial"/>
                <w:sz w:val="16"/>
                <w:szCs w:val="16"/>
              </w:rPr>
              <w:t xml:space="preserve">  </w:t>
            </w:r>
          </w:p>
          <w:p w14:paraId="133074C5" w14:textId="77777777" w:rsidR="00DE35CF" w:rsidRDefault="00DE35CF" w:rsidP="00267727">
            <w:pPr>
              <w:pStyle w:val="NoSpacing"/>
              <w:rPr>
                <w:rFonts w:ascii="Arial" w:hAnsi="Arial" w:cs="Arial"/>
                <w:sz w:val="16"/>
                <w:szCs w:val="16"/>
              </w:rPr>
            </w:pPr>
          </w:p>
          <w:p w14:paraId="44FC64E9" w14:textId="77777777" w:rsidR="00DE35CF" w:rsidRDefault="00DE35CF" w:rsidP="00267727">
            <w:pPr>
              <w:pStyle w:val="NoSpacing"/>
              <w:rPr>
                <w:rFonts w:ascii="Arial" w:hAnsi="Arial" w:cs="Arial"/>
                <w:sz w:val="16"/>
                <w:szCs w:val="16"/>
              </w:rPr>
            </w:pPr>
            <w:r w:rsidRPr="002C7E1D">
              <w:rPr>
                <w:rFonts w:ascii="Arial" w:hAnsi="Arial" w:cs="Arial"/>
                <w:sz w:val="16"/>
                <w:szCs w:val="16"/>
              </w:rPr>
              <w:t>High level modifications to learning environment and the breaking down of tasks into small steps within an individualised curriculum.</w:t>
            </w:r>
          </w:p>
          <w:p w14:paraId="21B81317" w14:textId="77777777" w:rsidR="00DE35CF" w:rsidRDefault="00DE35CF" w:rsidP="00267727">
            <w:pPr>
              <w:pStyle w:val="NoSpacing"/>
              <w:rPr>
                <w:rFonts w:ascii="Arial" w:hAnsi="Arial" w:cs="Arial"/>
                <w:sz w:val="16"/>
                <w:szCs w:val="16"/>
              </w:rPr>
            </w:pPr>
          </w:p>
          <w:p w14:paraId="2DC12808" w14:textId="77777777" w:rsidR="00DE35CF" w:rsidRDefault="00DE35CF" w:rsidP="00267727">
            <w:pPr>
              <w:pStyle w:val="NoSpacing"/>
              <w:rPr>
                <w:rFonts w:ascii="Arial" w:hAnsi="Arial" w:cs="Arial"/>
                <w:sz w:val="16"/>
                <w:szCs w:val="16"/>
              </w:rPr>
            </w:pPr>
            <w:r>
              <w:rPr>
                <w:rFonts w:ascii="Arial" w:hAnsi="Arial" w:cs="Arial"/>
                <w:sz w:val="16"/>
                <w:szCs w:val="16"/>
              </w:rPr>
              <w:t xml:space="preserve">Interventions and support in place in accordance with advice from occupational therapy and physiotherapy. </w:t>
            </w:r>
          </w:p>
          <w:p w14:paraId="66298A1A" w14:textId="77777777" w:rsidR="00DE35CF" w:rsidRDefault="00DE35CF" w:rsidP="00267727">
            <w:pPr>
              <w:pStyle w:val="NoSpacing"/>
              <w:rPr>
                <w:rFonts w:ascii="Arial" w:hAnsi="Arial" w:cs="Arial"/>
                <w:sz w:val="16"/>
                <w:szCs w:val="16"/>
              </w:rPr>
            </w:pPr>
          </w:p>
          <w:p w14:paraId="62A4076C" w14:textId="26CB1D10" w:rsidR="00DE35CF" w:rsidRPr="00E2654A" w:rsidRDefault="00537B11" w:rsidP="00267727">
            <w:pPr>
              <w:rPr>
                <w:rFonts w:ascii="Arial" w:hAnsi="Arial" w:cs="Arial"/>
                <w:sz w:val="16"/>
                <w:szCs w:val="24"/>
              </w:rPr>
            </w:pPr>
            <w:r>
              <w:rPr>
                <w:rFonts w:ascii="Arial" w:hAnsi="Arial" w:cs="Arial"/>
                <w:sz w:val="16"/>
                <w:szCs w:val="24"/>
              </w:rPr>
              <w:t>Children’s Sensory Team, OT</w:t>
            </w:r>
            <w:r w:rsidR="007158E0">
              <w:rPr>
                <w:rFonts w:ascii="Arial" w:hAnsi="Arial" w:cs="Arial"/>
                <w:sz w:val="16"/>
                <w:szCs w:val="24"/>
              </w:rPr>
              <w:t>,</w:t>
            </w:r>
            <w:r>
              <w:rPr>
                <w:rFonts w:ascii="Arial" w:hAnsi="Arial" w:cs="Arial"/>
                <w:sz w:val="16"/>
                <w:szCs w:val="24"/>
              </w:rPr>
              <w:t xml:space="preserve"> Physiotherapist,</w:t>
            </w:r>
            <w:r w:rsidR="007158E0">
              <w:rPr>
                <w:rFonts w:ascii="Arial" w:hAnsi="Arial" w:cs="Arial"/>
                <w:sz w:val="16"/>
                <w:szCs w:val="24"/>
              </w:rPr>
              <w:t xml:space="preserve"> SLT, EP </w:t>
            </w:r>
            <w:r w:rsidR="00DE35CF" w:rsidRPr="003112FB">
              <w:rPr>
                <w:rFonts w:ascii="Arial" w:hAnsi="Arial" w:cs="Arial"/>
                <w:sz w:val="16"/>
                <w:szCs w:val="24"/>
              </w:rPr>
              <w:t xml:space="preserve">work with education provision on an ongoing basis to set targets, carrying out specialist assessments, providing training in the care and management skills for technological equipment and </w:t>
            </w:r>
            <w:r w:rsidR="0045229D" w:rsidRPr="003112FB">
              <w:rPr>
                <w:rFonts w:ascii="Arial" w:hAnsi="Arial" w:cs="Arial"/>
                <w:sz w:val="16"/>
                <w:szCs w:val="24"/>
              </w:rPr>
              <w:t>advice</w:t>
            </w:r>
            <w:r w:rsidR="00DE35CF" w:rsidRPr="003112FB">
              <w:rPr>
                <w:rFonts w:ascii="Arial" w:hAnsi="Arial" w:cs="Arial"/>
                <w:sz w:val="16"/>
                <w:szCs w:val="24"/>
              </w:rPr>
              <w:t xml:space="preserve"> on modifications to the curriculum and learning activities. They </w:t>
            </w:r>
            <w:r w:rsidR="00DE35CF">
              <w:rPr>
                <w:rFonts w:ascii="Arial" w:hAnsi="Arial" w:cs="Arial"/>
                <w:sz w:val="16"/>
                <w:szCs w:val="24"/>
              </w:rPr>
              <w:t>will provide</w:t>
            </w:r>
            <w:r w:rsidR="00DE35CF" w:rsidRPr="003112FB">
              <w:rPr>
                <w:rFonts w:ascii="Arial" w:hAnsi="Arial" w:cs="Arial"/>
                <w:sz w:val="16"/>
                <w:szCs w:val="24"/>
              </w:rPr>
              <w:t xml:space="preserve"> direct teaching for targeted areas and</w:t>
            </w:r>
            <w:r w:rsidR="00DE35CF">
              <w:rPr>
                <w:rFonts w:ascii="Arial" w:hAnsi="Arial" w:cs="Arial"/>
                <w:sz w:val="16"/>
                <w:szCs w:val="24"/>
              </w:rPr>
              <w:t xml:space="preserve"> this</w:t>
            </w:r>
            <w:r w:rsidR="00DE35CF" w:rsidRPr="003112FB">
              <w:rPr>
                <w:rFonts w:ascii="Arial" w:hAnsi="Arial" w:cs="Arial"/>
                <w:sz w:val="16"/>
                <w:szCs w:val="24"/>
              </w:rPr>
              <w:t xml:space="preserve"> </w:t>
            </w:r>
            <w:r w:rsidR="00DE35CF">
              <w:rPr>
                <w:rFonts w:ascii="Arial" w:hAnsi="Arial" w:cs="Arial"/>
                <w:sz w:val="16"/>
                <w:szCs w:val="24"/>
              </w:rPr>
              <w:t>would</w:t>
            </w:r>
            <w:r w:rsidR="00DE35CF" w:rsidRPr="003112FB">
              <w:rPr>
                <w:rFonts w:ascii="Arial" w:hAnsi="Arial" w:cs="Arial"/>
                <w:sz w:val="16"/>
                <w:szCs w:val="24"/>
              </w:rPr>
              <w:t xml:space="preserve"> include children seen for blocks of time</w:t>
            </w:r>
            <w:r w:rsidR="00DE35CF">
              <w:rPr>
                <w:rFonts w:ascii="Arial" w:hAnsi="Arial" w:cs="Arial"/>
                <w:sz w:val="16"/>
                <w:szCs w:val="24"/>
              </w:rPr>
              <w:t>.</w:t>
            </w:r>
            <w:r w:rsidR="00DE35CF" w:rsidRPr="003112FB">
              <w:rPr>
                <w:rFonts w:ascii="Arial" w:hAnsi="Arial" w:cs="Arial"/>
                <w:sz w:val="16"/>
                <w:szCs w:val="24"/>
              </w:rPr>
              <w:t xml:space="preserve"> </w:t>
            </w:r>
            <w:r w:rsidR="00DE35CF">
              <w:rPr>
                <w:rFonts w:ascii="Arial" w:hAnsi="Arial" w:cs="Arial"/>
                <w:sz w:val="16"/>
                <w:szCs w:val="24"/>
              </w:rPr>
              <w:t>They</w:t>
            </w:r>
            <w:r w:rsidR="00DE35CF" w:rsidRPr="003112FB">
              <w:rPr>
                <w:rFonts w:ascii="Arial" w:hAnsi="Arial" w:cs="Arial"/>
                <w:sz w:val="16"/>
                <w:szCs w:val="24"/>
              </w:rPr>
              <w:t xml:space="preserve"> would have an integral part at reviews.</w:t>
            </w:r>
          </w:p>
          <w:p w14:paraId="49BD9D5D" w14:textId="77777777" w:rsidR="00DE35CF" w:rsidRPr="002C7E1D" w:rsidRDefault="00DE35CF" w:rsidP="00267727">
            <w:pPr>
              <w:pStyle w:val="NoSpacing"/>
              <w:rPr>
                <w:rFonts w:ascii="Arial" w:hAnsi="Arial" w:cs="Arial"/>
                <w:sz w:val="16"/>
                <w:szCs w:val="16"/>
              </w:rPr>
            </w:pPr>
          </w:p>
          <w:p w14:paraId="0A4ADE8B"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7548213B" w14:textId="77777777" w:rsidR="00DE35CF" w:rsidRPr="002C7E1D" w:rsidRDefault="00DE35CF" w:rsidP="00267727">
            <w:pPr>
              <w:pStyle w:val="NoSpacing"/>
              <w:rPr>
                <w:rFonts w:ascii="Arial" w:hAnsi="Arial" w:cs="Arial"/>
                <w:sz w:val="16"/>
                <w:szCs w:val="16"/>
              </w:rPr>
            </w:pPr>
          </w:p>
          <w:p w14:paraId="6B2FD11D" w14:textId="77777777" w:rsidR="00DE35CF" w:rsidRPr="002C7E1D" w:rsidRDefault="00DE35CF" w:rsidP="00267727">
            <w:pPr>
              <w:pStyle w:val="NoSpacing"/>
              <w:rPr>
                <w:rFonts w:ascii="Arial" w:hAnsi="Arial" w:cs="Arial"/>
                <w:color w:val="000000" w:themeColor="text1"/>
                <w:sz w:val="16"/>
                <w:szCs w:val="16"/>
              </w:rPr>
            </w:pPr>
            <w:r w:rsidRPr="002C7E1D">
              <w:rPr>
                <w:rFonts w:ascii="Arial" w:hAnsi="Arial" w:cs="Arial"/>
                <w:sz w:val="16"/>
                <w:szCs w:val="16"/>
              </w:rPr>
              <w:t>Support plan with SMART tar</w:t>
            </w:r>
            <w:r w:rsidRPr="002C7E1D">
              <w:rPr>
                <w:rFonts w:ascii="Arial" w:hAnsi="Arial" w:cs="Arial"/>
                <w:color w:val="000000" w:themeColor="text1"/>
                <w:sz w:val="16"/>
                <w:szCs w:val="16"/>
              </w:rPr>
              <w:t>gets takes account of specialist advice</w:t>
            </w:r>
            <w:r>
              <w:rPr>
                <w:rFonts w:ascii="Arial" w:hAnsi="Arial" w:cs="Arial"/>
                <w:color w:val="000000" w:themeColor="text1"/>
                <w:sz w:val="16"/>
                <w:szCs w:val="16"/>
              </w:rPr>
              <w:t xml:space="preserve">. </w:t>
            </w:r>
          </w:p>
          <w:p w14:paraId="247628F8" w14:textId="77777777" w:rsidR="00DE35CF" w:rsidRPr="002C7E1D" w:rsidRDefault="00DE35CF" w:rsidP="00267727">
            <w:pPr>
              <w:pStyle w:val="NoSpacing"/>
              <w:rPr>
                <w:rFonts w:ascii="Arial" w:hAnsi="Arial" w:cs="Arial"/>
                <w:color w:val="000000" w:themeColor="text1"/>
                <w:sz w:val="16"/>
                <w:szCs w:val="16"/>
              </w:rPr>
            </w:pPr>
          </w:p>
          <w:p w14:paraId="640E6711"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1794E121" w14:textId="77777777" w:rsidR="00DE35CF" w:rsidRDefault="00DE35CF" w:rsidP="00267727">
            <w:pPr>
              <w:pStyle w:val="NoSpacing"/>
              <w:rPr>
                <w:rFonts w:ascii="Arial" w:hAnsi="Arial" w:cs="Arial"/>
                <w:sz w:val="16"/>
                <w:szCs w:val="16"/>
              </w:rPr>
            </w:pPr>
          </w:p>
          <w:p w14:paraId="458D5C52" w14:textId="6B2DC6C9" w:rsidR="00DE35CF" w:rsidRDefault="00DE35CF" w:rsidP="00267727">
            <w:pPr>
              <w:pStyle w:val="NoSpacing"/>
              <w:rPr>
                <w:rFonts w:ascii="Arial" w:hAnsi="Arial" w:cs="Arial"/>
                <w:sz w:val="16"/>
                <w:szCs w:val="16"/>
              </w:rPr>
            </w:pPr>
            <w:r>
              <w:rPr>
                <w:rFonts w:ascii="Arial" w:hAnsi="Arial" w:cs="Arial"/>
                <w:sz w:val="16"/>
                <w:szCs w:val="16"/>
              </w:rPr>
              <w:t>Consideration given to application for an Education Health and Care needs assessment on basis of levels of development and complexity of need. Next steps to be determined in consultation with relevant professionals and parents/carers</w:t>
            </w:r>
            <w:r w:rsidR="00784EF0">
              <w:rPr>
                <w:rFonts w:ascii="Arial" w:hAnsi="Arial" w:cs="Arial"/>
                <w:sz w:val="16"/>
                <w:szCs w:val="16"/>
              </w:rPr>
              <w:t xml:space="preserve">. </w:t>
            </w:r>
          </w:p>
          <w:p w14:paraId="562FED4D" w14:textId="77777777" w:rsidR="00784EF0" w:rsidRDefault="00784EF0" w:rsidP="00267727">
            <w:pPr>
              <w:pStyle w:val="NoSpacing"/>
              <w:rPr>
                <w:rFonts w:ascii="Arial" w:hAnsi="Arial" w:cs="Arial"/>
                <w:sz w:val="16"/>
                <w:szCs w:val="16"/>
              </w:rPr>
            </w:pPr>
          </w:p>
          <w:p w14:paraId="07AF8C8D" w14:textId="4A42B5BC" w:rsidR="00784EF0" w:rsidRPr="002C7E1D" w:rsidRDefault="00784EF0" w:rsidP="00267727">
            <w:pPr>
              <w:pStyle w:val="NoSpacing"/>
              <w:rPr>
                <w:rFonts w:ascii="Arial" w:hAnsi="Arial" w:cs="Arial"/>
                <w:sz w:val="16"/>
                <w:szCs w:val="16"/>
              </w:rPr>
            </w:pPr>
            <w:r>
              <w:rPr>
                <w:rFonts w:ascii="Arial" w:hAnsi="Arial" w:cs="Arial"/>
                <w:sz w:val="16"/>
                <w:szCs w:val="16"/>
              </w:rPr>
              <w:t xml:space="preserve">Medical </w:t>
            </w:r>
            <w:r w:rsidR="00537B11">
              <w:rPr>
                <w:rFonts w:ascii="Arial" w:hAnsi="Arial" w:cs="Arial"/>
                <w:sz w:val="16"/>
                <w:szCs w:val="16"/>
              </w:rPr>
              <w:t>Professionals</w:t>
            </w:r>
            <w:r>
              <w:rPr>
                <w:rFonts w:ascii="Arial" w:hAnsi="Arial" w:cs="Arial"/>
                <w:sz w:val="16"/>
                <w:szCs w:val="16"/>
              </w:rPr>
              <w:t xml:space="preserve"> contribute to planning and assessment. </w:t>
            </w:r>
          </w:p>
          <w:p w14:paraId="70C68C3F" w14:textId="77777777" w:rsidR="0045229D" w:rsidRDefault="0045229D" w:rsidP="0045229D">
            <w:pPr>
              <w:rPr>
                <w:rFonts w:ascii="Arial" w:hAnsi="Arial" w:cs="Arial"/>
                <w:sz w:val="16"/>
                <w:szCs w:val="24"/>
              </w:rPr>
            </w:pPr>
          </w:p>
          <w:p w14:paraId="0BFF4167" w14:textId="77777777" w:rsidR="0045229D" w:rsidRDefault="0045229D" w:rsidP="0045229D">
            <w:pPr>
              <w:rPr>
                <w:rFonts w:ascii="Arial" w:hAnsi="Arial" w:cs="Arial"/>
                <w:sz w:val="16"/>
                <w:szCs w:val="24"/>
              </w:rPr>
            </w:pPr>
            <w:r>
              <w:rPr>
                <w:rFonts w:ascii="Arial" w:hAnsi="Arial" w:cs="Arial"/>
                <w:sz w:val="16"/>
                <w:szCs w:val="24"/>
              </w:rPr>
              <w:t xml:space="preserve">Risk assessment for learning environment. </w:t>
            </w:r>
          </w:p>
          <w:p w14:paraId="5A7CD147" w14:textId="77777777" w:rsidR="0045229D" w:rsidRDefault="0045229D" w:rsidP="0045229D">
            <w:pPr>
              <w:rPr>
                <w:rFonts w:ascii="Arial" w:hAnsi="Arial" w:cs="Arial"/>
                <w:sz w:val="16"/>
                <w:szCs w:val="24"/>
              </w:rPr>
            </w:pPr>
          </w:p>
          <w:p w14:paraId="017567DD" w14:textId="77777777" w:rsidR="0045229D" w:rsidRDefault="0045229D" w:rsidP="0045229D">
            <w:pPr>
              <w:rPr>
                <w:rFonts w:ascii="Arial" w:hAnsi="Arial" w:cs="Arial"/>
                <w:sz w:val="16"/>
                <w:szCs w:val="24"/>
              </w:rPr>
            </w:pPr>
            <w:r>
              <w:rPr>
                <w:rFonts w:ascii="Arial" w:hAnsi="Arial" w:cs="Arial"/>
                <w:sz w:val="16"/>
                <w:szCs w:val="24"/>
              </w:rPr>
              <w:lastRenderedPageBreak/>
              <w:t>Risk assessment may be required to adhere to Health and Safety requirements</w:t>
            </w:r>
          </w:p>
          <w:p w14:paraId="101E3F50" w14:textId="77777777" w:rsidR="0045229D" w:rsidRDefault="0045229D" w:rsidP="0045229D">
            <w:pPr>
              <w:rPr>
                <w:rFonts w:ascii="Arial" w:hAnsi="Arial" w:cs="Arial"/>
                <w:sz w:val="16"/>
                <w:szCs w:val="24"/>
              </w:rPr>
            </w:pPr>
            <w:r>
              <w:rPr>
                <w:rFonts w:ascii="Arial" w:hAnsi="Arial" w:cs="Arial"/>
                <w:sz w:val="16"/>
                <w:szCs w:val="24"/>
              </w:rPr>
              <w:t>May require an environmental assessment re toileting and nappy changing.</w:t>
            </w:r>
          </w:p>
          <w:p w14:paraId="1A4554C4" w14:textId="77777777" w:rsidR="0045229D" w:rsidRPr="003112FB" w:rsidRDefault="0045229D" w:rsidP="0045229D">
            <w:pPr>
              <w:rPr>
                <w:rFonts w:ascii="Arial" w:hAnsi="Arial" w:cs="Arial"/>
                <w:sz w:val="16"/>
                <w:szCs w:val="24"/>
              </w:rPr>
            </w:pPr>
            <w:r>
              <w:rPr>
                <w:rFonts w:ascii="Arial" w:hAnsi="Arial" w:cs="Arial"/>
                <w:sz w:val="16"/>
                <w:szCs w:val="24"/>
              </w:rPr>
              <w:t>May require Educational OT assessment for postural management</w:t>
            </w:r>
          </w:p>
          <w:p w14:paraId="5B1B8B81" w14:textId="77777777" w:rsidR="00DE35CF" w:rsidRPr="002C7E1D" w:rsidRDefault="00DE35CF" w:rsidP="00267727">
            <w:pPr>
              <w:pStyle w:val="NoSpacing"/>
              <w:rPr>
                <w:rFonts w:ascii="Arial" w:hAnsi="Arial" w:cs="Arial"/>
                <w:sz w:val="16"/>
                <w:szCs w:val="16"/>
              </w:rPr>
            </w:pPr>
          </w:p>
        </w:tc>
        <w:tc>
          <w:tcPr>
            <w:tcW w:w="4961" w:type="dxa"/>
            <w:tcBorders>
              <w:top w:val="single" w:sz="4" w:space="0" w:color="auto"/>
              <w:left w:val="single" w:sz="4" w:space="0" w:color="auto"/>
              <w:bottom w:val="single" w:sz="4" w:space="0" w:color="auto"/>
              <w:right w:val="single" w:sz="4" w:space="0" w:color="auto"/>
            </w:tcBorders>
          </w:tcPr>
          <w:p w14:paraId="4AC3CC46"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lastRenderedPageBreak/>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monitoring to enable monitoring</w:t>
            </w:r>
          </w:p>
          <w:p w14:paraId="54806F4C" w14:textId="77777777" w:rsidR="00DE35CF" w:rsidRPr="002C7E1D" w:rsidRDefault="00DE35CF" w:rsidP="00267727">
            <w:pPr>
              <w:pStyle w:val="NoSpacing"/>
              <w:rPr>
                <w:rFonts w:ascii="Arial" w:hAnsi="Arial" w:cs="Arial"/>
                <w:sz w:val="16"/>
                <w:szCs w:val="16"/>
              </w:rPr>
            </w:pPr>
          </w:p>
          <w:p w14:paraId="5E3A9697"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08B012D9" w14:textId="77777777" w:rsidR="00DE35CF" w:rsidRDefault="00DE35CF" w:rsidP="00267727">
            <w:pPr>
              <w:pStyle w:val="NoSpacing"/>
              <w:rPr>
                <w:rFonts w:ascii="Arial" w:hAnsi="Arial" w:cs="Arial"/>
                <w:color w:val="000000" w:themeColor="text1"/>
                <w:sz w:val="16"/>
                <w:szCs w:val="16"/>
              </w:rPr>
            </w:pPr>
          </w:p>
          <w:p w14:paraId="65CFC933"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w:t>
            </w:r>
          </w:p>
          <w:p w14:paraId="6F669678" w14:textId="77777777" w:rsidR="00DE35CF" w:rsidRDefault="00DE35CF" w:rsidP="00267727">
            <w:pPr>
              <w:pStyle w:val="NoSpacing"/>
              <w:rPr>
                <w:rFonts w:ascii="Arial" w:hAnsi="Arial" w:cs="Arial"/>
                <w:color w:val="000000" w:themeColor="text1"/>
                <w:sz w:val="16"/>
                <w:szCs w:val="16"/>
              </w:rPr>
            </w:pPr>
          </w:p>
          <w:p w14:paraId="4DA77DD7"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2D9391E0" w14:textId="77777777" w:rsidR="00DE35CF" w:rsidRDefault="00DE35CF" w:rsidP="00267727">
            <w:pPr>
              <w:pStyle w:val="NoSpacing"/>
              <w:rPr>
                <w:rFonts w:ascii="Arial" w:hAnsi="Arial" w:cs="Arial"/>
                <w:sz w:val="16"/>
                <w:szCs w:val="16"/>
              </w:rPr>
            </w:pPr>
          </w:p>
          <w:p w14:paraId="11500004"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451D516D"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10C99060"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1FB47B2F"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69E6786A" w14:textId="77777777" w:rsidR="00DE35CF" w:rsidRDefault="00DE35CF" w:rsidP="00267727">
            <w:pPr>
              <w:pStyle w:val="NoSpacing"/>
              <w:rPr>
                <w:rFonts w:ascii="Arial" w:hAnsi="Arial" w:cs="Arial"/>
                <w:sz w:val="16"/>
                <w:szCs w:val="16"/>
              </w:rPr>
            </w:pPr>
          </w:p>
          <w:p w14:paraId="49A65924"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0DB6A3BB" w14:textId="77777777" w:rsidR="00DE35CF" w:rsidRPr="002C7E1D" w:rsidRDefault="00DE35CF" w:rsidP="00267727">
            <w:pPr>
              <w:pStyle w:val="NoSpacing"/>
              <w:rPr>
                <w:rFonts w:ascii="Arial" w:hAnsi="Arial" w:cs="Arial"/>
                <w:sz w:val="16"/>
                <w:szCs w:val="16"/>
              </w:rPr>
            </w:pPr>
          </w:p>
          <w:p w14:paraId="32B3F4C2"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3CC17651" w14:textId="77777777" w:rsidR="00DE35CF" w:rsidRPr="002C7E1D" w:rsidRDefault="00DE35CF" w:rsidP="00267727">
            <w:pPr>
              <w:pStyle w:val="NoSpacing"/>
              <w:rPr>
                <w:rFonts w:ascii="Arial" w:hAnsi="Arial" w:cs="Arial"/>
                <w:sz w:val="16"/>
                <w:szCs w:val="16"/>
              </w:rPr>
            </w:pPr>
          </w:p>
          <w:p w14:paraId="64E4D1F9"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39582169" w14:textId="77777777" w:rsidR="00DE35CF" w:rsidRPr="002C7E1D" w:rsidRDefault="00DE35CF" w:rsidP="00267727">
            <w:pPr>
              <w:pStyle w:val="NoSpacing"/>
              <w:rPr>
                <w:rFonts w:ascii="Arial" w:hAnsi="Arial" w:cs="Arial"/>
                <w:sz w:val="16"/>
                <w:szCs w:val="16"/>
              </w:rPr>
            </w:pPr>
          </w:p>
          <w:p w14:paraId="05069ED3"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6A07CAC8" w14:textId="77777777" w:rsidR="00DE35CF" w:rsidRPr="002C7E1D" w:rsidRDefault="00DE35CF" w:rsidP="00267727">
            <w:pPr>
              <w:pStyle w:val="NoSpacing"/>
              <w:rPr>
                <w:rFonts w:ascii="Arial" w:hAnsi="Arial" w:cs="Arial"/>
                <w:sz w:val="16"/>
                <w:szCs w:val="16"/>
              </w:rPr>
            </w:pPr>
          </w:p>
          <w:p w14:paraId="47FB5B75"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10F07A90" w14:textId="77777777" w:rsidR="00DE35CF" w:rsidRPr="002C7E1D" w:rsidRDefault="00DE35CF" w:rsidP="00267727">
            <w:pPr>
              <w:pStyle w:val="NoSpacing"/>
              <w:rPr>
                <w:rFonts w:ascii="Arial" w:hAnsi="Arial" w:cs="Arial"/>
                <w:sz w:val="16"/>
                <w:szCs w:val="16"/>
              </w:rPr>
            </w:pPr>
          </w:p>
          <w:p w14:paraId="4D9844A9" w14:textId="77777777" w:rsidR="0045229D" w:rsidRDefault="0045229D" w:rsidP="0045229D">
            <w:pPr>
              <w:rPr>
                <w:rFonts w:ascii="Arial" w:hAnsi="Arial" w:cs="Arial"/>
                <w:sz w:val="16"/>
                <w:szCs w:val="24"/>
              </w:rPr>
            </w:pPr>
            <w:r>
              <w:rPr>
                <w:rFonts w:ascii="Arial" w:hAnsi="Arial" w:cs="Arial"/>
                <w:sz w:val="16"/>
                <w:szCs w:val="24"/>
              </w:rPr>
              <w:t>Staff may require moving and handling training and access to specialist training</w:t>
            </w:r>
          </w:p>
          <w:p w14:paraId="749A9EBB" w14:textId="77777777" w:rsidR="00DE35CF" w:rsidRPr="002C7E1D" w:rsidRDefault="00DE35CF" w:rsidP="00267727">
            <w:pPr>
              <w:pStyle w:val="NoSpacing"/>
              <w:rPr>
                <w:rFonts w:ascii="Arial" w:hAnsi="Arial" w:cs="Arial"/>
                <w:sz w:val="16"/>
                <w:szCs w:val="16"/>
              </w:rPr>
            </w:pPr>
          </w:p>
          <w:p w14:paraId="6AC86384" w14:textId="77777777" w:rsidR="00DE35CF" w:rsidRPr="002C7E1D" w:rsidRDefault="00DE35CF" w:rsidP="00267727">
            <w:pPr>
              <w:pStyle w:val="NoSpacing"/>
              <w:rPr>
                <w:rFonts w:ascii="Arial" w:hAnsi="Arial" w:cs="Arial"/>
                <w:sz w:val="16"/>
                <w:szCs w:val="16"/>
              </w:rPr>
            </w:pPr>
          </w:p>
          <w:p w14:paraId="249EBB43" w14:textId="77777777" w:rsidR="00DE35CF" w:rsidRPr="002C7E1D" w:rsidRDefault="00DE35CF" w:rsidP="00267727">
            <w:pPr>
              <w:pStyle w:val="NoSpacing"/>
              <w:rPr>
                <w:rFonts w:ascii="Arial" w:hAnsi="Arial" w:cs="Arial"/>
                <w:sz w:val="16"/>
                <w:szCs w:val="16"/>
              </w:rPr>
            </w:pPr>
          </w:p>
        </w:tc>
      </w:tr>
    </w:tbl>
    <w:p w14:paraId="4A2688D6" w14:textId="77777777" w:rsidR="00DE35CF" w:rsidRDefault="00DE35CF" w:rsidP="00DE35CF">
      <w:pPr>
        <w:rPr>
          <w:rFonts w:ascii="Arial" w:hAnsi="Arial" w:cs="Arial"/>
          <w:b/>
          <w:sz w:val="32"/>
          <w:szCs w:val="32"/>
        </w:rPr>
      </w:pPr>
    </w:p>
    <w:p w14:paraId="01262E2B" w14:textId="77777777" w:rsidR="00DE35CF" w:rsidRDefault="00DE35CF" w:rsidP="00DE35CF">
      <w:pPr>
        <w:rPr>
          <w:rFonts w:ascii="Arial" w:hAnsi="Arial" w:cs="Arial"/>
          <w:b/>
          <w:sz w:val="32"/>
          <w:szCs w:val="32"/>
        </w:rPr>
      </w:pPr>
    </w:p>
    <w:p w14:paraId="68899F12" w14:textId="77777777" w:rsidR="002B4503" w:rsidRDefault="002B4503" w:rsidP="00DE35CF">
      <w:pPr>
        <w:rPr>
          <w:rFonts w:ascii="Arial" w:hAnsi="Arial" w:cs="Arial"/>
          <w:b/>
          <w:sz w:val="32"/>
          <w:szCs w:val="32"/>
        </w:rPr>
      </w:pPr>
    </w:p>
    <w:p w14:paraId="30C5EA9C" w14:textId="44370877" w:rsidR="00DE35CF" w:rsidRDefault="00DE35CF" w:rsidP="00DE35CF">
      <w:pPr>
        <w:rPr>
          <w:rFonts w:ascii="Arial" w:hAnsi="Arial" w:cs="Arial"/>
          <w:b/>
          <w:sz w:val="32"/>
          <w:szCs w:val="32"/>
        </w:rPr>
      </w:pPr>
    </w:p>
    <w:p w14:paraId="0E4C8D1B" w14:textId="77777777" w:rsidR="004176CE" w:rsidRDefault="004176CE" w:rsidP="00DE35CF">
      <w:pPr>
        <w:rPr>
          <w:rFonts w:ascii="Arial" w:hAnsi="Arial" w:cs="Arial"/>
          <w:b/>
          <w:sz w:val="32"/>
          <w:szCs w:val="32"/>
        </w:rPr>
      </w:pPr>
    </w:p>
    <w:tbl>
      <w:tblPr>
        <w:tblStyle w:val="TableGrid"/>
        <w:tblW w:w="15197" w:type="dxa"/>
        <w:tblInd w:w="-176" w:type="dxa"/>
        <w:tblLook w:val="04A0" w:firstRow="1" w:lastRow="0" w:firstColumn="1" w:lastColumn="0" w:noHBand="0" w:noVBand="1"/>
      </w:tblPr>
      <w:tblGrid>
        <w:gridCol w:w="5133"/>
        <w:gridCol w:w="5103"/>
        <w:gridCol w:w="4961"/>
      </w:tblGrid>
      <w:tr w:rsidR="00DE35CF" w14:paraId="091B19B2" w14:textId="77777777" w:rsidTr="002B4503">
        <w:tc>
          <w:tcPr>
            <w:tcW w:w="15197"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3C63BFB" w14:textId="77777777" w:rsidR="00DE35CF" w:rsidRDefault="00DE35CF" w:rsidP="00267727">
            <w:pPr>
              <w:rPr>
                <w:rFonts w:ascii="Arial" w:hAnsi="Arial" w:cs="Arial"/>
                <w:b/>
                <w:sz w:val="20"/>
                <w:szCs w:val="18"/>
              </w:rPr>
            </w:pPr>
            <w:r w:rsidRPr="00A80DA1">
              <w:rPr>
                <w:rFonts w:ascii="Arial" w:hAnsi="Arial" w:cs="Arial"/>
                <w:b/>
                <w:sz w:val="20"/>
                <w:szCs w:val="18"/>
              </w:rPr>
              <w:lastRenderedPageBreak/>
              <w:t xml:space="preserve">Range </w:t>
            </w:r>
            <w:r>
              <w:rPr>
                <w:rFonts w:ascii="Arial" w:hAnsi="Arial" w:cs="Arial"/>
                <w:b/>
                <w:sz w:val="20"/>
                <w:szCs w:val="18"/>
              </w:rPr>
              <w:t xml:space="preserve">5 </w:t>
            </w:r>
            <w:r>
              <w:rPr>
                <w:rFonts w:ascii="Arial" w:hAnsi="Arial" w:cs="Arial"/>
                <w:b/>
                <w:sz w:val="20"/>
                <w:szCs w:val="20"/>
              </w:rPr>
              <w:t>– Sensory and/or Physical and Medical Needs</w:t>
            </w:r>
          </w:p>
          <w:p w14:paraId="56F7E6A9" w14:textId="77777777" w:rsidR="00DE35CF" w:rsidRDefault="00DE35CF" w:rsidP="00267727">
            <w:pPr>
              <w:rPr>
                <w:rFonts w:ascii="Arial" w:hAnsi="Arial" w:cs="Arial"/>
                <w:b/>
                <w:sz w:val="20"/>
                <w:szCs w:val="18"/>
              </w:rPr>
            </w:pPr>
          </w:p>
          <w:p w14:paraId="7F58B4C0" w14:textId="77777777" w:rsidR="00DE35CF" w:rsidRPr="00A80DA1" w:rsidRDefault="00DE35CF" w:rsidP="00267727">
            <w:pPr>
              <w:rPr>
                <w:rFonts w:ascii="Arial" w:hAnsi="Arial" w:cs="Arial"/>
                <w:b/>
                <w:sz w:val="20"/>
                <w:szCs w:val="18"/>
              </w:rPr>
            </w:pPr>
          </w:p>
        </w:tc>
      </w:tr>
      <w:tr w:rsidR="00DE35CF" w14:paraId="7E2A8BF9" w14:textId="77777777" w:rsidTr="00267727">
        <w:tc>
          <w:tcPr>
            <w:tcW w:w="5133" w:type="dxa"/>
            <w:tcBorders>
              <w:top w:val="single" w:sz="4" w:space="0" w:color="auto"/>
              <w:left w:val="single" w:sz="4" w:space="0" w:color="auto"/>
              <w:bottom w:val="single" w:sz="4" w:space="0" w:color="auto"/>
              <w:right w:val="single" w:sz="4" w:space="0" w:color="auto"/>
            </w:tcBorders>
            <w:vAlign w:val="center"/>
            <w:hideMark/>
          </w:tcPr>
          <w:p w14:paraId="6FB58386" w14:textId="77777777" w:rsidR="00DE35CF" w:rsidRDefault="00DE35CF" w:rsidP="00267727">
            <w:pPr>
              <w:pStyle w:val="NoSpacing"/>
              <w:jc w:val="center"/>
              <w:rPr>
                <w:rFonts w:ascii="Arial" w:hAnsi="Arial" w:cs="Arial"/>
                <w:b/>
                <w:sz w:val="18"/>
                <w:szCs w:val="18"/>
              </w:rPr>
            </w:pPr>
            <w:r>
              <w:rPr>
                <w:rFonts w:ascii="Arial" w:hAnsi="Arial" w:cs="Arial"/>
                <w:b/>
                <w:sz w:val="18"/>
                <w:szCs w:val="18"/>
              </w:rPr>
              <w:t>Presenting Behaviour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1839EEC" w14:textId="77777777" w:rsidR="00DE35CF" w:rsidRDefault="00DE35CF" w:rsidP="00267727">
            <w:pPr>
              <w:jc w:val="center"/>
              <w:rPr>
                <w:rFonts w:ascii="Arial" w:hAnsi="Arial" w:cs="Arial"/>
                <w:b/>
                <w:sz w:val="18"/>
                <w:szCs w:val="18"/>
              </w:rPr>
            </w:pPr>
            <w:r>
              <w:rPr>
                <w:rFonts w:ascii="Arial" w:hAnsi="Arial" w:cs="Arial"/>
                <w:b/>
                <w:sz w:val="18"/>
                <w:szCs w:val="18"/>
              </w:rPr>
              <w:t>Assessment and Planning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74854C" w14:textId="77777777" w:rsidR="00DE35CF" w:rsidRDefault="00DE35CF" w:rsidP="00267727">
            <w:pPr>
              <w:jc w:val="center"/>
              <w:rPr>
                <w:rFonts w:ascii="Arial" w:hAnsi="Arial" w:cs="Arial"/>
                <w:b/>
                <w:sz w:val="18"/>
                <w:szCs w:val="18"/>
              </w:rPr>
            </w:pPr>
            <w:r>
              <w:rPr>
                <w:rFonts w:ascii="Arial" w:hAnsi="Arial" w:cs="Arial"/>
                <w:b/>
                <w:sz w:val="18"/>
                <w:szCs w:val="18"/>
              </w:rPr>
              <w:t>Teaching and Learning Strategies/Curriculum and Interventions</w:t>
            </w:r>
          </w:p>
        </w:tc>
      </w:tr>
      <w:tr w:rsidR="00DE35CF" w14:paraId="0212D3DE" w14:textId="77777777" w:rsidTr="00267727">
        <w:tc>
          <w:tcPr>
            <w:tcW w:w="5133" w:type="dxa"/>
            <w:tcBorders>
              <w:top w:val="single" w:sz="4" w:space="0" w:color="auto"/>
              <w:left w:val="single" w:sz="4" w:space="0" w:color="auto"/>
              <w:bottom w:val="single" w:sz="4" w:space="0" w:color="auto"/>
              <w:right w:val="single" w:sz="4" w:space="0" w:color="auto"/>
            </w:tcBorders>
          </w:tcPr>
          <w:p w14:paraId="4148C7B8" w14:textId="77777777" w:rsidR="00DE35CF" w:rsidRPr="002C7E1D" w:rsidRDefault="00DE35CF" w:rsidP="00267727">
            <w:pPr>
              <w:pStyle w:val="NoSpacing"/>
              <w:rPr>
                <w:rFonts w:ascii="Arial" w:hAnsi="Arial" w:cs="Arial"/>
                <w:sz w:val="16"/>
                <w:szCs w:val="16"/>
              </w:rPr>
            </w:pPr>
            <w:r w:rsidRPr="002C7E1D">
              <w:rPr>
                <w:rFonts w:ascii="Arial" w:hAnsi="Arial" w:cs="Arial"/>
                <w:b/>
                <w:sz w:val="16"/>
                <w:szCs w:val="16"/>
              </w:rPr>
              <w:t xml:space="preserve">The child has </w:t>
            </w:r>
            <w:r>
              <w:rPr>
                <w:rFonts w:ascii="Arial" w:hAnsi="Arial" w:cs="Arial"/>
                <w:b/>
                <w:sz w:val="16"/>
                <w:szCs w:val="16"/>
              </w:rPr>
              <w:t xml:space="preserve">SEVERE, </w:t>
            </w:r>
            <w:r w:rsidRPr="002C7E1D">
              <w:rPr>
                <w:rFonts w:ascii="Arial" w:hAnsi="Arial" w:cs="Arial"/>
                <w:b/>
                <w:sz w:val="16"/>
                <w:szCs w:val="16"/>
              </w:rPr>
              <w:t>persistent</w:t>
            </w:r>
            <w:r>
              <w:rPr>
                <w:rFonts w:ascii="Arial" w:hAnsi="Arial" w:cs="Arial"/>
                <w:b/>
                <w:sz w:val="16"/>
                <w:szCs w:val="16"/>
              </w:rPr>
              <w:t xml:space="preserve"> </w:t>
            </w:r>
            <w:r w:rsidRPr="002C7E1D">
              <w:rPr>
                <w:rFonts w:ascii="Arial" w:hAnsi="Arial" w:cs="Arial"/>
                <w:b/>
                <w:sz w:val="16"/>
                <w:szCs w:val="16"/>
              </w:rPr>
              <w:t>difficulties</w:t>
            </w:r>
            <w:r w:rsidRPr="002C7E1D">
              <w:rPr>
                <w:rFonts w:ascii="Arial" w:hAnsi="Arial" w:cs="Arial"/>
                <w:sz w:val="16"/>
                <w:szCs w:val="16"/>
              </w:rPr>
              <w:t xml:space="preserve"> and is not making expected progress despite significant levels of focused intervention and implementation of advice and recommendations from external agencies and the provision of quality </w:t>
            </w:r>
            <w:r>
              <w:rPr>
                <w:rFonts w:ascii="Arial" w:hAnsi="Arial" w:cs="Arial"/>
                <w:sz w:val="16"/>
                <w:szCs w:val="16"/>
              </w:rPr>
              <w:t xml:space="preserve">first </w:t>
            </w:r>
            <w:r w:rsidRPr="002C7E1D">
              <w:rPr>
                <w:rFonts w:ascii="Arial" w:hAnsi="Arial" w:cs="Arial"/>
                <w:sz w:val="16"/>
                <w:szCs w:val="16"/>
              </w:rPr>
              <w:t xml:space="preserve">teaching. </w:t>
            </w:r>
          </w:p>
          <w:p w14:paraId="2022A5DA" w14:textId="77777777" w:rsidR="00DE35CF" w:rsidRPr="002C7E1D" w:rsidRDefault="00DE35CF" w:rsidP="00267727">
            <w:pPr>
              <w:pStyle w:val="NoSpacing"/>
              <w:ind w:left="720"/>
              <w:rPr>
                <w:rFonts w:ascii="Arial" w:hAnsi="Arial" w:cs="Arial"/>
                <w:sz w:val="16"/>
                <w:szCs w:val="16"/>
              </w:rPr>
            </w:pPr>
          </w:p>
          <w:p w14:paraId="6C416506"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Using the EYFS as a guide and being mindful that every child is unique, the child’s developmental profile shows at least the following broad levels of delay:</w:t>
            </w:r>
          </w:p>
          <w:p w14:paraId="23CD864D"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At 2 years functioning at emerging</w:t>
            </w:r>
            <w:r w:rsidRPr="00A80DA1">
              <w:rPr>
                <w:rFonts w:ascii="Arial" w:hAnsi="Arial" w:cs="Arial"/>
                <w:color w:val="00B050"/>
                <w:sz w:val="16"/>
                <w:szCs w:val="16"/>
              </w:rPr>
              <w:t xml:space="preserve"> </w:t>
            </w:r>
            <w:r w:rsidRPr="00A80DA1">
              <w:rPr>
                <w:rFonts w:ascii="Arial" w:hAnsi="Arial" w:cs="Arial"/>
                <w:sz w:val="16"/>
                <w:szCs w:val="16"/>
              </w:rPr>
              <w:t>0-11 months</w:t>
            </w:r>
          </w:p>
          <w:p w14:paraId="1EA5F9D6"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 xml:space="preserve">At 3 years functioning at or </w:t>
            </w:r>
            <w:r>
              <w:rPr>
                <w:rFonts w:ascii="Arial" w:hAnsi="Arial" w:cs="Arial"/>
                <w:sz w:val="16"/>
                <w:szCs w:val="16"/>
              </w:rPr>
              <w:t xml:space="preserve">below </w:t>
            </w:r>
            <w:r w:rsidRPr="00A80DA1">
              <w:rPr>
                <w:rFonts w:ascii="Arial" w:hAnsi="Arial" w:cs="Arial"/>
                <w:sz w:val="16"/>
                <w:szCs w:val="16"/>
              </w:rPr>
              <w:t>emerging 8-20 months</w:t>
            </w:r>
          </w:p>
          <w:p w14:paraId="606E539E" w14:textId="77777777" w:rsidR="00DE35CF" w:rsidRPr="00A80DA1" w:rsidRDefault="00DE35CF" w:rsidP="009C42D6">
            <w:pPr>
              <w:pStyle w:val="NoSpacing"/>
              <w:numPr>
                <w:ilvl w:val="0"/>
                <w:numId w:val="108"/>
              </w:numPr>
              <w:rPr>
                <w:rFonts w:ascii="Arial" w:hAnsi="Arial" w:cs="Arial"/>
                <w:sz w:val="16"/>
                <w:szCs w:val="16"/>
              </w:rPr>
            </w:pPr>
            <w:r w:rsidRPr="00A80DA1">
              <w:rPr>
                <w:rFonts w:ascii="Arial" w:hAnsi="Arial" w:cs="Arial"/>
                <w:sz w:val="16"/>
                <w:szCs w:val="16"/>
              </w:rPr>
              <w:t xml:space="preserve">At 4 years functioning at or </w:t>
            </w:r>
            <w:r>
              <w:rPr>
                <w:rFonts w:ascii="Arial" w:hAnsi="Arial" w:cs="Arial"/>
                <w:sz w:val="16"/>
                <w:szCs w:val="16"/>
              </w:rPr>
              <w:t xml:space="preserve">below </w:t>
            </w:r>
            <w:r w:rsidRPr="00A80DA1">
              <w:rPr>
                <w:rFonts w:ascii="Arial" w:hAnsi="Arial" w:cs="Arial"/>
                <w:sz w:val="16"/>
                <w:szCs w:val="16"/>
              </w:rPr>
              <w:t>emerging 16-26 months</w:t>
            </w:r>
          </w:p>
          <w:p w14:paraId="038ABC2E" w14:textId="77777777" w:rsidR="00DE35CF" w:rsidRPr="002C7E1D" w:rsidRDefault="00DE35CF" w:rsidP="00267727">
            <w:pPr>
              <w:pStyle w:val="NoSpacing"/>
              <w:ind w:left="720"/>
              <w:rPr>
                <w:rFonts w:ascii="Arial" w:hAnsi="Arial" w:cs="Arial"/>
                <w:sz w:val="16"/>
                <w:szCs w:val="16"/>
              </w:rPr>
            </w:pPr>
          </w:p>
          <w:p w14:paraId="7C61D3C6" w14:textId="77777777" w:rsidR="00DE35CF" w:rsidRPr="00F819D0" w:rsidRDefault="00DE35CF" w:rsidP="00267727">
            <w:pPr>
              <w:rPr>
                <w:rFonts w:ascii="Arial" w:hAnsi="Arial" w:cs="Arial"/>
                <w:sz w:val="16"/>
                <w:szCs w:val="24"/>
              </w:rPr>
            </w:pPr>
            <w:r w:rsidRPr="00F819D0">
              <w:rPr>
                <w:rFonts w:ascii="Arial" w:hAnsi="Arial" w:cs="Arial"/>
                <w:sz w:val="16"/>
                <w:szCs w:val="24"/>
              </w:rPr>
              <w:t>Child has a significant medically diagnosed sensory impairment which has had a severe impact on their communication, language, learning and/or social skills/self-esteem requiring alternative approaches to make good progress.</w:t>
            </w:r>
          </w:p>
          <w:p w14:paraId="5006536E" w14:textId="77777777" w:rsidR="00DE35CF" w:rsidRPr="002C7E1D" w:rsidRDefault="00DE35CF" w:rsidP="00267727">
            <w:pPr>
              <w:pStyle w:val="NoSpacing"/>
              <w:rPr>
                <w:rFonts w:ascii="Arial" w:hAnsi="Arial" w:cs="Arial"/>
                <w:sz w:val="16"/>
                <w:szCs w:val="16"/>
              </w:rPr>
            </w:pPr>
          </w:p>
          <w:p w14:paraId="1DBB9095" w14:textId="77777777" w:rsidR="00DE35CF" w:rsidRPr="003016F2" w:rsidRDefault="00DE35CF" w:rsidP="00267727">
            <w:pPr>
              <w:rPr>
                <w:rFonts w:ascii="Arial" w:hAnsi="Arial" w:cs="Arial"/>
                <w:b/>
                <w:sz w:val="16"/>
                <w:szCs w:val="16"/>
              </w:rPr>
            </w:pPr>
            <w:r w:rsidRPr="003016F2">
              <w:rPr>
                <w:rFonts w:ascii="Arial" w:hAnsi="Arial" w:cs="Arial"/>
                <w:b/>
                <w:sz w:val="16"/>
                <w:szCs w:val="16"/>
              </w:rPr>
              <w:t>Vision:</w:t>
            </w:r>
          </w:p>
          <w:p w14:paraId="3FA67401" w14:textId="77777777" w:rsidR="00DE35CF" w:rsidRPr="003016F2" w:rsidRDefault="00DE35CF" w:rsidP="00267727">
            <w:pPr>
              <w:rPr>
                <w:rFonts w:ascii="Arial" w:hAnsi="Arial" w:cs="Arial"/>
                <w:b/>
                <w:sz w:val="16"/>
                <w:szCs w:val="16"/>
              </w:rPr>
            </w:pPr>
          </w:p>
          <w:p w14:paraId="6FBD15F7" w14:textId="77777777" w:rsidR="00DE35CF" w:rsidRPr="003016F2" w:rsidRDefault="00DE35CF" w:rsidP="00267727">
            <w:pPr>
              <w:spacing w:line="237" w:lineRule="auto"/>
              <w:rPr>
                <w:rFonts w:ascii="Arial" w:hAnsi="Arial" w:cs="Arial"/>
                <w:sz w:val="16"/>
                <w:szCs w:val="16"/>
              </w:rPr>
            </w:pPr>
            <w:r w:rsidRPr="003016F2">
              <w:rPr>
                <w:rFonts w:ascii="Arial" w:hAnsi="Arial" w:cs="Arial"/>
                <w:sz w:val="16"/>
                <w:szCs w:val="16"/>
              </w:rPr>
              <w:t xml:space="preserve">Profound visual loss which requires continuous support for mobility and self-help skills </w:t>
            </w:r>
          </w:p>
          <w:p w14:paraId="44008922"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 </w:t>
            </w:r>
          </w:p>
          <w:p w14:paraId="6399C679" w14:textId="77777777" w:rsidR="00DE35CF" w:rsidRPr="003016F2" w:rsidRDefault="00DE35CF" w:rsidP="00267727">
            <w:pPr>
              <w:spacing w:after="2" w:line="237" w:lineRule="auto"/>
              <w:jc w:val="both"/>
              <w:rPr>
                <w:rFonts w:ascii="Arial" w:hAnsi="Arial" w:cs="Arial"/>
                <w:sz w:val="16"/>
                <w:szCs w:val="16"/>
              </w:rPr>
            </w:pPr>
            <w:r w:rsidRPr="003016F2">
              <w:rPr>
                <w:rFonts w:ascii="Arial" w:hAnsi="Arial" w:cs="Arial"/>
                <w:sz w:val="16"/>
                <w:szCs w:val="16"/>
              </w:rPr>
              <w:t xml:space="preserve">Profound multisensory impairment with severe impact on development </w:t>
            </w:r>
          </w:p>
          <w:p w14:paraId="1D600A18" w14:textId="77777777" w:rsidR="00DE35CF" w:rsidRPr="003016F2" w:rsidRDefault="00DE35CF" w:rsidP="00267727">
            <w:pPr>
              <w:rPr>
                <w:rFonts w:ascii="Arial" w:hAnsi="Arial" w:cs="Arial"/>
                <w:b/>
                <w:sz w:val="16"/>
                <w:szCs w:val="16"/>
              </w:rPr>
            </w:pPr>
          </w:p>
          <w:p w14:paraId="086FF10C" w14:textId="77777777" w:rsidR="00DE35CF" w:rsidRPr="003016F2" w:rsidRDefault="00DE35CF" w:rsidP="00267727">
            <w:pPr>
              <w:rPr>
                <w:rFonts w:ascii="Arial" w:hAnsi="Arial" w:cs="Arial"/>
                <w:b/>
                <w:sz w:val="16"/>
                <w:szCs w:val="16"/>
              </w:rPr>
            </w:pPr>
            <w:r w:rsidRPr="003016F2">
              <w:rPr>
                <w:rFonts w:ascii="Arial" w:hAnsi="Arial" w:cs="Arial"/>
                <w:b/>
                <w:sz w:val="16"/>
                <w:szCs w:val="16"/>
              </w:rPr>
              <w:t>Hearing:</w:t>
            </w:r>
          </w:p>
          <w:p w14:paraId="497F00EC" w14:textId="77777777" w:rsidR="00DE35CF" w:rsidRPr="003016F2" w:rsidRDefault="00DE35CF" w:rsidP="00267727">
            <w:pPr>
              <w:rPr>
                <w:rFonts w:ascii="Arial" w:hAnsi="Arial" w:cs="Arial"/>
                <w:b/>
                <w:sz w:val="16"/>
                <w:szCs w:val="16"/>
              </w:rPr>
            </w:pPr>
          </w:p>
          <w:p w14:paraId="285333FB" w14:textId="77777777" w:rsidR="00DE35CF" w:rsidRPr="003016F2" w:rsidRDefault="00DE35CF" w:rsidP="00267727">
            <w:pPr>
              <w:spacing w:line="237" w:lineRule="auto"/>
              <w:rPr>
                <w:rFonts w:ascii="Arial" w:hAnsi="Arial" w:cs="Arial"/>
                <w:sz w:val="16"/>
                <w:szCs w:val="16"/>
              </w:rPr>
            </w:pPr>
            <w:r w:rsidRPr="003016F2">
              <w:rPr>
                <w:rFonts w:ascii="Arial" w:hAnsi="Arial" w:cs="Arial"/>
                <w:sz w:val="16"/>
                <w:szCs w:val="16"/>
              </w:rPr>
              <w:t xml:space="preserve">Profound hearing loss that has a severe impact on </w:t>
            </w:r>
          </w:p>
          <w:p w14:paraId="1AFDDA49"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development </w:t>
            </w:r>
          </w:p>
          <w:p w14:paraId="17ABDB8B"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 </w:t>
            </w:r>
          </w:p>
          <w:p w14:paraId="37121FBD" w14:textId="77777777" w:rsidR="00DE35CF" w:rsidRPr="003016F2" w:rsidRDefault="00DE35CF" w:rsidP="00267727">
            <w:pPr>
              <w:jc w:val="both"/>
              <w:rPr>
                <w:rFonts w:ascii="Arial" w:hAnsi="Arial" w:cs="Arial"/>
                <w:sz w:val="16"/>
                <w:szCs w:val="16"/>
              </w:rPr>
            </w:pPr>
            <w:r w:rsidRPr="003016F2">
              <w:rPr>
                <w:rFonts w:ascii="Arial" w:hAnsi="Arial" w:cs="Arial"/>
                <w:sz w:val="16"/>
                <w:szCs w:val="16"/>
              </w:rPr>
              <w:t xml:space="preserve">Profound multisensory impairment with severe impact on development </w:t>
            </w:r>
          </w:p>
          <w:p w14:paraId="4D5870FF" w14:textId="77777777" w:rsidR="00DE35CF" w:rsidRPr="003016F2" w:rsidRDefault="00DE35CF" w:rsidP="00267727">
            <w:pPr>
              <w:rPr>
                <w:rFonts w:ascii="Arial" w:hAnsi="Arial" w:cs="Arial"/>
                <w:b/>
                <w:sz w:val="16"/>
                <w:szCs w:val="16"/>
              </w:rPr>
            </w:pPr>
          </w:p>
          <w:p w14:paraId="54F3D096" w14:textId="77777777" w:rsidR="00DE35CF" w:rsidRPr="003016F2" w:rsidRDefault="00DE35CF" w:rsidP="00267727">
            <w:pPr>
              <w:rPr>
                <w:rFonts w:ascii="Arial" w:hAnsi="Arial" w:cs="Arial"/>
                <w:b/>
                <w:sz w:val="16"/>
                <w:szCs w:val="16"/>
              </w:rPr>
            </w:pPr>
            <w:r w:rsidRPr="003016F2">
              <w:rPr>
                <w:rFonts w:ascii="Arial" w:hAnsi="Arial" w:cs="Arial"/>
                <w:b/>
                <w:sz w:val="16"/>
                <w:szCs w:val="16"/>
              </w:rPr>
              <w:t>Physical and Medical:</w:t>
            </w:r>
          </w:p>
          <w:p w14:paraId="2895DE30" w14:textId="77777777" w:rsidR="00DE35CF" w:rsidRPr="003016F2" w:rsidRDefault="00DE35CF" w:rsidP="00267727">
            <w:pPr>
              <w:rPr>
                <w:rFonts w:ascii="Arial" w:hAnsi="Arial" w:cs="Arial"/>
                <w:b/>
                <w:sz w:val="16"/>
                <w:szCs w:val="16"/>
              </w:rPr>
            </w:pPr>
          </w:p>
          <w:p w14:paraId="1879AD29" w14:textId="77777777" w:rsidR="00DE35CF" w:rsidRPr="003016F2" w:rsidRDefault="00DE35CF" w:rsidP="00267727">
            <w:pPr>
              <w:spacing w:after="2" w:line="237" w:lineRule="auto"/>
              <w:rPr>
                <w:rFonts w:ascii="Arial" w:hAnsi="Arial" w:cs="Arial"/>
                <w:sz w:val="16"/>
                <w:szCs w:val="16"/>
              </w:rPr>
            </w:pPr>
            <w:r w:rsidRPr="003016F2">
              <w:rPr>
                <w:rFonts w:ascii="Arial" w:hAnsi="Arial" w:cs="Arial"/>
                <w:sz w:val="16"/>
                <w:szCs w:val="16"/>
              </w:rPr>
              <w:t xml:space="preserve">Has limited ability to contribute to self-care therefore is highly reliant on adult support for moving, positioning, personal care </w:t>
            </w:r>
          </w:p>
          <w:p w14:paraId="0EF4A995" w14:textId="013A6D89" w:rsidR="00DE35CF" w:rsidRPr="003016F2" w:rsidRDefault="00DE35CF" w:rsidP="00267727">
            <w:pPr>
              <w:rPr>
                <w:rFonts w:ascii="Arial" w:hAnsi="Arial" w:cs="Arial"/>
                <w:sz w:val="16"/>
                <w:szCs w:val="16"/>
              </w:rPr>
            </w:pPr>
            <w:r w:rsidRPr="003016F2">
              <w:rPr>
                <w:rFonts w:ascii="Arial" w:hAnsi="Arial" w:cs="Arial"/>
                <w:sz w:val="16"/>
                <w:szCs w:val="16"/>
              </w:rPr>
              <w:t xml:space="preserve">including drinking eating </w:t>
            </w:r>
            <w:r w:rsidR="0045229D" w:rsidRPr="003016F2">
              <w:rPr>
                <w:rFonts w:ascii="Arial" w:hAnsi="Arial" w:cs="Arial"/>
                <w:sz w:val="16"/>
                <w:szCs w:val="16"/>
              </w:rPr>
              <w:t>etc.</w:t>
            </w:r>
            <w:r w:rsidRPr="003016F2">
              <w:rPr>
                <w:rFonts w:ascii="Arial" w:hAnsi="Arial" w:cs="Arial"/>
                <w:sz w:val="16"/>
                <w:szCs w:val="16"/>
              </w:rPr>
              <w:t xml:space="preserve"> </w:t>
            </w:r>
          </w:p>
          <w:p w14:paraId="5B1A68A2"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 </w:t>
            </w:r>
          </w:p>
          <w:p w14:paraId="1F2CEED6" w14:textId="77777777" w:rsidR="00DE35CF" w:rsidRPr="003016F2" w:rsidRDefault="00DE35CF" w:rsidP="00267727">
            <w:pPr>
              <w:spacing w:line="237" w:lineRule="auto"/>
              <w:rPr>
                <w:rFonts w:ascii="Arial" w:hAnsi="Arial" w:cs="Arial"/>
                <w:sz w:val="16"/>
                <w:szCs w:val="16"/>
              </w:rPr>
            </w:pPr>
            <w:r w:rsidRPr="003016F2">
              <w:rPr>
                <w:rFonts w:ascii="Arial" w:hAnsi="Arial" w:cs="Arial"/>
                <w:sz w:val="16"/>
                <w:szCs w:val="16"/>
              </w:rPr>
              <w:t xml:space="preserve">Profound </w:t>
            </w:r>
            <w:proofErr w:type="gramStart"/>
            <w:r w:rsidRPr="003016F2">
              <w:rPr>
                <w:rFonts w:ascii="Arial" w:hAnsi="Arial" w:cs="Arial"/>
                <w:sz w:val="16"/>
                <w:szCs w:val="16"/>
              </w:rPr>
              <w:t>long term</w:t>
            </w:r>
            <w:proofErr w:type="gramEnd"/>
            <w:r w:rsidRPr="003016F2">
              <w:rPr>
                <w:rFonts w:ascii="Arial" w:hAnsi="Arial" w:cs="Arial"/>
                <w:sz w:val="16"/>
                <w:szCs w:val="16"/>
              </w:rPr>
              <w:t xml:space="preserve"> progressive/regressive condition(s) </w:t>
            </w:r>
          </w:p>
          <w:p w14:paraId="19D3555F"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 </w:t>
            </w:r>
          </w:p>
          <w:p w14:paraId="5B7ED7E1"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Profound physical, long term condition/needs  </w:t>
            </w:r>
          </w:p>
          <w:p w14:paraId="2C2CBFB0" w14:textId="77777777" w:rsidR="00DE35CF" w:rsidRPr="003016F2" w:rsidRDefault="00DE35CF" w:rsidP="00267727">
            <w:pPr>
              <w:rPr>
                <w:rFonts w:ascii="Arial" w:hAnsi="Arial" w:cs="Arial"/>
                <w:sz w:val="16"/>
                <w:szCs w:val="16"/>
              </w:rPr>
            </w:pPr>
            <w:r w:rsidRPr="003016F2">
              <w:rPr>
                <w:rFonts w:ascii="Arial" w:hAnsi="Arial" w:cs="Arial"/>
                <w:sz w:val="16"/>
                <w:szCs w:val="16"/>
              </w:rPr>
              <w:lastRenderedPageBreak/>
              <w:t xml:space="preserve"> </w:t>
            </w:r>
          </w:p>
          <w:p w14:paraId="4BC27A75" w14:textId="100D9951" w:rsidR="00DE35CF" w:rsidRPr="003016F2" w:rsidRDefault="00DE35CF" w:rsidP="00267727">
            <w:pPr>
              <w:ind w:right="55"/>
              <w:rPr>
                <w:rFonts w:ascii="Arial" w:hAnsi="Arial" w:cs="Arial"/>
                <w:sz w:val="16"/>
                <w:szCs w:val="16"/>
              </w:rPr>
            </w:pPr>
            <w:r w:rsidRPr="003016F2">
              <w:rPr>
                <w:rFonts w:ascii="Arial" w:hAnsi="Arial" w:cs="Arial"/>
                <w:sz w:val="16"/>
                <w:szCs w:val="16"/>
              </w:rPr>
              <w:t>Require continues monitoring and support throughout the day</w:t>
            </w:r>
            <w:r w:rsidR="00380239">
              <w:rPr>
                <w:rFonts w:ascii="Arial" w:hAnsi="Arial" w:cs="Arial"/>
                <w:sz w:val="16"/>
                <w:szCs w:val="16"/>
              </w:rPr>
              <w:t>,</w:t>
            </w:r>
            <w:r w:rsidRPr="003016F2">
              <w:rPr>
                <w:rFonts w:ascii="Arial" w:hAnsi="Arial" w:cs="Arial"/>
                <w:sz w:val="16"/>
                <w:szCs w:val="16"/>
              </w:rPr>
              <w:t xml:space="preserve"> </w:t>
            </w:r>
            <w:r w:rsidR="00380239">
              <w:rPr>
                <w:rFonts w:ascii="Arial" w:hAnsi="Arial" w:cs="Arial"/>
                <w:sz w:val="16"/>
                <w:szCs w:val="16"/>
              </w:rPr>
              <w:t>which</w:t>
            </w:r>
            <w:r w:rsidRPr="003016F2">
              <w:rPr>
                <w:rFonts w:ascii="Arial" w:hAnsi="Arial" w:cs="Arial"/>
                <w:sz w:val="16"/>
                <w:szCs w:val="16"/>
              </w:rPr>
              <w:t xml:space="preserve"> includes complex medical </w:t>
            </w:r>
          </w:p>
          <w:p w14:paraId="7EE0CB31" w14:textId="77777777" w:rsidR="00DE35CF" w:rsidRPr="003016F2" w:rsidRDefault="00DE35CF" w:rsidP="00267727">
            <w:pPr>
              <w:rPr>
                <w:rFonts w:ascii="Arial" w:hAnsi="Arial" w:cs="Arial"/>
                <w:sz w:val="16"/>
                <w:szCs w:val="16"/>
              </w:rPr>
            </w:pPr>
            <w:r w:rsidRPr="003016F2">
              <w:rPr>
                <w:rFonts w:ascii="Arial" w:hAnsi="Arial" w:cs="Arial"/>
                <w:sz w:val="16"/>
                <w:szCs w:val="16"/>
              </w:rPr>
              <w:t xml:space="preserve">interventions </w:t>
            </w:r>
          </w:p>
          <w:p w14:paraId="10E01E33" w14:textId="77777777" w:rsidR="00DE35CF" w:rsidRPr="00A80DA1" w:rsidRDefault="00DE35CF" w:rsidP="00267727">
            <w:pPr>
              <w:rPr>
                <w:rFonts w:ascii="Arial" w:hAnsi="Arial" w:cs="Arial"/>
                <w:sz w:val="16"/>
              </w:rPr>
            </w:pPr>
            <w:r w:rsidRPr="00A80DA1">
              <w:rPr>
                <w:rFonts w:ascii="Arial" w:hAnsi="Arial" w:cs="Arial"/>
                <w:sz w:val="16"/>
              </w:rPr>
              <w:t xml:space="preserve"> </w:t>
            </w:r>
          </w:p>
          <w:p w14:paraId="00F346B3" w14:textId="77777777" w:rsidR="00DE35CF" w:rsidRDefault="00DE35CF" w:rsidP="00267727">
            <w:pPr>
              <w:rPr>
                <w:rFonts w:ascii="Arial" w:hAnsi="Arial" w:cs="Arial"/>
                <w:sz w:val="16"/>
              </w:rPr>
            </w:pPr>
            <w:r w:rsidRPr="00A80DA1">
              <w:rPr>
                <w:rFonts w:ascii="Arial" w:hAnsi="Arial" w:cs="Arial"/>
                <w:sz w:val="16"/>
              </w:rPr>
              <w:t>Functions at a level that requires considerable and specialised interventions and adaptations to the EYFS</w:t>
            </w:r>
          </w:p>
          <w:p w14:paraId="0FEBEF09" w14:textId="77777777" w:rsidR="00DE35CF" w:rsidRPr="00A80DA1" w:rsidRDefault="00DE35CF" w:rsidP="00267727">
            <w:pPr>
              <w:rPr>
                <w:rFonts w:ascii="Arial" w:hAnsi="Arial" w:cs="Arial"/>
                <w:sz w:val="10"/>
              </w:rPr>
            </w:pPr>
          </w:p>
          <w:p w14:paraId="693DF3FA" w14:textId="77777777" w:rsidR="00DE35CF" w:rsidRPr="002C7E1D" w:rsidRDefault="00DE35CF" w:rsidP="00267727">
            <w:pPr>
              <w:spacing w:after="2" w:line="237" w:lineRule="auto"/>
              <w:rPr>
                <w:rFonts w:ascii="Arial" w:hAnsi="Arial" w:cs="Arial"/>
                <w:sz w:val="16"/>
                <w:szCs w:val="16"/>
              </w:rPr>
            </w:pPr>
          </w:p>
        </w:tc>
        <w:tc>
          <w:tcPr>
            <w:tcW w:w="5103" w:type="dxa"/>
            <w:tcBorders>
              <w:top w:val="single" w:sz="4" w:space="0" w:color="auto"/>
              <w:left w:val="single" w:sz="4" w:space="0" w:color="auto"/>
              <w:bottom w:val="single" w:sz="4" w:space="0" w:color="auto"/>
              <w:right w:val="single" w:sz="4" w:space="0" w:color="auto"/>
            </w:tcBorders>
          </w:tcPr>
          <w:p w14:paraId="08C59CA5" w14:textId="77777777" w:rsidR="00DE35CF" w:rsidRDefault="00DE35CF" w:rsidP="00267727">
            <w:pPr>
              <w:pStyle w:val="NoSpacing"/>
              <w:rPr>
                <w:rFonts w:ascii="Arial" w:hAnsi="Arial" w:cs="Arial"/>
                <w:sz w:val="16"/>
                <w:szCs w:val="16"/>
              </w:rPr>
            </w:pPr>
            <w:r>
              <w:rPr>
                <w:rFonts w:ascii="Arial" w:hAnsi="Arial" w:cs="Arial"/>
                <w:sz w:val="16"/>
                <w:szCs w:val="16"/>
              </w:rPr>
              <w:lastRenderedPageBreak/>
              <w:t>As range 4.</w:t>
            </w:r>
          </w:p>
          <w:p w14:paraId="2017276E" w14:textId="77777777" w:rsidR="00DE35CF" w:rsidRDefault="00DE35CF" w:rsidP="00267727">
            <w:pPr>
              <w:pStyle w:val="NoSpacing"/>
              <w:rPr>
                <w:rFonts w:ascii="Arial" w:hAnsi="Arial" w:cs="Arial"/>
                <w:sz w:val="16"/>
                <w:szCs w:val="16"/>
              </w:rPr>
            </w:pPr>
          </w:p>
          <w:p w14:paraId="3350775C" w14:textId="77777777" w:rsidR="00DE35CF" w:rsidRPr="005F1F07" w:rsidRDefault="00DE35CF" w:rsidP="00267727">
            <w:pPr>
              <w:pStyle w:val="NoSpacing"/>
              <w:rPr>
                <w:rFonts w:ascii="Arial" w:hAnsi="Arial" w:cs="Arial"/>
                <w:sz w:val="16"/>
                <w:szCs w:val="16"/>
              </w:rPr>
            </w:pPr>
            <w:proofErr w:type="spellStart"/>
            <w:r w:rsidRPr="005F1F07">
              <w:rPr>
                <w:rFonts w:ascii="Arial" w:hAnsi="Arial" w:cs="Arial"/>
                <w:sz w:val="16"/>
                <w:szCs w:val="16"/>
              </w:rPr>
              <w:t>SENDCo</w:t>
            </w:r>
            <w:proofErr w:type="spellEnd"/>
            <w:r w:rsidRPr="005F1F07">
              <w:rPr>
                <w:rFonts w:ascii="Arial" w:hAnsi="Arial" w:cs="Arial"/>
                <w:sz w:val="16"/>
                <w:szCs w:val="16"/>
              </w:rPr>
              <w:t xml:space="preserve"> involved in on going observation. Support in place from relevant external agencies in line with agency referral processes and strategies and support implemented and evidenced within support plans and review documentation.  </w:t>
            </w:r>
          </w:p>
          <w:p w14:paraId="30FFDA71" w14:textId="77777777" w:rsidR="00DE35CF" w:rsidRPr="005F1F07" w:rsidRDefault="00DE35CF" w:rsidP="00267727">
            <w:pPr>
              <w:pStyle w:val="NoSpacing"/>
              <w:rPr>
                <w:rFonts w:ascii="Arial" w:hAnsi="Arial" w:cs="Arial"/>
                <w:sz w:val="16"/>
                <w:szCs w:val="16"/>
              </w:rPr>
            </w:pPr>
          </w:p>
          <w:p w14:paraId="626BE89B" w14:textId="77777777" w:rsidR="00DE35CF" w:rsidRDefault="00DE35CF" w:rsidP="00267727">
            <w:pPr>
              <w:pStyle w:val="NoSpacing"/>
              <w:rPr>
                <w:rFonts w:ascii="Arial" w:hAnsi="Arial" w:cs="Arial"/>
                <w:sz w:val="16"/>
                <w:szCs w:val="16"/>
              </w:rPr>
            </w:pPr>
            <w:r w:rsidRPr="005F1F07">
              <w:rPr>
                <w:rFonts w:ascii="Arial" w:hAnsi="Arial" w:cs="Arial"/>
                <w:sz w:val="16"/>
                <w:szCs w:val="16"/>
              </w:rPr>
              <w:t>High level modifications to learning environment and breaking down of tasks into small steps within an individualised curriculum.</w:t>
            </w:r>
          </w:p>
          <w:p w14:paraId="60C76E0E" w14:textId="77777777" w:rsidR="00DE35CF" w:rsidRDefault="00DE35CF" w:rsidP="00267727">
            <w:pPr>
              <w:pStyle w:val="NoSpacing"/>
              <w:rPr>
                <w:rFonts w:ascii="Arial" w:hAnsi="Arial" w:cs="Arial"/>
                <w:sz w:val="16"/>
                <w:szCs w:val="16"/>
              </w:rPr>
            </w:pPr>
          </w:p>
          <w:p w14:paraId="5DD5F091" w14:textId="77777777" w:rsidR="00DE35CF" w:rsidRDefault="00DE35CF" w:rsidP="00267727">
            <w:pPr>
              <w:pStyle w:val="NoSpacing"/>
              <w:rPr>
                <w:rFonts w:ascii="Arial" w:hAnsi="Arial" w:cs="Arial"/>
                <w:sz w:val="16"/>
                <w:szCs w:val="16"/>
              </w:rPr>
            </w:pPr>
            <w:r>
              <w:rPr>
                <w:rFonts w:ascii="Arial" w:hAnsi="Arial" w:cs="Arial"/>
                <w:sz w:val="16"/>
                <w:szCs w:val="16"/>
              </w:rPr>
              <w:t xml:space="preserve">Interventions and support in place in accordance with advice from occupational therapy and physiotherapy. </w:t>
            </w:r>
          </w:p>
          <w:p w14:paraId="737AD093" w14:textId="77777777" w:rsidR="00DE35CF" w:rsidRDefault="00DE35CF" w:rsidP="00267727">
            <w:pPr>
              <w:pStyle w:val="NoSpacing"/>
              <w:rPr>
                <w:rFonts w:ascii="Arial" w:hAnsi="Arial" w:cs="Arial"/>
                <w:sz w:val="16"/>
                <w:szCs w:val="16"/>
              </w:rPr>
            </w:pPr>
          </w:p>
          <w:p w14:paraId="49A098CE" w14:textId="77777777" w:rsidR="00DE35CF" w:rsidRPr="00E2654A" w:rsidRDefault="00DE35CF" w:rsidP="00267727">
            <w:pPr>
              <w:rPr>
                <w:rFonts w:ascii="Arial" w:hAnsi="Arial" w:cs="Arial"/>
                <w:sz w:val="16"/>
                <w:szCs w:val="24"/>
              </w:rPr>
            </w:pPr>
            <w:r w:rsidRPr="003112FB">
              <w:rPr>
                <w:rFonts w:ascii="Arial" w:hAnsi="Arial" w:cs="Arial"/>
                <w:sz w:val="16"/>
                <w:szCs w:val="24"/>
              </w:rPr>
              <w:t xml:space="preserve">Children’s Sensory Team, work with education provision on an ongoing basis to set targets, carrying out specialist assessments, providing training in the care and management skills for technological equipment and advise on modifications to the curriculum and learning activities. They </w:t>
            </w:r>
            <w:r>
              <w:rPr>
                <w:rFonts w:ascii="Arial" w:hAnsi="Arial" w:cs="Arial"/>
                <w:sz w:val="16"/>
                <w:szCs w:val="24"/>
              </w:rPr>
              <w:t>will provide</w:t>
            </w:r>
            <w:r w:rsidRPr="003112FB">
              <w:rPr>
                <w:rFonts w:ascii="Arial" w:hAnsi="Arial" w:cs="Arial"/>
                <w:sz w:val="16"/>
                <w:szCs w:val="24"/>
              </w:rPr>
              <w:t xml:space="preserve"> direct teaching for targeted areas and</w:t>
            </w:r>
            <w:r>
              <w:rPr>
                <w:rFonts w:ascii="Arial" w:hAnsi="Arial" w:cs="Arial"/>
                <w:sz w:val="16"/>
                <w:szCs w:val="24"/>
              </w:rPr>
              <w:t xml:space="preserve"> this</w:t>
            </w:r>
            <w:r w:rsidRPr="003112FB">
              <w:rPr>
                <w:rFonts w:ascii="Arial" w:hAnsi="Arial" w:cs="Arial"/>
                <w:sz w:val="16"/>
                <w:szCs w:val="24"/>
              </w:rPr>
              <w:t xml:space="preserve"> </w:t>
            </w:r>
            <w:r>
              <w:rPr>
                <w:rFonts w:ascii="Arial" w:hAnsi="Arial" w:cs="Arial"/>
                <w:sz w:val="16"/>
                <w:szCs w:val="24"/>
              </w:rPr>
              <w:t>would</w:t>
            </w:r>
            <w:r w:rsidRPr="003112FB">
              <w:rPr>
                <w:rFonts w:ascii="Arial" w:hAnsi="Arial" w:cs="Arial"/>
                <w:sz w:val="16"/>
                <w:szCs w:val="24"/>
              </w:rPr>
              <w:t xml:space="preserve"> include children seen for blocks of time</w:t>
            </w:r>
            <w:r>
              <w:rPr>
                <w:rFonts w:ascii="Arial" w:hAnsi="Arial" w:cs="Arial"/>
                <w:sz w:val="16"/>
                <w:szCs w:val="24"/>
              </w:rPr>
              <w:t>.</w:t>
            </w:r>
            <w:r w:rsidRPr="003112FB">
              <w:rPr>
                <w:rFonts w:ascii="Arial" w:hAnsi="Arial" w:cs="Arial"/>
                <w:sz w:val="16"/>
                <w:szCs w:val="24"/>
              </w:rPr>
              <w:t xml:space="preserve"> </w:t>
            </w:r>
            <w:r>
              <w:rPr>
                <w:rFonts w:ascii="Arial" w:hAnsi="Arial" w:cs="Arial"/>
                <w:sz w:val="16"/>
                <w:szCs w:val="24"/>
              </w:rPr>
              <w:t>They</w:t>
            </w:r>
            <w:r w:rsidRPr="003112FB">
              <w:rPr>
                <w:rFonts w:ascii="Arial" w:hAnsi="Arial" w:cs="Arial"/>
                <w:sz w:val="16"/>
                <w:szCs w:val="24"/>
              </w:rPr>
              <w:t xml:space="preserve"> would have an integral part at reviews.</w:t>
            </w:r>
          </w:p>
          <w:p w14:paraId="3112E4FD" w14:textId="77777777" w:rsidR="00DE35CF" w:rsidRDefault="00DE35CF" w:rsidP="00267727">
            <w:pPr>
              <w:pStyle w:val="NoSpacing"/>
              <w:rPr>
                <w:rFonts w:ascii="Arial" w:hAnsi="Arial" w:cs="Arial"/>
                <w:sz w:val="16"/>
                <w:szCs w:val="16"/>
              </w:rPr>
            </w:pPr>
          </w:p>
          <w:p w14:paraId="3CE782B2" w14:textId="77777777" w:rsidR="00DE35CF" w:rsidRDefault="00DE35CF" w:rsidP="00267727">
            <w:pPr>
              <w:pStyle w:val="NoSpacing"/>
              <w:rPr>
                <w:rFonts w:ascii="Arial" w:hAnsi="Arial" w:cs="Arial"/>
                <w:sz w:val="16"/>
                <w:szCs w:val="16"/>
              </w:rPr>
            </w:pPr>
          </w:p>
          <w:p w14:paraId="188DB6C4" w14:textId="77777777" w:rsidR="00DE35CF" w:rsidRDefault="00DE35CF" w:rsidP="00267727">
            <w:pPr>
              <w:rPr>
                <w:rFonts w:ascii="Arial" w:hAnsi="Arial" w:cs="Arial"/>
                <w:sz w:val="16"/>
                <w:szCs w:val="24"/>
              </w:rPr>
            </w:pPr>
            <w:r w:rsidRPr="00F819D0">
              <w:rPr>
                <w:rFonts w:ascii="Arial" w:hAnsi="Arial" w:cs="Arial"/>
                <w:sz w:val="16"/>
                <w:szCs w:val="24"/>
              </w:rPr>
              <w:t>The Child will be receiving the highest levels of support from the Children’s Sensory Team with support for the family and direct intervention with the child as well as support for school as in Range 4.</w:t>
            </w:r>
          </w:p>
          <w:p w14:paraId="0FA9375A" w14:textId="77777777" w:rsidR="00DE35CF" w:rsidRPr="000F41C0" w:rsidRDefault="00DE35CF" w:rsidP="00267727">
            <w:pPr>
              <w:rPr>
                <w:rFonts w:ascii="Arial" w:hAnsi="Arial" w:cs="Arial"/>
                <w:sz w:val="16"/>
                <w:szCs w:val="24"/>
              </w:rPr>
            </w:pPr>
          </w:p>
          <w:p w14:paraId="69BD295F" w14:textId="77777777" w:rsidR="00DE35CF" w:rsidRPr="005F1F07" w:rsidRDefault="00DE35CF" w:rsidP="00267727">
            <w:pPr>
              <w:pStyle w:val="NoSpacing"/>
              <w:rPr>
                <w:rFonts w:ascii="Arial" w:hAnsi="Arial" w:cs="Arial"/>
                <w:sz w:val="16"/>
                <w:szCs w:val="16"/>
              </w:rPr>
            </w:pPr>
            <w:r w:rsidRPr="005F1F07">
              <w:rPr>
                <w:rFonts w:ascii="Arial" w:hAnsi="Arial" w:cs="Arial"/>
                <w:sz w:val="16"/>
                <w:szCs w:val="16"/>
              </w:rPr>
              <w:t>Progress is closely monitored by the school/ setting and recorded using setting tracking systems in line with EYFS, and Early Support Developmental Journals.</w:t>
            </w:r>
            <w:r>
              <w:rPr>
                <w:rFonts w:ascii="Arial" w:hAnsi="Arial" w:cs="Arial"/>
                <w:sz w:val="16"/>
                <w:szCs w:val="16"/>
              </w:rPr>
              <w:t xml:space="preserve"> Outside agency recommendations and careful monitoring of IMPACT of strategies and interventions</w:t>
            </w:r>
          </w:p>
          <w:p w14:paraId="18E90BC3" w14:textId="77777777" w:rsidR="00DE35CF" w:rsidRPr="005F1F07" w:rsidRDefault="00DE35CF" w:rsidP="00267727">
            <w:pPr>
              <w:pStyle w:val="NoSpacing"/>
              <w:rPr>
                <w:rFonts w:ascii="Arial" w:hAnsi="Arial" w:cs="Arial"/>
                <w:sz w:val="16"/>
                <w:szCs w:val="16"/>
              </w:rPr>
            </w:pPr>
          </w:p>
          <w:p w14:paraId="3F75010C" w14:textId="77777777" w:rsidR="00DE35CF" w:rsidRPr="005F1F07" w:rsidRDefault="00DE35CF" w:rsidP="00267727">
            <w:pPr>
              <w:pStyle w:val="NoSpacing"/>
              <w:rPr>
                <w:rFonts w:ascii="Arial" w:hAnsi="Arial" w:cs="Arial"/>
                <w:color w:val="000000" w:themeColor="text1"/>
                <w:sz w:val="16"/>
                <w:szCs w:val="16"/>
              </w:rPr>
            </w:pPr>
            <w:r w:rsidRPr="005F1F07">
              <w:rPr>
                <w:rFonts w:ascii="Arial" w:hAnsi="Arial" w:cs="Arial"/>
                <w:sz w:val="16"/>
                <w:szCs w:val="16"/>
              </w:rPr>
              <w:t>Support plan with SMART tar</w:t>
            </w:r>
            <w:r w:rsidRPr="005F1F07">
              <w:rPr>
                <w:rFonts w:ascii="Arial" w:hAnsi="Arial" w:cs="Arial"/>
                <w:color w:val="000000" w:themeColor="text1"/>
                <w:sz w:val="16"/>
                <w:szCs w:val="16"/>
              </w:rPr>
              <w:t xml:space="preserve">gets takes account of specialist advice. </w:t>
            </w:r>
          </w:p>
          <w:p w14:paraId="06B5EE99" w14:textId="77777777" w:rsidR="00DE35CF" w:rsidRPr="005F1F07" w:rsidRDefault="00DE35CF" w:rsidP="00267727">
            <w:pPr>
              <w:pStyle w:val="NoSpacing"/>
              <w:rPr>
                <w:rFonts w:ascii="Arial" w:hAnsi="Arial" w:cs="Arial"/>
                <w:color w:val="000000" w:themeColor="text1"/>
                <w:sz w:val="16"/>
                <w:szCs w:val="16"/>
              </w:rPr>
            </w:pPr>
          </w:p>
          <w:p w14:paraId="0C8F10C4"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color w:val="000000" w:themeColor="text1"/>
                <w:sz w:val="16"/>
                <w:szCs w:val="16"/>
              </w:rPr>
              <w:t>Termly/ half-termly review of child’s progress tow</w:t>
            </w:r>
            <w:r>
              <w:rPr>
                <w:rFonts w:ascii="Arial" w:hAnsi="Arial" w:cs="Arial"/>
                <w:color w:val="000000" w:themeColor="text1"/>
                <w:sz w:val="16"/>
                <w:szCs w:val="16"/>
              </w:rPr>
              <w:t xml:space="preserve">ards targets on individualised learning/support plan.  </w:t>
            </w:r>
          </w:p>
          <w:p w14:paraId="6782F6FB" w14:textId="77777777" w:rsidR="00DE35CF" w:rsidRDefault="00DE35CF" w:rsidP="00267727">
            <w:pPr>
              <w:pStyle w:val="NoSpacing"/>
              <w:rPr>
                <w:rFonts w:ascii="Arial" w:hAnsi="Arial" w:cs="Arial"/>
                <w:sz w:val="16"/>
                <w:szCs w:val="16"/>
                <w:highlight w:val="yellow"/>
              </w:rPr>
            </w:pPr>
          </w:p>
          <w:p w14:paraId="2649FBD6" w14:textId="77777777" w:rsidR="00DE35CF" w:rsidRDefault="00DE35CF" w:rsidP="00267727">
            <w:pPr>
              <w:pStyle w:val="NoSpacing"/>
              <w:rPr>
                <w:rFonts w:ascii="Arial" w:hAnsi="Arial" w:cs="Arial"/>
                <w:sz w:val="16"/>
                <w:szCs w:val="16"/>
              </w:rPr>
            </w:pPr>
            <w:r>
              <w:rPr>
                <w:rFonts w:ascii="Arial" w:hAnsi="Arial" w:cs="Arial"/>
                <w:sz w:val="16"/>
                <w:szCs w:val="16"/>
              </w:rPr>
              <w:t xml:space="preserve">Consideration given to application for an Education Health and Care needs assessment on basis of levels of development and complexity </w:t>
            </w:r>
            <w:r>
              <w:rPr>
                <w:rFonts w:ascii="Arial" w:hAnsi="Arial" w:cs="Arial"/>
                <w:sz w:val="16"/>
                <w:szCs w:val="16"/>
              </w:rPr>
              <w:lastRenderedPageBreak/>
              <w:t>of need. Multi agency SEND support planning meeting arranged in line with EHCN assessment processes.</w:t>
            </w:r>
          </w:p>
          <w:p w14:paraId="7F4F15DB" w14:textId="77777777" w:rsidR="00DE35CF" w:rsidRDefault="00DE35CF" w:rsidP="00267727">
            <w:pPr>
              <w:pStyle w:val="NoSpacing"/>
              <w:rPr>
                <w:rFonts w:ascii="Arial" w:hAnsi="Arial" w:cs="Arial"/>
                <w:sz w:val="16"/>
                <w:szCs w:val="16"/>
                <w:highlight w:val="yellow"/>
              </w:rPr>
            </w:pPr>
          </w:p>
          <w:p w14:paraId="18067FF3" w14:textId="77777777" w:rsidR="00DE35CF" w:rsidRDefault="00DE35CF" w:rsidP="00267727">
            <w:pPr>
              <w:pStyle w:val="NoSpacing"/>
              <w:rPr>
                <w:rFonts w:ascii="Arial" w:hAnsi="Arial" w:cs="Arial"/>
                <w:sz w:val="16"/>
                <w:szCs w:val="16"/>
              </w:rPr>
            </w:pPr>
            <w:r w:rsidRPr="005F1F07">
              <w:rPr>
                <w:rFonts w:ascii="Arial" w:hAnsi="Arial" w:cs="Arial"/>
                <w:sz w:val="16"/>
                <w:szCs w:val="16"/>
              </w:rPr>
              <w:t xml:space="preserve">Continued with planned strategies and interventions in accordance with recommendations from relevant professionals as detailed within child’s individualised support plan </w:t>
            </w:r>
          </w:p>
          <w:p w14:paraId="4C675DD3" w14:textId="77777777" w:rsidR="00DE35CF" w:rsidRDefault="00DE35CF" w:rsidP="00267727">
            <w:pPr>
              <w:pStyle w:val="NoSpacing"/>
              <w:rPr>
                <w:rFonts w:ascii="Arial" w:hAnsi="Arial" w:cs="Arial"/>
                <w:sz w:val="16"/>
                <w:szCs w:val="16"/>
                <w:highlight w:val="yellow"/>
              </w:rPr>
            </w:pPr>
          </w:p>
          <w:p w14:paraId="0C8AE2E9" w14:textId="77777777" w:rsidR="0045229D" w:rsidRDefault="0045229D" w:rsidP="0045229D">
            <w:pPr>
              <w:rPr>
                <w:rFonts w:ascii="Arial" w:hAnsi="Arial" w:cs="Arial"/>
                <w:sz w:val="16"/>
                <w:szCs w:val="24"/>
              </w:rPr>
            </w:pPr>
            <w:r>
              <w:rPr>
                <w:rFonts w:ascii="Arial" w:hAnsi="Arial" w:cs="Arial"/>
                <w:sz w:val="16"/>
                <w:szCs w:val="24"/>
              </w:rPr>
              <w:t xml:space="preserve">Risk assessment for learning environment. </w:t>
            </w:r>
          </w:p>
          <w:p w14:paraId="472FC17C" w14:textId="77777777" w:rsidR="0045229D" w:rsidRDefault="0045229D" w:rsidP="0045229D">
            <w:pPr>
              <w:rPr>
                <w:rFonts w:ascii="Arial" w:hAnsi="Arial" w:cs="Arial"/>
                <w:sz w:val="16"/>
                <w:szCs w:val="24"/>
              </w:rPr>
            </w:pPr>
          </w:p>
          <w:p w14:paraId="0E1E9EC5" w14:textId="77777777" w:rsidR="0045229D" w:rsidRDefault="0045229D" w:rsidP="0045229D">
            <w:pPr>
              <w:rPr>
                <w:rFonts w:ascii="Arial" w:hAnsi="Arial" w:cs="Arial"/>
                <w:sz w:val="16"/>
                <w:szCs w:val="24"/>
              </w:rPr>
            </w:pPr>
            <w:r>
              <w:rPr>
                <w:rFonts w:ascii="Arial" w:hAnsi="Arial" w:cs="Arial"/>
                <w:sz w:val="16"/>
                <w:szCs w:val="24"/>
              </w:rPr>
              <w:t>Risk assessment may be required to adhere to Health and Safety requirements</w:t>
            </w:r>
          </w:p>
          <w:p w14:paraId="47BDB48C" w14:textId="77777777" w:rsidR="0045229D" w:rsidRDefault="0045229D" w:rsidP="0045229D">
            <w:pPr>
              <w:rPr>
                <w:rFonts w:ascii="Arial" w:hAnsi="Arial" w:cs="Arial"/>
                <w:sz w:val="16"/>
                <w:szCs w:val="24"/>
              </w:rPr>
            </w:pPr>
            <w:r>
              <w:rPr>
                <w:rFonts w:ascii="Arial" w:hAnsi="Arial" w:cs="Arial"/>
                <w:sz w:val="16"/>
                <w:szCs w:val="24"/>
              </w:rPr>
              <w:t>May require an environmental assessment re toileting and nappy changing.</w:t>
            </w:r>
          </w:p>
          <w:p w14:paraId="53C4358D" w14:textId="77777777" w:rsidR="0045229D" w:rsidRPr="003112FB" w:rsidRDefault="0045229D" w:rsidP="0045229D">
            <w:pPr>
              <w:rPr>
                <w:rFonts w:ascii="Arial" w:hAnsi="Arial" w:cs="Arial"/>
                <w:sz w:val="16"/>
                <w:szCs w:val="24"/>
              </w:rPr>
            </w:pPr>
            <w:r>
              <w:rPr>
                <w:rFonts w:ascii="Arial" w:hAnsi="Arial" w:cs="Arial"/>
                <w:sz w:val="16"/>
                <w:szCs w:val="24"/>
              </w:rPr>
              <w:t>May require Educational OT assessment for postural management</w:t>
            </w:r>
          </w:p>
          <w:p w14:paraId="34874B9C" w14:textId="77777777" w:rsidR="00DE35CF" w:rsidRPr="00A80DA1" w:rsidRDefault="00DE35CF" w:rsidP="00267727">
            <w:pPr>
              <w:pStyle w:val="NoSpacing"/>
              <w:rPr>
                <w:rFonts w:ascii="Arial" w:hAnsi="Arial" w:cs="Arial"/>
                <w:sz w:val="16"/>
                <w:szCs w:val="16"/>
                <w:highlight w:val="yellow"/>
              </w:rPr>
            </w:pPr>
          </w:p>
          <w:p w14:paraId="456C5EFC" w14:textId="77777777" w:rsidR="00DE35CF" w:rsidRPr="00A80DA1" w:rsidRDefault="00DE35CF" w:rsidP="00267727">
            <w:pPr>
              <w:pStyle w:val="NoSpacing"/>
              <w:rPr>
                <w:rFonts w:ascii="Arial" w:hAnsi="Arial" w:cs="Arial"/>
                <w:sz w:val="16"/>
                <w:szCs w:val="16"/>
                <w:highlight w:val="yellow"/>
              </w:rPr>
            </w:pPr>
          </w:p>
        </w:tc>
        <w:tc>
          <w:tcPr>
            <w:tcW w:w="4961" w:type="dxa"/>
            <w:tcBorders>
              <w:top w:val="single" w:sz="4" w:space="0" w:color="auto"/>
              <w:left w:val="single" w:sz="4" w:space="0" w:color="auto"/>
              <w:bottom w:val="single" w:sz="4" w:space="0" w:color="auto"/>
              <w:right w:val="single" w:sz="4" w:space="0" w:color="auto"/>
            </w:tcBorders>
          </w:tcPr>
          <w:p w14:paraId="6984D60A" w14:textId="77777777" w:rsidR="00DE35CF" w:rsidRDefault="00DE35CF" w:rsidP="00267727">
            <w:pPr>
              <w:pStyle w:val="NoSpacing"/>
              <w:rPr>
                <w:rFonts w:ascii="Arial" w:hAnsi="Arial" w:cs="Arial"/>
                <w:color w:val="000000" w:themeColor="text1"/>
                <w:sz w:val="16"/>
                <w:szCs w:val="16"/>
              </w:rPr>
            </w:pPr>
            <w:r w:rsidRPr="005803C9">
              <w:rPr>
                <w:rFonts w:ascii="Arial" w:hAnsi="Arial" w:cs="Arial"/>
                <w:color w:val="000000" w:themeColor="text1"/>
                <w:sz w:val="16"/>
                <w:szCs w:val="16"/>
              </w:rPr>
              <w:lastRenderedPageBreak/>
              <w:t>Emphasis on providing an enabling environment inside and outside with developmentally appropriate resources.</w:t>
            </w:r>
            <w:r>
              <w:rPr>
                <w:rFonts w:ascii="Arial" w:hAnsi="Arial" w:cs="Arial"/>
                <w:color w:val="000000" w:themeColor="text1"/>
                <w:sz w:val="16"/>
                <w:szCs w:val="16"/>
              </w:rPr>
              <w:t xml:space="preserve"> Use of photographs and pupil learning journal alongside adult observation and assessments to enable monitoring</w:t>
            </w:r>
          </w:p>
          <w:p w14:paraId="28143E70" w14:textId="77777777" w:rsidR="00DE35CF" w:rsidRPr="002C7E1D" w:rsidRDefault="00DE35CF" w:rsidP="00267727">
            <w:pPr>
              <w:pStyle w:val="NoSpacing"/>
              <w:rPr>
                <w:rFonts w:ascii="Arial" w:hAnsi="Arial" w:cs="Arial"/>
                <w:sz w:val="16"/>
                <w:szCs w:val="16"/>
              </w:rPr>
            </w:pPr>
          </w:p>
          <w:p w14:paraId="2BAC0B62" w14:textId="77777777" w:rsidR="00DE35CF" w:rsidRDefault="00DE35CF" w:rsidP="00267727">
            <w:pPr>
              <w:pStyle w:val="NoSpacing"/>
              <w:rPr>
                <w:rFonts w:ascii="Arial" w:hAnsi="Arial" w:cs="Arial"/>
                <w:color w:val="000000" w:themeColor="text1"/>
                <w:sz w:val="16"/>
                <w:szCs w:val="16"/>
              </w:rPr>
            </w:pPr>
            <w:r w:rsidRPr="002C7E1D">
              <w:rPr>
                <w:rFonts w:ascii="Arial" w:hAnsi="Arial" w:cs="Arial"/>
                <w:sz w:val="16"/>
                <w:szCs w:val="16"/>
              </w:rPr>
              <w:t xml:space="preserve">Increased differentiation of activities and materials to reflect developmental and language levels, and a focus on key learning outcomes from </w:t>
            </w:r>
            <w:r w:rsidRPr="002C7E1D">
              <w:rPr>
                <w:rFonts w:ascii="Arial" w:hAnsi="Arial" w:cs="Arial"/>
                <w:color w:val="000000" w:themeColor="text1"/>
                <w:sz w:val="16"/>
                <w:szCs w:val="16"/>
              </w:rPr>
              <w:t>sup</w:t>
            </w:r>
            <w:r>
              <w:rPr>
                <w:rFonts w:ascii="Arial" w:hAnsi="Arial" w:cs="Arial"/>
                <w:color w:val="000000" w:themeColor="text1"/>
                <w:sz w:val="16"/>
                <w:szCs w:val="16"/>
              </w:rPr>
              <w:t>port plan.</w:t>
            </w:r>
          </w:p>
          <w:p w14:paraId="023D6707" w14:textId="77777777" w:rsidR="00DE35CF" w:rsidRDefault="00DE35CF" w:rsidP="00267727">
            <w:pPr>
              <w:pStyle w:val="NoSpacing"/>
              <w:rPr>
                <w:rFonts w:ascii="Arial" w:hAnsi="Arial" w:cs="Arial"/>
                <w:color w:val="000000" w:themeColor="text1"/>
                <w:sz w:val="16"/>
                <w:szCs w:val="16"/>
              </w:rPr>
            </w:pPr>
          </w:p>
          <w:p w14:paraId="08A62268" w14:textId="77777777" w:rsidR="00DE35CF" w:rsidRPr="005F1F07" w:rsidRDefault="00DE35CF" w:rsidP="00267727">
            <w:pPr>
              <w:pStyle w:val="NoSpacing"/>
              <w:rPr>
                <w:rFonts w:ascii="Arial" w:hAnsi="Arial" w:cs="Arial"/>
                <w:sz w:val="16"/>
                <w:szCs w:val="16"/>
              </w:rPr>
            </w:pPr>
            <w:proofErr w:type="spellStart"/>
            <w:r>
              <w:rPr>
                <w:rFonts w:ascii="Arial" w:hAnsi="Arial" w:cs="Arial"/>
                <w:sz w:val="16"/>
                <w:szCs w:val="16"/>
              </w:rPr>
              <w:t>SENDCo</w:t>
            </w:r>
            <w:proofErr w:type="spellEnd"/>
            <w:r w:rsidRPr="002C7E1D">
              <w:rPr>
                <w:rFonts w:ascii="Arial" w:hAnsi="Arial" w:cs="Arial"/>
                <w:sz w:val="16"/>
                <w:szCs w:val="16"/>
              </w:rPr>
              <w:t xml:space="preserve"> and </w:t>
            </w:r>
            <w:r>
              <w:rPr>
                <w:rFonts w:ascii="Arial" w:hAnsi="Arial" w:cs="Arial"/>
                <w:sz w:val="16"/>
                <w:szCs w:val="16"/>
              </w:rPr>
              <w:t>key worker implement advice given by external support services. Extensive specialist input and advice followed.</w:t>
            </w:r>
          </w:p>
          <w:p w14:paraId="68829F5C" w14:textId="77777777" w:rsidR="00DE35CF" w:rsidRDefault="00DE35CF" w:rsidP="00267727">
            <w:pPr>
              <w:pStyle w:val="NoSpacing"/>
              <w:rPr>
                <w:rFonts w:ascii="Arial" w:hAnsi="Arial" w:cs="Arial"/>
                <w:color w:val="000000" w:themeColor="text1"/>
                <w:sz w:val="16"/>
                <w:szCs w:val="16"/>
              </w:rPr>
            </w:pPr>
          </w:p>
          <w:p w14:paraId="76288A5D" w14:textId="77777777" w:rsidR="00DE35CF" w:rsidRPr="005F1F07" w:rsidRDefault="00DE35CF" w:rsidP="00267727">
            <w:pPr>
              <w:pStyle w:val="NoSpacing"/>
              <w:rPr>
                <w:rFonts w:ascii="Arial" w:hAnsi="Arial" w:cs="Arial"/>
                <w:sz w:val="16"/>
                <w:szCs w:val="16"/>
              </w:rPr>
            </w:pPr>
            <w:r w:rsidRPr="002C7E1D">
              <w:rPr>
                <w:rFonts w:ascii="Arial" w:hAnsi="Arial" w:cs="Arial"/>
                <w:sz w:val="16"/>
                <w:szCs w:val="16"/>
              </w:rPr>
              <w:t>Planning of interventions involve all advising agencies</w:t>
            </w:r>
            <w:r>
              <w:rPr>
                <w:rFonts w:ascii="Arial" w:hAnsi="Arial" w:cs="Arial"/>
                <w:sz w:val="16"/>
                <w:szCs w:val="16"/>
              </w:rPr>
              <w:t xml:space="preserve"> and reflect very clear multi agency strategies and approaches</w:t>
            </w:r>
          </w:p>
          <w:p w14:paraId="0C510FAB" w14:textId="77777777" w:rsidR="00DE35CF" w:rsidRDefault="00DE35CF" w:rsidP="00267727">
            <w:pPr>
              <w:pStyle w:val="NoSpacing"/>
              <w:rPr>
                <w:rFonts w:ascii="Arial" w:hAnsi="Arial" w:cs="Arial"/>
                <w:sz w:val="16"/>
                <w:szCs w:val="16"/>
              </w:rPr>
            </w:pPr>
          </w:p>
          <w:p w14:paraId="1CD2CC98" w14:textId="77777777" w:rsidR="00DE35CF" w:rsidRDefault="00DE35CF" w:rsidP="00267727">
            <w:pPr>
              <w:pStyle w:val="NoSpacing"/>
              <w:rPr>
                <w:rFonts w:ascii="Arial" w:hAnsi="Arial" w:cs="Arial"/>
                <w:sz w:val="16"/>
                <w:szCs w:val="16"/>
              </w:rPr>
            </w:pPr>
            <w:r>
              <w:rPr>
                <w:rFonts w:ascii="Arial" w:hAnsi="Arial" w:cs="Arial"/>
                <w:sz w:val="16"/>
                <w:szCs w:val="16"/>
              </w:rPr>
              <w:t>Planned adult deployment to target support within:</w:t>
            </w:r>
          </w:p>
          <w:p w14:paraId="5DFFA2E8"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Continuous provision </w:t>
            </w:r>
          </w:p>
          <w:p w14:paraId="33198742" w14:textId="77777777" w:rsidR="00DE35CF" w:rsidRDefault="00DE35CF" w:rsidP="009C42D6">
            <w:pPr>
              <w:pStyle w:val="NoSpacing"/>
              <w:numPr>
                <w:ilvl w:val="0"/>
                <w:numId w:val="232"/>
              </w:numPr>
              <w:rPr>
                <w:rFonts w:ascii="Arial" w:hAnsi="Arial" w:cs="Arial"/>
                <w:sz w:val="16"/>
                <w:szCs w:val="16"/>
              </w:rPr>
            </w:pPr>
            <w:r>
              <w:rPr>
                <w:rFonts w:ascii="Arial" w:hAnsi="Arial" w:cs="Arial"/>
                <w:sz w:val="16"/>
                <w:szCs w:val="16"/>
              </w:rPr>
              <w:t xml:space="preserve">Enhanced </w:t>
            </w:r>
          </w:p>
          <w:p w14:paraId="7566B4CF" w14:textId="77777777" w:rsidR="00DE35CF" w:rsidRPr="002C7E1D" w:rsidRDefault="00DE35CF" w:rsidP="009C42D6">
            <w:pPr>
              <w:pStyle w:val="NoSpacing"/>
              <w:numPr>
                <w:ilvl w:val="0"/>
                <w:numId w:val="232"/>
              </w:numPr>
              <w:rPr>
                <w:rFonts w:ascii="Arial" w:hAnsi="Arial" w:cs="Arial"/>
                <w:sz w:val="16"/>
                <w:szCs w:val="16"/>
              </w:rPr>
            </w:pPr>
            <w:r>
              <w:rPr>
                <w:rFonts w:ascii="Arial" w:hAnsi="Arial" w:cs="Arial"/>
                <w:sz w:val="16"/>
                <w:szCs w:val="16"/>
              </w:rPr>
              <w:t>Targeted</w:t>
            </w:r>
          </w:p>
          <w:p w14:paraId="00334E22" w14:textId="77777777" w:rsidR="00DE35CF" w:rsidRDefault="00DE35CF" w:rsidP="00267727">
            <w:pPr>
              <w:pStyle w:val="NoSpacing"/>
              <w:rPr>
                <w:rFonts w:ascii="Arial" w:hAnsi="Arial" w:cs="Arial"/>
                <w:sz w:val="16"/>
                <w:szCs w:val="16"/>
              </w:rPr>
            </w:pPr>
          </w:p>
          <w:p w14:paraId="4B49153D" w14:textId="77777777" w:rsidR="00DE35CF" w:rsidRPr="002C7E1D" w:rsidRDefault="00DE35CF" w:rsidP="00267727">
            <w:pPr>
              <w:pStyle w:val="NoSpacing"/>
              <w:rPr>
                <w:rFonts w:ascii="Arial" w:hAnsi="Arial" w:cs="Arial"/>
                <w:sz w:val="16"/>
                <w:szCs w:val="16"/>
              </w:rPr>
            </w:pPr>
            <w:r>
              <w:rPr>
                <w:rFonts w:ascii="Arial" w:hAnsi="Arial" w:cs="Arial"/>
                <w:sz w:val="16"/>
                <w:szCs w:val="16"/>
              </w:rPr>
              <w:t>Increased focus on individualised planned interventions, d</w:t>
            </w:r>
            <w:r w:rsidRPr="002C7E1D">
              <w:rPr>
                <w:rFonts w:ascii="Arial" w:hAnsi="Arial" w:cs="Arial"/>
                <w:sz w:val="16"/>
                <w:szCs w:val="16"/>
              </w:rPr>
              <w:t>aily trained adult attention and support for individual/ group activities following specialist advice</w:t>
            </w:r>
          </w:p>
          <w:p w14:paraId="4DC0A96A" w14:textId="77777777" w:rsidR="00DE35CF" w:rsidRPr="002C7E1D" w:rsidRDefault="00DE35CF" w:rsidP="00267727">
            <w:pPr>
              <w:pStyle w:val="NoSpacing"/>
              <w:rPr>
                <w:rFonts w:ascii="Arial" w:hAnsi="Arial" w:cs="Arial"/>
                <w:sz w:val="16"/>
                <w:szCs w:val="16"/>
              </w:rPr>
            </w:pPr>
          </w:p>
          <w:p w14:paraId="73303114"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Grouping strategies used flexibly to enhance learning and access to the curriculum.</w:t>
            </w:r>
          </w:p>
          <w:p w14:paraId="1AD7C9D9" w14:textId="77777777" w:rsidR="00DE35CF" w:rsidRPr="002C7E1D" w:rsidRDefault="00DE35CF" w:rsidP="00267727">
            <w:pPr>
              <w:pStyle w:val="NoSpacing"/>
              <w:rPr>
                <w:rFonts w:ascii="Arial" w:hAnsi="Arial" w:cs="Arial"/>
                <w:sz w:val="16"/>
                <w:szCs w:val="16"/>
              </w:rPr>
            </w:pPr>
          </w:p>
          <w:p w14:paraId="63674DCA"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Increased focus on specific activities and/ or use of resources, including ICT and specialist equipment/ materials/ communication aids.</w:t>
            </w:r>
          </w:p>
          <w:p w14:paraId="0D2034EC" w14:textId="77777777" w:rsidR="00DE35CF" w:rsidRPr="002C7E1D" w:rsidRDefault="00DE35CF" w:rsidP="00267727">
            <w:pPr>
              <w:pStyle w:val="NoSpacing"/>
              <w:rPr>
                <w:rFonts w:ascii="Arial" w:hAnsi="Arial" w:cs="Arial"/>
                <w:sz w:val="16"/>
                <w:szCs w:val="16"/>
              </w:rPr>
            </w:pPr>
          </w:p>
          <w:p w14:paraId="279B02D9" w14:textId="77777777" w:rsidR="00DE35CF" w:rsidRDefault="00DE35CF" w:rsidP="00267727">
            <w:pPr>
              <w:pStyle w:val="NoSpacing"/>
              <w:rPr>
                <w:rFonts w:ascii="Arial" w:hAnsi="Arial" w:cs="Arial"/>
                <w:sz w:val="16"/>
                <w:szCs w:val="16"/>
              </w:rPr>
            </w:pPr>
            <w:r>
              <w:rPr>
                <w:rFonts w:ascii="Arial" w:hAnsi="Arial" w:cs="Arial"/>
                <w:sz w:val="16"/>
                <w:szCs w:val="16"/>
              </w:rPr>
              <w:t xml:space="preserve">Implementation of reasonable adjustments </w:t>
            </w:r>
            <w:r w:rsidRPr="002C7E1D">
              <w:rPr>
                <w:rFonts w:ascii="Arial" w:hAnsi="Arial" w:cs="Arial"/>
                <w:sz w:val="16"/>
                <w:szCs w:val="16"/>
              </w:rPr>
              <w:t>to the EYFS</w:t>
            </w:r>
            <w:r>
              <w:rPr>
                <w:rFonts w:ascii="Arial" w:hAnsi="Arial" w:cs="Arial"/>
                <w:sz w:val="16"/>
                <w:szCs w:val="16"/>
              </w:rPr>
              <w:t xml:space="preserve"> environments and curriculum</w:t>
            </w:r>
            <w:r w:rsidRPr="002C7E1D">
              <w:rPr>
                <w:rFonts w:ascii="Arial" w:hAnsi="Arial" w:cs="Arial"/>
                <w:sz w:val="16"/>
                <w:szCs w:val="16"/>
              </w:rPr>
              <w:t xml:space="preserve"> </w:t>
            </w:r>
          </w:p>
          <w:p w14:paraId="00C912C2" w14:textId="77777777" w:rsidR="00DE35CF" w:rsidRPr="002C7E1D" w:rsidRDefault="00DE35CF" w:rsidP="00267727">
            <w:pPr>
              <w:pStyle w:val="NoSpacing"/>
              <w:rPr>
                <w:rFonts w:ascii="Arial" w:hAnsi="Arial" w:cs="Arial"/>
                <w:sz w:val="16"/>
                <w:szCs w:val="16"/>
              </w:rPr>
            </w:pPr>
          </w:p>
          <w:p w14:paraId="3CE13A60" w14:textId="77777777" w:rsidR="00DE35CF" w:rsidRPr="002C7E1D" w:rsidRDefault="00DE35CF" w:rsidP="00267727">
            <w:pPr>
              <w:pStyle w:val="NoSpacing"/>
              <w:rPr>
                <w:rFonts w:ascii="Arial" w:hAnsi="Arial" w:cs="Arial"/>
                <w:sz w:val="16"/>
                <w:szCs w:val="16"/>
              </w:rPr>
            </w:pPr>
            <w:r w:rsidRPr="002C7E1D">
              <w:rPr>
                <w:rFonts w:ascii="Arial" w:hAnsi="Arial" w:cs="Arial"/>
                <w:sz w:val="16"/>
                <w:szCs w:val="16"/>
              </w:rPr>
              <w:t>Multi-sensory approaches used to support access to EYFS.</w:t>
            </w:r>
          </w:p>
          <w:p w14:paraId="27893A90" w14:textId="77777777" w:rsidR="00DE35CF" w:rsidRPr="00A80DA1" w:rsidRDefault="00DE35CF" w:rsidP="00267727">
            <w:pPr>
              <w:pStyle w:val="NoSpacing"/>
              <w:rPr>
                <w:rFonts w:ascii="Arial" w:hAnsi="Arial" w:cs="Arial"/>
                <w:sz w:val="16"/>
                <w:szCs w:val="16"/>
                <w:highlight w:val="yellow"/>
              </w:rPr>
            </w:pPr>
          </w:p>
          <w:p w14:paraId="658EEEB8" w14:textId="77777777" w:rsidR="0045229D" w:rsidRDefault="0045229D" w:rsidP="0045229D">
            <w:pPr>
              <w:rPr>
                <w:rFonts w:ascii="Arial" w:hAnsi="Arial" w:cs="Arial"/>
                <w:sz w:val="16"/>
                <w:szCs w:val="24"/>
              </w:rPr>
            </w:pPr>
            <w:r>
              <w:rPr>
                <w:rFonts w:ascii="Arial" w:hAnsi="Arial" w:cs="Arial"/>
                <w:sz w:val="16"/>
                <w:szCs w:val="24"/>
              </w:rPr>
              <w:t>Staff may require moving and handling training and access to specialist training</w:t>
            </w:r>
          </w:p>
          <w:p w14:paraId="56986267" w14:textId="77777777" w:rsidR="00DE35CF" w:rsidRPr="00A80DA1" w:rsidRDefault="00DE35CF" w:rsidP="00267727">
            <w:pPr>
              <w:pStyle w:val="NoSpacing"/>
              <w:rPr>
                <w:rFonts w:ascii="Arial" w:hAnsi="Arial" w:cs="Arial"/>
                <w:sz w:val="16"/>
                <w:szCs w:val="16"/>
                <w:highlight w:val="yellow"/>
              </w:rPr>
            </w:pPr>
          </w:p>
          <w:p w14:paraId="2F03FD2F" w14:textId="77777777" w:rsidR="00DE35CF" w:rsidRPr="00A80DA1" w:rsidRDefault="00DE35CF" w:rsidP="00267727">
            <w:pPr>
              <w:pStyle w:val="NoSpacing"/>
              <w:rPr>
                <w:rFonts w:ascii="Arial" w:hAnsi="Arial" w:cs="Arial"/>
                <w:sz w:val="16"/>
                <w:szCs w:val="16"/>
                <w:highlight w:val="yellow"/>
              </w:rPr>
            </w:pPr>
          </w:p>
          <w:p w14:paraId="4714BFE7" w14:textId="57E3B0C9" w:rsidR="00DE35CF" w:rsidRPr="00A80DA1" w:rsidRDefault="0045229D" w:rsidP="00267727">
            <w:pPr>
              <w:pStyle w:val="NoSpacing"/>
              <w:rPr>
                <w:rFonts w:ascii="Arial" w:hAnsi="Arial" w:cs="Arial"/>
                <w:sz w:val="16"/>
                <w:szCs w:val="16"/>
                <w:highlight w:val="yellow"/>
              </w:rPr>
            </w:pPr>
            <w:r w:rsidRPr="0045229D">
              <w:rPr>
                <w:rFonts w:ascii="Arial" w:hAnsi="Arial" w:cs="Arial"/>
                <w:sz w:val="16"/>
                <w:szCs w:val="16"/>
              </w:rPr>
              <w:lastRenderedPageBreak/>
              <w:t>C</w:t>
            </w:r>
            <w:r>
              <w:rPr>
                <w:rFonts w:ascii="Arial" w:hAnsi="Arial" w:cs="Arial"/>
                <w:sz w:val="16"/>
                <w:szCs w:val="16"/>
              </w:rPr>
              <w:t xml:space="preserve">onsideration needs to be given to specialist seating </w:t>
            </w:r>
            <w:proofErr w:type="gramStart"/>
            <w:r>
              <w:rPr>
                <w:rFonts w:ascii="Arial" w:hAnsi="Arial" w:cs="Arial"/>
                <w:sz w:val="16"/>
                <w:szCs w:val="16"/>
              </w:rPr>
              <w:t>with regard to</w:t>
            </w:r>
            <w:proofErr w:type="gramEnd"/>
            <w:r>
              <w:rPr>
                <w:rFonts w:ascii="Arial" w:hAnsi="Arial" w:cs="Arial"/>
                <w:sz w:val="16"/>
                <w:szCs w:val="16"/>
              </w:rPr>
              <w:t xml:space="preserve"> transport and specialist advice on Health and Safety during school trips. </w:t>
            </w:r>
          </w:p>
        </w:tc>
      </w:tr>
    </w:tbl>
    <w:p w14:paraId="2756A20C" w14:textId="77777777" w:rsidR="00DE35CF" w:rsidRDefault="00DE35CF" w:rsidP="00DE35CF">
      <w:pPr>
        <w:rPr>
          <w:rFonts w:ascii="Arial" w:hAnsi="Arial" w:cs="Arial"/>
          <w:b/>
          <w:sz w:val="32"/>
          <w:szCs w:val="32"/>
        </w:rPr>
      </w:pPr>
    </w:p>
    <w:p w14:paraId="59E0554D" w14:textId="77777777" w:rsidR="002B4503" w:rsidRDefault="002B4503" w:rsidP="00DE35CF">
      <w:pPr>
        <w:rPr>
          <w:rFonts w:ascii="Arial" w:hAnsi="Arial" w:cs="Arial"/>
          <w:b/>
          <w:sz w:val="32"/>
          <w:szCs w:val="32"/>
        </w:rPr>
      </w:pPr>
    </w:p>
    <w:p w14:paraId="0646E698" w14:textId="77777777" w:rsidR="00DE35CF" w:rsidRDefault="00DE35CF" w:rsidP="00D8243C">
      <w:pPr>
        <w:spacing w:after="0" w:line="240" w:lineRule="auto"/>
        <w:rPr>
          <w:rFonts w:ascii="Arial" w:eastAsia="Times New Roman" w:hAnsi="Arial" w:cs="Arial"/>
          <w:b/>
          <w:lang w:eastAsia="en-GB"/>
        </w:rPr>
      </w:pPr>
    </w:p>
    <w:p w14:paraId="77CBCCA0" w14:textId="77777777" w:rsidR="002B4503" w:rsidRDefault="002B4503" w:rsidP="002B4503">
      <w:pPr>
        <w:rPr>
          <w:rFonts w:ascii="Arial" w:hAnsi="Arial" w:cs="Arial"/>
        </w:rPr>
      </w:pPr>
    </w:p>
    <w:p w14:paraId="2F30CF3D" w14:textId="77777777" w:rsidR="002B4503" w:rsidRDefault="002B4503" w:rsidP="002B4503">
      <w:pPr>
        <w:rPr>
          <w:rFonts w:ascii="Arial" w:hAnsi="Arial" w:cs="Arial"/>
        </w:rPr>
      </w:pPr>
    </w:p>
    <w:p w14:paraId="7E8B2981" w14:textId="77777777" w:rsidR="002B4503" w:rsidRDefault="002B4503" w:rsidP="002B4503">
      <w:pPr>
        <w:rPr>
          <w:rFonts w:ascii="Arial" w:hAnsi="Arial" w:cs="Arial"/>
        </w:rPr>
      </w:pPr>
    </w:p>
    <w:p w14:paraId="41BA1B8B" w14:textId="77777777" w:rsidR="002B4503" w:rsidRDefault="002B4503" w:rsidP="002B4503">
      <w:pPr>
        <w:rPr>
          <w:rFonts w:ascii="Arial" w:hAnsi="Arial" w:cs="Arial"/>
        </w:rPr>
      </w:pPr>
    </w:p>
    <w:p w14:paraId="1BBF6CA1" w14:textId="77777777" w:rsidR="002B4503" w:rsidRDefault="002B4503" w:rsidP="002B4503">
      <w:pPr>
        <w:rPr>
          <w:rFonts w:ascii="Arial" w:hAnsi="Arial" w:cs="Arial"/>
        </w:rPr>
      </w:pPr>
    </w:p>
    <w:p w14:paraId="19B71AC2" w14:textId="77777777" w:rsidR="002B4503" w:rsidRDefault="002B4503" w:rsidP="002B4503">
      <w:pPr>
        <w:rPr>
          <w:rFonts w:ascii="Arial" w:hAnsi="Arial" w:cs="Arial"/>
        </w:rPr>
      </w:pPr>
    </w:p>
    <w:p w14:paraId="208A35C8" w14:textId="77777777" w:rsidR="002B4503" w:rsidRDefault="002B4503" w:rsidP="002B4503">
      <w:pPr>
        <w:rPr>
          <w:rFonts w:ascii="Arial" w:hAnsi="Arial" w:cs="Arial"/>
        </w:rPr>
      </w:pPr>
    </w:p>
    <w:p w14:paraId="713E010F" w14:textId="77777777" w:rsidR="002B4503" w:rsidRDefault="002B4503" w:rsidP="002B4503">
      <w:pPr>
        <w:rPr>
          <w:rFonts w:ascii="Arial" w:hAnsi="Arial" w:cs="Arial"/>
        </w:rPr>
      </w:pPr>
    </w:p>
    <w:p w14:paraId="72BBA09F" w14:textId="77777777" w:rsidR="002B4503" w:rsidRDefault="002B4503" w:rsidP="002B4503">
      <w:pPr>
        <w:rPr>
          <w:rFonts w:ascii="Arial" w:hAnsi="Arial" w:cs="Arial"/>
        </w:rPr>
      </w:pPr>
    </w:p>
    <w:p w14:paraId="230DDD7D" w14:textId="77777777" w:rsidR="002B4503" w:rsidRDefault="002B4503" w:rsidP="002B4503">
      <w:pPr>
        <w:rPr>
          <w:rFonts w:ascii="Arial" w:hAnsi="Arial" w:cs="Arial"/>
        </w:rPr>
      </w:pPr>
    </w:p>
    <w:p w14:paraId="62A4DE5E" w14:textId="3573C667" w:rsidR="002B4503" w:rsidRPr="00F37477" w:rsidRDefault="002B4503" w:rsidP="002B4503">
      <w:pPr>
        <w:rPr>
          <w:rFonts w:ascii="Arial" w:hAnsi="Arial" w:cs="Arial"/>
          <w:b/>
        </w:rPr>
      </w:pPr>
      <w:r w:rsidRPr="00F37477">
        <w:rPr>
          <w:rFonts w:ascii="Arial" w:hAnsi="Arial" w:cs="Arial"/>
          <w:b/>
        </w:rPr>
        <w:lastRenderedPageBreak/>
        <w:t>Sensory, Physical and M</w:t>
      </w:r>
      <w:r>
        <w:rPr>
          <w:rFonts w:ascii="Arial" w:hAnsi="Arial" w:cs="Arial"/>
          <w:b/>
        </w:rPr>
        <w:t xml:space="preserve">edical: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B4503" w14:paraId="6BD63C87" w14:textId="77777777" w:rsidTr="008D2CA1">
        <w:tc>
          <w:tcPr>
            <w:tcW w:w="1271" w:type="dxa"/>
            <w:vMerge w:val="restart"/>
          </w:tcPr>
          <w:p w14:paraId="69F3A5DF" w14:textId="77777777" w:rsidR="002B4503" w:rsidRPr="002B4503" w:rsidRDefault="002B4503" w:rsidP="008D2CA1">
            <w:pPr>
              <w:rPr>
                <w:rFonts w:ascii="Arial" w:hAnsi="Arial" w:cs="Arial"/>
                <w:sz w:val="18"/>
                <w:szCs w:val="18"/>
              </w:rPr>
            </w:pPr>
          </w:p>
        </w:tc>
        <w:tc>
          <w:tcPr>
            <w:tcW w:w="12180" w:type="dxa"/>
            <w:gridSpan w:val="4"/>
          </w:tcPr>
          <w:p w14:paraId="432F412A" w14:textId="77777777" w:rsidR="002B4503" w:rsidRPr="002B4503" w:rsidRDefault="002B4503" w:rsidP="008D2CA1">
            <w:pPr>
              <w:jc w:val="center"/>
              <w:rPr>
                <w:rFonts w:ascii="Arial" w:hAnsi="Arial" w:cs="Arial"/>
                <w:b/>
                <w:sz w:val="18"/>
                <w:szCs w:val="18"/>
              </w:rPr>
            </w:pPr>
            <w:proofErr w:type="spellStart"/>
            <w:r w:rsidRPr="002B4503">
              <w:rPr>
                <w:rFonts w:ascii="Arial" w:hAnsi="Arial" w:cs="Arial"/>
                <w:b/>
                <w:sz w:val="18"/>
                <w:szCs w:val="18"/>
              </w:rPr>
              <w:t>PfA</w:t>
            </w:r>
            <w:proofErr w:type="spellEnd"/>
            <w:r w:rsidRPr="002B4503">
              <w:rPr>
                <w:rFonts w:ascii="Arial" w:hAnsi="Arial" w:cs="Arial"/>
                <w:b/>
                <w:sz w:val="18"/>
                <w:szCs w:val="18"/>
              </w:rPr>
              <w:t xml:space="preserve"> Outcomes</w:t>
            </w:r>
          </w:p>
          <w:p w14:paraId="06E3CA58" w14:textId="77777777" w:rsidR="002B4503" w:rsidRPr="002B4503" w:rsidRDefault="002B4503" w:rsidP="008D2CA1">
            <w:pPr>
              <w:jc w:val="center"/>
              <w:rPr>
                <w:rFonts w:ascii="Arial" w:hAnsi="Arial" w:cs="Arial"/>
                <w:b/>
                <w:sz w:val="18"/>
                <w:szCs w:val="18"/>
              </w:rPr>
            </w:pPr>
          </w:p>
        </w:tc>
      </w:tr>
      <w:tr w:rsidR="00E57CD1" w14:paraId="322E3E12" w14:textId="77777777" w:rsidTr="008D2CA1">
        <w:tc>
          <w:tcPr>
            <w:tcW w:w="1271" w:type="dxa"/>
            <w:vMerge/>
          </w:tcPr>
          <w:p w14:paraId="14DCE77B" w14:textId="77777777" w:rsidR="00E57CD1" w:rsidRPr="002B4503" w:rsidRDefault="00E57CD1" w:rsidP="00E57CD1">
            <w:pPr>
              <w:rPr>
                <w:rFonts w:ascii="Arial" w:hAnsi="Arial" w:cs="Arial"/>
                <w:sz w:val="18"/>
                <w:szCs w:val="18"/>
              </w:rPr>
            </w:pPr>
          </w:p>
        </w:tc>
        <w:tc>
          <w:tcPr>
            <w:tcW w:w="2977" w:type="dxa"/>
          </w:tcPr>
          <w:p w14:paraId="79A90477" w14:textId="0CC63263" w:rsidR="00E57CD1" w:rsidRPr="002B4503" w:rsidRDefault="00E57CD1" w:rsidP="00E57CD1">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315AFA7A"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Independence</w:t>
            </w:r>
          </w:p>
          <w:p w14:paraId="641D3E91" w14:textId="2A87A894" w:rsidR="00E57CD1" w:rsidRPr="002B4503" w:rsidRDefault="00E57CD1" w:rsidP="00E57CD1">
            <w:pPr>
              <w:jc w:val="center"/>
              <w:rPr>
                <w:rFonts w:ascii="Arial" w:hAnsi="Arial" w:cs="Arial"/>
                <w:b/>
                <w:sz w:val="18"/>
                <w:szCs w:val="18"/>
              </w:rPr>
            </w:pPr>
          </w:p>
        </w:tc>
        <w:tc>
          <w:tcPr>
            <w:tcW w:w="3188" w:type="dxa"/>
          </w:tcPr>
          <w:p w14:paraId="0A47E374" w14:textId="77777777" w:rsidR="00E57CD1" w:rsidRPr="002B4503" w:rsidRDefault="00E57CD1" w:rsidP="00E57CD1">
            <w:pPr>
              <w:jc w:val="center"/>
              <w:rPr>
                <w:rFonts w:ascii="Arial" w:hAnsi="Arial" w:cs="Arial"/>
                <w:b/>
                <w:sz w:val="18"/>
                <w:szCs w:val="18"/>
              </w:rPr>
            </w:pPr>
            <w:r w:rsidRPr="002B4503">
              <w:rPr>
                <w:rFonts w:ascii="Arial" w:hAnsi="Arial" w:cs="Arial"/>
                <w:b/>
                <w:sz w:val="18"/>
                <w:szCs w:val="18"/>
              </w:rPr>
              <w:t>Community Participation</w:t>
            </w:r>
          </w:p>
          <w:p w14:paraId="0EFEEDA0" w14:textId="77777777" w:rsidR="00E57CD1" w:rsidRPr="002B4503" w:rsidRDefault="00E57CD1" w:rsidP="00E57CD1">
            <w:pPr>
              <w:jc w:val="center"/>
              <w:rPr>
                <w:rFonts w:ascii="Arial" w:hAnsi="Arial" w:cs="Arial"/>
                <w:b/>
                <w:sz w:val="18"/>
                <w:szCs w:val="18"/>
              </w:rPr>
            </w:pPr>
          </w:p>
        </w:tc>
        <w:tc>
          <w:tcPr>
            <w:tcW w:w="3038" w:type="dxa"/>
          </w:tcPr>
          <w:p w14:paraId="37A78F39" w14:textId="02ED9769" w:rsidR="00E57CD1" w:rsidRPr="002B4503" w:rsidRDefault="00E57CD1" w:rsidP="00E57CD1">
            <w:pPr>
              <w:jc w:val="center"/>
              <w:rPr>
                <w:rFonts w:ascii="Arial" w:hAnsi="Arial" w:cs="Arial"/>
                <w:b/>
                <w:sz w:val="18"/>
                <w:szCs w:val="18"/>
              </w:rPr>
            </w:pPr>
            <w:r>
              <w:rPr>
                <w:rFonts w:ascii="Arial" w:hAnsi="Arial" w:cs="Arial"/>
                <w:b/>
                <w:sz w:val="18"/>
                <w:szCs w:val="18"/>
              </w:rPr>
              <w:t>Health</w:t>
            </w:r>
          </w:p>
        </w:tc>
      </w:tr>
      <w:tr w:rsidR="004C2F96" w14:paraId="5AD195FC" w14:textId="77777777" w:rsidTr="008D2CA1">
        <w:tc>
          <w:tcPr>
            <w:tcW w:w="1271" w:type="dxa"/>
            <w:vMerge w:val="restart"/>
          </w:tcPr>
          <w:p w14:paraId="33101381" w14:textId="77777777" w:rsidR="004C2F96" w:rsidRPr="002B4503" w:rsidRDefault="004C2F96" w:rsidP="008D2CA1">
            <w:pPr>
              <w:rPr>
                <w:rFonts w:ascii="Arial" w:hAnsi="Arial" w:cs="Arial"/>
                <w:b/>
                <w:sz w:val="18"/>
                <w:szCs w:val="18"/>
              </w:rPr>
            </w:pPr>
            <w:r w:rsidRPr="002B4503">
              <w:rPr>
                <w:rFonts w:ascii="Arial" w:hAnsi="Arial" w:cs="Arial"/>
                <w:b/>
                <w:sz w:val="18"/>
                <w:szCs w:val="18"/>
              </w:rPr>
              <w:t>EY (0-4 years)</w:t>
            </w:r>
          </w:p>
        </w:tc>
        <w:tc>
          <w:tcPr>
            <w:tcW w:w="2977" w:type="dxa"/>
          </w:tcPr>
          <w:p w14:paraId="593F447F"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access the EY environment and activities in accordance with their physical capabilities, to support them to make progress towards early learning goals. N.B, for some children with complex medical/physical needs, alternative feeding plans will need to be considered following guidance from relevant professionals. </w:t>
            </w:r>
          </w:p>
          <w:p w14:paraId="6B339081" w14:textId="77777777" w:rsidR="004C2F96" w:rsidRPr="002B4503" w:rsidRDefault="004C2F96" w:rsidP="00E57CD1">
            <w:pPr>
              <w:rPr>
                <w:rFonts w:ascii="Arial" w:hAnsi="Arial" w:cs="Arial"/>
                <w:sz w:val="18"/>
                <w:szCs w:val="18"/>
              </w:rPr>
            </w:pPr>
          </w:p>
          <w:p w14:paraId="1D8C682B" w14:textId="343B92EF" w:rsidR="004C2F96" w:rsidRDefault="004C2F96" w:rsidP="00E57CD1">
            <w:pPr>
              <w:rPr>
                <w:rFonts w:ascii="Arial" w:hAnsi="Arial" w:cs="Arial"/>
                <w:sz w:val="18"/>
                <w:szCs w:val="18"/>
              </w:rPr>
            </w:pPr>
            <w:r w:rsidRPr="002B4503">
              <w:rPr>
                <w:rFonts w:ascii="Arial" w:hAnsi="Arial" w:cs="Arial"/>
                <w:sz w:val="18"/>
                <w:szCs w:val="18"/>
              </w:rPr>
              <w:t>Child will dress and undress with increasing independence in accordance with their physical/medical needs.</w:t>
            </w:r>
          </w:p>
          <w:p w14:paraId="1F58C036" w14:textId="2E211755" w:rsidR="004C2F96" w:rsidRPr="002B4503" w:rsidRDefault="004C2F96" w:rsidP="00E57CD1">
            <w:pPr>
              <w:rPr>
                <w:rFonts w:ascii="Arial" w:hAnsi="Arial" w:cs="Arial"/>
                <w:sz w:val="18"/>
                <w:szCs w:val="18"/>
              </w:rPr>
            </w:pPr>
          </w:p>
        </w:tc>
        <w:tc>
          <w:tcPr>
            <w:tcW w:w="2977" w:type="dxa"/>
          </w:tcPr>
          <w:p w14:paraId="7861946E"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 Child will be able to use the toilet independently in accordance with their physical/medical needs/diagnoses. </w:t>
            </w:r>
          </w:p>
          <w:p w14:paraId="52883F90" w14:textId="77777777" w:rsidR="004C2F96" w:rsidRPr="002B4503" w:rsidRDefault="004C2F96" w:rsidP="00E57CD1">
            <w:pPr>
              <w:rPr>
                <w:rFonts w:ascii="Arial" w:hAnsi="Arial" w:cs="Arial"/>
                <w:sz w:val="18"/>
                <w:szCs w:val="18"/>
              </w:rPr>
            </w:pPr>
          </w:p>
          <w:p w14:paraId="1C471EB7" w14:textId="4FFB5E0A" w:rsidR="004C2F96" w:rsidRPr="002B4503" w:rsidRDefault="004C2F96" w:rsidP="00E57CD1">
            <w:pPr>
              <w:rPr>
                <w:rFonts w:ascii="Arial" w:hAnsi="Arial" w:cs="Arial"/>
                <w:sz w:val="18"/>
                <w:szCs w:val="18"/>
              </w:rPr>
            </w:pPr>
            <w:r w:rsidRPr="002B4503">
              <w:rPr>
                <w:rFonts w:ascii="Arial" w:hAnsi="Arial" w:cs="Arial"/>
                <w:sz w:val="18"/>
                <w:szCs w:val="18"/>
              </w:rPr>
              <w:t>Child will participate in mealtime routines using cutlery with increasing dexterity and independence to feed themselves appropriately. N.B for some children</w:t>
            </w:r>
          </w:p>
        </w:tc>
        <w:tc>
          <w:tcPr>
            <w:tcW w:w="3188" w:type="dxa"/>
          </w:tcPr>
          <w:p w14:paraId="6F722220" w14:textId="4753FE51" w:rsidR="004C2F96" w:rsidRPr="002B4503" w:rsidRDefault="004C2F96" w:rsidP="008D2CA1">
            <w:pPr>
              <w:rPr>
                <w:rFonts w:ascii="Arial" w:hAnsi="Arial" w:cs="Arial"/>
                <w:sz w:val="18"/>
                <w:szCs w:val="18"/>
              </w:rPr>
            </w:pPr>
            <w:r w:rsidRPr="002B4503">
              <w:rPr>
                <w:rFonts w:ascii="Arial" w:hAnsi="Arial" w:cs="Arial"/>
                <w:sz w:val="18"/>
                <w:szCs w:val="18"/>
              </w:rPr>
              <w:t>Child will access community</w:t>
            </w:r>
            <w:r>
              <w:rPr>
                <w:rFonts w:ascii="Arial" w:hAnsi="Arial" w:cs="Arial"/>
                <w:sz w:val="18"/>
                <w:szCs w:val="18"/>
              </w:rPr>
              <w:t>-</w:t>
            </w:r>
            <w:r w:rsidRPr="002B4503">
              <w:rPr>
                <w:rFonts w:ascii="Arial" w:hAnsi="Arial" w:cs="Arial"/>
                <w:sz w:val="18"/>
                <w:szCs w:val="18"/>
              </w:rPr>
              <w:t xml:space="preserve">based activities/clubs/groups in accordance with their physical/medical capabilities, to facilitate shared play and interaction and to support the development of friendships with peers. </w:t>
            </w:r>
          </w:p>
          <w:p w14:paraId="0894290E" w14:textId="77777777" w:rsidR="004C2F96" w:rsidRPr="002B4503" w:rsidRDefault="004C2F96" w:rsidP="008D2CA1">
            <w:pPr>
              <w:rPr>
                <w:rFonts w:ascii="Arial" w:hAnsi="Arial" w:cs="Arial"/>
                <w:sz w:val="18"/>
                <w:szCs w:val="18"/>
              </w:rPr>
            </w:pPr>
          </w:p>
          <w:p w14:paraId="36F7A247" w14:textId="77777777" w:rsidR="004C2F96" w:rsidRPr="002B4503" w:rsidRDefault="004C2F96" w:rsidP="008D2CA1">
            <w:pPr>
              <w:rPr>
                <w:rFonts w:ascii="Arial" w:hAnsi="Arial" w:cs="Arial"/>
                <w:sz w:val="18"/>
                <w:szCs w:val="18"/>
              </w:rPr>
            </w:pPr>
            <w:r w:rsidRPr="002B4503">
              <w:rPr>
                <w:rFonts w:ascii="Arial" w:hAnsi="Arial" w:cs="Arial"/>
                <w:sz w:val="18"/>
                <w:szCs w:val="18"/>
              </w:rPr>
              <w:t xml:space="preserve">Child will access visits/day trips as appropriate. </w:t>
            </w:r>
          </w:p>
        </w:tc>
        <w:tc>
          <w:tcPr>
            <w:tcW w:w="3038" w:type="dxa"/>
          </w:tcPr>
          <w:p w14:paraId="2352466F"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attend regular medical, optical and visual checks to support good health. </w:t>
            </w:r>
          </w:p>
          <w:p w14:paraId="2664DAB1" w14:textId="77777777" w:rsidR="004C2F96" w:rsidRPr="002B4503" w:rsidRDefault="004C2F96" w:rsidP="00E57CD1">
            <w:pPr>
              <w:rPr>
                <w:rFonts w:ascii="Arial" w:hAnsi="Arial" w:cs="Arial"/>
                <w:sz w:val="18"/>
                <w:szCs w:val="18"/>
              </w:rPr>
            </w:pPr>
          </w:p>
          <w:p w14:paraId="062689A4"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comply with self-care routines and medical routines to support good physical health. </w:t>
            </w:r>
          </w:p>
          <w:p w14:paraId="0F7AFF6F" w14:textId="77777777" w:rsidR="004C2F96" w:rsidRPr="002B4503" w:rsidRDefault="004C2F96" w:rsidP="00E57CD1">
            <w:pPr>
              <w:rPr>
                <w:rFonts w:ascii="Arial" w:hAnsi="Arial" w:cs="Arial"/>
                <w:sz w:val="18"/>
                <w:szCs w:val="18"/>
              </w:rPr>
            </w:pPr>
          </w:p>
          <w:p w14:paraId="7CA5EC8C" w14:textId="77777777" w:rsidR="004C2F96" w:rsidRPr="002B4503" w:rsidRDefault="004C2F96" w:rsidP="00E57CD1">
            <w:pPr>
              <w:rPr>
                <w:rFonts w:ascii="Arial" w:hAnsi="Arial" w:cs="Arial"/>
                <w:sz w:val="18"/>
                <w:szCs w:val="18"/>
              </w:rPr>
            </w:pPr>
            <w:r w:rsidRPr="002B4503">
              <w:rPr>
                <w:rFonts w:ascii="Arial" w:hAnsi="Arial" w:cs="Arial"/>
                <w:sz w:val="18"/>
                <w:szCs w:val="18"/>
              </w:rPr>
              <w:t xml:space="preserve">Child will engage in regular physical exercise to maintain good physical health and support the development of gross motor skills. </w:t>
            </w:r>
          </w:p>
          <w:p w14:paraId="0470A74B" w14:textId="77777777" w:rsidR="004C2F96" w:rsidRPr="002B4503" w:rsidRDefault="004C2F96" w:rsidP="00E57CD1">
            <w:pPr>
              <w:rPr>
                <w:rFonts w:ascii="Arial" w:hAnsi="Arial" w:cs="Arial"/>
                <w:sz w:val="18"/>
                <w:szCs w:val="18"/>
              </w:rPr>
            </w:pPr>
          </w:p>
          <w:p w14:paraId="649C4A0C" w14:textId="41895642" w:rsidR="004C2F96" w:rsidRPr="002B4503" w:rsidRDefault="004C2F96" w:rsidP="008D2CA1">
            <w:pPr>
              <w:rPr>
                <w:rFonts w:ascii="Arial" w:hAnsi="Arial" w:cs="Arial"/>
                <w:sz w:val="18"/>
                <w:szCs w:val="18"/>
              </w:rPr>
            </w:pPr>
            <w:r w:rsidRPr="002B4503">
              <w:rPr>
                <w:rFonts w:ascii="Arial" w:hAnsi="Arial" w:cs="Arial"/>
                <w:sz w:val="18"/>
                <w:szCs w:val="18"/>
              </w:rPr>
              <w:t xml:space="preserve">Child will try a range of new foods offered to support the development </w:t>
            </w:r>
            <w:r>
              <w:rPr>
                <w:rFonts w:ascii="Arial" w:hAnsi="Arial" w:cs="Arial"/>
                <w:sz w:val="18"/>
                <w:szCs w:val="18"/>
              </w:rPr>
              <w:t>of a balanced and healthy diet.</w:t>
            </w:r>
          </w:p>
        </w:tc>
      </w:tr>
      <w:tr w:rsidR="004C2F96" w14:paraId="4655278C" w14:textId="77777777" w:rsidTr="008D2CA1">
        <w:tc>
          <w:tcPr>
            <w:tcW w:w="1271" w:type="dxa"/>
            <w:vMerge/>
          </w:tcPr>
          <w:p w14:paraId="679EE197" w14:textId="77777777" w:rsidR="004C2F96" w:rsidRDefault="004C2F96" w:rsidP="008D2CA1">
            <w:pPr>
              <w:rPr>
                <w:rFonts w:ascii="Arial" w:hAnsi="Arial" w:cs="Arial"/>
                <w:b/>
                <w:sz w:val="18"/>
                <w:szCs w:val="18"/>
              </w:rPr>
            </w:pPr>
          </w:p>
        </w:tc>
        <w:tc>
          <w:tcPr>
            <w:tcW w:w="12180" w:type="dxa"/>
            <w:gridSpan w:val="4"/>
          </w:tcPr>
          <w:p w14:paraId="4BDAF189" w14:textId="72EC25AD" w:rsidR="004C2F96" w:rsidRPr="002E1237" w:rsidRDefault="004C2F96" w:rsidP="004C2F96">
            <w:pPr>
              <w:rPr>
                <w:rFonts w:ascii="Arial" w:hAnsi="Arial" w:cs="Arial"/>
                <w:sz w:val="18"/>
                <w:szCs w:val="18"/>
              </w:rPr>
            </w:pPr>
            <w:r>
              <w:rPr>
                <w:rFonts w:ascii="Arial" w:hAnsi="Arial" w:cs="Arial"/>
                <w:sz w:val="18"/>
                <w:szCs w:val="18"/>
              </w:rPr>
              <w:t xml:space="preserve">Child will have reached expected outcomes in relation to EFYS ELG (40-60 months) upon transition from Early Years to Reception, with reference to </w:t>
            </w:r>
            <w:r w:rsidRPr="002E1237">
              <w:rPr>
                <w:rFonts w:ascii="Arial" w:hAnsi="Arial" w:cs="Arial"/>
                <w:sz w:val="18"/>
                <w:szCs w:val="18"/>
              </w:rPr>
              <w:t>Prime Areas of Learning for Physical Development: Moving and Handling and Health and Self Care.</w:t>
            </w:r>
          </w:p>
          <w:p w14:paraId="5541548A" w14:textId="06AC53DA" w:rsidR="004C2F96" w:rsidRDefault="00866E71" w:rsidP="002B4503">
            <w:pPr>
              <w:rPr>
                <w:rFonts w:ascii="Arial" w:hAnsi="Arial" w:cs="Arial"/>
                <w:sz w:val="18"/>
                <w:szCs w:val="18"/>
              </w:rPr>
            </w:pPr>
            <w:hyperlink r:id="rId36" w:history="1">
              <w:r w:rsidR="002E1237" w:rsidRPr="002E1237">
                <w:rPr>
                  <w:rStyle w:val="Hyperlink"/>
                  <w:rFonts w:ascii="Arial" w:hAnsi="Arial" w:cs="Arial"/>
                  <w:sz w:val="18"/>
                  <w:szCs w:val="18"/>
                </w:rPr>
                <w:t>http://www.primaryresources.co.uk/foundation/docs/devmatters_tracking_2012.doc</w:t>
              </w:r>
            </w:hyperlink>
          </w:p>
        </w:tc>
      </w:tr>
      <w:tr w:rsidR="002B4503" w14:paraId="67D372A0" w14:textId="77777777" w:rsidTr="008D2CA1">
        <w:tc>
          <w:tcPr>
            <w:tcW w:w="1271" w:type="dxa"/>
          </w:tcPr>
          <w:p w14:paraId="29C6C4A9" w14:textId="09E8487C" w:rsidR="002B4503" w:rsidRPr="002B4503" w:rsidRDefault="002B4503" w:rsidP="008D2CA1">
            <w:pPr>
              <w:rPr>
                <w:rFonts w:ascii="Arial" w:hAnsi="Arial" w:cs="Arial"/>
                <w:b/>
                <w:sz w:val="18"/>
                <w:szCs w:val="18"/>
              </w:rPr>
            </w:pPr>
            <w:r>
              <w:rPr>
                <w:rFonts w:ascii="Arial" w:hAnsi="Arial" w:cs="Arial"/>
                <w:b/>
                <w:sz w:val="18"/>
                <w:szCs w:val="18"/>
              </w:rPr>
              <w:t>Provision</w:t>
            </w:r>
          </w:p>
        </w:tc>
        <w:tc>
          <w:tcPr>
            <w:tcW w:w="12180" w:type="dxa"/>
            <w:gridSpan w:val="4"/>
          </w:tcPr>
          <w:p w14:paraId="732521AF" w14:textId="14A88E05" w:rsidR="002B4503" w:rsidRPr="00210D00" w:rsidRDefault="002B4503" w:rsidP="002B4503">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Physical, Medical and Sensory Needs.</w:t>
            </w:r>
            <w:r w:rsidRPr="00210D00">
              <w:rPr>
                <w:rFonts w:ascii="Arial" w:hAnsi="Arial" w:cs="Arial"/>
                <w:sz w:val="18"/>
                <w:szCs w:val="18"/>
              </w:rPr>
              <w:t xml:space="preserve"> </w:t>
            </w:r>
          </w:p>
          <w:p w14:paraId="1FFA7E7E" w14:textId="77777777" w:rsidR="002B4503" w:rsidRPr="002B4503" w:rsidRDefault="002B4503" w:rsidP="008D2CA1">
            <w:pPr>
              <w:rPr>
                <w:rFonts w:ascii="Arial" w:hAnsi="Arial" w:cs="Arial"/>
                <w:sz w:val="18"/>
                <w:szCs w:val="18"/>
              </w:rPr>
            </w:pPr>
          </w:p>
        </w:tc>
      </w:tr>
    </w:tbl>
    <w:p w14:paraId="02A85287" w14:textId="4A923E1C" w:rsidR="004176CE" w:rsidRDefault="004176CE" w:rsidP="00D8243C">
      <w:pPr>
        <w:spacing w:after="0" w:line="240" w:lineRule="auto"/>
        <w:rPr>
          <w:rFonts w:ascii="Arial" w:eastAsia="Times New Roman" w:hAnsi="Arial" w:cs="Arial"/>
          <w:b/>
          <w:lang w:eastAsia="en-GB"/>
        </w:rPr>
      </w:pPr>
    </w:p>
    <w:p w14:paraId="60D8E708" w14:textId="77777777" w:rsidR="004176CE" w:rsidRPr="004176CE" w:rsidRDefault="004176CE" w:rsidP="004176CE">
      <w:pPr>
        <w:rPr>
          <w:rFonts w:ascii="Arial" w:eastAsia="Times New Roman" w:hAnsi="Arial" w:cs="Arial"/>
          <w:lang w:eastAsia="en-GB"/>
        </w:rPr>
      </w:pPr>
    </w:p>
    <w:p w14:paraId="0B34A871" w14:textId="77777777" w:rsidR="004176CE" w:rsidRPr="004176CE" w:rsidRDefault="004176CE" w:rsidP="004176CE">
      <w:pPr>
        <w:rPr>
          <w:rFonts w:ascii="Arial" w:eastAsia="Times New Roman" w:hAnsi="Arial" w:cs="Arial"/>
          <w:lang w:eastAsia="en-GB"/>
        </w:rPr>
      </w:pPr>
    </w:p>
    <w:p w14:paraId="5F39CFBF" w14:textId="77777777" w:rsidR="004176CE" w:rsidRPr="004176CE" w:rsidRDefault="004176CE" w:rsidP="004176CE">
      <w:pPr>
        <w:rPr>
          <w:rFonts w:ascii="Arial" w:eastAsia="Times New Roman" w:hAnsi="Arial" w:cs="Arial"/>
          <w:lang w:eastAsia="en-GB"/>
        </w:rPr>
      </w:pPr>
    </w:p>
    <w:p w14:paraId="0938465C" w14:textId="77777777" w:rsidR="004176CE" w:rsidRPr="004176CE" w:rsidRDefault="004176CE" w:rsidP="004176CE">
      <w:pPr>
        <w:rPr>
          <w:rFonts w:ascii="Arial" w:eastAsia="Times New Roman" w:hAnsi="Arial" w:cs="Arial"/>
          <w:lang w:eastAsia="en-GB"/>
        </w:rPr>
      </w:pPr>
    </w:p>
    <w:p w14:paraId="3F75B6A3" w14:textId="780F60F2" w:rsidR="002B4503" w:rsidRPr="004176CE" w:rsidRDefault="002B4503" w:rsidP="004176CE">
      <w:pPr>
        <w:tabs>
          <w:tab w:val="center" w:pos="6979"/>
        </w:tabs>
        <w:rPr>
          <w:rFonts w:ascii="Arial" w:eastAsia="Times New Roman" w:hAnsi="Arial" w:cs="Arial"/>
          <w:lang w:eastAsia="en-GB"/>
        </w:rPr>
        <w:sectPr w:rsidR="002B4503" w:rsidRPr="004176CE" w:rsidSect="00DE35CF">
          <w:footerReference w:type="default" r:id="rId37"/>
          <w:pgSz w:w="16838" w:h="11906" w:orient="landscape" w:code="9"/>
          <w:pgMar w:top="1440" w:right="1440" w:bottom="1440" w:left="1440" w:header="709" w:footer="709" w:gutter="0"/>
          <w:cols w:space="708"/>
          <w:docGrid w:linePitch="360"/>
        </w:sectPr>
      </w:pPr>
    </w:p>
    <w:p w14:paraId="3FA2D3CA" w14:textId="77777777" w:rsidR="00DE35CF" w:rsidRPr="00D2138B" w:rsidRDefault="00DE35CF" w:rsidP="00D8243C">
      <w:pPr>
        <w:spacing w:after="0" w:line="240" w:lineRule="auto"/>
        <w:rPr>
          <w:rFonts w:ascii="Arial" w:eastAsia="Times New Roman" w:hAnsi="Arial" w:cs="Arial"/>
          <w:b/>
          <w:lang w:eastAsia="en-GB"/>
        </w:rPr>
      </w:pPr>
    </w:p>
    <w:p w14:paraId="249E37E9" w14:textId="4A3C6109" w:rsidR="006F5D4F" w:rsidRPr="00D2138B" w:rsidRDefault="001550EB" w:rsidP="00D8243C">
      <w:pPr>
        <w:spacing w:after="0" w:line="240" w:lineRule="auto"/>
        <w:rPr>
          <w:rFonts w:ascii="Arial" w:eastAsia="Times New Roman" w:hAnsi="Arial" w:cs="Arial"/>
          <w:b/>
          <w:lang w:eastAsia="en-GB"/>
        </w:rPr>
      </w:pPr>
      <w:r>
        <w:rPr>
          <w:rFonts w:ascii="Arial" w:eastAsia="Times New Roman" w:hAnsi="Arial" w:cs="Arial"/>
          <w:b/>
          <w:lang w:eastAsia="en-GB"/>
        </w:rPr>
        <w:t xml:space="preserve">Guidance for </w:t>
      </w:r>
      <w:r w:rsidR="00924D3C">
        <w:rPr>
          <w:rFonts w:ascii="Arial" w:eastAsia="Times New Roman" w:hAnsi="Arial" w:cs="Arial"/>
          <w:b/>
          <w:lang w:eastAsia="en-GB"/>
        </w:rPr>
        <w:t>S</w:t>
      </w:r>
      <w:r>
        <w:rPr>
          <w:rFonts w:ascii="Arial" w:eastAsia="Times New Roman" w:hAnsi="Arial" w:cs="Arial"/>
          <w:b/>
          <w:lang w:eastAsia="en-GB"/>
        </w:rPr>
        <w:t xml:space="preserve">chool </w:t>
      </w:r>
      <w:r w:rsidR="00924D3C">
        <w:rPr>
          <w:rFonts w:ascii="Arial" w:eastAsia="Times New Roman" w:hAnsi="Arial" w:cs="Arial"/>
          <w:b/>
          <w:lang w:eastAsia="en-GB"/>
        </w:rPr>
        <w:t>A</w:t>
      </w:r>
      <w:r>
        <w:rPr>
          <w:rFonts w:ascii="Arial" w:eastAsia="Times New Roman" w:hAnsi="Arial" w:cs="Arial"/>
          <w:b/>
          <w:lang w:eastAsia="en-GB"/>
        </w:rPr>
        <w:t xml:space="preserve">ged </w:t>
      </w:r>
      <w:r w:rsidR="00924D3C">
        <w:rPr>
          <w:rFonts w:ascii="Arial" w:eastAsia="Times New Roman" w:hAnsi="Arial" w:cs="Arial"/>
          <w:b/>
          <w:lang w:eastAsia="en-GB"/>
        </w:rPr>
        <w:t>P</w:t>
      </w:r>
      <w:r>
        <w:rPr>
          <w:rFonts w:ascii="Arial" w:eastAsia="Times New Roman" w:hAnsi="Arial" w:cs="Arial"/>
          <w:b/>
          <w:lang w:eastAsia="en-GB"/>
        </w:rPr>
        <w:t xml:space="preserve">upils with SEND: </w:t>
      </w:r>
      <w:r w:rsidR="006F5D4F" w:rsidRPr="00D2138B">
        <w:rPr>
          <w:rFonts w:ascii="Arial" w:eastAsia="Times New Roman" w:hAnsi="Arial" w:cs="Arial"/>
          <w:b/>
          <w:lang w:eastAsia="en-GB"/>
        </w:rPr>
        <w:t>Impleme</w:t>
      </w:r>
      <w:r w:rsidR="00D8243C" w:rsidRPr="00D2138B">
        <w:rPr>
          <w:rFonts w:ascii="Arial" w:eastAsia="Times New Roman" w:hAnsi="Arial" w:cs="Arial"/>
          <w:b/>
          <w:lang w:eastAsia="en-GB"/>
        </w:rPr>
        <w:t xml:space="preserve">ntation of the </w:t>
      </w:r>
      <w:r w:rsidR="004B335C">
        <w:rPr>
          <w:rFonts w:ascii="Arial" w:eastAsia="Times New Roman" w:hAnsi="Arial" w:cs="Arial"/>
          <w:b/>
          <w:lang w:eastAsia="en-GB"/>
        </w:rPr>
        <w:t>R</w:t>
      </w:r>
      <w:r w:rsidR="00D8243C" w:rsidRPr="00D2138B">
        <w:rPr>
          <w:rFonts w:ascii="Arial" w:eastAsia="Times New Roman" w:hAnsi="Arial" w:cs="Arial"/>
          <w:b/>
          <w:lang w:eastAsia="en-GB"/>
        </w:rPr>
        <w:t xml:space="preserve">anges in </w:t>
      </w:r>
      <w:r>
        <w:rPr>
          <w:rFonts w:ascii="Arial" w:eastAsia="Times New Roman" w:hAnsi="Arial" w:cs="Arial"/>
          <w:b/>
          <w:lang w:eastAsia="en-GB"/>
        </w:rPr>
        <w:t xml:space="preserve">Primary and Secondary settings </w:t>
      </w:r>
    </w:p>
    <w:p w14:paraId="64D3B105" w14:textId="77777777" w:rsidR="00F31A65" w:rsidRPr="00D2138B" w:rsidRDefault="00F31A65" w:rsidP="00D8243C">
      <w:pPr>
        <w:spacing w:after="0" w:line="240" w:lineRule="auto"/>
        <w:rPr>
          <w:rFonts w:ascii="Arial" w:eastAsia="Times New Roman" w:hAnsi="Arial" w:cs="Arial"/>
          <w:b/>
          <w:lang w:eastAsia="en-GB"/>
        </w:rPr>
      </w:pPr>
    </w:p>
    <w:p w14:paraId="283B02AE" w14:textId="77777777" w:rsidR="006F5D4F" w:rsidRPr="00D2138B"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The </w:t>
      </w:r>
      <w:r w:rsidR="00AD6262" w:rsidRPr="00D2138B">
        <w:rPr>
          <w:rFonts w:ascii="Arial" w:eastAsia="Times New Roman" w:hAnsi="Arial" w:cs="Arial"/>
          <w:lang w:eastAsia="en-GB"/>
        </w:rPr>
        <w:t>r</w:t>
      </w:r>
      <w:r w:rsidRPr="00D2138B">
        <w:rPr>
          <w:rFonts w:ascii="Arial" w:eastAsia="Times New Roman" w:hAnsi="Arial" w:cs="Arial"/>
          <w:lang w:eastAsia="en-GB"/>
        </w:rPr>
        <w:t xml:space="preserve">anges are a very useful guide for </w:t>
      </w:r>
      <w:r w:rsidR="00E53EBC">
        <w:rPr>
          <w:rFonts w:ascii="Arial" w:eastAsia="Times New Roman" w:hAnsi="Arial" w:cs="Arial"/>
          <w:lang w:eastAsia="en-GB"/>
        </w:rPr>
        <w:t>SENDCO</w:t>
      </w:r>
      <w:r w:rsidRPr="00D2138B">
        <w:rPr>
          <w:rFonts w:ascii="Arial" w:eastAsia="Times New Roman" w:hAnsi="Arial" w:cs="Arial"/>
          <w:lang w:eastAsia="en-GB"/>
        </w:rPr>
        <w:t>s and schools/services to assess</w:t>
      </w:r>
      <w:r w:rsidR="008B1635" w:rsidRPr="00D2138B">
        <w:rPr>
          <w:rFonts w:ascii="Arial" w:eastAsia="Times New Roman" w:hAnsi="Arial" w:cs="Arial"/>
          <w:lang w:eastAsia="en-GB"/>
        </w:rPr>
        <w:t xml:space="preserve"> and </w:t>
      </w:r>
      <w:r w:rsidRPr="00D2138B">
        <w:rPr>
          <w:rFonts w:ascii="Arial" w:eastAsia="Times New Roman" w:hAnsi="Arial" w:cs="Arial"/>
          <w:lang w:eastAsia="en-GB"/>
        </w:rPr>
        <w:t xml:space="preserve">identify the needs of pupils and to put into place the appropriate support. The </w:t>
      </w:r>
      <w:r w:rsidR="00AD6262" w:rsidRPr="00D2138B">
        <w:rPr>
          <w:rFonts w:ascii="Arial" w:eastAsia="Times New Roman" w:hAnsi="Arial" w:cs="Arial"/>
          <w:lang w:eastAsia="en-GB"/>
        </w:rPr>
        <w:t>r</w:t>
      </w:r>
      <w:r w:rsidRPr="00D2138B">
        <w:rPr>
          <w:rFonts w:ascii="Arial" w:eastAsia="Times New Roman" w:hAnsi="Arial" w:cs="Arial"/>
          <w:lang w:eastAsia="en-GB"/>
        </w:rPr>
        <w:t xml:space="preserve">anges are from </w:t>
      </w:r>
      <w:r w:rsidR="008B1635" w:rsidRPr="00D2138B">
        <w:rPr>
          <w:rFonts w:ascii="Arial" w:eastAsia="Times New Roman" w:hAnsi="Arial" w:cs="Arial"/>
          <w:lang w:eastAsia="en-GB"/>
        </w:rPr>
        <w:t>r</w:t>
      </w:r>
      <w:r w:rsidRPr="00D2138B">
        <w:rPr>
          <w:rFonts w:ascii="Arial" w:eastAsia="Times New Roman" w:hAnsi="Arial" w:cs="Arial"/>
          <w:lang w:eastAsia="en-GB"/>
        </w:rPr>
        <w:t xml:space="preserve">ange 1 through to </w:t>
      </w:r>
      <w:r w:rsidRPr="00F61472">
        <w:rPr>
          <w:rFonts w:ascii="Arial" w:eastAsia="Times New Roman" w:hAnsi="Arial" w:cs="Arial"/>
          <w:lang w:eastAsia="en-GB"/>
        </w:rPr>
        <w:t xml:space="preserve">at least </w:t>
      </w:r>
      <w:r w:rsidR="008B1635" w:rsidRPr="00F61472">
        <w:rPr>
          <w:rFonts w:ascii="Arial" w:eastAsia="Times New Roman" w:hAnsi="Arial" w:cs="Arial"/>
          <w:lang w:eastAsia="en-GB"/>
        </w:rPr>
        <w:t>r</w:t>
      </w:r>
      <w:r w:rsidRPr="00F61472">
        <w:rPr>
          <w:rFonts w:ascii="Arial" w:eastAsia="Times New Roman" w:hAnsi="Arial" w:cs="Arial"/>
          <w:lang w:eastAsia="en-GB"/>
        </w:rPr>
        <w:t>anges 5 and 6</w:t>
      </w:r>
      <w:r w:rsidR="008B1635" w:rsidRPr="00F61472">
        <w:rPr>
          <w:rFonts w:ascii="Arial" w:eastAsia="Times New Roman" w:hAnsi="Arial" w:cs="Arial"/>
          <w:lang w:eastAsia="en-GB"/>
        </w:rPr>
        <w:t>,</w:t>
      </w:r>
      <w:r w:rsidRPr="00F61472">
        <w:rPr>
          <w:rFonts w:ascii="Arial" w:eastAsia="Times New Roman" w:hAnsi="Arial" w:cs="Arial"/>
          <w:lang w:eastAsia="en-GB"/>
        </w:rPr>
        <w:t xml:space="preserve"> whilst some go beyond</w:t>
      </w:r>
      <w:r w:rsidR="0057182B" w:rsidRPr="00F61472">
        <w:rPr>
          <w:rFonts w:ascii="Arial" w:eastAsia="Times New Roman" w:hAnsi="Arial" w:cs="Arial"/>
          <w:lang w:eastAsia="en-GB"/>
        </w:rPr>
        <w:t xml:space="preserve"> to 7</w:t>
      </w:r>
      <w:r w:rsidR="00F61472">
        <w:rPr>
          <w:rFonts w:ascii="Arial" w:eastAsia="Times New Roman" w:hAnsi="Arial" w:cs="Arial"/>
          <w:lang w:eastAsia="en-GB"/>
        </w:rPr>
        <w:t>.</w:t>
      </w:r>
      <w:r w:rsidRPr="00F61472">
        <w:rPr>
          <w:rFonts w:ascii="Arial" w:eastAsia="Times New Roman" w:hAnsi="Arial" w:cs="Arial"/>
          <w:lang w:eastAsia="en-GB"/>
        </w:rPr>
        <w:t xml:space="preserve"> </w:t>
      </w:r>
      <w:r w:rsidRPr="00D2138B">
        <w:rPr>
          <w:rFonts w:ascii="Arial" w:eastAsia="Times New Roman" w:hAnsi="Arial" w:cs="Arial"/>
          <w:lang w:eastAsia="en-GB"/>
        </w:rPr>
        <w:t>They describe the pupil’s needs and</w:t>
      </w:r>
      <w:r w:rsidR="008B1635" w:rsidRPr="00D2138B">
        <w:rPr>
          <w:rFonts w:ascii="Arial" w:eastAsia="Times New Roman" w:hAnsi="Arial" w:cs="Arial"/>
          <w:lang w:eastAsia="en-GB"/>
        </w:rPr>
        <w:t xml:space="preserve"> provide</w:t>
      </w:r>
      <w:r w:rsidRPr="00D2138B">
        <w:rPr>
          <w:rFonts w:ascii="Arial" w:eastAsia="Times New Roman" w:hAnsi="Arial" w:cs="Arial"/>
          <w:lang w:eastAsia="en-GB"/>
        </w:rPr>
        <w:t xml:space="preserve"> suggestions for the types of interventions that will be required. Schools</w:t>
      </w:r>
      <w:r w:rsidR="00F61472">
        <w:rPr>
          <w:rFonts w:ascii="Arial" w:eastAsia="Times New Roman" w:hAnsi="Arial" w:cs="Arial"/>
          <w:lang w:eastAsia="en-GB"/>
        </w:rPr>
        <w:t>/settings</w:t>
      </w:r>
      <w:r w:rsidRPr="00D2138B">
        <w:rPr>
          <w:rFonts w:ascii="Arial" w:eastAsia="Times New Roman" w:hAnsi="Arial" w:cs="Arial"/>
          <w:lang w:eastAsia="en-GB"/>
        </w:rPr>
        <w:t xml:space="preserve"> will need to evidence all their interventions and the impact of these through a provision map</w:t>
      </w:r>
      <w:r w:rsidR="00D035D8">
        <w:rPr>
          <w:rFonts w:ascii="Arial" w:eastAsia="Times New Roman" w:hAnsi="Arial" w:cs="Arial"/>
          <w:lang w:eastAsia="en-GB"/>
        </w:rPr>
        <w:t>-</w:t>
      </w:r>
      <w:r w:rsidR="00F10216">
        <w:rPr>
          <w:rFonts w:ascii="Arial" w:eastAsia="Times New Roman" w:hAnsi="Arial" w:cs="Arial"/>
          <w:lang w:eastAsia="en-GB"/>
        </w:rPr>
        <w:t xml:space="preserve"> and other evidence. </w:t>
      </w:r>
      <w:r w:rsidRPr="00D2138B">
        <w:rPr>
          <w:rFonts w:ascii="Arial" w:eastAsia="Times New Roman" w:hAnsi="Arial" w:cs="Arial"/>
          <w:lang w:eastAsia="en-GB"/>
        </w:rPr>
        <w:t xml:space="preserve"> This is best practice nationally and Ofsted require this level of evidence of input and impact.</w:t>
      </w:r>
    </w:p>
    <w:p w14:paraId="7AE29C55" w14:textId="77777777" w:rsidR="00F31A65" w:rsidRPr="00D2138B" w:rsidRDefault="00F31A65" w:rsidP="00D8243C">
      <w:pPr>
        <w:spacing w:after="0" w:line="240" w:lineRule="auto"/>
        <w:jc w:val="both"/>
        <w:rPr>
          <w:rFonts w:ascii="Arial" w:eastAsia="Times New Roman" w:hAnsi="Arial" w:cs="Arial"/>
          <w:lang w:eastAsia="en-GB"/>
        </w:rPr>
      </w:pPr>
    </w:p>
    <w:p w14:paraId="629461E3" w14:textId="77777777" w:rsidR="006F5D4F" w:rsidRPr="00CC1A8E" w:rsidRDefault="006F5D4F" w:rsidP="00D8243C">
      <w:pPr>
        <w:spacing w:after="0" w:line="240" w:lineRule="auto"/>
        <w:jc w:val="both"/>
        <w:rPr>
          <w:rFonts w:ascii="Arial" w:eastAsia="Times New Roman" w:hAnsi="Arial" w:cs="Arial"/>
          <w:color w:val="FF0000"/>
          <w:lang w:eastAsia="en-GB"/>
        </w:rPr>
      </w:pPr>
      <w:r w:rsidRPr="00D2138B">
        <w:rPr>
          <w:rFonts w:ascii="Arial" w:eastAsia="Times New Roman" w:hAnsi="Arial" w:cs="Arial"/>
          <w:lang w:eastAsia="en-GB"/>
        </w:rPr>
        <w:t>In time, when schools</w:t>
      </w:r>
      <w:r w:rsidR="00F61472">
        <w:rPr>
          <w:rFonts w:ascii="Arial" w:eastAsia="Times New Roman" w:hAnsi="Arial" w:cs="Arial"/>
          <w:lang w:eastAsia="en-GB"/>
        </w:rPr>
        <w:t>/settings</w:t>
      </w:r>
      <w:r w:rsidRPr="00D2138B">
        <w:rPr>
          <w:rFonts w:ascii="Arial" w:eastAsia="Times New Roman" w:hAnsi="Arial" w:cs="Arial"/>
          <w:lang w:eastAsia="en-GB"/>
        </w:rPr>
        <w:t xml:space="preserve"> have become familiar with provision</w:t>
      </w:r>
      <w:r w:rsidR="00F10216">
        <w:rPr>
          <w:rFonts w:ascii="Arial" w:eastAsia="Times New Roman" w:hAnsi="Arial" w:cs="Arial"/>
          <w:lang w:eastAsia="en-GB"/>
        </w:rPr>
        <w:t xml:space="preserve"> maps, these </w:t>
      </w:r>
      <w:r w:rsidR="001C4F34">
        <w:rPr>
          <w:rFonts w:ascii="Arial" w:eastAsia="Times New Roman" w:hAnsi="Arial" w:cs="Arial"/>
          <w:lang w:eastAsia="en-GB"/>
        </w:rPr>
        <w:t>will</w:t>
      </w:r>
      <w:r w:rsidR="00F10216">
        <w:rPr>
          <w:rFonts w:ascii="Arial" w:eastAsia="Times New Roman" w:hAnsi="Arial" w:cs="Arial"/>
          <w:lang w:eastAsia="en-GB"/>
        </w:rPr>
        <w:t xml:space="preserve"> be used alongside Support Plans and One Page Profiles.</w:t>
      </w:r>
    </w:p>
    <w:p w14:paraId="717C28CA" w14:textId="77777777" w:rsidR="006F5D4F" w:rsidRPr="00D2138B" w:rsidRDefault="006F5D4F" w:rsidP="00D8243C">
      <w:pPr>
        <w:spacing w:after="0" w:line="240" w:lineRule="auto"/>
        <w:jc w:val="both"/>
        <w:rPr>
          <w:rFonts w:ascii="Arial" w:eastAsia="Times New Roman" w:hAnsi="Arial" w:cs="Arial"/>
          <w:lang w:eastAsia="en-GB"/>
        </w:rPr>
      </w:pPr>
    </w:p>
    <w:p w14:paraId="4335B9BB" w14:textId="4AE9A765" w:rsidR="006F5D4F" w:rsidRPr="00D2138B"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 xml:space="preserve">Any additional support over and above the notional SEND budget from the LA will be based on the needs as identified through the </w:t>
      </w:r>
      <w:r w:rsidR="008B1635" w:rsidRPr="00D2138B">
        <w:rPr>
          <w:rFonts w:ascii="Arial" w:eastAsia="Times New Roman" w:hAnsi="Arial" w:cs="Arial"/>
          <w:lang w:eastAsia="en-GB"/>
        </w:rPr>
        <w:t>r</w:t>
      </w:r>
      <w:r w:rsidRPr="00D2138B">
        <w:rPr>
          <w:rFonts w:ascii="Arial" w:eastAsia="Times New Roman" w:hAnsi="Arial" w:cs="Arial"/>
          <w:lang w:eastAsia="en-GB"/>
        </w:rPr>
        <w:t>anges and on how the school</w:t>
      </w:r>
      <w:r w:rsidR="00F61472">
        <w:rPr>
          <w:rFonts w:ascii="Arial" w:eastAsia="Times New Roman" w:hAnsi="Arial" w:cs="Arial"/>
          <w:lang w:eastAsia="en-GB"/>
        </w:rPr>
        <w:t>/setting</w:t>
      </w:r>
      <w:r w:rsidRPr="00D2138B">
        <w:rPr>
          <w:rFonts w:ascii="Arial" w:eastAsia="Times New Roman" w:hAnsi="Arial" w:cs="Arial"/>
          <w:lang w:eastAsia="en-GB"/>
        </w:rPr>
        <w:t xml:space="preserve"> has implemented their resources to meet pupil</w:t>
      </w:r>
      <w:r w:rsidR="008B1635" w:rsidRPr="00D2138B">
        <w:rPr>
          <w:rFonts w:ascii="Arial" w:eastAsia="Times New Roman" w:hAnsi="Arial" w:cs="Arial"/>
          <w:lang w:eastAsia="en-GB"/>
        </w:rPr>
        <w:t>s’</w:t>
      </w:r>
      <w:r w:rsidRPr="00D2138B">
        <w:rPr>
          <w:rFonts w:ascii="Arial" w:eastAsia="Times New Roman" w:hAnsi="Arial" w:cs="Arial"/>
          <w:lang w:eastAsia="en-GB"/>
        </w:rPr>
        <w:t xml:space="preserve"> needs in </w:t>
      </w:r>
      <w:r w:rsidR="008D537E">
        <w:rPr>
          <w:rFonts w:ascii="Arial" w:eastAsia="Times New Roman" w:hAnsi="Arial" w:cs="Arial"/>
          <w:lang w:eastAsia="en-GB"/>
        </w:rPr>
        <w:t>R</w:t>
      </w:r>
      <w:r w:rsidRPr="00D2138B">
        <w:rPr>
          <w:rFonts w:ascii="Arial" w:eastAsia="Times New Roman" w:hAnsi="Arial" w:cs="Arial"/>
          <w:lang w:eastAsia="en-GB"/>
        </w:rPr>
        <w:t>anges 1-</w:t>
      </w:r>
      <w:r w:rsidR="008D537E">
        <w:rPr>
          <w:rFonts w:ascii="Arial" w:eastAsia="Times New Roman" w:hAnsi="Arial" w:cs="Arial"/>
          <w:lang w:eastAsia="en-GB"/>
        </w:rPr>
        <w:t>4</w:t>
      </w:r>
      <w:r w:rsidRPr="00D2138B">
        <w:rPr>
          <w:rFonts w:ascii="Arial" w:eastAsia="Times New Roman" w:hAnsi="Arial" w:cs="Arial"/>
          <w:lang w:eastAsia="en-GB"/>
        </w:rPr>
        <w:t xml:space="preserve">. </w:t>
      </w:r>
      <w:r w:rsidR="00290E9E">
        <w:rPr>
          <w:rFonts w:ascii="Arial" w:eastAsia="Times New Roman" w:hAnsi="Arial" w:cs="Arial"/>
          <w:lang w:eastAsia="en-GB"/>
        </w:rPr>
        <w:t>It is expected that t</w:t>
      </w:r>
      <w:r w:rsidRPr="00D2138B">
        <w:rPr>
          <w:rFonts w:ascii="Arial" w:eastAsia="Times New Roman" w:hAnsi="Arial" w:cs="Arial"/>
          <w:lang w:eastAsia="en-GB"/>
        </w:rPr>
        <w:t xml:space="preserve">he </w:t>
      </w:r>
      <w:r w:rsidR="00E53EBC">
        <w:rPr>
          <w:rFonts w:ascii="Arial" w:eastAsia="Times New Roman" w:hAnsi="Arial" w:cs="Arial"/>
          <w:lang w:eastAsia="en-GB"/>
        </w:rPr>
        <w:t>SENDCO</w:t>
      </w:r>
      <w:r w:rsidRPr="00D2138B">
        <w:rPr>
          <w:rFonts w:ascii="Arial" w:eastAsia="Times New Roman" w:hAnsi="Arial" w:cs="Arial"/>
          <w:lang w:eastAsia="en-GB"/>
        </w:rPr>
        <w:t xml:space="preserve"> </w:t>
      </w:r>
      <w:r w:rsidR="00290E9E">
        <w:rPr>
          <w:rFonts w:ascii="Arial" w:eastAsia="Times New Roman" w:hAnsi="Arial" w:cs="Arial"/>
          <w:lang w:eastAsia="en-GB"/>
        </w:rPr>
        <w:t xml:space="preserve">will have </w:t>
      </w:r>
      <w:r w:rsidRPr="00D2138B">
        <w:rPr>
          <w:rFonts w:ascii="Arial" w:eastAsia="Times New Roman" w:hAnsi="Arial" w:cs="Arial"/>
          <w:lang w:eastAsia="en-GB"/>
        </w:rPr>
        <w:t>access to the school</w:t>
      </w:r>
      <w:r w:rsidR="008B1635" w:rsidRPr="00D2138B">
        <w:rPr>
          <w:rFonts w:ascii="Arial" w:eastAsia="Times New Roman" w:hAnsi="Arial" w:cs="Arial"/>
          <w:lang w:eastAsia="en-GB"/>
        </w:rPr>
        <w:t>’</w:t>
      </w:r>
      <w:r w:rsidRPr="00D2138B">
        <w:rPr>
          <w:rFonts w:ascii="Arial" w:eastAsia="Times New Roman" w:hAnsi="Arial" w:cs="Arial"/>
          <w:lang w:eastAsia="en-GB"/>
        </w:rPr>
        <w:t xml:space="preserve">s SEND budget as well as </w:t>
      </w:r>
      <w:r w:rsidR="008B1635" w:rsidRPr="00D2138B">
        <w:rPr>
          <w:rFonts w:ascii="Arial" w:eastAsia="Times New Roman" w:hAnsi="Arial" w:cs="Arial"/>
          <w:lang w:eastAsia="en-GB"/>
        </w:rPr>
        <w:t>be</w:t>
      </w:r>
      <w:r w:rsidRPr="00D2138B">
        <w:rPr>
          <w:rFonts w:ascii="Arial" w:eastAsia="Times New Roman" w:hAnsi="Arial" w:cs="Arial"/>
          <w:lang w:eastAsia="en-GB"/>
        </w:rPr>
        <w:t xml:space="preserve"> familiar with other spend</w:t>
      </w:r>
      <w:r w:rsidR="00F31A65" w:rsidRPr="00D2138B">
        <w:rPr>
          <w:rFonts w:ascii="Arial" w:eastAsia="Times New Roman" w:hAnsi="Arial" w:cs="Arial"/>
          <w:lang w:eastAsia="en-GB"/>
        </w:rPr>
        <w:t>ing</w:t>
      </w:r>
      <w:r w:rsidR="008B1635" w:rsidRPr="00D2138B">
        <w:rPr>
          <w:rFonts w:ascii="Arial" w:eastAsia="Times New Roman" w:hAnsi="Arial" w:cs="Arial"/>
          <w:lang w:eastAsia="en-GB"/>
        </w:rPr>
        <w:t>,</w:t>
      </w:r>
      <w:r w:rsidRPr="00D2138B">
        <w:rPr>
          <w:rFonts w:ascii="Arial" w:eastAsia="Times New Roman" w:hAnsi="Arial" w:cs="Arial"/>
          <w:lang w:eastAsia="en-GB"/>
        </w:rPr>
        <w:t xml:space="preserve"> </w:t>
      </w:r>
      <w:r w:rsidR="008B1635" w:rsidRPr="00D2138B">
        <w:rPr>
          <w:rFonts w:ascii="Arial" w:eastAsia="Times New Roman" w:hAnsi="Arial" w:cs="Arial"/>
          <w:lang w:eastAsia="en-GB"/>
        </w:rPr>
        <w:t>including</w:t>
      </w:r>
      <w:r w:rsidRPr="00D2138B">
        <w:rPr>
          <w:rFonts w:ascii="Arial" w:eastAsia="Times New Roman" w:hAnsi="Arial" w:cs="Arial"/>
          <w:lang w:eastAsia="en-GB"/>
        </w:rPr>
        <w:t xml:space="preserve"> the Pupil Premium and other similar funds</w:t>
      </w:r>
      <w:r w:rsidR="008B1635" w:rsidRPr="00D2138B">
        <w:rPr>
          <w:rFonts w:ascii="Arial" w:eastAsia="Times New Roman" w:hAnsi="Arial" w:cs="Arial"/>
          <w:lang w:eastAsia="en-GB"/>
        </w:rPr>
        <w:t>,</w:t>
      </w:r>
      <w:r w:rsidRPr="00D2138B">
        <w:rPr>
          <w:rFonts w:ascii="Arial" w:eastAsia="Times New Roman" w:hAnsi="Arial" w:cs="Arial"/>
          <w:lang w:eastAsia="en-GB"/>
        </w:rPr>
        <w:t xml:space="preserve"> as some pupils will fall into </w:t>
      </w:r>
      <w:r w:rsidR="00F61472" w:rsidRPr="00D2138B">
        <w:rPr>
          <w:rFonts w:ascii="Arial" w:eastAsia="Times New Roman" w:hAnsi="Arial" w:cs="Arial"/>
          <w:lang w:eastAsia="en-GB"/>
        </w:rPr>
        <w:t>several</w:t>
      </w:r>
      <w:r w:rsidRPr="00D2138B">
        <w:rPr>
          <w:rFonts w:ascii="Arial" w:eastAsia="Times New Roman" w:hAnsi="Arial" w:cs="Arial"/>
          <w:lang w:eastAsia="en-GB"/>
        </w:rPr>
        <w:t xml:space="preserve"> funding areas. It is important </w:t>
      </w:r>
      <w:r w:rsidR="008B1635" w:rsidRPr="00D2138B">
        <w:rPr>
          <w:rFonts w:ascii="Arial" w:eastAsia="Times New Roman" w:hAnsi="Arial" w:cs="Arial"/>
          <w:lang w:eastAsia="en-GB"/>
        </w:rPr>
        <w:t xml:space="preserve">that </w:t>
      </w:r>
      <w:r w:rsidRPr="00D2138B">
        <w:rPr>
          <w:rFonts w:ascii="Arial" w:eastAsia="Times New Roman" w:hAnsi="Arial" w:cs="Arial"/>
          <w:lang w:eastAsia="en-GB"/>
        </w:rPr>
        <w:t>the right funds are spent for the right pupils and that there is evidence to show input, impact and outcome.</w:t>
      </w:r>
    </w:p>
    <w:p w14:paraId="7F230795" w14:textId="77777777" w:rsidR="006F5D4F" w:rsidRPr="00D2138B" w:rsidRDefault="006F5D4F" w:rsidP="00D8243C">
      <w:pPr>
        <w:spacing w:after="0" w:line="240" w:lineRule="auto"/>
        <w:jc w:val="both"/>
        <w:rPr>
          <w:rFonts w:ascii="Arial" w:eastAsia="Times New Roman" w:hAnsi="Arial" w:cs="Arial"/>
          <w:lang w:eastAsia="en-GB"/>
        </w:rPr>
      </w:pPr>
    </w:p>
    <w:p w14:paraId="7DE6D85C" w14:textId="77777777" w:rsidR="006F5D4F" w:rsidRPr="00D2138B" w:rsidRDefault="006F5D4F" w:rsidP="00D8243C">
      <w:pPr>
        <w:spacing w:after="0" w:line="240" w:lineRule="auto"/>
        <w:jc w:val="both"/>
        <w:rPr>
          <w:rFonts w:ascii="Arial" w:eastAsia="Times New Roman" w:hAnsi="Arial" w:cs="Arial"/>
          <w:lang w:eastAsia="en-GB"/>
        </w:rPr>
      </w:pPr>
      <w:r w:rsidRPr="00D2138B">
        <w:rPr>
          <w:rFonts w:ascii="Arial" w:eastAsia="Times New Roman" w:hAnsi="Arial" w:cs="Arial"/>
          <w:lang w:eastAsia="en-GB"/>
        </w:rPr>
        <w:t>The provision map should s</w:t>
      </w:r>
      <w:r w:rsidR="008B1635" w:rsidRPr="00D2138B">
        <w:rPr>
          <w:rFonts w:ascii="Arial" w:eastAsia="Times New Roman" w:hAnsi="Arial" w:cs="Arial"/>
          <w:lang w:eastAsia="en-GB"/>
        </w:rPr>
        <w:t>h</w:t>
      </w:r>
      <w:r w:rsidRPr="00D2138B">
        <w:rPr>
          <w:rFonts w:ascii="Arial" w:eastAsia="Times New Roman" w:hAnsi="Arial" w:cs="Arial"/>
          <w:lang w:eastAsia="en-GB"/>
        </w:rPr>
        <w:t xml:space="preserve">ow not only </w:t>
      </w:r>
      <w:r w:rsidR="008B1635" w:rsidRPr="00D2138B">
        <w:rPr>
          <w:rFonts w:ascii="Arial" w:eastAsia="Times New Roman" w:hAnsi="Arial" w:cs="Arial"/>
          <w:lang w:eastAsia="en-GB"/>
        </w:rPr>
        <w:t>school</w:t>
      </w:r>
      <w:r w:rsidR="00F61472">
        <w:rPr>
          <w:rFonts w:ascii="Arial" w:eastAsia="Times New Roman" w:hAnsi="Arial" w:cs="Arial"/>
          <w:lang w:eastAsia="en-GB"/>
        </w:rPr>
        <w:t>/setting</w:t>
      </w:r>
      <w:r w:rsidR="008B1635" w:rsidRPr="00D2138B">
        <w:rPr>
          <w:rFonts w:ascii="Arial" w:eastAsia="Times New Roman" w:hAnsi="Arial" w:cs="Arial"/>
          <w:lang w:eastAsia="en-GB"/>
        </w:rPr>
        <w:t>-based</w:t>
      </w:r>
      <w:r w:rsidRPr="00D2138B">
        <w:rPr>
          <w:rFonts w:ascii="Arial" w:eastAsia="Times New Roman" w:hAnsi="Arial" w:cs="Arial"/>
          <w:lang w:eastAsia="en-GB"/>
        </w:rPr>
        <w:t xml:space="preserve"> interventions</w:t>
      </w:r>
      <w:r w:rsidR="008B1635" w:rsidRPr="00D2138B">
        <w:rPr>
          <w:rFonts w:ascii="Arial" w:eastAsia="Times New Roman" w:hAnsi="Arial" w:cs="Arial"/>
          <w:lang w:eastAsia="en-GB"/>
        </w:rPr>
        <w:t>,</w:t>
      </w:r>
      <w:r w:rsidRPr="00D2138B">
        <w:rPr>
          <w:rFonts w:ascii="Arial" w:eastAsia="Times New Roman" w:hAnsi="Arial" w:cs="Arial"/>
          <w:lang w:eastAsia="en-GB"/>
        </w:rPr>
        <w:t xml:space="preserve"> but also those of specialists and outside agencies if they are involved. This will give an informed overview of the interventions, </w:t>
      </w:r>
      <w:r w:rsidR="008B1635" w:rsidRPr="00D2138B">
        <w:rPr>
          <w:rFonts w:ascii="Arial" w:eastAsia="Times New Roman" w:hAnsi="Arial" w:cs="Arial"/>
          <w:lang w:eastAsia="en-GB"/>
        </w:rPr>
        <w:t xml:space="preserve">as well as their </w:t>
      </w:r>
      <w:r w:rsidRPr="00D2138B">
        <w:rPr>
          <w:rFonts w:ascii="Arial" w:eastAsia="Times New Roman" w:hAnsi="Arial" w:cs="Arial"/>
          <w:lang w:eastAsia="en-GB"/>
        </w:rPr>
        <w:t>impact and</w:t>
      </w:r>
      <w:r w:rsidR="008B1635" w:rsidRPr="00D2138B">
        <w:rPr>
          <w:rFonts w:ascii="Arial" w:eastAsia="Times New Roman" w:hAnsi="Arial" w:cs="Arial"/>
          <w:lang w:eastAsia="en-GB"/>
        </w:rPr>
        <w:t xml:space="preserve"> the</w:t>
      </w:r>
      <w:r w:rsidRPr="00D2138B">
        <w:rPr>
          <w:rFonts w:ascii="Arial" w:eastAsia="Times New Roman" w:hAnsi="Arial" w:cs="Arial"/>
          <w:lang w:eastAsia="en-GB"/>
        </w:rPr>
        <w:t xml:space="preserve"> progress that the pupil has made as a result. The provision map should be part of a progress che</w:t>
      </w:r>
      <w:r w:rsidR="00F31A65" w:rsidRPr="00D2138B">
        <w:rPr>
          <w:rFonts w:ascii="Arial" w:eastAsia="Times New Roman" w:hAnsi="Arial" w:cs="Arial"/>
          <w:lang w:eastAsia="en-GB"/>
        </w:rPr>
        <w:t>ck every half term</w:t>
      </w:r>
      <w:r w:rsidRPr="00D2138B">
        <w:rPr>
          <w:rFonts w:ascii="Arial" w:eastAsia="Times New Roman" w:hAnsi="Arial" w:cs="Arial"/>
          <w:lang w:eastAsia="en-GB"/>
        </w:rPr>
        <w:t xml:space="preserve"> and a data run at the end of every term</w:t>
      </w:r>
      <w:r w:rsidR="008B1635" w:rsidRPr="00D2138B">
        <w:rPr>
          <w:rFonts w:ascii="Arial" w:eastAsia="Times New Roman" w:hAnsi="Arial" w:cs="Arial"/>
          <w:lang w:eastAsia="en-GB"/>
        </w:rPr>
        <w:t>,</w:t>
      </w:r>
      <w:r w:rsidRPr="00D2138B">
        <w:rPr>
          <w:rFonts w:ascii="Arial" w:eastAsia="Times New Roman" w:hAnsi="Arial" w:cs="Arial"/>
          <w:lang w:eastAsia="en-GB"/>
        </w:rPr>
        <w:t xml:space="preserve"> in line with the assessment framework and process in each school</w:t>
      </w:r>
      <w:r w:rsidR="00F61472">
        <w:rPr>
          <w:rFonts w:ascii="Arial" w:eastAsia="Times New Roman" w:hAnsi="Arial" w:cs="Arial"/>
          <w:lang w:eastAsia="en-GB"/>
        </w:rPr>
        <w:t>/setting</w:t>
      </w:r>
      <w:r w:rsidRPr="00D2138B">
        <w:rPr>
          <w:rFonts w:ascii="Arial" w:eastAsia="Times New Roman" w:hAnsi="Arial" w:cs="Arial"/>
          <w:lang w:eastAsia="en-GB"/>
        </w:rPr>
        <w:t>. Undertaking provision maps in this way will also correlate the attainment/achievements alongside other indicators such as attendance, behaviour etc.</w:t>
      </w:r>
    </w:p>
    <w:p w14:paraId="1C073DBB" w14:textId="77777777" w:rsidR="006F5D4F" w:rsidRPr="00D2138B" w:rsidRDefault="006F5D4F" w:rsidP="00D8243C">
      <w:pPr>
        <w:spacing w:after="0" w:line="240" w:lineRule="auto"/>
        <w:jc w:val="both"/>
        <w:rPr>
          <w:rFonts w:ascii="Arial" w:eastAsia="Times New Roman" w:hAnsi="Arial" w:cs="Arial"/>
          <w:lang w:eastAsia="en-GB"/>
        </w:rPr>
      </w:pPr>
    </w:p>
    <w:p w14:paraId="5CD7EF98" w14:textId="77777777" w:rsidR="006F5D4F" w:rsidRPr="00D2138B" w:rsidRDefault="006F5D4F" w:rsidP="00D8243C">
      <w:pPr>
        <w:spacing w:after="0" w:line="240" w:lineRule="auto"/>
        <w:jc w:val="both"/>
        <w:rPr>
          <w:rFonts w:ascii="Arial" w:eastAsia="Times New Roman" w:hAnsi="Arial" w:cs="Arial"/>
          <w:b/>
          <w:lang w:eastAsia="en-GB"/>
        </w:rPr>
      </w:pPr>
      <w:r w:rsidRPr="00D2138B">
        <w:rPr>
          <w:rFonts w:ascii="Arial" w:eastAsia="Times New Roman" w:hAnsi="Arial" w:cs="Arial"/>
          <w:b/>
          <w:lang w:eastAsia="en-GB"/>
        </w:rPr>
        <w:t>In some cases</w:t>
      </w:r>
      <w:r w:rsidR="000127A9" w:rsidRPr="00D2138B">
        <w:rPr>
          <w:rFonts w:ascii="Arial" w:eastAsia="Times New Roman" w:hAnsi="Arial" w:cs="Arial"/>
          <w:b/>
          <w:lang w:eastAsia="en-GB"/>
        </w:rPr>
        <w:t>,</w:t>
      </w:r>
      <w:r w:rsidRPr="00D2138B">
        <w:rPr>
          <w:rFonts w:ascii="Arial" w:eastAsia="Times New Roman" w:hAnsi="Arial" w:cs="Arial"/>
          <w:b/>
          <w:lang w:eastAsia="en-GB"/>
        </w:rPr>
        <w:t xml:space="preserve"> pupils will fall into more than one </w:t>
      </w:r>
      <w:r w:rsidR="0022716D" w:rsidRPr="00D2138B">
        <w:rPr>
          <w:rFonts w:ascii="Arial" w:eastAsia="Times New Roman" w:hAnsi="Arial" w:cs="Arial"/>
          <w:b/>
          <w:lang w:eastAsia="en-GB"/>
        </w:rPr>
        <w:t>r</w:t>
      </w:r>
      <w:r w:rsidRPr="00D2138B">
        <w:rPr>
          <w:rFonts w:ascii="Arial" w:eastAsia="Times New Roman" w:hAnsi="Arial" w:cs="Arial"/>
          <w:b/>
          <w:lang w:eastAsia="en-GB"/>
        </w:rPr>
        <w:t>ange</w:t>
      </w:r>
      <w:r w:rsidR="00F31A65" w:rsidRPr="00D2138B">
        <w:rPr>
          <w:rFonts w:ascii="Arial" w:eastAsia="Times New Roman" w:hAnsi="Arial" w:cs="Arial"/>
          <w:b/>
          <w:lang w:eastAsia="en-GB"/>
        </w:rPr>
        <w:t>, or will have needs in more than one area</w:t>
      </w:r>
      <w:r w:rsidRPr="00D2138B">
        <w:rPr>
          <w:rFonts w:ascii="Arial" w:eastAsia="Times New Roman" w:hAnsi="Arial" w:cs="Arial"/>
          <w:b/>
          <w:lang w:eastAsia="en-GB"/>
        </w:rPr>
        <w:t>. The school</w:t>
      </w:r>
      <w:r w:rsidR="00F61472">
        <w:rPr>
          <w:rFonts w:ascii="Arial" w:eastAsia="Times New Roman" w:hAnsi="Arial" w:cs="Arial"/>
          <w:b/>
          <w:lang w:eastAsia="en-GB"/>
        </w:rPr>
        <w:t>/setting</w:t>
      </w:r>
      <w:r w:rsidRPr="00D2138B">
        <w:rPr>
          <w:rFonts w:ascii="Arial" w:eastAsia="Times New Roman" w:hAnsi="Arial" w:cs="Arial"/>
          <w:b/>
          <w:lang w:eastAsia="en-GB"/>
        </w:rPr>
        <w:t xml:space="preserve"> will need to study the </w:t>
      </w:r>
      <w:r w:rsidR="0022716D" w:rsidRPr="00D2138B">
        <w:rPr>
          <w:rFonts w:ascii="Arial" w:eastAsia="Times New Roman" w:hAnsi="Arial" w:cs="Arial"/>
          <w:b/>
          <w:lang w:eastAsia="en-GB"/>
        </w:rPr>
        <w:t>r</w:t>
      </w:r>
      <w:r w:rsidRPr="00D2138B">
        <w:rPr>
          <w:rFonts w:ascii="Arial" w:eastAsia="Times New Roman" w:hAnsi="Arial" w:cs="Arial"/>
          <w:b/>
          <w:lang w:eastAsia="en-GB"/>
        </w:rPr>
        <w:t xml:space="preserve">anges and to highlight where the greatest need is. This may change in time and as the pupil matures. There will be specific times such as transition where the needs may change </w:t>
      </w:r>
      <w:r w:rsidR="00F61472" w:rsidRPr="00D2138B">
        <w:rPr>
          <w:rFonts w:ascii="Arial" w:eastAsia="Times New Roman" w:hAnsi="Arial" w:cs="Arial"/>
          <w:b/>
          <w:lang w:eastAsia="en-GB"/>
        </w:rPr>
        <w:t>because of</w:t>
      </w:r>
      <w:r w:rsidRPr="00D2138B">
        <w:rPr>
          <w:rFonts w:ascii="Arial" w:eastAsia="Times New Roman" w:hAnsi="Arial" w:cs="Arial"/>
          <w:b/>
          <w:lang w:eastAsia="en-GB"/>
        </w:rPr>
        <w:t xml:space="preserve"> the differing environments and expectations. The </w:t>
      </w:r>
      <w:r w:rsidR="0022716D" w:rsidRPr="00D2138B">
        <w:rPr>
          <w:rFonts w:ascii="Arial" w:eastAsia="Times New Roman" w:hAnsi="Arial" w:cs="Arial"/>
          <w:b/>
          <w:lang w:eastAsia="en-GB"/>
        </w:rPr>
        <w:t>r</w:t>
      </w:r>
      <w:r w:rsidRPr="00D2138B">
        <w:rPr>
          <w:rFonts w:ascii="Arial" w:eastAsia="Times New Roman" w:hAnsi="Arial" w:cs="Arial"/>
          <w:b/>
          <w:lang w:eastAsia="en-GB"/>
        </w:rPr>
        <w:t>anges are a guide and provide a framework for the evidence that will be required.</w:t>
      </w:r>
    </w:p>
    <w:p w14:paraId="630F910E" w14:textId="77777777" w:rsidR="00D8243C" w:rsidRPr="00D2138B" w:rsidRDefault="00D8243C" w:rsidP="00D8243C">
      <w:pPr>
        <w:spacing w:after="0" w:line="240" w:lineRule="auto"/>
        <w:jc w:val="both"/>
        <w:rPr>
          <w:rFonts w:ascii="Arial" w:eastAsia="Times New Roman" w:hAnsi="Arial" w:cs="Arial"/>
          <w:lang w:eastAsia="en-GB"/>
        </w:rPr>
      </w:pPr>
    </w:p>
    <w:p w14:paraId="673CA312" w14:textId="77777777" w:rsidR="006F5D4F" w:rsidRPr="00D2138B" w:rsidRDefault="006F5D4F" w:rsidP="00D8243C">
      <w:pPr>
        <w:tabs>
          <w:tab w:val="center" w:pos="4153"/>
          <w:tab w:val="right" w:pos="8306"/>
        </w:tabs>
        <w:spacing w:after="0" w:line="240" w:lineRule="auto"/>
        <w:jc w:val="both"/>
        <w:rPr>
          <w:rFonts w:ascii="Arial" w:eastAsia="Times New Roman" w:hAnsi="Arial" w:cs="Arial"/>
          <w:lang w:eastAsia="en-GB"/>
        </w:rPr>
      </w:pPr>
      <w:r w:rsidRPr="00D2138B">
        <w:rPr>
          <w:rFonts w:ascii="Arial" w:eastAsia="Times New Roman" w:hAnsi="Arial" w:cs="Arial"/>
          <w:b/>
          <w:lang w:eastAsia="en-GB"/>
        </w:rPr>
        <w:t>Identifying</w:t>
      </w:r>
      <w:r w:rsidR="00A75856" w:rsidRPr="00D2138B">
        <w:rPr>
          <w:rFonts w:ascii="Arial" w:eastAsia="Times New Roman" w:hAnsi="Arial" w:cs="Arial"/>
          <w:b/>
          <w:lang w:eastAsia="en-GB"/>
        </w:rPr>
        <w:t xml:space="preserve"> the</w:t>
      </w:r>
      <w:r w:rsidRPr="00D2138B">
        <w:rPr>
          <w:rFonts w:ascii="Arial" w:eastAsia="Times New Roman" w:hAnsi="Arial" w:cs="Arial"/>
          <w:b/>
          <w:lang w:eastAsia="en-GB"/>
        </w:rPr>
        <w:t xml:space="preserve"> </w:t>
      </w:r>
      <w:r w:rsidR="004B335C">
        <w:rPr>
          <w:rFonts w:ascii="Arial" w:eastAsia="Times New Roman" w:hAnsi="Arial" w:cs="Arial"/>
          <w:b/>
          <w:lang w:eastAsia="en-GB"/>
        </w:rPr>
        <w:t>R</w:t>
      </w:r>
      <w:r w:rsidRPr="00D2138B">
        <w:rPr>
          <w:rFonts w:ascii="Arial" w:eastAsia="Times New Roman" w:hAnsi="Arial" w:cs="Arial"/>
          <w:b/>
          <w:lang w:eastAsia="en-GB"/>
        </w:rPr>
        <w:t>ange</w:t>
      </w:r>
    </w:p>
    <w:p w14:paraId="1C48D357" w14:textId="77777777" w:rsidR="006F5D4F" w:rsidRPr="00D2138B" w:rsidRDefault="006F5D4F" w:rsidP="00D8243C">
      <w:pPr>
        <w:tabs>
          <w:tab w:val="center" w:pos="4153"/>
          <w:tab w:val="right" w:pos="8306"/>
        </w:tabs>
        <w:spacing w:after="0" w:line="240" w:lineRule="auto"/>
        <w:jc w:val="both"/>
        <w:rPr>
          <w:rFonts w:ascii="Arial" w:eastAsia="Times New Roman" w:hAnsi="Arial" w:cs="Arial"/>
          <w:lang w:eastAsia="en-GB"/>
        </w:rPr>
      </w:pPr>
    </w:p>
    <w:p w14:paraId="30E0765D" w14:textId="77777777" w:rsidR="006F5D4F" w:rsidRPr="009C42D6" w:rsidRDefault="006F5D4F" w:rsidP="009C42D6">
      <w:pPr>
        <w:pStyle w:val="ListParagraph"/>
        <w:numPr>
          <w:ilvl w:val="0"/>
          <w:numId w:val="235"/>
        </w:numPr>
        <w:tabs>
          <w:tab w:val="center" w:pos="709"/>
        </w:tabs>
        <w:spacing w:after="0" w:line="240" w:lineRule="auto"/>
        <w:jc w:val="both"/>
        <w:rPr>
          <w:rFonts w:ascii="Arial" w:eastAsia="Times New Roman" w:hAnsi="Arial" w:cs="Arial"/>
          <w:lang w:eastAsia="en-GB"/>
        </w:rPr>
      </w:pPr>
      <w:r w:rsidRPr="009C42D6">
        <w:rPr>
          <w:rFonts w:ascii="Arial" w:eastAsia="Times New Roman" w:hAnsi="Arial" w:cs="Arial"/>
          <w:lang w:eastAsia="en-GB"/>
        </w:rPr>
        <w:t>Read the descriptors in each document and identify those that</w:t>
      </w:r>
      <w:r w:rsidR="00FE6D2E" w:rsidRPr="009C42D6">
        <w:rPr>
          <w:rFonts w:ascii="Arial" w:eastAsia="Times New Roman" w:hAnsi="Arial" w:cs="Arial"/>
          <w:color w:val="FF0000"/>
          <w:lang w:eastAsia="en-GB"/>
        </w:rPr>
        <w:t xml:space="preserve"> </w:t>
      </w:r>
      <w:r w:rsidR="00FE6D2E" w:rsidRPr="009C42D6">
        <w:rPr>
          <w:rFonts w:ascii="Arial" w:eastAsia="Times New Roman" w:hAnsi="Arial" w:cs="Arial"/>
          <w:lang w:eastAsia="en-GB"/>
        </w:rPr>
        <w:t>best</w:t>
      </w:r>
      <w:r w:rsidRPr="009C42D6">
        <w:rPr>
          <w:rFonts w:ascii="Arial" w:eastAsia="Times New Roman" w:hAnsi="Arial" w:cs="Arial"/>
          <w:lang w:eastAsia="en-GB"/>
        </w:rPr>
        <w:t xml:space="preserve"> describe your pupil. You </w:t>
      </w:r>
      <w:r w:rsidR="000127A9" w:rsidRPr="009C42D6">
        <w:rPr>
          <w:rFonts w:ascii="Arial" w:eastAsia="Times New Roman" w:hAnsi="Arial" w:cs="Arial"/>
          <w:lang w:eastAsia="en-GB"/>
        </w:rPr>
        <w:t xml:space="preserve">may </w:t>
      </w:r>
      <w:r w:rsidRPr="009C42D6">
        <w:rPr>
          <w:rFonts w:ascii="Arial" w:eastAsia="Times New Roman" w:hAnsi="Arial" w:cs="Arial"/>
          <w:lang w:eastAsia="en-GB"/>
        </w:rPr>
        <w:t>find it useful to print off a copy of these and highlight ones that apply.</w:t>
      </w:r>
    </w:p>
    <w:p w14:paraId="2E29ABBF" w14:textId="77777777" w:rsidR="006F5D4F" w:rsidRPr="009C42D6" w:rsidRDefault="006F5D4F" w:rsidP="009C42D6">
      <w:pPr>
        <w:pStyle w:val="ListParagraph"/>
        <w:numPr>
          <w:ilvl w:val="0"/>
          <w:numId w:val="235"/>
        </w:numPr>
        <w:tabs>
          <w:tab w:val="center" w:pos="709"/>
        </w:tabs>
        <w:spacing w:after="0" w:line="240" w:lineRule="auto"/>
        <w:jc w:val="both"/>
        <w:rPr>
          <w:rFonts w:ascii="Arial" w:eastAsia="Times New Roman" w:hAnsi="Arial" w:cs="Arial"/>
          <w:lang w:eastAsia="en-GB"/>
        </w:rPr>
      </w:pPr>
      <w:r w:rsidRPr="009C42D6">
        <w:rPr>
          <w:rFonts w:ascii="Arial" w:eastAsia="Times New Roman" w:hAnsi="Arial" w:cs="Arial"/>
          <w:lang w:eastAsia="en-GB"/>
        </w:rPr>
        <w:t>Use the SEN</w:t>
      </w:r>
      <w:r w:rsidR="00A75856" w:rsidRPr="009C42D6">
        <w:rPr>
          <w:rFonts w:ascii="Arial" w:eastAsia="Times New Roman" w:hAnsi="Arial" w:cs="Arial"/>
          <w:lang w:eastAsia="en-GB"/>
        </w:rPr>
        <w:t>D</w:t>
      </w:r>
      <w:r w:rsidRPr="009C42D6">
        <w:rPr>
          <w:rFonts w:ascii="Arial" w:eastAsia="Times New Roman" w:hAnsi="Arial" w:cs="Arial"/>
          <w:lang w:eastAsia="en-GB"/>
        </w:rPr>
        <w:t xml:space="preserve"> </w:t>
      </w:r>
      <w:r w:rsidR="00A75856" w:rsidRPr="009C42D6">
        <w:rPr>
          <w:rFonts w:ascii="Arial" w:eastAsia="Times New Roman" w:hAnsi="Arial" w:cs="Arial"/>
          <w:lang w:eastAsia="en-GB"/>
        </w:rPr>
        <w:t>g</w:t>
      </w:r>
      <w:r w:rsidRPr="009C42D6">
        <w:rPr>
          <w:rFonts w:ascii="Arial" w:eastAsia="Times New Roman" w:hAnsi="Arial" w:cs="Arial"/>
          <w:lang w:eastAsia="en-GB"/>
        </w:rPr>
        <w:t>uidance descriptor information</w:t>
      </w:r>
      <w:r w:rsidR="0022716D" w:rsidRPr="009C42D6">
        <w:rPr>
          <w:rFonts w:ascii="Arial" w:eastAsia="Times New Roman" w:hAnsi="Arial" w:cs="Arial"/>
          <w:lang w:eastAsia="en-GB"/>
        </w:rPr>
        <w:t xml:space="preserve"> (</w:t>
      </w:r>
      <w:r w:rsidR="0022716D" w:rsidRPr="009C42D6">
        <w:rPr>
          <w:rFonts w:ascii="Arial" w:eastAsia="Times New Roman" w:hAnsi="Arial" w:cs="Arial"/>
          <w:i/>
          <w:lang w:eastAsia="en-GB"/>
        </w:rPr>
        <w:t>Presenting Behaviours</w:t>
      </w:r>
      <w:r w:rsidR="0022716D" w:rsidRPr="009C42D6">
        <w:rPr>
          <w:rFonts w:ascii="Arial" w:eastAsia="Times New Roman" w:hAnsi="Arial" w:cs="Arial"/>
          <w:lang w:eastAsia="en-GB"/>
        </w:rPr>
        <w:t>)</w:t>
      </w:r>
      <w:r w:rsidRPr="009C42D6">
        <w:rPr>
          <w:rFonts w:ascii="Arial" w:eastAsia="Times New Roman" w:hAnsi="Arial" w:cs="Arial"/>
          <w:lang w:eastAsia="en-GB"/>
        </w:rPr>
        <w:t xml:space="preserve"> in the first column of each range to think about how the pupil’s individual profile affects their access to the curriculum and school</w:t>
      </w:r>
      <w:r w:rsidR="00205E1C" w:rsidRPr="009C42D6">
        <w:rPr>
          <w:rFonts w:ascii="Arial" w:eastAsia="Times New Roman" w:hAnsi="Arial" w:cs="Arial"/>
          <w:lang w:eastAsia="en-GB"/>
        </w:rPr>
        <w:t>/setting</w:t>
      </w:r>
      <w:r w:rsidRPr="009C42D6">
        <w:rPr>
          <w:rFonts w:ascii="Arial" w:eastAsia="Times New Roman" w:hAnsi="Arial" w:cs="Arial"/>
          <w:lang w:eastAsia="en-GB"/>
        </w:rPr>
        <w:t xml:space="preserve"> life. These statements support a decision about whether the pupil is mildly, moderately, severely or profoundly affected and give guidance about how contexts and support needed affect placement at a range.</w:t>
      </w:r>
    </w:p>
    <w:p w14:paraId="0FAE8FB0" w14:textId="77777777" w:rsidR="006F5D4F" w:rsidRPr="009C42D6" w:rsidRDefault="006F5D4F" w:rsidP="009C42D6">
      <w:pPr>
        <w:pStyle w:val="ListParagraph"/>
        <w:numPr>
          <w:ilvl w:val="0"/>
          <w:numId w:val="235"/>
        </w:numPr>
        <w:tabs>
          <w:tab w:val="center" w:pos="709"/>
        </w:tabs>
        <w:spacing w:after="0" w:line="240" w:lineRule="auto"/>
        <w:jc w:val="both"/>
        <w:rPr>
          <w:rFonts w:ascii="Arial" w:eastAsia="Times New Roman" w:hAnsi="Arial" w:cs="Arial"/>
          <w:lang w:eastAsia="en-GB"/>
        </w:rPr>
      </w:pPr>
      <w:r w:rsidRPr="009C42D6">
        <w:rPr>
          <w:rFonts w:ascii="Arial" w:eastAsia="Times New Roman" w:hAnsi="Arial" w:cs="Arial"/>
          <w:lang w:eastAsia="en-GB"/>
        </w:rPr>
        <w:t>Steps 1 and 2 above should enable professionals to make a judgement about which range the pupil is at currently. It is important to recognise that these ranges can alter either because the pupil’s profile change</w:t>
      </w:r>
      <w:r w:rsidR="000127A9" w:rsidRPr="009C42D6">
        <w:rPr>
          <w:rFonts w:ascii="Arial" w:eastAsia="Times New Roman" w:hAnsi="Arial" w:cs="Arial"/>
          <w:lang w:eastAsia="en-GB"/>
        </w:rPr>
        <w:t>s</w:t>
      </w:r>
      <w:r w:rsidRPr="009C42D6">
        <w:rPr>
          <w:rFonts w:ascii="Arial" w:eastAsia="Times New Roman" w:hAnsi="Arial" w:cs="Arial"/>
          <w:lang w:eastAsia="en-GB"/>
        </w:rPr>
        <w:t xml:space="preserve"> or because of context changes such as times of transition/ school</w:t>
      </w:r>
      <w:r w:rsidR="00205E1C" w:rsidRPr="009C42D6">
        <w:rPr>
          <w:rFonts w:ascii="Arial" w:eastAsia="Times New Roman" w:hAnsi="Arial" w:cs="Arial"/>
          <w:lang w:eastAsia="en-GB"/>
        </w:rPr>
        <w:t>/setting</w:t>
      </w:r>
      <w:r w:rsidRPr="009C42D6">
        <w:rPr>
          <w:rFonts w:ascii="Arial" w:eastAsia="Times New Roman" w:hAnsi="Arial" w:cs="Arial"/>
          <w:lang w:eastAsia="en-GB"/>
        </w:rPr>
        <w:t xml:space="preserve"> placement.</w:t>
      </w:r>
    </w:p>
    <w:p w14:paraId="36CB097C" w14:textId="77777777" w:rsidR="00D8243C" w:rsidRPr="00D2138B" w:rsidRDefault="00D8243C" w:rsidP="00D8243C">
      <w:pPr>
        <w:tabs>
          <w:tab w:val="center" w:pos="709"/>
        </w:tabs>
        <w:spacing w:after="0" w:line="240" w:lineRule="auto"/>
        <w:jc w:val="both"/>
        <w:rPr>
          <w:rFonts w:ascii="Arial" w:eastAsia="Times New Roman" w:hAnsi="Arial" w:cs="Arial"/>
          <w:lang w:eastAsia="en-GB"/>
        </w:rPr>
      </w:pPr>
    </w:p>
    <w:p w14:paraId="2637BCE1" w14:textId="77777777" w:rsidR="00D8243C" w:rsidRPr="00D2138B" w:rsidRDefault="00D8243C" w:rsidP="00D8243C">
      <w:pPr>
        <w:tabs>
          <w:tab w:val="center" w:pos="709"/>
        </w:tabs>
        <w:spacing w:after="0" w:line="240" w:lineRule="auto"/>
        <w:jc w:val="both"/>
        <w:rPr>
          <w:rFonts w:ascii="Arial" w:eastAsia="Times New Roman" w:hAnsi="Arial" w:cs="Arial"/>
          <w:lang w:eastAsia="en-GB"/>
        </w:rPr>
      </w:pPr>
    </w:p>
    <w:p w14:paraId="4355CD9E" w14:textId="77777777" w:rsidR="006F5D4F" w:rsidRPr="00D2138B" w:rsidRDefault="006F5D4F" w:rsidP="00D8243C">
      <w:pPr>
        <w:tabs>
          <w:tab w:val="center" w:pos="709"/>
        </w:tabs>
        <w:spacing w:after="0" w:line="240" w:lineRule="auto"/>
        <w:jc w:val="both"/>
        <w:rPr>
          <w:rFonts w:ascii="Arial" w:eastAsia="Times New Roman" w:hAnsi="Arial" w:cs="Arial"/>
          <w:b/>
          <w:lang w:eastAsia="en-GB"/>
        </w:rPr>
      </w:pPr>
      <w:r w:rsidRPr="00D2138B">
        <w:rPr>
          <w:rFonts w:ascii="Arial" w:eastAsia="Times New Roman" w:hAnsi="Arial" w:cs="Arial"/>
          <w:b/>
          <w:lang w:eastAsia="en-GB"/>
        </w:rPr>
        <w:t xml:space="preserve">Using the </w:t>
      </w:r>
      <w:r w:rsidR="004B335C">
        <w:rPr>
          <w:rFonts w:ascii="Arial" w:eastAsia="Times New Roman" w:hAnsi="Arial" w:cs="Arial"/>
          <w:b/>
          <w:lang w:eastAsia="en-GB"/>
        </w:rPr>
        <w:t>G</w:t>
      </w:r>
      <w:r w:rsidRPr="00D2138B">
        <w:rPr>
          <w:rFonts w:ascii="Arial" w:eastAsia="Times New Roman" w:hAnsi="Arial" w:cs="Arial"/>
          <w:b/>
          <w:lang w:eastAsia="en-GB"/>
        </w:rPr>
        <w:t xml:space="preserve">uidance to </w:t>
      </w:r>
      <w:r w:rsidR="004B335C">
        <w:rPr>
          <w:rFonts w:ascii="Arial" w:eastAsia="Times New Roman" w:hAnsi="Arial" w:cs="Arial"/>
          <w:b/>
          <w:lang w:eastAsia="en-GB"/>
        </w:rPr>
        <w:t>S</w:t>
      </w:r>
      <w:r w:rsidRPr="00D2138B">
        <w:rPr>
          <w:rFonts w:ascii="Arial" w:eastAsia="Times New Roman" w:hAnsi="Arial" w:cs="Arial"/>
          <w:b/>
          <w:lang w:eastAsia="en-GB"/>
        </w:rPr>
        <w:t xml:space="preserve">upport </w:t>
      </w:r>
      <w:r w:rsidR="004B335C">
        <w:rPr>
          <w:rFonts w:ascii="Arial" w:eastAsia="Times New Roman" w:hAnsi="Arial" w:cs="Arial"/>
          <w:b/>
          <w:lang w:eastAsia="en-GB"/>
        </w:rPr>
        <w:t>L</w:t>
      </w:r>
      <w:r w:rsidRPr="00D2138B">
        <w:rPr>
          <w:rFonts w:ascii="Arial" w:eastAsia="Times New Roman" w:hAnsi="Arial" w:cs="Arial"/>
          <w:b/>
          <w:lang w:eastAsia="en-GB"/>
        </w:rPr>
        <w:t>earning</w:t>
      </w:r>
    </w:p>
    <w:p w14:paraId="4DBE03FC" w14:textId="77777777" w:rsidR="006F5D4F" w:rsidRPr="00D2138B" w:rsidRDefault="006F5D4F" w:rsidP="00D8243C">
      <w:pPr>
        <w:tabs>
          <w:tab w:val="center" w:pos="709"/>
        </w:tabs>
        <w:spacing w:after="0" w:line="240" w:lineRule="auto"/>
        <w:jc w:val="both"/>
        <w:rPr>
          <w:rFonts w:ascii="Arial" w:eastAsia="Times New Roman" w:hAnsi="Arial" w:cs="Arial"/>
          <w:lang w:eastAsia="en-GB"/>
        </w:rPr>
      </w:pPr>
    </w:p>
    <w:p w14:paraId="7E418EED" w14:textId="52B82198" w:rsidR="0041030F" w:rsidRPr="00D2138B" w:rsidRDefault="006F5D4F" w:rsidP="0019721A">
      <w:pPr>
        <w:tabs>
          <w:tab w:val="center" w:pos="709"/>
        </w:tabs>
        <w:spacing w:after="0" w:line="240" w:lineRule="auto"/>
        <w:jc w:val="both"/>
        <w:rPr>
          <w:rFonts w:ascii="Arial" w:eastAsia="Times New Roman" w:hAnsi="Arial" w:cs="Arial"/>
          <w:lang w:eastAsia="en-GB"/>
        </w:rPr>
      </w:pPr>
      <w:r w:rsidRPr="00D2138B">
        <w:rPr>
          <w:rFonts w:ascii="Arial" w:eastAsia="Times New Roman" w:hAnsi="Arial" w:cs="Arial"/>
          <w:lang w:eastAsia="en-GB"/>
        </w:rPr>
        <w:t>Once the range has been established</w:t>
      </w:r>
      <w:r w:rsidR="000127A9" w:rsidRPr="00D2138B">
        <w:rPr>
          <w:rFonts w:ascii="Arial" w:eastAsia="Times New Roman" w:hAnsi="Arial" w:cs="Arial"/>
          <w:lang w:eastAsia="en-GB"/>
        </w:rPr>
        <w:t>,</w:t>
      </w:r>
      <w:r w:rsidRPr="00D2138B">
        <w:rPr>
          <w:rFonts w:ascii="Arial" w:eastAsia="Times New Roman" w:hAnsi="Arial" w:cs="Arial"/>
          <w:lang w:eastAsia="en-GB"/>
        </w:rPr>
        <w:t xml:space="preserve"> professionals will find advice about how to support the learning of </w:t>
      </w:r>
      <w:r w:rsidR="00AD6262" w:rsidRPr="00D2138B">
        <w:rPr>
          <w:rFonts w:ascii="Arial" w:eastAsia="Times New Roman" w:hAnsi="Arial" w:cs="Arial"/>
          <w:lang w:eastAsia="en-GB"/>
        </w:rPr>
        <w:t>pupils</w:t>
      </w:r>
      <w:r w:rsidRPr="00D2138B">
        <w:rPr>
          <w:rFonts w:ascii="Arial" w:eastAsia="Times New Roman" w:hAnsi="Arial" w:cs="Arial"/>
          <w:lang w:eastAsia="en-GB"/>
        </w:rPr>
        <w:t xml:space="preserve"> at each range.</w:t>
      </w:r>
      <w:r w:rsidR="0019721A">
        <w:rPr>
          <w:rFonts w:ascii="Arial" w:eastAsia="Times New Roman" w:hAnsi="Arial" w:cs="Arial"/>
          <w:lang w:eastAsia="en-GB"/>
        </w:rPr>
        <w:t xml:space="preserve"> </w:t>
      </w:r>
      <w:r w:rsidRPr="00D2138B">
        <w:rPr>
          <w:rFonts w:ascii="Arial" w:eastAsia="Times New Roman" w:hAnsi="Arial" w:cs="Arial"/>
          <w:lang w:eastAsia="en-GB"/>
        </w:rPr>
        <w:t xml:space="preserve">It is important to recognise that Quality First Teaching will provide a firm basis upon which to use the additional strategies identified at each range. Strategies and advice from earlier ranges need to be utilised </w:t>
      </w:r>
      <w:r w:rsidR="00A75856" w:rsidRPr="00D2138B">
        <w:rPr>
          <w:rFonts w:ascii="Arial" w:eastAsia="Times New Roman" w:hAnsi="Arial" w:cs="Arial"/>
          <w:lang w:eastAsia="en-GB"/>
        </w:rPr>
        <w:t>alongside</w:t>
      </w:r>
      <w:r w:rsidRPr="00D2138B">
        <w:rPr>
          <w:rFonts w:ascii="Arial" w:eastAsia="Times New Roman" w:hAnsi="Arial" w:cs="Arial"/>
          <w:lang w:eastAsia="en-GB"/>
        </w:rPr>
        <w:t xml:space="preserve"> more specialised information as the ranges increase. </w:t>
      </w:r>
      <w:r w:rsidR="0041030F" w:rsidRPr="00D2138B">
        <w:rPr>
          <w:rFonts w:ascii="Arial" w:eastAsia="Times New Roman" w:hAnsi="Arial" w:cs="Arial"/>
          <w:lang w:eastAsia="en-GB"/>
        </w:rPr>
        <w:t xml:space="preserve">Specialist </w:t>
      </w:r>
      <w:r w:rsidR="00A75856" w:rsidRPr="00D2138B">
        <w:rPr>
          <w:rFonts w:ascii="Arial" w:eastAsia="Times New Roman" w:hAnsi="Arial" w:cs="Arial"/>
          <w:lang w:eastAsia="en-GB"/>
        </w:rPr>
        <w:t>h</w:t>
      </w:r>
      <w:r w:rsidR="0041030F" w:rsidRPr="00D2138B">
        <w:rPr>
          <w:rFonts w:ascii="Arial" w:eastAsia="Times New Roman" w:hAnsi="Arial" w:cs="Arial"/>
          <w:lang w:eastAsia="en-GB"/>
        </w:rPr>
        <w:t>ealth interventions may be required at any level and this is an indicative framework</w:t>
      </w:r>
      <w:r w:rsidR="00023348">
        <w:rPr>
          <w:rFonts w:ascii="Arial" w:eastAsia="Times New Roman" w:hAnsi="Arial" w:cs="Arial"/>
          <w:color w:val="C00000"/>
          <w:lang w:eastAsia="en-GB"/>
        </w:rPr>
        <w:t xml:space="preserve"> </w:t>
      </w:r>
      <w:r w:rsidR="0041030F" w:rsidRPr="00D2138B">
        <w:rPr>
          <w:rFonts w:ascii="Arial" w:eastAsia="Times New Roman" w:hAnsi="Arial" w:cs="Arial"/>
          <w:lang w:eastAsia="en-GB"/>
        </w:rPr>
        <w:t xml:space="preserve">as to how health resources may be </w:t>
      </w:r>
      <w:r w:rsidR="00023348" w:rsidRPr="00D2138B">
        <w:rPr>
          <w:rFonts w:ascii="Arial" w:eastAsia="Times New Roman" w:hAnsi="Arial" w:cs="Arial"/>
          <w:lang w:eastAsia="en-GB"/>
        </w:rPr>
        <w:t>deployed.</w:t>
      </w:r>
      <w:r w:rsidR="001C4F34">
        <w:rPr>
          <w:rFonts w:ascii="Arial" w:eastAsia="Times New Roman" w:hAnsi="Arial" w:cs="Arial"/>
          <w:color w:val="C00000"/>
          <w:lang w:eastAsia="en-GB"/>
        </w:rPr>
        <w:t xml:space="preserve"> </w:t>
      </w:r>
    </w:p>
    <w:p w14:paraId="34151BF3" w14:textId="77777777" w:rsidR="0041030F" w:rsidRPr="00D2138B" w:rsidRDefault="0041030F" w:rsidP="00D8243C">
      <w:pPr>
        <w:tabs>
          <w:tab w:val="center" w:pos="709"/>
        </w:tabs>
        <w:spacing w:after="0" w:line="240" w:lineRule="auto"/>
        <w:ind w:left="720"/>
        <w:rPr>
          <w:rFonts w:ascii="Arial" w:eastAsia="Times New Roman" w:hAnsi="Arial" w:cs="Arial"/>
          <w:lang w:eastAsia="en-GB"/>
        </w:rPr>
      </w:pPr>
    </w:p>
    <w:p w14:paraId="28DE0AE0" w14:textId="023B55D9" w:rsidR="006F5D4F" w:rsidRPr="00D2138B" w:rsidRDefault="006F5D4F" w:rsidP="00223169">
      <w:pPr>
        <w:rPr>
          <w:rFonts w:ascii="Arial" w:eastAsia="Times New Roman" w:hAnsi="Arial" w:cs="Arial"/>
          <w:lang w:eastAsia="en-GB"/>
        </w:rPr>
      </w:pPr>
      <w:r w:rsidRPr="00D2138B">
        <w:rPr>
          <w:rFonts w:ascii="Arial" w:eastAsia="Times New Roman" w:hAnsi="Arial" w:cs="Arial"/>
          <w:lang w:eastAsia="en-GB"/>
        </w:rPr>
        <w:t xml:space="preserve">The </w:t>
      </w:r>
      <w:r w:rsidR="00A75856" w:rsidRPr="00D2138B">
        <w:rPr>
          <w:rFonts w:ascii="Arial" w:eastAsia="Times New Roman" w:hAnsi="Arial" w:cs="Arial"/>
          <w:lang w:eastAsia="en-GB"/>
        </w:rPr>
        <w:t>r</w:t>
      </w:r>
      <w:r w:rsidRPr="00D2138B">
        <w:rPr>
          <w:rFonts w:ascii="Arial" w:eastAsia="Times New Roman" w:hAnsi="Arial" w:cs="Arial"/>
          <w:lang w:eastAsia="en-GB"/>
        </w:rPr>
        <w:t xml:space="preserve">anges are </w:t>
      </w:r>
      <w:r w:rsidR="000127A9" w:rsidRPr="00D2138B">
        <w:rPr>
          <w:rFonts w:ascii="Arial" w:eastAsia="Times New Roman" w:hAnsi="Arial" w:cs="Arial"/>
          <w:lang w:eastAsia="en-GB"/>
        </w:rPr>
        <w:t>colour-</w:t>
      </w:r>
      <w:r w:rsidRPr="00D2138B">
        <w:rPr>
          <w:rFonts w:ascii="Arial" w:eastAsia="Times New Roman" w:hAnsi="Arial" w:cs="Arial"/>
          <w:lang w:eastAsia="en-GB"/>
        </w:rPr>
        <w:t>coded throughout the</w:t>
      </w:r>
      <w:r w:rsidR="009C42D6">
        <w:rPr>
          <w:rFonts w:ascii="Arial" w:eastAsia="Times New Roman" w:hAnsi="Arial" w:cs="Arial"/>
          <w:lang w:eastAsia="en-GB"/>
        </w:rPr>
        <w:t xml:space="preserve"> school age</w:t>
      </w:r>
      <w:r w:rsidRPr="00D2138B">
        <w:rPr>
          <w:rFonts w:ascii="Arial" w:eastAsia="Times New Roman" w:hAnsi="Arial" w:cs="Arial"/>
          <w:lang w:eastAsia="en-GB"/>
        </w:rPr>
        <w:t xml:space="preserve"> guidance as follows</w:t>
      </w:r>
      <w:r w:rsidR="000127A9" w:rsidRPr="00D2138B">
        <w:rPr>
          <w:rFonts w:ascii="Arial" w:eastAsia="Times New Roman" w:hAnsi="Arial" w:cs="Arial"/>
          <w:lang w:eastAsia="en-GB"/>
        </w:rPr>
        <w:t>:</w:t>
      </w:r>
      <w:r w:rsidRPr="00D2138B">
        <w:rPr>
          <w:rFonts w:ascii="Arial" w:eastAsia="Times New Roman" w:hAnsi="Arial" w:cs="Arial"/>
          <w:lang w:eastAsia="en-GB"/>
        </w:rPr>
        <w:t xml:space="preserve"> </w:t>
      </w:r>
    </w:p>
    <w:p w14:paraId="695405CB" w14:textId="77777777" w:rsidR="006F5D4F" w:rsidRPr="00D2138B" w:rsidRDefault="006F5D4F" w:rsidP="00D8243C">
      <w:pPr>
        <w:tabs>
          <w:tab w:val="center" w:pos="709"/>
        </w:tabs>
        <w:spacing w:after="0" w:line="240" w:lineRule="auto"/>
        <w:rPr>
          <w:rFonts w:ascii="Arial" w:eastAsia="Times New Roman" w:hAnsi="Arial" w:cs="Arial"/>
          <w:lang w:eastAsia="en-GB"/>
        </w:rPr>
      </w:pPr>
    </w:p>
    <w:p w14:paraId="752AF183"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Arial" w:eastAsia="Times New Roman" w:hAnsi="Arial" w:cs="Arial"/>
          <w:noProof/>
          <w:lang w:eastAsia="en-GB"/>
        </w:rPr>
        <mc:AlternateContent>
          <mc:Choice Requires="wps">
            <w:drawing>
              <wp:anchor distT="0" distB="0" distL="114300" distR="114300" simplePos="0" relativeHeight="251688960" behindDoc="0" locked="0" layoutInCell="1" allowOverlap="1" wp14:anchorId="6A6AC000" wp14:editId="1C54ABAD">
                <wp:simplePos x="0" y="0"/>
                <wp:positionH relativeFrom="column">
                  <wp:posOffset>145415</wp:posOffset>
                </wp:positionH>
                <wp:positionV relativeFrom="paragraph">
                  <wp:posOffset>237490</wp:posOffset>
                </wp:positionV>
                <wp:extent cx="200025" cy="152400"/>
                <wp:effectExtent l="9525" t="8255" r="9525"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FB07E" id="Rectangle 21" o:spid="_x0000_s1026" style="position:absolute;margin-left:11.45pt;margin-top:18.7pt;width:15.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" fillcolor="#ff9"/>
            </w:pict>
          </mc:Fallback>
        </mc:AlternateContent>
      </w:r>
      <w:r w:rsidRPr="00D2138B">
        <w:rPr>
          <w:rFonts w:ascii="Arial" w:eastAsia="Times New Roman" w:hAnsi="Arial" w:cs="Arial"/>
          <w:noProof/>
          <w:lang w:eastAsia="en-GB"/>
        </w:rPr>
        <mc:AlternateContent>
          <mc:Choice Requires="wps">
            <w:drawing>
              <wp:anchor distT="0" distB="0" distL="114300" distR="114300" simplePos="0" relativeHeight="251687936" behindDoc="0" locked="0" layoutInCell="1" allowOverlap="1" wp14:anchorId="774ABFFF" wp14:editId="09B483AA">
                <wp:simplePos x="0" y="0"/>
                <wp:positionH relativeFrom="column">
                  <wp:posOffset>145415</wp:posOffset>
                </wp:positionH>
                <wp:positionV relativeFrom="paragraph">
                  <wp:posOffset>37465</wp:posOffset>
                </wp:positionV>
                <wp:extent cx="200025" cy="152400"/>
                <wp:effectExtent l="9525" t="8255" r="9525"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A8772" id="Rectangle 22" o:spid="_x0000_s1026" style="position:absolute;margin-left:11.45pt;margin-top:2.95pt;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" fillcolor="#92d050"/>
            </w:pict>
          </mc:Fallback>
        </mc:AlternateContent>
      </w:r>
      <w:r w:rsidRPr="00D2138B">
        <w:rPr>
          <w:rFonts w:ascii="Arial" w:eastAsia="Times New Roman" w:hAnsi="Arial" w:cs="Arial"/>
          <w:lang w:eastAsia="en-GB"/>
        </w:rPr>
        <w:t xml:space="preserve">Range 1 </w:t>
      </w:r>
      <w:r>
        <w:rPr>
          <w:rFonts w:ascii="Arial" w:eastAsia="Times New Roman" w:hAnsi="Arial" w:cs="Arial"/>
          <w:lang w:eastAsia="en-GB"/>
        </w:rPr>
        <w:t>–</w:t>
      </w:r>
      <w:r w:rsidRPr="00D2138B">
        <w:rPr>
          <w:rFonts w:ascii="Arial" w:eastAsia="Times New Roman" w:hAnsi="Arial" w:cs="Arial"/>
          <w:lang w:eastAsia="en-GB"/>
        </w:rPr>
        <w:t xml:space="preserve"> </w:t>
      </w:r>
      <w:r>
        <w:rPr>
          <w:rFonts w:ascii="Arial" w:eastAsia="Times New Roman" w:hAnsi="Arial" w:cs="Arial"/>
          <w:lang w:eastAsia="en-GB"/>
        </w:rPr>
        <w:t>Post 16 setting</w:t>
      </w:r>
      <w:r w:rsidRPr="00D2138B">
        <w:rPr>
          <w:rFonts w:ascii="Arial" w:eastAsia="Times New Roman" w:hAnsi="Arial" w:cs="Arial"/>
          <w:lang w:eastAsia="en-GB"/>
        </w:rPr>
        <w:t>-based responses – Universal mainstream</w:t>
      </w:r>
    </w:p>
    <w:p w14:paraId="0B802880"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89984" behindDoc="0" locked="0" layoutInCell="1" allowOverlap="1" wp14:anchorId="6D2BC521" wp14:editId="433681EB">
                <wp:simplePos x="0" y="0"/>
                <wp:positionH relativeFrom="column">
                  <wp:posOffset>145415</wp:posOffset>
                </wp:positionH>
                <wp:positionV relativeFrom="paragraph">
                  <wp:posOffset>222250</wp:posOffset>
                </wp:positionV>
                <wp:extent cx="200025" cy="152400"/>
                <wp:effectExtent l="9525" t="8255" r="952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B3C1" id="Rectangle 23" o:spid="_x0000_s1026" style="position:absolute;margin-left:11.45pt;margin-top:17.5pt;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" fillcolor="#00b0f0"/>
            </w:pict>
          </mc:Fallback>
        </mc:AlternateContent>
      </w:r>
      <w:r w:rsidRPr="00D2138B">
        <w:rPr>
          <w:rFonts w:ascii="Arial" w:eastAsia="Times New Roman" w:hAnsi="Arial" w:cs="Arial"/>
          <w:lang w:eastAsia="en-GB"/>
        </w:rPr>
        <w:t xml:space="preserve">Range 2 – </w:t>
      </w:r>
      <w:r>
        <w:rPr>
          <w:rFonts w:ascii="Arial" w:eastAsia="Times New Roman" w:hAnsi="Arial" w:cs="Arial"/>
          <w:lang w:eastAsia="en-GB"/>
        </w:rPr>
        <w:t>Post 16 setting</w:t>
      </w:r>
      <w:r w:rsidRPr="00D2138B">
        <w:rPr>
          <w:rFonts w:ascii="Arial" w:eastAsia="Times New Roman" w:hAnsi="Arial" w:cs="Arial"/>
          <w:lang w:eastAsia="en-GB"/>
        </w:rPr>
        <w:t>-based responses – Universal/Targeted mainstream</w:t>
      </w:r>
    </w:p>
    <w:p w14:paraId="4E9E7E5B"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91008" behindDoc="0" locked="0" layoutInCell="1" allowOverlap="1" wp14:anchorId="1D22E2D3" wp14:editId="7481BCC2">
                <wp:simplePos x="0" y="0"/>
                <wp:positionH relativeFrom="column">
                  <wp:posOffset>145415</wp:posOffset>
                </wp:positionH>
                <wp:positionV relativeFrom="paragraph">
                  <wp:posOffset>220980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3524" id="Rectangle 24" o:spid="_x0000_s1026" style="position:absolute;margin-left:11.45pt;margin-top:17.4pt;width:15.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" fillcolor="#fcf"/>
            </w:pict>
          </mc:Fallback>
        </mc:AlternateContent>
      </w:r>
      <w:r w:rsidRPr="00D2138B">
        <w:rPr>
          <w:rFonts w:ascii="Arial" w:eastAsia="Times New Roman" w:hAnsi="Arial" w:cs="Arial"/>
          <w:lang w:eastAsia="en-GB"/>
        </w:rPr>
        <w:t xml:space="preserve">Range 3 – </w:t>
      </w:r>
      <w:r>
        <w:rPr>
          <w:rFonts w:ascii="Arial" w:eastAsia="Times New Roman" w:hAnsi="Arial" w:cs="Arial"/>
          <w:lang w:eastAsia="en-GB"/>
        </w:rPr>
        <w:t>Post 16 setting</w:t>
      </w:r>
      <w:r w:rsidRPr="00D2138B">
        <w:rPr>
          <w:rFonts w:ascii="Arial" w:eastAsia="Times New Roman" w:hAnsi="Arial" w:cs="Arial"/>
          <w:lang w:eastAsia="en-GB"/>
        </w:rPr>
        <w:t>-based responses – Targeted mainstream</w:t>
      </w:r>
    </w:p>
    <w:p w14:paraId="31624A51" w14:textId="77777777"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Arial" w:eastAsia="Times New Roman" w:hAnsi="Arial" w:cs="Arial"/>
          <w:lang w:eastAsia="en-GB"/>
        </w:rPr>
        <w:t>Range 4 – Targeted/Specialist either in mainstream or specialist additional resource</w:t>
      </w:r>
    </w:p>
    <w:p w14:paraId="22C9D66D" w14:textId="642FA85F"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color w:val="FF0000"/>
          <w:lang w:eastAsia="en-GB"/>
        </w:rPr>
        <mc:AlternateContent>
          <mc:Choice Requires="wps">
            <w:drawing>
              <wp:anchor distT="0" distB="0" distL="114300" distR="114300" simplePos="0" relativeHeight="251692032" behindDoc="0" locked="0" layoutInCell="1" allowOverlap="1" wp14:anchorId="4E9A93E4" wp14:editId="4FBF92C5">
                <wp:simplePos x="0" y="0"/>
                <wp:positionH relativeFrom="column">
                  <wp:posOffset>145415</wp:posOffset>
                </wp:positionH>
                <wp:positionV relativeFrom="paragraph">
                  <wp:posOffset>5080</wp:posOffset>
                </wp:positionV>
                <wp:extent cx="2000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chemeClr val="accent4">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11CF" id="Rectangle 25" o:spid="_x0000_s1026" style="position:absolute;margin-left:11.45pt;margin-top:.4pt;width:15.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" fillcolor="#ffe599 [1303]"/>
            </w:pict>
          </mc:Fallback>
        </mc:AlternateContent>
      </w:r>
      <w:r w:rsidRPr="00D2138B">
        <w:rPr>
          <w:rFonts w:ascii="Arial" w:eastAsia="Times New Roman" w:hAnsi="Arial" w:cs="Arial"/>
          <w:lang w:eastAsia="en-GB"/>
        </w:rPr>
        <w:t xml:space="preserve">Range 5 – Specialist Resource/ Special </w:t>
      </w:r>
      <w:r w:rsidR="00537B11" w:rsidRPr="00D2138B">
        <w:rPr>
          <w:rFonts w:ascii="Arial" w:eastAsia="Times New Roman" w:hAnsi="Arial" w:cs="Arial"/>
          <w:lang w:eastAsia="en-GB"/>
        </w:rPr>
        <w:t>School</w:t>
      </w:r>
      <w:r w:rsidR="00537B11">
        <w:rPr>
          <w:rFonts w:ascii="Arial" w:eastAsia="Times New Roman" w:hAnsi="Arial" w:cs="Arial"/>
          <w:lang w:eastAsia="en-GB"/>
        </w:rPr>
        <w:t xml:space="preserve"> / Specialist College</w:t>
      </w:r>
    </w:p>
    <w:p w14:paraId="3433D4A3" w14:textId="5245F603" w:rsidR="00F912A5" w:rsidRPr="00D2138B"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93056" behindDoc="0" locked="0" layoutInCell="1" allowOverlap="1" wp14:anchorId="79F0A2B1" wp14:editId="1F9E6B38">
                <wp:simplePos x="0" y="0"/>
                <wp:positionH relativeFrom="column">
                  <wp:posOffset>145415</wp:posOffset>
                </wp:positionH>
                <wp:positionV relativeFrom="paragraph">
                  <wp:posOffset>3810</wp:posOffset>
                </wp:positionV>
                <wp:extent cx="200025" cy="152400"/>
                <wp:effectExtent l="9525" t="12700" r="9525"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7964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021BC" id="Rectangle 26" o:spid="_x0000_s1026" style="position:absolute;margin-left:11.45pt;margin-top:.3pt;width:15.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" fillcolor="#f79646"/>
            </w:pict>
          </mc:Fallback>
        </mc:AlternateContent>
      </w:r>
      <w:r w:rsidRPr="00D2138B">
        <w:rPr>
          <w:rFonts w:ascii="Arial" w:eastAsia="Times New Roman" w:hAnsi="Arial" w:cs="Arial"/>
          <w:lang w:eastAsia="en-GB"/>
        </w:rPr>
        <w:t xml:space="preserve">Range 6 - Special </w:t>
      </w:r>
      <w:r w:rsidR="00537B11" w:rsidRPr="00D2138B">
        <w:rPr>
          <w:rFonts w:ascii="Arial" w:eastAsia="Times New Roman" w:hAnsi="Arial" w:cs="Arial"/>
          <w:lang w:eastAsia="en-GB"/>
        </w:rPr>
        <w:t>School</w:t>
      </w:r>
      <w:r w:rsidR="00537B11">
        <w:rPr>
          <w:rFonts w:ascii="Arial" w:eastAsia="Times New Roman" w:hAnsi="Arial" w:cs="Arial"/>
          <w:lang w:eastAsia="en-GB"/>
        </w:rPr>
        <w:t xml:space="preserve"> / Specialist College</w:t>
      </w:r>
    </w:p>
    <w:p w14:paraId="43713E2B" w14:textId="77777777" w:rsidR="00F912A5" w:rsidRDefault="00F912A5" w:rsidP="00F912A5">
      <w:pPr>
        <w:tabs>
          <w:tab w:val="center" w:pos="709"/>
        </w:tabs>
        <w:spacing w:after="0" w:line="240" w:lineRule="auto"/>
        <w:ind w:left="709"/>
        <w:rPr>
          <w:rFonts w:ascii="Arial" w:eastAsia="Times New Roman" w:hAnsi="Arial" w:cs="Arial"/>
          <w:lang w:eastAsia="en-GB"/>
        </w:rPr>
      </w:pPr>
      <w:r w:rsidRPr="00D2138B">
        <w:rPr>
          <w:rFonts w:ascii="Calibri" w:eastAsia="Times New Roman" w:hAnsi="Calibri" w:cs="Times New Roman"/>
          <w:noProof/>
          <w:lang w:eastAsia="en-GB"/>
        </w:rPr>
        <mc:AlternateContent>
          <mc:Choice Requires="wps">
            <w:drawing>
              <wp:anchor distT="0" distB="0" distL="114300" distR="114300" simplePos="0" relativeHeight="251694080" behindDoc="0" locked="0" layoutInCell="1" allowOverlap="1" wp14:anchorId="1B841432" wp14:editId="35077544">
                <wp:simplePos x="0" y="0"/>
                <wp:positionH relativeFrom="column">
                  <wp:posOffset>145415</wp:posOffset>
                </wp:positionH>
                <wp:positionV relativeFrom="paragraph">
                  <wp:posOffset>22225</wp:posOffset>
                </wp:positionV>
                <wp:extent cx="200025" cy="152400"/>
                <wp:effectExtent l="9525" t="8255" r="9525"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2855" id="Rectangle 27" o:spid="_x0000_s1026" style="position:absolute;margin-left:11.45pt;margin-top:1.75pt;width:15.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" fillcolor="#a5a5a5"/>
            </w:pict>
          </mc:Fallback>
        </mc:AlternateContent>
      </w:r>
      <w:r w:rsidRPr="00D2138B">
        <w:rPr>
          <w:rFonts w:ascii="Arial" w:eastAsia="Times New Roman" w:hAnsi="Arial" w:cs="Arial"/>
          <w:lang w:eastAsia="en-GB"/>
        </w:rPr>
        <w:t xml:space="preserve">Range 7 – Highly Specialist Provision possibly 24 hours </w:t>
      </w:r>
    </w:p>
    <w:p w14:paraId="6C3F9E07" w14:textId="77777777" w:rsidR="00844E5E" w:rsidRDefault="00844E5E" w:rsidP="00844E5E">
      <w:pPr>
        <w:tabs>
          <w:tab w:val="center" w:pos="709"/>
        </w:tabs>
        <w:spacing w:after="0" w:line="240" w:lineRule="auto"/>
        <w:rPr>
          <w:rFonts w:ascii="Arial" w:eastAsia="Times New Roman" w:hAnsi="Arial" w:cs="Arial"/>
          <w:lang w:eastAsia="en-GB"/>
        </w:rPr>
      </w:pPr>
    </w:p>
    <w:p w14:paraId="5F9E5D77" w14:textId="77777777" w:rsidR="00844E5E" w:rsidRDefault="00844E5E" w:rsidP="00844E5E">
      <w:pPr>
        <w:tabs>
          <w:tab w:val="center" w:pos="709"/>
        </w:tabs>
        <w:spacing w:after="0" w:line="240" w:lineRule="auto"/>
        <w:rPr>
          <w:rFonts w:ascii="Arial" w:eastAsia="Times New Roman" w:hAnsi="Arial" w:cs="Arial"/>
          <w:lang w:eastAsia="en-GB"/>
        </w:rPr>
      </w:pPr>
    </w:p>
    <w:p w14:paraId="69163D4E" w14:textId="2F1C5CC1" w:rsidR="006911DF" w:rsidRPr="001550EB" w:rsidRDefault="00571A06" w:rsidP="001550EB">
      <w:pPr>
        <w:rPr>
          <w:rFonts w:ascii="Arial" w:eastAsia="Times New Roman" w:hAnsi="Arial" w:cs="Arial"/>
          <w:lang w:eastAsia="en-GB"/>
        </w:rPr>
        <w:sectPr w:rsidR="006911DF" w:rsidRPr="001550EB" w:rsidSect="00BB4EE2">
          <w:footerReference w:type="default" r:id="rId38"/>
          <w:pgSz w:w="11906" w:h="16838" w:code="9"/>
          <w:pgMar w:top="1440" w:right="1440" w:bottom="1440" w:left="1440" w:header="709" w:footer="709" w:gutter="0"/>
          <w:cols w:space="708"/>
          <w:docGrid w:linePitch="360"/>
        </w:sectPr>
      </w:pPr>
      <w:r>
        <w:rPr>
          <w:rFonts w:ascii="Arial" w:eastAsia="Times New Roman" w:hAnsi="Arial" w:cs="Arial"/>
          <w:lang w:eastAsia="en-GB"/>
        </w:rPr>
        <w:br w:type="page"/>
      </w:r>
    </w:p>
    <w:p w14:paraId="153AD86B" w14:textId="77777777" w:rsidR="006911DF" w:rsidRDefault="006911DF" w:rsidP="006911DF">
      <w:pPr>
        <w:spacing w:after="0" w:line="360" w:lineRule="auto"/>
        <w:jc w:val="center"/>
        <w:rPr>
          <w:rFonts w:ascii="Arial" w:eastAsia="Times New Roman" w:hAnsi="Arial" w:cs="Arial"/>
          <w:b/>
          <w:sz w:val="32"/>
          <w:szCs w:val="32"/>
          <w:lang w:eastAsia="en-GB"/>
        </w:rPr>
      </w:pPr>
    </w:p>
    <w:p w14:paraId="0D8D36BF" w14:textId="77777777" w:rsidR="00AA13D5" w:rsidRDefault="006911DF" w:rsidP="00501A74">
      <w:pPr>
        <w:spacing w:after="0" w:line="360" w:lineRule="auto"/>
        <w:jc w:val="center"/>
        <w:rPr>
          <w:rFonts w:ascii="Arial" w:eastAsia="Times New Roman" w:hAnsi="Arial" w:cs="Arial"/>
          <w:color w:val="C00000"/>
          <w:sz w:val="32"/>
          <w:szCs w:val="32"/>
          <w:lang w:eastAsia="en-GB"/>
        </w:rPr>
      </w:pPr>
      <w:r>
        <w:rPr>
          <w:rFonts w:ascii="Arial" w:eastAsia="Times New Roman" w:hAnsi="Arial" w:cs="Arial"/>
          <w:b/>
          <w:sz w:val="32"/>
          <w:szCs w:val="32"/>
          <w:lang w:eastAsia="en-GB"/>
        </w:rPr>
        <w:t>Cognition and Learning Needs</w:t>
      </w:r>
      <w:r w:rsidR="000577BA">
        <w:rPr>
          <w:rFonts w:ascii="Arial" w:eastAsia="Times New Roman" w:hAnsi="Arial" w:cs="Arial"/>
          <w:b/>
          <w:color w:val="C00000"/>
          <w:sz w:val="32"/>
          <w:szCs w:val="32"/>
          <w:lang w:eastAsia="en-GB"/>
        </w:rPr>
        <w:t xml:space="preserve"> </w:t>
      </w:r>
    </w:p>
    <w:p w14:paraId="7D7A07DD" w14:textId="77777777" w:rsidR="00AA13D5" w:rsidRPr="00AA13D5" w:rsidRDefault="00AA13D5" w:rsidP="006911DF">
      <w:pPr>
        <w:spacing w:after="0" w:line="360" w:lineRule="auto"/>
        <w:jc w:val="center"/>
        <w:rPr>
          <w:rFonts w:ascii="Arial" w:eastAsia="Times New Roman" w:hAnsi="Arial" w:cs="Arial"/>
          <w:color w:val="C00000"/>
          <w:sz w:val="32"/>
          <w:szCs w:val="32"/>
          <w:lang w:eastAsia="en-GB"/>
        </w:rPr>
      </w:pPr>
    </w:p>
    <w:tbl>
      <w:tblPr>
        <w:tblStyle w:val="TableGrid"/>
        <w:tblW w:w="0" w:type="auto"/>
        <w:tblLook w:val="04A0" w:firstRow="1" w:lastRow="0" w:firstColumn="1" w:lastColumn="0" w:noHBand="0" w:noVBand="1"/>
      </w:tblPr>
      <w:tblGrid>
        <w:gridCol w:w="2116"/>
        <w:gridCol w:w="11832"/>
      </w:tblGrid>
      <w:tr w:rsidR="006911DF" w14:paraId="25B9CFE7" w14:textId="77777777" w:rsidTr="009F074A">
        <w:trPr>
          <w:trHeight w:val="20"/>
        </w:trPr>
        <w:tc>
          <w:tcPr>
            <w:tcW w:w="13948" w:type="dxa"/>
            <w:gridSpan w:val="2"/>
            <w:tcBorders>
              <w:top w:val="single" w:sz="4" w:space="0" w:color="auto"/>
              <w:left w:val="single" w:sz="4" w:space="0" w:color="auto"/>
              <w:bottom w:val="single" w:sz="4" w:space="0" w:color="auto"/>
              <w:right w:val="single" w:sz="4" w:space="0" w:color="auto"/>
            </w:tcBorders>
            <w:hideMark/>
          </w:tcPr>
          <w:p w14:paraId="4D8C9841" w14:textId="77777777" w:rsidR="006911DF" w:rsidRDefault="006911DF">
            <w:pPr>
              <w:jc w:val="center"/>
              <w:rPr>
                <w:rFonts w:ascii="Arial" w:eastAsia="Times New Roman" w:hAnsi="Arial" w:cs="Arial"/>
                <w:b/>
                <w:lang w:eastAsia="en-GB"/>
              </w:rPr>
            </w:pPr>
            <w:bookmarkStart w:id="4" w:name="_Hlk18058540"/>
            <w:r>
              <w:rPr>
                <w:rFonts w:ascii="Arial" w:eastAsia="Times New Roman" w:hAnsi="Arial" w:cs="Arial"/>
                <w:b/>
                <w:lang w:eastAsia="en-GB"/>
              </w:rPr>
              <w:t>Cognition and Learning Needs Guidance</w:t>
            </w:r>
          </w:p>
        </w:tc>
      </w:tr>
      <w:tr w:rsidR="006911DF" w14:paraId="44138E4C" w14:textId="77777777" w:rsidTr="009F074A">
        <w:trPr>
          <w:trHeight w:val="20"/>
        </w:trPr>
        <w:tc>
          <w:tcPr>
            <w:tcW w:w="13948" w:type="dxa"/>
            <w:gridSpan w:val="2"/>
            <w:tcBorders>
              <w:top w:val="single" w:sz="4" w:space="0" w:color="auto"/>
              <w:left w:val="single" w:sz="4" w:space="0" w:color="auto"/>
              <w:bottom w:val="single" w:sz="4" w:space="0" w:color="auto"/>
              <w:right w:val="single" w:sz="4" w:space="0" w:color="auto"/>
            </w:tcBorders>
            <w:hideMark/>
          </w:tcPr>
          <w:p w14:paraId="6469A609" w14:textId="77777777" w:rsidR="006911DF" w:rsidRDefault="006911DF">
            <w:pPr>
              <w:jc w:val="center"/>
              <w:rPr>
                <w:rFonts w:ascii="Arial" w:eastAsia="Times New Roman" w:hAnsi="Arial" w:cs="Arial"/>
                <w:b/>
                <w:lang w:eastAsia="en-GB"/>
              </w:rPr>
            </w:pPr>
            <w:r>
              <w:rPr>
                <w:rFonts w:ascii="Arial" w:eastAsia="Times New Roman" w:hAnsi="Arial" w:cs="Arial"/>
                <w:b/>
                <w:lang w:eastAsia="en-GB"/>
              </w:rPr>
              <w:t xml:space="preserve">Range Descriptors Overview </w:t>
            </w:r>
          </w:p>
        </w:tc>
      </w:tr>
      <w:tr w:rsidR="006911DF" w14:paraId="67683E0C" w14:textId="77777777" w:rsidTr="009F074A">
        <w:tc>
          <w:tcPr>
            <w:tcW w:w="2116" w:type="dxa"/>
            <w:tcBorders>
              <w:top w:val="single" w:sz="4" w:space="0" w:color="auto"/>
              <w:left w:val="single" w:sz="4" w:space="0" w:color="auto"/>
              <w:bottom w:val="single" w:sz="4" w:space="0" w:color="auto"/>
              <w:right w:val="single" w:sz="4" w:space="0" w:color="auto"/>
            </w:tcBorders>
            <w:shd w:val="clear" w:color="auto" w:fill="92D050"/>
            <w:vAlign w:val="center"/>
          </w:tcPr>
          <w:p w14:paraId="3D46CA15" w14:textId="77777777" w:rsidR="006911DF" w:rsidRDefault="006911DF">
            <w:pPr>
              <w:rPr>
                <w:rFonts w:ascii="Arial" w:eastAsia="Times New Roman" w:hAnsi="Arial" w:cs="Arial"/>
                <w:b/>
                <w:lang w:eastAsia="en-GB"/>
              </w:rPr>
            </w:pPr>
            <w:r>
              <w:rPr>
                <w:rFonts w:ascii="Arial" w:eastAsia="Times New Roman" w:hAnsi="Arial" w:cs="Arial"/>
                <w:b/>
                <w:lang w:eastAsia="en-GB"/>
              </w:rPr>
              <w:t>Range 1</w:t>
            </w:r>
          </w:p>
          <w:p w14:paraId="5FC3649D" w14:textId="77777777" w:rsidR="006911DF" w:rsidRDefault="006911DF">
            <w:pPr>
              <w:rPr>
                <w:rFonts w:ascii="Arial" w:eastAsia="Times New Roman" w:hAnsi="Arial" w:cs="Arial"/>
                <w:b/>
                <w:lang w:eastAsia="en-GB"/>
              </w:rPr>
            </w:pPr>
          </w:p>
          <w:p w14:paraId="65F7C4D5" w14:textId="77777777" w:rsidR="006911DF" w:rsidRDefault="006911DF">
            <w:pPr>
              <w:rPr>
                <w:rFonts w:ascii="Arial" w:eastAsia="Times New Roman" w:hAnsi="Arial" w:cs="Arial"/>
                <w:b/>
                <w:lang w:eastAsia="en-GB"/>
              </w:rPr>
            </w:pPr>
            <w:r>
              <w:rPr>
                <w:rFonts w:ascii="Arial" w:eastAsia="Times New Roman" w:hAnsi="Arial" w:cs="Arial"/>
                <w:b/>
                <w:lang w:eastAsia="en-GB"/>
              </w:rPr>
              <w:t>Mild</w:t>
            </w:r>
          </w:p>
          <w:p w14:paraId="6D470B7F" w14:textId="77777777" w:rsidR="006911DF" w:rsidRDefault="006911DF">
            <w:pPr>
              <w:rPr>
                <w:rFonts w:ascii="Arial" w:eastAsia="Times New Roman" w:hAnsi="Arial" w:cs="Arial"/>
                <w:b/>
                <w:lang w:eastAsia="en-GB"/>
              </w:rPr>
            </w:pPr>
          </w:p>
        </w:tc>
        <w:tc>
          <w:tcPr>
            <w:tcW w:w="11832" w:type="dxa"/>
            <w:tcBorders>
              <w:top w:val="single" w:sz="4" w:space="0" w:color="auto"/>
              <w:left w:val="single" w:sz="4" w:space="0" w:color="auto"/>
              <w:bottom w:val="single" w:sz="4" w:space="0" w:color="auto"/>
              <w:right w:val="single" w:sz="4" w:space="0" w:color="auto"/>
            </w:tcBorders>
            <w:hideMark/>
          </w:tcPr>
          <w:p w14:paraId="59910B75" w14:textId="77777777" w:rsidR="006911DF" w:rsidRDefault="006911DF" w:rsidP="009C42D6">
            <w:pPr>
              <w:numPr>
                <w:ilvl w:val="0"/>
                <w:numId w:val="4"/>
              </w:numPr>
              <w:jc w:val="both"/>
              <w:rPr>
                <w:rFonts w:ascii="Arial" w:eastAsia="Times New Roman" w:hAnsi="Arial" w:cs="Arial"/>
                <w:color w:val="000000"/>
                <w:lang w:eastAsia="en-GB"/>
              </w:rPr>
            </w:pPr>
            <w:r>
              <w:rPr>
                <w:rFonts w:ascii="Arial" w:eastAsia="Times New Roman" w:hAnsi="Arial" w:cs="Arial"/>
                <w:lang w:eastAsia="en-GB"/>
              </w:rPr>
              <w:t xml:space="preserve">May be </w:t>
            </w:r>
            <w:r>
              <w:rPr>
                <w:rFonts w:ascii="Arial" w:eastAsia="Times New Roman" w:hAnsi="Arial" w:cs="Arial"/>
                <w:color w:val="000000"/>
                <w:lang w:eastAsia="en-GB"/>
              </w:rPr>
              <w:t>below age-related expectations</w:t>
            </w:r>
          </w:p>
          <w:p w14:paraId="2C717F51" w14:textId="77777777" w:rsidR="006911DF" w:rsidRDefault="006911DF" w:rsidP="009C42D6">
            <w:pPr>
              <w:numPr>
                <w:ilvl w:val="0"/>
                <w:numId w:val="4"/>
              </w:numPr>
              <w:jc w:val="both"/>
              <w:rPr>
                <w:rFonts w:ascii="Arial" w:eastAsia="Times New Roman" w:hAnsi="Arial" w:cs="Arial"/>
                <w:lang w:eastAsia="en-GB"/>
              </w:rPr>
            </w:pPr>
            <w:r>
              <w:rPr>
                <w:rFonts w:ascii="Arial" w:eastAsia="Times New Roman" w:hAnsi="Arial" w:cs="Arial"/>
                <w:color w:val="000000"/>
                <w:lang w:eastAsia="en-GB"/>
              </w:rPr>
              <w:t>D</w:t>
            </w:r>
            <w:r>
              <w:rPr>
                <w:rFonts w:ascii="Arial" w:eastAsia="Times New Roman" w:hAnsi="Arial" w:cs="Arial"/>
                <w:lang w:eastAsia="en-GB"/>
              </w:rPr>
              <w:t>ifficulty with the acquisition/use of language, literacy and numeracy skills</w:t>
            </w:r>
          </w:p>
          <w:p w14:paraId="192E0AEA" w14:textId="77777777" w:rsidR="006911DF" w:rsidRDefault="006911DF" w:rsidP="009C42D6">
            <w:pPr>
              <w:numPr>
                <w:ilvl w:val="0"/>
                <w:numId w:val="4"/>
              </w:numPr>
              <w:jc w:val="both"/>
              <w:rPr>
                <w:rFonts w:ascii="Arial" w:eastAsia="Times New Roman" w:hAnsi="Arial" w:cs="Arial"/>
                <w:lang w:eastAsia="en-GB"/>
              </w:rPr>
            </w:pPr>
            <w:r>
              <w:rPr>
                <w:rFonts w:ascii="Arial" w:eastAsia="Times New Roman" w:hAnsi="Arial" w:cs="Arial"/>
                <w:lang w:eastAsia="en-GB"/>
              </w:rPr>
              <w:t>Difficulty with the pace of curriculum delivery</w:t>
            </w:r>
          </w:p>
          <w:p w14:paraId="1665673C" w14:textId="77777777" w:rsidR="006911DF" w:rsidRDefault="006911DF" w:rsidP="009C42D6">
            <w:pPr>
              <w:numPr>
                <w:ilvl w:val="0"/>
                <w:numId w:val="4"/>
              </w:numPr>
              <w:jc w:val="both"/>
              <w:rPr>
                <w:rFonts w:ascii="Arial" w:eastAsia="Times New Roman" w:hAnsi="Arial" w:cs="Arial"/>
                <w:lang w:eastAsia="en-GB"/>
              </w:rPr>
            </w:pPr>
            <w:r>
              <w:rPr>
                <w:rFonts w:ascii="Arial" w:eastAsia="Times New Roman" w:hAnsi="Arial" w:cs="Arial"/>
                <w:lang w:eastAsia="en-GB"/>
              </w:rPr>
              <w:t>Some problems with concept development</w:t>
            </w:r>
          </w:p>
          <w:p w14:paraId="4B36336D" w14:textId="77777777" w:rsidR="006911DF" w:rsidRDefault="006911DF" w:rsidP="009C42D6">
            <w:pPr>
              <w:numPr>
                <w:ilvl w:val="0"/>
                <w:numId w:val="4"/>
              </w:numPr>
              <w:jc w:val="both"/>
              <w:rPr>
                <w:rFonts w:ascii="Arial" w:eastAsia="Times New Roman" w:hAnsi="Arial" w:cs="Arial"/>
                <w:lang w:eastAsia="en-GB"/>
              </w:rPr>
            </w:pPr>
            <w:r>
              <w:rPr>
                <w:rFonts w:ascii="Arial" w:eastAsia="Times New Roman" w:hAnsi="Arial" w:cs="Arial"/>
                <w:lang w:eastAsia="en-GB"/>
              </w:rPr>
              <w:t>Evidence of some difficulties in aspects of literacy, numeracy or motor coordination</w:t>
            </w:r>
          </w:p>
          <w:p w14:paraId="795FB323" w14:textId="77777777" w:rsidR="006911DF" w:rsidRDefault="006911DF" w:rsidP="009C42D6">
            <w:pPr>
              <w:numPr>
                <w:ilvl w:val="0"/>
                <w:numId w:val="4"/>
              </w:numPr>
              <w:jc w:val="both"/>
              <w:rPr>
                <w:rFonts w:ascii="Arial" w:eastAsia="Times New Roman" w:hAnsi="Arial" w:cs="Arial"/>
                <w:lang w:eastAsia="en-GB"/>
              </w:rPr>
            </w:pPr>
            <w:r>
              <w:rPr>
                <w:rFonts w:ascii="Arial" w:eastAsia="Times New Roman" w:hAnsi="Arial" w:cs="Arial"/>
                <w:lang w:eastAsia="en-GB"/>
              </w:rPr>
              <w:t>Attainment levels are likely to be a year or more delayed</w:t>
            </w:r>
          </w:p>
        </w:tc>
      </w:tr>
      <w:tr w:rsidR="006911DF" w14:paraId="52843A9A" w14:textId="77777777" w:rsidTr="009F074A">
        <w:tc>
          <w:tcPr>
            <w:tcW w:w="2116" w:type="dxa"/>
            <w:tcBorders>
              <w:top w:val="single" w:sz="4" w:space="0" w:color="auto"/>
              <w:left w:val="single" w:sz="4" w:space="0" w:color="auto"/>
              <w:bottom w:val="single" w:sz="4" w:space="0" w:color="auto"/>
              <w:right w:val="single" w:sz="4" w:space="0" w:color="auto"/>
            </w:tcBorders>
            <w:shd w:val="clear" w:color="auto" w:fill="FFFF00"/>
            <w:vAlign w:val="center"/>
          </w:tcPr>
          <w:p w14:paraId="252147C6" w14:textId="77777777" w:rsidR="006911DF" w:rsidRDefault="006911DF">
            <w:pPr>
              <w:rPr>
                <w:rFonts w:ascii="Arial" w:eastAsia="Times New Roman" w:hAnsi="Arial" w:cs="Arial"/>
                <w:b/>
                <w:lang w:eastAsia="en-GB"/>
              </w:rPr>
            </w:pPr>
            <w:r>
              <w:rPr>
                <w:rFonts w:ascii="Arial" w:eastAsia="Times New Roman" w:hAnsi="Arial" w:cs="Arial"/>
                <w:b/>
                <w:lang w:eastAsia="en-GB"/>
              </w:rPr>
              <w:t>Range 2</w:t>
            </w:r>
          </w:p>
          <w:p w14:paraId="08CB429C" w14:textId="77777777" w:rsidR="006911DF" w:rsidRDefault="006911DF">
            <w:pPr>
              <w:rPr>
                <w:rFonts w:ascii="Arial" w:eastAsia="Times New Roman" w:hAnsi="Arial" w:cs="Arial"/>
                <w:b/>
                <w:lang w:eastAsia="en-GB"/>
              </w:rPr>
            </w:pPr>
          </w:p>
          <w:p w14:paraId="78C71FAD" w14:textId="77777777" w:rsidR="006911DF" w:rsidRDefault="006911DF">
            <w:pPr>
              <w:rPr>
                <w:rFonts w:ascii="Arial" w:eastAsia="Times New Roman" w:hAnsi="Arial" w:cs="Arial"/>
                <w:b/>
                <w:lang w:eastAsia="en-GB"/>
              </w:rPr>
            </w:pPr>
            <w:r>
              <w:rPr>
                <w:rFonts w:ascii="Arial" w:eastAsia="Times New Roman" w:hAnsi="Arial" w:cs="Arial"/>
                <w:b/>
                <w:lang w:eastAsia="en-GB"/>
              </w:rPr>
              <w:t>Mild - Moderate</w:t>
            </w:r>
          </w:p>
        </w:tc>
        <w:tc>
          <w:tcPr>
            <w:tcW w:w="11832" w:type="dxa"/>
            <w:tcBorders>
              <w:top w:val="single" w:sz="4" w:space="0" w:color="auto"/>
              <w:left w:val="single" w:sz="4" w:space="0" w:color="auto"/>
              <w:bottom w:val="single" w:sz="4" w:space="0" w:color="auto"/>
              <w:right w:val="single" w:sz="4" w:space="0" w:color="auto"/>
            </w:tcBorders>
            <w:hideMark/>
          </w:tcPr>
          <w:p w14:paraId="0A173B38"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Continuing and persistent difficulties in the acquisition/use of language/literacy/numeracy skills</w:t>
            </w:r>
          </w:p>
          <w:p w14:paraId="38478120"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The pupil is operating at a level </w:t>
            </w:r>
            <w:r w:rsidRPr="00501A74">
              <w:rPr>
                <w:rFonts w:ascii="Arial" w:eastAsia="Times New Roman" w:hAnsi="Arial" w:cs="Arial"/>
                <w:lang w:eastAsia="en-GB"/>
              </w:rPr>
              <w:t xml:space="preserve">well </w:t>
            </w:r>
            <w:r w:rsidR="00501A74" w:rsidRPr="00501A74">
              <w:rPr>
                <w:rFonts w:ascii="Arial" w:eastAsia="Times New Roman" w:hAnsi="Arial" w:cs="Arial"/>
                <w:lang w:eastAsia="en-GB"/>
              </w:rPr>
              <w:t xml:space="preserve">below </w:t>
            </w:r>
            <w:r w:rsidR="00501A74" w:rsidRPr="006D4D2A">
              <w:rPr>
                <w:rFonts w:ascii="Arial" w:eastAsia="Times New Roman" w:hAnsi="Arial" w:cs="Arial"/>
                <w:lang w:eastAsia="en-GB"/>
              </w:rPr>
              <w:t>expected</w:t>
            </w:r>
            <w:r>
              <w:rPr>
                <w:rFonts w:ascii="Arial" w:eastAsia="Times New Roman" w:hAnsi="Arial" w:cs="Arial"/>
                <w:lang w:eastAsia="en-GB"/>
              </w:rPr>
              <w:t xml:space="preserve"> outcomes and there is evidence of an increasing gap between them and their peers despite targeted intervention and differentiation through a support plan</w:t>
            </w:r>
          </w:p>
          <w:p w14:paraId="2A3181CB"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Evidence of difficulties with aspects of cognition i.e. memory, concept development, information processing, understanding, sequencing and reasoning that impact on learning and/or limit access to the curriculum </w:t>
            </w:r>
          </w:p>
          <w:p w14:paraId="484D0211"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Progress is at a slow rate but with evidence of response to intervention </w:t>
            </w:r>
          </w:p>
          <w:p w14:paraId="4D551E4A"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Support is required to maintain gains and to access the curriculum </w:t>
            </w:r>
          </w:p>
          <w:p w14:paraId="5577EE19"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Attainment </w:t>
            </w:r>
            <w:r w:rsidRPr="00501A74">
              <w:rPr>
                <w:rFonts w:ascii="Arial" w:eastAsia="Times New Roman" w:hAnsi="Arial" w:cs="Arial"/>
                <w:lang w:eastAsia="en-GB"/>
              </w:rPr>
              <w:t xml:space="preserve">is well below </w:t>
            </w:r>
            <w:r>
              <w:rPr>
                <w:rFonts w:ascii="Arial" w:eastAsia="Times New Roman" w:hAnsi="Arial" w:cs="Arial"/>
                <w:lang w:eastAsia="en-GB"/>
              </w:rPr>
              <w:t>expectations despite targeted differentiation</w:t>
            </w:r>
          </w:p>
          <w:p w14:paraId="74F62087"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Processing difficulties limit independence and pupil may need adult support in some areas</w:t>
            </w:r>
          </w:p>
          <w:p w14:paraId="214AC704"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The pupil will have</w:t>
            </w:r>
            <w:r>
              <w:rPr>
                <w:rFonts w:ascii="Arial" w:eastAsia="Times New Roman" w:hAnsi="Arial" w:cs="Arial"/>
                <w:b/>
                <w:bCs/>
                <w:lang w:eastAsia="en-GB"/>
              </w:rPr>
              <w:t xml:space="preserve"> mild</w:t>
            </w:r>
            <w:r>
              <w:rPr>
                <w:rFonts w:ascii="Arial" w:eastAsia="Times New Roman" w:hAnsi="Arial" w:cs="Arial"/>
                <w:lang w:eastAsia="en-GB"/>
              </w:rPr>
              <w:t xml:space="preserve"> but </w:t>
            </w:r>
            <w:r>
              <w:rPr>
                <w:rFonts w:ascii="Arial" w:eastAsia="Times New Roman" w:hAnsi="Arial" w:cs="Arial"/>
                <w:b/>
                <w:bCs/>
                <w:lang w:eastAsia="en-GB"/>
              </w:rPr>
              <w:t>persistent</w:t>
            </w:r>
            <w:r>
              <w:rPr>
                <w:rFonts w:ascii="Arial" w:eastAsia="Times New Roman" w:hAnsi="Arial" w:cs="Arial"/>
                <w:lang w:eastAsia="en-GB"/>
              </w:rPr>
              <w:t xml:space="preserve"> difficulties in aspects of literacy, numeracy or motor co-ordination despite regular attendance, appropriate intervention and quality first teaching</w:t>
            </w:r>
          </w:p>
          <w:p w14:paraId="4CC1B48D"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May have difficulties with organisation and independence in comparison to peers</w:t>
            </w:r>
          </w:p>
          <w:p w14:paraId="3E3865BB"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Difficulties impact on access to the curriculum  </w:t>
            </w:r>
          </w:p>
          <w:p w14:paraId="14A38EFA" w14:textId="77777777" w:rsidR="006911DF" w:rsidRDefault="006911DF" w:rsidP="009C42D6">
            <w:pPr>
              <w:numPr>
                <w:ilvl w:val="0"/>
                <w:numId w:val="5"/>
              </w:numPr>
              <w:rPr>
                <w:rFonts w:ascii="Arial" w:eastAsia="Times New Roman" w:hAnsi="Arial" w:cs="Arial"/>
                <w:lang w:eastAsia="en-GB"/>
              </w:rPr>
            </w:pPr>
            <w:r>
              <w:rPr>
                <w:rFonts w:ascii="Arial" w:eastAsia="Times New Roman" w:hAnsi="Arial" w:cs="Arial"/>
                <w:lang w:eastAsia="en-GB"/>
              </w:rPr>
              <w:t xml:space="preserve">Pupil will require </w:t>
            </w:r>
            <w:r w:rsidR="0051785D">
              <w:rPr>
                <w:rFonts w:ascii="Arial" w:eastAsia="Times New Roman" w:hAnsi="Arial" w:cs="Arial"/>
                <w:lang w:eastAsia="en-GB"/>
              </w:rPr>
              <w:t>reasonable</w:t>
            </w:r>
            <w:r>
              <w:rPr>
                <w:rFonts w:ascii="Arial" w:eastAsia="Times New Roman" w:hAnsi="Arial" w:cs="Arial"/>
                <w:lang w:eastAsia="en-GB"/>
              </w:rPr>
              <w:t xml:space="preserve"> adjustments to support them in the classroom</w:t>
            </w:r>
          </w:p>
          <w:p w14:paraId="61B0D0B4" w14:textId="77777777" w:rsidR="006911DF" w:rsidRDefault="006911DF" w:rsidP="009C42D6">
            <w:pPr>
              <w:numPr>
                <w:ilvl w:val="0"/>
                <w:numId w:val="5"/>
              </w:numPr>
              <w:rPr>
                <w:rFonts w:ascii="Arial" w:eastAsia="Times New Roman" w:hAnsi="Arial" w:cs="Arial"/>
                <w:color w:val="000000"/>
                <w:lang w:eastAsia="en-GB"/>
              </w:rPr>
            </w:pPr>
            <w:r>
              <w:rPr>
                <w:rFonts w:ascii="Arial" w:eastAsia="Times New Roman" w:hAnsi="Arial" w:cs="Arial"/>
                <w:color w:val="000000"/>
                <w:lang w:eastAsia="en-GB"/>
              </w:rPr>
              <w:t>Self-esteem and motivation may be an issue</w:t>
            </w:r>
          </w:p>
          <w:p w14:paraId="574378F5" w14:textId="77777777" w:rsidR="006911DF" w:rsidRDefault="006911DF" w:rsidP="009C42D6">
            <w:pPr>
              <w:numPr>
                <w:ilvl w:val="0"/>
                <w:numId w:val="5"/>
              </w:numPr>
              <w:rPr>
                <w:rFonts w:ascii="Arial" w:eastAsia="Times New Roman" w:hAnsi="Arial" w:cs="Arial"/>
                <w:color w:val="000000"/>
                <w:lang w:eastAsia="en-GB"/>
              </w:rPr>
            </w:pPr>
            <w:r>
              <w:rPr>
                <w:rFonts w:ascii="Arial" w:eastAsia="Times New Roman" w:hAnsi="Arial" w:cs="Arial"/>
                <w:color w:val="000000"/>
                <w:lang w:eastAsia="en-GB"/>
              </w:rPr>
              <w:t xml:space="preserve">Possibly other needs or circumstances that impact on learning </w:t>
            </w:r>
          </w:p>
        </w:tc>
      </w:tr>
      <w:tr w:rsidR="006911DF" w14:paraId="3D5D2167" w14:textId="77777777" w:rsidTr="009F074A">
        <w:tc>
          <w:tcPr>
            <w:tcW w:w="2116" w:type="dxa"/>
            <w:tcBorders>
              <w:top w:val="single" w:sz="4" w:space="0" w:color="auto"/>
              <w:left w:val="single" w:sz="4" w:space="0" w:color="auto"/>
              <w:bottom w:val="single" w:sz="4" w:space="0" w:color="auto"/>
              <w:right w:val="single" w:sz="4" w:space="0" w:color="auto"/>
            </w:tcBorders>
            <w:shd w:val="clear" w:color="auto" w:fill="00B0F0"/>
            <w:vAlign w:val="center"/>
          </w:tcPr>
          <w:p w14:paraId="35C8F97E" w14:textId="77777777" w:rsidR="006911DF" w:rsidRDefault="006911DF">
            <w:pPr>
              <w:rPr>
                <w:rFonts w:ascii="Arial" w:eastAsia="Times New Roman" w:hAnsi="Arial" w:cs="Arial"/>
                <w:b/>
                <w:lang w:eastAsia="en-GB"/>
              </w:rPr>
            </w:pPr>
            <w:r>
              <w:rPr>
                <w:rFonts w:ascii="Arial" w:eastAsia="Times New Roman" w:hAnsi="Arial" w:cs="Arial"/>
                <w:b/>
                <w:lang w:eastAsia="en-GB"/>
              </w:rPr>
              <w:t>Range 3</w:t>
            </w:r>
          </w:p>
          <w:p w14:paraId="7A181E8D" w14:textId="77777777" w:rsidR="006911DF" w:rsidRDefault="006911DF">
            <w:pPr>
              <w:rPr>
                <w:rFonts w:ascii="Arial" w:eastAsia="Times New Roman" w:hAnsi="Arial" w:cs="Arial"/>
                <w:b/>
                <w:lang w:eastAsia="en-GB"/>
              </w:rPr>
            </w:pPr>
          </w:p>
          <w:p w14:paraId="0A5907E1" w14:textId="77777777" w:rsidR="006911DF" w:rsidRDefault="006911DF">
            <w:pPr>
              <w:rPr>
                <w:rFonts w:ascii="Arial" w:eastAsia="Times New Roman" w:hAnsi="Arial" w:cs="Arial"/>
                <w:b/>
                <w:lang w:eastAsia="en-GB"/>
              </w:rPr>
            </w:pPr>
            <w:r>
              <w:rPr>
                <w:rFonts w:ascii="Arial" w:eastAsia="Times New Roman" w:hAnsi="Arial" w:cs="Arial"/>
                <w:b/>
                <w:lang w:eastAsia="en-GB"/>
              </w:rPr>
              <w:lastRenderedPageBreak/>
              <w:t>Moderate</w:t>
            </w:r>
          </w:p>
        </w:tc>
        <w:tc>
          <w:tcPr>
            <w:tcW w:w="11832" w:type="dxa"/>
            <w:tcBorders>
              <w:top w:val="single" w:sz="4" w:space="0" w:color="auto"/>
              <w:left w:val="single" w:sz="4" w:space="0" w:color="auto"/>
              <w:bottom w:val="single" w:sz="4" w:space="0" w:color="auto"/>
              <w:right w:val="single" w:sz="4" w:space="0" w:color="auto"/>
            </w:tcBorders>
            <w:hideMark/>
          </w:tcPr>
          <w:p w14:paraId="148FF192" w14:textId="77777777" w:rsidR="006911DF" w:rsidRDefault="006911DF">
            <w:pPr>
              <w:rPr>
                <w:rFonts w:ascii="Arial" w:eastAsia="Times New Roman" w:hAnsi="Arial" w:cs="Arial"/>
                <w:lang w:eastAsia="en-GB"/>
              </w:rPr>
            </w:pPr>
            <w:r>
              <w:rPr>
                <w:rFonts w:ascii="Arial" w:eastAsia="Times New Roman" w:hAnsi="Arial" w:cs="Arial"/>
                <w:lang w:eastAsia="en-GB"/>
              </w:rPr>
              <w:lastRenderedPageBreak/>
              <w:t>As above plus:</w:t>
            </w:r>
          </w:p>
          <w:p w14:paraId="713335AB"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Persistent difficulties in the acquisition/use of language/literacy/numeracy skills</w:t>
            </w:r>
          </w:p>
          <w:p w14:paraId="549ED3D6" w14:textId="77777777" w:rsidR="006911DF" w:rsidRPr="00501A74"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lastRenderedPageBreak/>
              <w:t xml:space="preserve">May </w:t>
            </w:r>
            <w:r w:rsidRPr="00501A74">
              <w:rPr>
                <w:rFonts w:ascii="Arial" w:eastAsia="Times New Roman" w:hAnsi="Arial" w:cs="Arial"/>
                <w:lang w:eastAsia="en-GB"/>
              </w:rPr>
              <w:t xml:space="preserve">appear </w:t>
            </w:r>
            <w:r w:rsidR="00501A74" w:rsidRPr="00501A74">
              <w:rPr>
                <w:rFonts w:ascii="Arial" w:eastAsia="Times New Roman" w:hAnsi="Arial" w:cs="Arial"/>
                <w:lang w:eastAsia="en-GB"/>
              </w:rPr>
              <w:t>resistant to</w:t>
            </w:r>
            <w:r w:rsidRPr="00501A74">
              <w:rPr>
                <w:rFonts w:ascii="Arial" w:eastAsia="Times New Roman" w:hAnsi="Arial" w:cs="Arial"/>
                <w:lang w:eastAsia="en-GB"/>
              </w:rPr>
              <w:t xml:space="preserve"> previous interventions</w:t>
            </w:r>
          </w:p>
          <w:p w14:paraId="6C31962D" w14:textId="77777777" w:rsidR="006911DF" w:rsidRDefault="006911DF" w:rsidP="009C42D6">
            <w:pPr>
              <w:numPr>
                <w:ilvl w:val="0"/>
                <w:numId w:val="6"/>
              </w:numPr>
              <w:rPr>
                <w:rFonts w:ascii="Arial" w:eastAsia="Times New Roman" w:hAnsi="Arial" w:cs="Arial"/>
                <w:lang w:eastAsia="en-GB"/>
              </w:rPr>
            </w:pPr>
            <w:r w:rsidRPr="00501A74">
              <w:rPr>
                <w:rFonts w:ascii="Arial" w:eastAsia="Times New Roman" w:hAnsi="Arial" w:cs="Arial"/>
                <w:lang w:eastAsia="en-GB"/>
              </w:rPr>
              <w:t xml:space="preserve">Pupil is operating at a level significantly below expected outcomes and there is evidence of an increasing gap between them and their peers despite </w:t>
            </w:r>
            <w:r>
              <w:rPr>
                <w:rFonts w:ascii="Arial" w:eastAsia="Times New Roman" w:hAnsi="Arial" w:cs="Arial"/>
                <w:lang w:eastAsia="en-GB"/>
              </w:rPr>
              <w:t>targeted intervention, differentiation and curriculum modification</w:t>
            </w:r>
          </w:p>
          <w:p w14:paraId="455B2998"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Moderate difficulties with independent working and may sometimes need the support of an adult and a modified curriculum</w:t>
            </w:r>
            <w:r w:rsidR="00290E9E">
              <w:rPr>
                <w:rFonts w:ascii="Arial" w:eastAsia="Times New Roman" w:hAnsi="Arial" w:cs="Arial"/>
                <w:lang w:eastAsia="en-GB"/>
              </w:rPr>
              <w:t xml:space="preserve"> </w:t>
            </w:r>
            <w:r w:rsidR="00290E9E">
              <w:rPr>
                <w:rFonts w:ascii="Arial" w:eastAsia="Times New Roman" w:hAnsi="Arial" w:cs="Arial"/>
                <w:u w:val="single"/>
                <w:lang w:eastAsia="en-GB"/>
              </w:rPr>
              <w:t>or</w:t>
            </w:r>
            <w:r w:rsidR="00290E9E">
              <w:rPr>
                <w:rFonts w:ascii="Arial" w:eastAsia="Times New Roman" w:hAnsi="Arial" w:cs="Arial"/>
                <w:lang w:eastAsia="en-GB"/>
              </w:rPr>
              <w:t xml:space="preserve"> assessment findings from a range of standardised cognitive assessments</w:t>
            </w:r>
          </w:p>
          <w:p w14:paraId="55577FC3"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Assessment by an Educational Psychologist indicates significant and enduring difficulties with several aspects of cognition e.g. memory, concept development, information processing, understanding, sequencing and reasoning </w:t>
            </w:r>
          </w:p>
          <w:p w14:paraId="18CD49FD"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Difficulties impact on learning and/or limit access to the curriculum </w:t>
            </w:r>
          </w:p>
          <w:p w14:paraId="169C22D7"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Significant discrepancies between different areas of cognition or a highly unusual profile of strengths and difficulties</w:t>
            </w:r>
          </w:p>
          <w:p w14:paraId="7EF140DB"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Personalised learning plan</w:t>
            </w:r>
          </w:p>
          <w:p w14:paraId="08521EF4"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Access to advice from a specialist </w:t>
            </w:r>
          </w:p>
          <w:p w14:paraId="517A20D3"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Support for reading/recording to access the curriculum at the appropriate level of understanding</w:t>
            </w:r>
          </w:p>
          <w:p w14:paraId="554A229B"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Pupil will have</w:t>
            </w:r>
            <w:r>
              <w:rPr>
                <w:rFonts w:ascii="Arial" w:eastAsia="Times New Roman" w:hAnsi="Arial" w:cs="Arial"/>
                <w:b/>
                <w:bCs/>
                <w:lang w:eastAsia="en-GB"/>
              </w:rPr>
              <w:t xml:space="preserve"> moderate</w:t>
            </w:r>
            <w:r>
              <w:rPr>
                <w:rFonts w:ascii="Arial" w:eastAsia="Times New Roman" w:hAnsi="Arial" w:cs="Arial"/>
                <w:lang w:eastAsia="en-GB"/>
              </w:rPr>
              <w:t xml:space="preserve"> and </w:t>
            </w:r>
            <w:r>
              <w:rPr>
                <w:rFonts w:ascii="Arial" w:eastAsia="Times New Roman" w:hAnsi="Arial" w:cs="Arial"/>
                <w:b/>
                <w:bCs/>
                <w:lang w:eastAsia="en-GB"/>
              </w:rPr>
              <w:t>persistent</w:t>
            </w:r>
            <w:r>
              <w:rPr>
                <w:rFonts w:ascii="Arial" w:eastAsia="Times New Roman" w:hAnsi="Arial" w:cs="Arial"/>
                <w:lang w:eastAsia="en-GB"/>
              </w:rPr>
              <w:t xml:space="preserve"> difficulties with literacy, numeracy and/or motor co-ordination despite regular attendance, significant levels of focused intervention, effective provision mapping and quality first teaching </w:t>
            </w:r>
          </w:p>
          <w:p w14:paraId="181E79FD"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Difficulties in some aspect of cognitive processing will be present, i.e. slow phonological processing, poor working memory, and difficulties with auditory and visual processing  </w:t>
            </w:r>
          </w:p>
          <w:p w14:paraId="643AA50B"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Difficulties will affect access to curriculum, and specialist support/advice and arrangements will be required  </w:t>
            </w:r>
          </w:p>
          <w:p w14:paraId="38DA716F"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May require assistive technology and/or augmented or alternative communication supports</w:t>
            </w:r>
          </w:p>
          <w:p w14:paraId="2F3E9261" w14:textId="77777777" w:rsidR="006911DF" w:rsidRDefault="006911DF" w:rsidP="009C42D6">
            <w:pPr>
              <w:pStyle w:val="ListParagraph"/>
              <w:numPr>
                <w:ilvl w:val="0"/>
                <w:numId w:val="6"/>
              </w:numPr>
              <w:rPr>
                <w:rFonts w:ascii="Arial" w:eastAsia="Times New Roman" w:hAnsi="Arial" w:cs="Arial"/>
                <w:b/>
                <w:lang w:eastAsia="en-GB"/>
              </w:rPr>
            </w:pPr>
            <w:r>
              <w:rPr>
                <w:rFonts w:ascii="Arial" w:eastAsia="Times New Roman" w:hAnsi="Arial" w:cs="Arial"/>
                <w:lang w:eastAsia="en-GB"/>
              </w:rPr>
              <w:t>Difficulties with learning may impact on self-esteem, motivation and emotional wellbeing despite positive support</w:t>
            </w:r>
          </w:p>
          <w:p w14:paraId="0E827207" w14:textId="77777777" w:rsidR="006911DF" w:rsidRDefault="006911DF" w:rsidP="009C42D6">
            <w:pPr>
              <w:pStyle w:val="ListParagraph"/>
              <w:numPr>
                <w:ilvl w:val="0"/>
                <w:numId w:val="6"/>
              </w:numPr>
              <w:rPr>
                <w:rFonts w:ascii="Arial" w:eastAsia="Times New Roman" w:hAnsi="Arial" w:cs="Arial"/>
                <w:b/>
                <w:lang w:eastAsia="en-GB"/>
              </w:rPr>
            </w:pPr>
            <w:r>
              <w:rPr>
                <w:rFonts w:ascii="Arial" w:eastAsia="Times New Roman" w:hAnsi="Arial" w:cs="Arial"/>
                <w:lang w:eastAsia="en-GB"/>
              </w:rPr>
              <w:t>Involvement of pupil in target setting and personalised learning</w:t>
            </w:r>
          </w:p>
        </w:tc>
      </w:tr>
      <w:tr w:rsidR="006911DF" w14:paraId="4A225A7B" w14:textId="77777777" w:rsidTr="008D2CA1">
        <w:tc>
          <w:tcPr>
            <w:tcW w:w="2116" w:type="dxa"/>
            <w:tcBorders>
              <w:top w:val="single" w:sz="4" w:space="0" w:color="auto"/>
              <w:left w:val="single" w:sz="4" w:space="0" w:color="auto"/>
              <w:bottom w:val="single" w:sz="4" w:space="0" w:color="auto"/>
              <w:right w:val="single" w:sz="4" w:space="0" w:color="auto"/>
            </w:tcBorders>
            <w:shd w:val="clear" w:color="auto" w:fill="FFCCFF"/>
            <w:vAlign w:val="center"/>
          </w:tcPr>
          <w:p w14:paraId="38D7425D" w14:textId="77777777" w:rsidR="006911DF" w:rsidRDefault="006911DF">
            <w:pPr>
              <w:rPr>
                <w:rFonts w:ascii="Arial" w:eastAsia="Times New Roman" w:hAnsi="Arial" w:cs="Arial"/>
                <w:b/>
                <w:lang w:eastAsia="en-GB"/>
              </w:rPr>
            </w:pPr>
            <w:r>
              <w:rPr>
                <w:rFonts w:ascii="Arial" w:eastAsia="Times New Roman" w:hAnsi="Arial" w:cs="Arial"/>
                <w:b/>
                <w:lang w:eastAsia="en-GB"/>
              </w:rPr>
              <w:lastRenderedPageBreak/>
              <w:t>Range 4a</w:t>
            </w:r>
          </w:p>
          <w:p w14:paraId="3519AA60" w14:textId="77777777" w:rsidR="006911DF" w:rsidRDefault="006911DF">
            <w:pPr>
              <w:rPr>
                <w:rFonts w:ascii="Arial" w:eastAsia="Times New Roman" w:hAnsi="Arial" w:cs="Arial"/>
                <w:b/>
                <w:lang w:eastAsia="en-GB"/>
              </w:rPr>
            </w:pPr>
          </w:p>
          <w:p w14:paraId="34A9EE61" w14:textId="77777777" w:rsidR="006911DF" w:rsidRDefault="006911DF">
            <w:pPr>
              <w:rPr>
                <w:rFonts w:ascii="Arial" w:eastAsia="Times New Roman" w:hAnsi="Arial" w:cs="Arial"/>
                <w:b/>
                <w:lang w:eastAsia="en-GB"/>
              </w:rPr>
            </w:pPr>
            <w:r>
              <w:rPr>
                <w:rFonts w:ascii="Arial" w:eastAsia="Times New Roman" w:hAnsi="Arial" w:cs="Arial"/>
                <w:b/>
                <w:lang w:eastAsia="en-GB"/>
              </w:rPr>
              <w:t xml:space="preserve">Significant </w:t>
            </w:r>
          </w:p>
        </w:tc>
        <w:tc>
          <w:tcPr>
            <w:tcW w:w="11832" w:type="dxa"/>
            <w:tcBorders>
              <w:top w:val="single" w:sz="4" w:space="0" w:color="auto"/>
              <w:left w:val="single" w:sz="4" w:space="0" w:color="auto"/>
              <w:bottom w:val="single" w:sz="4" w:space="0" w:color="auto"/>
              <w:right w:val="single" w:sz="4" w:space="0" w:color="auto"/>
            </w:tcBorders>
            <w:hideMark/>
          </w:tcPr>
          <w:p w14:paraId="762AE058"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Pupil will have significant and persistent difficulties with literacy, numeracy or motor co-ordination despite regular attendance and high-quality specialist intervention and teaching</w:t>
            </w:r>
          </w:p>
          <w:p w14:paraId="65ED7964"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Key language, literacy and/or numeracy skills are well below functional levels for their year group – the pupil cannot access text or record independently</w:t>
            </w:r>
          </w:p>
          <w:p w14:paraId="6256E10B"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Pupil has significant levels of difficulty in cognitive processing, requiring significant alteration to the pace and delivery of the curriculum</w:t>
            </w:r>
          </w:p>
          <w:p w14:paraId="3A045C88"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Difficulties likely to be long term/lifelong</w:t>
            </w:r>
          </w:p>
          <w:p w14:paraId="545E98B5"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Condition is pervasive and debilitating </w:t>
            </w:r>
          </w:p>
          <w:p w14:paraId="4C1546A6"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Significantly affects access to curriculum and academic progress  </w:t>
            </w:r>
          </w:p>
          <w:p w14:paraId="6744218C"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High levels of support required which include assistive technology</w:t>
            </w:r>
          </w:p>
          <w:p w14:paraId="3BC7F07F"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t xml:space="preserve">Social skills and behaviour may be </w:t>
            </w:r>
            <w:r w:rsidR="00E263AB">
              <w:rPr>
                <w:rFonts w:ascii="Arial" w:eastAsia="Times New Roman" w:hAnsi="Arial" w:cs="Arial"/>
                <w:lang w:eastAsia="en-GB"/>
              </w:rPr>
              <w:t>affected,</w:t>
            </w:r>
            <w:r>
              <w:rPr>
                <w:rFonts w:ascii="Arial" w:eastAsia="Times New Roman" w:hAnsi="Arial" w:cs="Arial"/>
                <w:lang w:eastAsia="en-GB"/>
              </w:rPr>
              <w:t xml:space="preserve"> and issues of self-esteem and motivation are likely to be present</w:t>
            </w:r>
          </w:p>
          <w:p w14:paraId="0061FC8D" w14:textId="77777777" w:rsidR="006911DF" w:rsidRDefault="006911DF" w:rsidP="009C42D6">
            <w:pPr>
              <w:numPr>
                <w:ilvl w:val="0"/>
                <w:numId w:val="6"/>
              </w:numPr>
              <w:rPr>
                <w:rFonts w:ascii="Arial" w:eastAsia="Times New Roman" w:hAnsi="Arial" w:cs="Arial"/>
                <w:lang w:eastAsia="en-GB"/>
              </w:rPr>
            </w:pPr>
            <w:r>
              <w:rPr>
                <w:rFonts w:ascii="Arial" w:eastAsia="Times New Roman" w:hAnsi="Arial" w:cs="Arial"/>
                <w:lang w:eastAsia="en-GB"/>
              </w:rPr>
              <w:lastRenderedPageBreak/>
              <w:t>The pupil may appear to be increasingly socially immature and vulnerable because of limited social awareness, difficulties with reasoning, understanding or expressing thoughts</w:t>
            </w:r>
          </w:p>
        </w:tc>
      </w:tr>
      <w:tr w:rsidR="006911DF" w14:paraId="6AF1646A" w14:textId="77777777" w:rsidTr="008D2CA1">
        <w:tc>
          <w:tcPr>
            <w:tcW w:w="211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2F5EF70" w14:textId="77777777" w:rsidR="006911DF" w:rsidRDefault="006911DF">
            <w:pPr>
              <w:rPr>
                <w:rFonts w:ascii="Arial" w:eastAsia="Times New Roman" w:hAnsi="Arial" w:cs="Arial"/>
                <w:b/>
                <w:lang w:eastAsia="en-GB"/>
              </w:rPr>
            </w:pPr>
            <w:r>
              <w:rPr>
                <w:rFonts w:ascii="Arial" w:eastAsia="Times New Roman" w:hAnsi="Arial" w:cs="Arial"/>
                <w:b/>
                <w:lang w:eastAsia="en-GB"/>
              </w:rPr>
              <w:lastRenderedPageBreak/>
              <w:t>Range 4b</w:t>
            </w:r>
          </w:p>
        </w:tc>
        <w:tc>
          <w:tcPr>
            <w:tcW w:w="11832" w:type="dxa"/>
            <w:tcBorders>
              <w:top w:val="single" w:sz="4" w:space="0" w:color="auto"/>
              <w:left w:val="single" w:sz="4" w:space="0" w:color="auto"/>
              <w:bottom w:val="single" w:sz="4" w:space="0" w:color="auto"/>
              <w:right w:val="single" w:sz="4" w:space="0" w:color="auto"/>
            </w:tcBorders>
            <w:hideMark/>
          </w:tcPr>
          <w:p w14:paraId="4FEF59E1" w14:textId="77777777" w:rsidR="006911DF" w:rsidRDefault="006911DF">
            <w:pPr>
              <w:tabs>
                <w:tab w:val="left" w:pos="750"/>
              </w:tabs>
              <w:ind w:left="252" w:hanging="230"/>
              <w:rPr>
                <w:rFonts w:ascii="Arial" w:eastAsia="Times New Roman" w:hAnsi="Arial" w:cs="Arial"/>
                <w:lang w:eastAsia="en-GB"/>
              </w:rPr>
            </w:pPr>
            <w:r>
              <w:rPr>
                <w:rFonts w:ascii="Arial" w:eastAsia="Times New Roman" w:hAnsi="Arial" w:cs="Arial"/>
                <w:lang w:eastAsia="en-GB"/>
              </w:rPr>
              <w:t>As Range 4a plus:</w:t>
            </w:r>
          </w:p>
          <w:p w14:paraId="2C57DD70" w14:textId="77777777" w:rsidR="006911DF" w:rsidRDefault="006911DF" w:rsidP="009C42D6">
            <w:pPr>
              <w:numPr>
                <w:ilvl w:val="0"/>
                <w:numId w:val="7"/>
              </w:numPr>
              <w:contextualSpacing/>
              <w:rPr>
                <w:rFonts w:ascii="Arial" w:eastAsia="Times New Roman" w:hAnsi="Arial" w:cs="Arial"/>
                <w:lang w:eastAsia="en-GB"/>
              </w:rPr>
            </w:pPr>
            <w:r>
              <w:rPr>
                <w:rFonts w:ascii="Arial" w:eastAsia="Times New Roman" w:hAnsi="Arial" w:cs="Arial"/>
                <w:lang w:eastAsia="en-GB"/>
              </w:rPr>
              <w:t xml:space="preserve">Difficulties are so significant that specialist daily teaching in literacy and numeracy and access to a modified curriculum are required </w:t>
            </w:r>
          </w:p>
          <w:p w14:paraId="41D6DD37" w14:textId="77777777" w:rsidR="006911DF" w:rsidRDefault="006911DF" w:rsidP="009C42D6">
            <w:pPr>
              <w:pStyle w:val="ListParagraph"/>
              <w:numPr>
                <w:ilvl w:val="0"/>
                <w:numId w:val="7"/>
              </w:numPr>
              <w:rPr>
                <w:rFonts w:ascii="Arial" w:eastAsia="Times New Roman" w:hAnsi="Arial" w:cs="Arial"/>
                <w:b/>
                <w:lang w:eastAsia="en-GB"/>
              </w:rPr>
            </w:pPr>
            <w:r>
              <w:rPr>
                <w:rFonts w:ascii="Arial" w:eastAsia="Times New Roman" w:hAnsi="Arial" w:cs="Arial"/>
                <w:lang w:eastAsia="en-GB"/>
              </w:rPr>
              <w:t>The level of adjustment and specialist teaching across the curriculum required is significantly greater than is normally provided in a mainstream setting</w:t>
            </w:r>
          </w:p>
        </w:tc>
      </w:tr>
      <w:tr w:rsidR="006911DF" w14:paraId="01084B3C" w14:textId="77777777" w:rsidTr="008D2CA1">
        <w:tc>
          <w:tcPr>
            <w:tcW w:w="21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A623C1" w14:textId="77777777" w:rsidR="006911DF" w:rsidRDefault="0059675A">
            <w:pPr>
              <w:rPr>
                <w:rFonts w:ascii="Arial" w:eastAsia="Times New Roman" w:hAnsi="Arial" w:cs="Arial"/>
                <w:b/>
                <w:lang w:eastAsia="en-GB"/>
              </w:rPr>
            </w:pPr>
            <w:r>
              <w:rPr>
                <w:rFonts w:ascii="Arial" w:eastAsia="Times New Roman" w:hAnsi="Arial" w:cs="Arial"/>
                <w:b/>
                <w:lang w:eastAsia="en-GB"/>
              </w:rPr>
              <w:t>Range 5</w:t>
            </w:r>
          </w:p>
          <w:p w14:paraId="05B676AA" w14:textId="77777777" w:rsidR="006911DF" w:rsidRDefault="006911DF">
            <w:pPr>
              <w:rPr>
                <w:rFonts w:ascii="Arial" w:eastAsia="Times New Roman" w:hAnsi="Arial" w:cs="Arial"/>
                <w:b/>
                <w:lang w:eastAsia="en-GB"/>
              </w:rPr>
            </w:pPr>
          </w:p>
          <w:p w14:paraId="43F2F92D" w14:textId="77777777" w:rsidR="006911DF" w:rsidRDefault="006911DF">
            <w:pPr>
              <w:rPr>
                <w:rFonts w:ascii="Arial" w:eastAsia="Times New Roman" w:hAnsi="Arial" w:cs="Arial"/>
                <w:b/>
                <w:lang w:eastAsia="en-GB"/>
              </w:rPr>
            </w:pPr>
            <w:r>
              <w:rPr>
                <w:rFonts w:ascii="Arial" w:eastAsia="Times New Roman" w:hAnsi="Arial" w:cs="Arial"/>
                <w:b/>
                <w:lang w:eastAsia="en-GB"/>
              </w:rPr>
              <w:t>Severe</w:t>
            </w:r>
          </w:p>
        </w:tc>
        <w:tc>
          <w:tcPr>
            <w:tcW w:w="11832" w:type="dxa"/>
            <w:tcBorders>
              <w:top w:val="single" w:sz="4" w:space="0" w:color="auto"/>
              <w:left w:val="single" w:sz="4" w:space="0" w:color="auto"/>
              <w:bottom w:val="single" w:sz="4" w:space="0" w:color="auto"/>
              <w:right w:val="single" w:sz="4" w:space="0" w:color="auto"/>
            </w:tcBorders>
            <w:hideMark/>
          </w:tcPr>
          <w:p w14:paraId="5B4E0DA3" w14:textId="77777777" w:rsidR="006911DF" w:rsidRDefault="006911DF" w:rsidP="009C42D6">
            <w:pPr>
              <w:numPr>
                <w:ilvl w:val="0"/>
                <w:numId w:val="8"/>
              </w:numPr>
              <w:shd w:val="clear" w:color="auto" w:fill="FFFFFF"/>
              <w:rPr>
                <w:rFonts w:ascii="Arial" w:eastAsia="Times New Roman" w:hAnsi="Arial" w:cs="Arial"/>
                <w:lang w:eastAsia="en-GB"/>
              </w:rPr>
            </w:pPr>
            <w:r>
              <w:rPr>
                <w:rFonts w:ascii="Arial" w:eastAsia="Times New Roman" w:hAnsi="Arial" w:cs="Arial"/>
                <w:lang w:eastAsia="en-GB"/>
              </w:rPr>
              <w:t>Severe learning difficulties have been identified</w:t>
            </w:r>
          </w:p>
          <w:p w14:paraId="5C6DFB55" w14:textId="77777777" w:rsidR="006911DF" w:rsidRDefault="006911DF" w:rsidP="009C42D6">
            <w:pPr>
              <w:numPr>
                <w:ilvl w:val="0"/>
                <w:numId w:val="8"/>
              </w:numPr>
              <w:shd w:val="clear" w:color="auto" w:fill="FFFFFF"/>
              <w:rPr>
                <w:rFonts w:ascii="Arial" w:eastAsia="Times New Roman" w:hAnsi="Arial" w:cs="Arial"/>
                <w:lang w:eastAsia="en-GB"/>
              </w:rPr>
            </w:pPr>
            <w:r>
              <w:rPr>
                <w:rFonts w:ascii="Arial" w:eastAsia="Times New Roman" w:hAnsi="Arial" w:cs="Arial"/>
                <w:lang w:eastAsia="en-GB"/>
              </w:rPr>
              <w:t>Significant and persistent difficulties in the acquisition/use of language/literacy/numeracy skills within the curriculum and out of school activities</w:t>
            </w:r>
          </w:p>
          <w:p w14:paraId="024FD2E9" w14:textId="77777777" w:rsidR="006911DF" w:rsidRDefault="006911DF" w:rsidP="009C42D6">
            <w:pPr>
              <w:numPr>
                <w:ilvl w:val="0"/>
                <w:numId w:val="8"/>
              </w:numPr>
              <w:rPr>
                <w:rFonts w:ascii="Arial" w:eastAsia="Times New Roman" w:hAnsi="Arial" w:cs="Arial"/>
                <w:lang w:eastAsia="en-GB"/>
              </w:rPr>
            </w:pPr>
            <w:r>
              <w:rPr>
                <w:rFonts w:ascii="Arial" w:eastAsia="Times New Roman" w:hAnsi="Arial" w:cs="Arial"/>
                <w:lang w:eastAsia="en-GB"/>
              </w:rPr>
              <w:t>Complex and severe language and communication difficulties</w:t>
            </w:r>
          </w:p>
          <w:p w14:paraId="4B5ADEC1" w14:textId="77777777" w:rsidR="006911DF" w:rsidRDefault="006911DF" w:rsidP="009C42D6">
            <w:pPr>
              <w:numPr>
                <w:ilvl w:val="0"/>
                <w:numId w:val="8"/>
              </w:numPr>
              <w:rPr>
                <w:rFonts w:ascii="Arial" w:eastAsia="Times New Roman" w:hAnsi="Arial" w:cs="Arial"/>
                <w:lang w:eastAsia="en-GB"/>
              </w:rPr>
            </w:pPr>
            <w:r>
              <w:rPr>
                <w:rFonts w:ascii="Arial" w:eastAsia="Times New Roman" w:hAnsi="Arial" w:cs="Arial"/>
                <w:lang w:eastAsia="en-GB"/>
              </w:rPr>
              <w:t>Access to specialist support for personal needs</w:t>
            </w:r>
          </w:p>
          <w:p w14:paraId="0F5312E3" w14:textId="07AED17D" w:rsidR="00680D95" w:rsidRPr="008D537E" w:rsidRDefault="006911DF" w:rsidP="008D537E">
            <w:pPr>
              <w:pStyle w:val="ListParagraph"/>
              <w:numPr>
                <w:ilvl w:val="0"/>
                <w:numId w:val="8"/>
              </w:numPr>
              <w:rPr>
                <w:rFonts w:ascii="Arial" w:eastAsia="Times New Roman" w:hAnsi="Arial" w:cs="Arial"/>
                <w:b/>
                <w:lang w:eastAsia="en-GB"/>
              </w:rPr>
            </w:pPr>
            <w:r>
              <w:rPr>
                <w:rFonts w:ascii="Arial" w:eastAsia="Times New Roman" w:hAnsi="Arial" w:cs="Arial"/>
                <w:lang w:eastAsia="en-GB"/>
              </w:rPr>
              <w:t>Complex needs identified*</w:t>
            </w:r>
          </w:p>
        </w:tc>
      </w:tr>
      <w:bookmarkEnd w:id="4"/>
    </w:tbl>
    <w:p w14:paraId="177C9565" w14:textId="77777777" w:rsidR="006911DF" w:rsidRDefault="006911DF" w:rsidP="006911DF">
      <w:pPr>
        <w:spacing w:after="0" w:line="240" w:lineRule="auto"/>
        <w:jc w:val="both"/>
        <w:rPr>
          <w:rFonts w:ascii="Arial" w:eastAsia="Times New Roman" w:hAnsi="Arial" w:cs="Arial"/>
          <w:sz w:val="20"/>
          <w:szCs w:val="20"/>
          <w:lang w:eastAsia="en-GB"/>
        </w:rPr>
      </w:pPr>
    </w:p>
    <w:p w14:paraId="217C0B66" w14:textId="77777777" w:rsidR="006911DF" w:rsidRDefault="006911DF" w:rsidP="006911DF">
      <w:pPr>
        <w:spacing w:after="0" w:line="240" w:lineRule="auto"/>
        <w:jc w:val="both"/>
        <w:rPr>
          <w:rFonts w:ascii="Arial" w:eastAsia="Times New Roman" w:hAnsi="Arial" w:cs="Arial"/>
          <w:lang w:eastAsia="en-GB"/>
        </w:rPr>
      </w:pPr>
    </w:p>
    <w:p w14:paraId="2ECE1B60" w14:textId="77777777" w:rsidR="00D344B5" w:rsidRDefault="00D344B5" w:rsidP="006911DF">
      <w:pPr>
        <w:spacing w:after="0" w:line="240" w:lineRule="auto"/>
        <w:jc w:val="both"/>
        <w:rPr>
          <w:rFonts w:ascii="Arial" w:eastAsia="Times New Roman" w:hAnsi="Arial" w:cs="Arial"/>
          <w:lang w:eastAsia="en-GB"/>
        </w:rPr>
      </w:pPr>
    </w:p>
    <w:p w14:paraId="33FD0B1E" w14:textId="77777777" w:rsidR="00D344B5" w:rsidRDefault="00D344B5" w:rsidP="006911DF">
      <w:pPr>
        <w:spacing w:after="0" w:line="240" w:lineRule="auto"/>
        <w:jc w:val="both"/>
        <w:rPr>
          <w:rFonts w:ascii="Arial" w:eastAsia="Times New Roman" w:hAnsi="Arial" w:cs="Arial"/>
          <w:lang w:eastAsia="en-GB"/>
        </w:rPr>
      </w:pPr>
    </w:p>
    <w:p w14:paraId="0DA03E31" w14:textId="77777777" w:rsidR="00D344B5" w:rsidRDefault="00D344B5" w:rsidP="006911DF">
      <w:pPr>
        <w:spacing w:after="0" w:line="240" w:lineRule="auto"/>
        <w:jc w:val="both"/>
        <w:rPr>
          <w:rFonts w:ascii="Arial" w:eastAsia="Times New Roman" w:hAnsi="Arial" w:cs="Arial"/>
          <w:lang w:eastAsia="en-GB"/>
        </w:rPr>
      </w:pPr>
    </w:p>
    <w:p w14:paraId="577E8B6E" w14:textId="77777777" w:rsidR="006911DF" w:rsidRDefault="006911DF" w:rsidP="006911DF">
      <w:pPr>
        <w:spacing w:after="0" w:line="240" w:lineRule="auto"/>
        <w:jc w:val="both"/>
        <w:rPr>
          <w:rFonts w:ascii="Arial" w:eastAsia="Times New Roman" w:hAnsi="Arial" w:cs="Arial"/>
          <w:lang w:eastAsia="en-GB"/>
        </w:rPr>
      </w:pPr>
    </w:p>
    <w:p w14:paraId="60FBB21F" w14:textId="77777777" w:rsidR="00537B11" w:rsidRDefault="00537B11" w:rsidP="006911DF">
      <w:pPr>
        <w:spacing w:after="0" w:line="240" w:lineRule="auto"/>
        <w:jc w:val="both"/>
        <w:rPr>
          <w:rFonts w:ascii="Arial" w:eastAsia="Times New Roman" w:hAnsi="Arial" w:cs="Arial"/>
          <w:lang w:eastAsia="en-GB"/>
        </w:rPr>
      </w:pPr>
    </w:p>
    <w:p w14:paraId="32ED31B8" w14:textId="77777777" w:rsidR="00537B11" w:rsidRDefault="00537B11" w:rsidP="006911DF">
      <w:pPr>
        <w:spacing w:after="0" w:line="240" w:lineRule="auto"/>
        <w:jc w:val="both"/>
        <w:rPr>
          <w:rFonts w:ascii="Arial" w:eastAsia="Times New Roman" w:hAnsi="Arial" w:cs="Arial"/>
          <w:lang w:eastAsia="en-GB"/>
        </w:rPr>
      </w:pPr>
    </w:p>
    <w:p w14:paraId="50992D3E" w14:textId="77777777" w:rsidR="00537B11" w:rsidRDefault="00537B11" w:rsidP="006911DF">
      <w:pPr>
        <w:spacing w:after="0" w:line="240" w:lineRule="auto"/>
        <w:jc w:val="both"/>
        <w:rPr>
          <w:rFonts w:ascii="Arial" w:eastAsia="Times New Roman" w:hAnsi="Arial" w:cs="Arial"/>
          <w:lang w:eastAsia="en-GB"/>
        </w:rPr>
      </w:pPr>
    </w:p>
    <w:p w14:paraId="1F6995B7" w14:textId="77777777" w:rsidR="00537B11" w:rsidRDefault="00537B11" w:rsidP="006911DF">
      <w:pPr>
        <w:spacing w:after="0" w:line="240" w:lineRule="auto"/>
        <w:jc w:val="both"/>
        <w:rPr>
          <w:rFonts w:ascii="Arial" w:eastAsia="Times New Roman" w:hAnsi="Arial" w:cs="Arial"/>
          <w:lang w:eastAsia="en-GB"/>
        </w:rPr>
      </w:pPr>
    </w:p>
    <w:p w14:paraId="30A1606D" w14:textId="77777777" w:rsidR="00537B11" w:rsidRDefault="00537B11" w:rsidP="006911DF">
      <w:pPr>
        <w:spacing w:after="0" w:line="240" w:lineRule="auto"/>
        <w:jc w:val="both"/>
        <w:rPr>
          <w:rFonts w:ascii="Arial" w:eastAsia="Times New Roman" w:hAnsi="Arial" w:cs="Arial"/>
          <w:lang w:eastAsia="en-GB"/>
        </w:rPr>
      </w:pPr>
    </w:p>
    <w:p w14:paraId="39FD125C" w14:textId="77777777" w:rsidR="00537B11" w:rsidRDefault="00537B11" w:rsidP="006911DF">
      <w:pPr>
        <w:spacing w:after="0" w:line="240" w:lineRule="auto"/>
        <w:jc w:val="both"/>
        <w:rPr>
          <w:rFonts w:ascii="Arial" w:eastAsia="Times New Roman" w:hAnsi="Arial" w:cs="Arial"/>
          <w:lang w:eastAsia="en-GB"/>
        </w:rPr>
      </w:pPr>
    </w:p>
    <w:p w14:paraId="08ED3DE9" w14:textId="77777777" w:rsidR="00ED5FA0" w:rsidRDefault="00ED5FA0" w:rsidP="006911DF">
      <w:pPr>
        <w:spacing w:after="0" w:line="240" w:lineRule="auto"/>
        <w:jc w:val="both"/>
        <w:rPr>
          <w:rFonts w:ascii="Arial" w:eastAsia="Times New Roman" w:hAnsi="Arial" w:cs="Arial"/>
          <w:lang w:eastAsia="en-GB"/>
        </w:rPr>
      </w:pPr>
    </w:p>
    <w:p w14:paraId="3CB62851" w14:textId="77777777" w:rsidR="00537B11" w:rsidRDefault="00537B11" w:rsidP="006911DF">
      <w:pPr>
        <w:spacing w:after="0" w:line="240" w:lineRule="auto"/>
        <w:jc w:val="both"/>
        <w:rPr>
          <w:rFonts w:ascii="Arial" w:eastAsia="Times New Roman" w:hAnsi="Arial" w:cs="Arial"/>
          <w:lang w:eastAsia="en-GB"/>
        </w:rPr>
      </w:pPr>
    </w:p>
    <w:p w14:paraId="33357D8C" w14:textId="77777777" w:rsidR="00537B11" w:rsidRDefault="00537B11" w:rsidP="006911DF">
      <w:pPr>
        <w:spacing w:after="0" w:line="240" w:lineRule="auto"/>
        <w:jc w:val="both"/>
        <w:rPr>
          <w:rFonts w:ascii="Arial" w:eastAsia="Times New Roman" w:hAnsi="Arial" w:cs="Arial"/>
          <w:lang w:eastAsia="en-GB"/>
        </w:rPr>
      </w:pPr>
    </w:p>
    <w:p w14:paraId="261E40B3" w14:textId="77777777" w:rsidR="00537B11" w:rsidRDefault="00537B11" w:rsidP="006911DF">
      <w:pPr>
        <w:spacing w:after="0" w:line="240" w:lineRule="auto"/>
        <w:jc w:val="both"/>
        <w:rPr>
          <w:rFonts w:ascii="Arial" w:eastAsia="Times New Roman" w:hAnsi="Arial" w:cs="Arial"/>
          <w:lang w:eastAsia="en-GB"/>
        </w:rPr>
      </w:pPr>
    </w:p>
    <w:p w14:paraId="71A4C886" w14:textId="58A74A34" w:rsidR="00537B11" w:rsidRDefault="00537B11" w:rsidP="006911DF">
      <w:pPr>
        <w:spacing w:after="0" w:line="240" w:lineRule="auto"/>
        <w:jc w:val="both"/>
        <w:rPr>
          <w:rFonts w:ascii="Arial" w:eastAsia="Times New Roman" w:hAnsi="Arial" w:cs="Arial"/>
          <w:lang w:eastAsia="en-GB"/>
        </w:rPr>
      </w:pPr>
    </w:p>
    <w:p w14:paraId="24D683A9" w14:textId="77777777" w:rsidR="008D537E" w:rsidRDefault="008D537E" w:rsidP="006911DF">
      <w:pPr>
        <w:spacing w:after="0" w:line="240" w:lineRule="auto"/>
        <w:jc w:val="both"/>
        <w:rPr>
          <w:rFonts w:ascii="Arial" w:eastAsia="Times New Roman" w:hAnsi="Arial" w:cs="Arial"/>
          <w:lang w:eastAsia="en-GB"/>
        </w:rPr>
      </w:pPr>
    </w:p>
    <w:p w14:paraId="2CB7EC8E" w14:textId="77777777" w:rsidR="006911DF" w:rsidRDefault="006911DF" w:rsidP="006911DF">
      <w:pPr>
        <w:spacing w:after="0" w:line="240" w:lineRule="auto"/>
        <w:jc w:val="both"/>
        <w:rPr>
          <w:rFonts w:ascii="Arial" w:eastAsia="Times New Roman" w:hAnsi="Arial" w:cs="Arial"/>
          <w:lang w:eastAsia="en-GB"/>
        </w:rPr>
      </w:pPr>
    </w:p>
    <w:p w14:paraId="26FAC526" w14:textId="77777777" w:rsidR="006911DF" w:rsidRDefault="006911DF" w:rsidP="006911DF">
      <w:pPr>
        <w:spacing w:after="0" w:line="240" w:lineRule="auto"/>
        <w:jc w:val="both"/>
        <w:rPr>
          <w:rFonts w:ascii="Arial" w:eastAsia="Times New Roman" w:hAnsi="Arial" w:cs="Arial"/>
          <w:lang w:eastAsia="en-GB"/>
        </w:rPr>
      </w:pPr>
    </w:p>
    <w:tbl>
      <w:tblPr>
        <w:tblStyle w:val="TableGrid"/>
        <w:tblW w:w="15877" w:type="dxa"/>
        <w:tblInd w:w="-885" w:type="dxa"/>
        <w:tblLook w:val="04A0" w:firstRow="1" w:lastRow="0" w:firstColumn="1" w:lastColumn="0" w:noHBand="0" w:noVBand="1"/>
      </w:tblPr>
      <w:tblGrid>
        <w:gridCol w:w="3198"/>
        <w:gridCol w:w="3101"/>
        <w:gridCol w:w="3184"/>
        <w:gridCol w:w="3125"/>
        <w:gridCol w:w="3269"/>
      </w:tblGrid>
      <w:tr w:rsidR="006911DF" w14:paraId="2922F6A2" w14:textId="77777777" w:rsidTr="006911DF">
        <w:trPr>
          <w:trHeight w:val="567"/>
        </w:trPr>
        <w:tc>
          <w:tcPr>
            <w:tcW w:w="31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D6A1A2B" w14:textId="77777777" w:rsidR="006911DF" w:rsidRDefault="006911DF">
            <w:pPr>
              <w:jc w:val="center"/>
              <w:rPr>
                <w:rFonts w:ascii="Arial" w:hAnsi="Arial" w:cs="Arial"/>
                <w:b/>
                <w:sz w:val="20"/>
                <w:szCs w:val="18"/>
              </w:rPr>
            </w:pPr>
            <w:r>
              <w:rPr>
                <w:rFonts w:ascii="Arial" w:hAnsi="Arial" w:cs="Arial"/>
                <w:b/>
                <w:sz w:val="20"/>
                <w:szCs w:val="18"/>
              </w:rPr>
              <w:lastRenderedPageBreak/>
              <w:t>Range 1</w:t>
            </w:r>
          </w:p>
          <w:p w14:paraId="6A7ADBE1"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10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652351D" w14:textId="77777777" w:rsidR="006911DF" w:rsidRDefault="006911DF">
            <w:pPr>
              <w:jc w:val="center"/>
              <w:rPr>
                <w:rFonts w:ascii="Arial" w:hAnsi="Arial" w:cs="Arial"/>
                <w:b/>
                <w:sz w:val="20"/>
                <w:szCs w:val="18"/>
              </w:rPr>
            </w:pPr>
            <w:r>
              <w:rPr>
                <w:rFonts w:ascii="Arial" w:hAnsi="Arial" w:cs="Arial"/>
                <w:b/>
                <w:sz w:val="20"/>
                <w:szCs w:val="18"/>
              </w:rPr>
              <w:t>Assessment and Planning</w:t>
            </w:r>
          </w:p>
        </w:tc>
        <w:tc>
          <w:tcPr>
            <w:tcW w:w="31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ACC3C01" w14:textId="77777777" w:rsidR="006911DF" w:rsidRDefault="006911DF">
            <w:pPr>
              <w:jc w:val="center"/>
              <w:rPr>
                <w:rFonts w:ascii="Arial" w:hAnsi="Arial" w:cs="Arial"/>
                <w:b/>
                <w:sz w:val="20"/>
                <w:szCs w:val="18"/>
              </w:rPr>
            </w:pPr>
            <w:r>
              <w:rPr>
                <w:rFonts w:ascii="Arial" w:hAnsi="Arial" w:cs="Arial"/>
                <w:b/>
                <w:sz w:val="20"/>
                <w:szCs w:val="18"/>
              </w:rPr>
              <w:t>Teaching and Learning strategies</w:t>
            </w:r>
          </w:p>
        </w:tc>
        <w:tc>
          <w:tcPr>
            <w:tcW w:w="312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826BB1F" w14:textId="77777777" w:rsidR="006911DF" w:rsidRDefault="006911DF">
            <w:pPr>
              <w:jc w:val="center"/>
              <w:rPr>
                <w:rFonts w:ascii="Arial" w:hAnsi="Arial" w:cs="Arial"/>
                <w:b/>
                <w:sz w:val="20"/>
                <w:szCs w:val="18"/>
              </w:rPr>
            </w:pPr>
            <w:r>
              <w:rPr>
                <w:rFonts w:ascii="Arial" w:hAnsi="Arial" w:cs="Arial"/>
                <w:b/>
                <w:sz w:val="20"/>
                <w:szCs w:val="18"/>
              </w:rPr>
              <w:t>Curriculum/Intervention</w:t>
            </w:r>
          </w:p>
        </w:tc>
        <w:tc>
          <w:tcPr>
            <w:tcW w:w="3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0E5560C" w14:textId="77777777" w:rsidR="006911DF" w:rsidRDefault="006911DF">
            <w:pPr>
              <w:jc w:val="center"/>
              <w:rPr>
                <w:rFonts w:ascii="Arial" w:hAnsi="Arial" w:cs="Arial"/>
                <w:b/>
                <w:sz w:val="20"/>
                <w:szCs w:val="18"/>
              </w:rPr>
            </w:pPr>
            <w:r>
              <w:rPr>
                <w:rFonts w:ascii="Arial" w:hAnsi="Arial" w:cs="Arial"/>
                <w:b/>
                <w:sz w:val="20"/>
                <w:szCs w:val="18"/>
              </w:rPr>
              <w:t>Resources and Staffing</w:t>
            </w:r>
          </w:p>
        </w:tc>
      </w:tr>
      <w:tr w:rsidR="006911DF" w14:paraId="38427468" w14:textId="77777777" w:rsidTr="006911DF">
        <w:tc>
          <w:tcPr>
            <w:tcW w:w="3198" w:type="dxa"/>
            <w:tcBorders>
              <w:top w:val="single" w:sz="4" w:space="0" w:color="auto"/>
              <w:left w:val="single" w:sz="4" w:space="0" w:color="auto"/>
              <w:bottom w:val="single" w:sz="4" w:space="0" w:color="auto"/>
              <w:right w:val="single" w:sz="4" w:space="0" w:color="auto"/>
            </w:tcBorders>
            <w:hideMark/>
          </w:tcPr>
          <w:p w14:paraId="3D5C6A76" w14:textId="77777777" w:rsidR="006911DF" w:rsidRPr="002C7E1D" w:rsidRDefault="006911DF">
            <w:pPr>
              <w:ind w:left="62" w:right="180"/>
              <w:rPr>
                <w:rFonts w:ascii="Arial" w:eastAsia="Arial" w:hAnsi="Arial" w:cs="Arial"/>
                <w:color w:val="000000"/>
                <w:sz w:val="16"/>
                <w:szCs w:val="16"/>
                <w:lang w:eastAsia="en-GB"/>
              </w:rPr>
            </w:pPr>
            <w:r w:rsidRPr="002C7E1D">
              <w:rPr>
                <w:rFonts w:ascii="Arial" w:eastAsia="Times New Roman" w:hAnsi="Arial" w:cs="Arial"/>
                <w:sz w:val="16"/>
                <w:szCs w:val="16"/>
                <w:lang w:eastAsia="en-GB"/>
              </w:rPr>
              <w:t>The pupil will have</w:t>
            </w:r>
            <w:r w:rsidRPr="002C7E1D">
              <w:rPr>
                <w:rFonts w:ascii="Arial" w:eastAsia="Times New Roman" w:hAnsi="Arial" w:cs="Arial"/>
                <w:b/>
                <w:bCs/>
                <w:sz w:val="16"/>
                <w:szCs w:val="16"/>
                <w:lang w:eastAsia="en-GB"/>
              </w:rPr>
              <w:t xml:space="preserve"> mild</w:t>
            </w:r>
            <w:r w:rsidRPr="002C7E1D">
              <w:rPr>
                <w:rFonts w:ascii="Arial" w:eastAsia="Times New Roman" w:hAnsi="Arial" w:cs="Arial"/>
                <w:sz w:val="16"/>
                <w:szCs w:val="16"/>
                <w:lang w:eastAsia="en-GB"/>
              </w:rPr>
              <w:t xml:space="preserve"> difficulties in aspects of literacy, numeracy or motor co-ordination despite regular attendance, appropriate intervention and quality teaching.  </w:t>
            </w:r>
            <w:r w:rsidRPr="002C7E1D">
              <w:rPr>
                <w:rFonts w:ascii="Arial" w:eastAsia="Arial" w:hAnsi="Arial" w:cs="Arial"/>
                <w:sz w:val="16"/>
                <w:szCs w:val="16"/>
                <w:lang w:eastAsia="en-GB"/>
              </w:rPr>
              <w:t xml:space="preserve">Pupil may have difficulties with some or </w:t>
            </w:r>
            <w:proofErr w:type="gramStart"/>
            <w:r w:rsidRPr="002C7E1D">
              <w:rPr>
                <w:rFonts w:ascii="Arial" w:eastAsia="Arial" w:hAnsi="Arial" w:cs="Arial"/>
                <w:sz w:val="16"/>
                <w:szCs w:val="16"/>
                <w:lang w:eastAsia="en-GB"/>
              </w:rPr>
              <w:t>all of</w:t>
            </w:r>
            <w:proofErr w:type="gramEnd"/>
            <w:r w:rsidRPr="002C7E1D">
              <w:rPr>
                <w:rFonts w:ascii="Arial" w:eastAsia="Arial" w:hAnsi="Arial" w:cs="Arial"/>
                <w:sz w:val="16"/>
                <w:szCs w:val="16"/>
                <w:lang w:eastAsia="en-GB"/>
              </w:rPr>
              <w:t xml:space="preserve"> the following:</w:t>
            </w:r>
          </w:p>
          <w:p w14:paraId="1D6D00E5" w14:textId="77777777" w:rsidR="006911DF" w:rsidRPr="002C7E1D" w:rsidRDefault="006911DF" w:rsidP="009C42D6">
            <w:pPr>
              <w:numPr>
                <w:ilvl w:val="0"/>
                <w:numId w:val="10"/>
              </w:numPr>
              <w:rPr>
                <w:rFonts w:ascii="Arial" w:eastAsia="Times New Roman" w:hAnsi="Arial" w:cs="Arial"/>
                <w:color w:val="000000"/>
                <w:sz w:val="16"/>
                <w:szCs w:val="16"/>
                <w:lang w:eastAsia="en-GB"/>
              </w:rPr>
            </w:pPr>
            <w:r w:rsidRPr="002C7E1D">
              <w:rPr>
                <w:rFonts w:ascii="Arial" w:eastAsia="Times New Roman" w:hAnsi="Arial" w:cs="Arial"/>
                <w:sz w:val="16"/>
                <w:szCs w:val="16"/>
                <w:lang w:eastAsia="en-GB"/>
              </w:rPr>
              <w:t>Below expecte</w:t>
            </w:r>
            <w:r w:rsidRPr="002C7E1D">
              <w:rPr>
                <w:rFonts w:ascii="Arial" w:eastAsia="Times New Roman" w:hAnsi="Arial" w:cs="Arial"/>
                <w:color w:val="000000"/>
                <w:sz w:val="16"/>
                <w:szCs w:val="16"/>
                <w:lang w:eastAsia="en-GB"/>
              </w:rPr>
              <w:t>d</w:t>
            </w:r>
            <w:r w:rsidRPr="002C7E1D">
              <w:rPr>
                <w:rFonts w:ascii="Arial" w:eastAsia="Times New Roman" w:hAnsi="Arial" w:cs="Arial"/>
                <w:color w:val="FF0000"/>
                <w:sz w:val="16"/>
                <w:szCs w:val="16"/>
                <w:lang w:eastAsia="en-GB"/>
              </w:rPr>
              <w:t xml:space="preserve"> </w:t>
            </w:r>
            <w:r w:rsidRPr="002C7E1D">
              <w:rPr>
                <w:rFonts w:ascii="Arial" w:eastAsia="Times New Roman" w:hAnsi="Arial" w:cs="Arial"/>
                <w:sz w:val="16"/>
                <w:szCs w:val="16"/>
                <w:lang w:eastAsia="en-GB"/>
              </w:rPr>
              <w:t xml:space="preserve">rate of attainment </w:t>
            </w:r>
          </w:p>
          <w:p w14:paraId="79C8045D" w14:textId="77777777" w:rsidR="006911DF" w:rsidRPr="002C7E1D" w:rsidRDefault="006911DF" w:rsidP="009C42D6">
            <w:pPr>
              <w:numPr>
                <w:ilvl w:val="0"/>
                <w:numId w:val="10"/>
              </w:numPr>
              <w:rPr>
                <w:rFonts w:ascii="Arial" w:eastAsia="Times New Roman" w:hAnsi="Arial" w:cs="Arial"/>
                <w:color w:val="000000"/>
                <w:sz w:val="16"/>
                <w:szCs w:val="16"/>
                <w:lang w:eastAsia="en-GB"/>
              </w:rPr>
            </w:pPr>
            <w:r w:rsidRPr="002C7E1D">
              <w:rPr>
                <w:rFonts w:ascii="Arial" w:eastAsia="Times New Roman" w:hAnsi="Arial" w:cs="Arial"/>
                <w:sz w:val="16"/>
                <w:szCs w:val="16"/>
                <w:lang w:eastAsia="en-GB"/>
              </w:rPr>
              <w:t xml:space="preserve">Below age-related and </w:t>
            </w:r>
            <w:r w:rsidRPr="002C7E1D">
              <w:rPr>
                <w:rFonts w:ascii="Arial" w:eastAsia="Times New Roman" w:hAnsi="Arial" w:cs="Arial"/>
                <w:color w:val="000000"/>
                <w:sz w:val="16"/>
                <w:szCs w:val="16"/>
                <w:lang w:eastAsia="en-GB"/>
              </w:rPr>
              <w:t>national expectations</w:t>
            </w:r>
          </w:p>
          <w:p w14:paraId="095C6650" w14:textId="77777777" w:rsidR="006911DF" w:rsidRPr="002C7E1D" w:rsidRDefault="006911DF" w:rsidP="009C42D6">
            <w:pPr>
              <w:numPr>
                <w:ilvl w:val="0"/>
                <w:numId w:val="10"/>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D</w:t>
            </w:r>
            <w:r w:rsidRPr="002C7E1D">
              <w:rPr>
                <w:rFonts w:ascii="Arial" w:eastAsia="Times New Roman" w:hAnsi="Arial" w:cs="Arial"/>
                <w:sz w:val="16"/>
                <w:szCs w:val="16"/>
                <w:lang w:eastAsia="en-GB"/>
              </w:rPr>
              <w:t>ifficulty with the acquisition/ use of language, literacy, numeracy skills</w:t>
            </w:r>
          </w:p>
          <w:p w14:paraId="38CDCEB9" w14:textId="77777777" w:rsidR="006911DF" w:rsidRPr="002C7E1D" w:rsidRDefault="006911DF" w:rsidP="009C42D6">
            <w:pPr>
              <w:numPr>
                <w:ilvl w:val="0"/>
                <w:numId w:val="10"/>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Difficulty with the usual pace of curriculum delivery</w:t>
            </w:r>
          </w:p>
          <w:p w14:paraId="4A8069DF" w14:textId="77777777" w:rsidR="006911DF" w:rsidRPr="002C7E1D" w:rsidRDefault="006911DF" w:rsidP="009C42D6">
            <w:pPr>
              <w:numPr>
                <w:ilvl w:val="0"/>
                <w:numId w:val="10"/>
              </w:numPr>
              <w:rPr>
                <w:rFonts w:ascii="Arial" w:eastAsia="Times New Roman" w:hAnsi="Arial" w:cs="Arial"/>
                <w:sz w:val="16"/>
                <w:szCs w:val="16"/>
                <w:lang w:eastAsia="en-GB"/>
              </w:rPr>
            </w:pPr>
            <w:r w:rsidRPr="002C7E1D">
              <w:rPr>
                <w:rFonts w:ascii="Arial" w:eastAsia="Times New Roman" w:hAnsi="Arial" w:cs="Arial"/>
                <w:sz w:val="16"/>
                <w:szCs w:val="16"/>
                <w:lang w:eastAsia="en-GB"/>
              </w:rPr>
              <w:t>Some problems with concept development</w:t>
            </w:r>
          </w:p>
          <w:p w14:paraId="3B6A619C" w14:textId="77777777" w:rsidR="006911DF" w:rsidRPr="002C7E1D" w:rsidRDefault="006911DF" w:rsidP="009C42D6">
            <w:pPr>
              <w:numPr>
                <w:ilvl w:val="0"/>
                <w:numId w:val="10"/>
              </w:numPr>
              <w:rPr>
                <w:rFonts w:ascii="Arial" w:eastAsia="Times New Roman" w:hAnsi="Arial" w:cs="Arial"/>
                <w:sz w:val="16"/>
                <w:szCs w:val="16"/>
                <w:lang w:eastAsia="en-GB"/>
              </w:rPr>
            </w:pPr>
            <w:r w:rsidRPr="002C7E1D">
              <w:rPr>
                <w:rFonts w:ascii="Arial" w:eastAsia="Times New Roman" w:hAnsi="Arial" w:cs="Arial"/>
                <w:sz w:val="16"/>
                <w:szCs w:val="16"/>
                <w:lang w:eastAsia="en-GB"/>
              </w:rPr>
              <w:t>Evidence of some difficulties in aspects of literacy, numeracy and/or motor co-ordination</w:t>
            </w:r>
          </w:p>
          <w:p w14:paraId="7B2F7017" w14:textId="77777777" w:rsidR="006911DF" w:rsidRPr="002C7E1D" w:rsidRDefault="006911DF" w:rsidP="009C42D6">
            <w:pPr>
              <w:pStyle w:val="ListParagraph"/>
              <w:numPr>
                <w:ilvl w:val="0"/>
                <w:numId w:val="10"/>
              </w:numPr>
              <w:rPr>
                <w:rFonts w:ascii="Arial" w:hAnsi="Arial" w:cs="Arial"/>
                <w:sz w:val="16"/>
                <w:szCs w:val="16"/>
              </w:rPr>
            </w:pPr>
            <w:r w:rsidRPr="002C7E1D">
              <w:rPr>
                <w:rFonts w:ascii="Arial" w:eastAsia="Times New Roman" w:hAnsi="Arial" w:cs="Arial"/>
                <w:sz w:val="16"/>
                <w:szCs w:val="16"/>
                <w:lang w:eastAsia="en-GB"/>
              </w:rPr>
              <w:t>Attainment levels are likely to be a year or more delayed</w:t>
            </w:r>
          </w:p>
        </w:tc>
        <w:tc>
          <w:tcPr>
            <w:tcW w:w="3101" w:type="dxa"/>
            <w:tcBorders>
              <w:top w:val="single" w:sz="4" w:space="0" w:color="auto"/>
              <w:left w:val="single" w:sz="4" w:space="0" w:color="auto"/>
              <w:bottom w:val="single" w:sz="4" w:space="0" w:color="auto"/>
              <w:right w:val="single" w:sz="4" w:space="0" w:color="auto"/>
            </w:tcBorders>
            <w:hideMark/>
          </w:tcPr>
          <w:p w14:paraId="65EC1B10" w14:textId="77777777" w:rsidR="006911DF" w:rsidRPr="002C7E1D" w:rsidRDefault="006911DF">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t>SCHOOL</w:t>
            </w:r>
          </w:p>
          <w:p w14:paraId="2DD726A1" w14:textId="77777777" w:rsidR="006911DF" w:rsidRPr="002C7E1D" w:rsidRDefault="006911DF" w:rsidP="009C42D6">
            <w:pPr>
              <w:numPr>
                <w:ilvl w:val="0"/>
                <w:numId w:val="11"/>
              </w:numPr>
              <w:tabs>
                <w:tab w:val="left" w:pos="248"/>
              </w:tabs>
              <w:ind w:left="248" w:hanging="248"/>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Part of normal school and class assessments</w:t>
            </w:r>
          </w:p>
          <w:p w14:paraId="31F1C4F5" w14:textId="77777777" w:rsidR="006911DF" w:rsidRPr="002C7E1D" w:rsidRDefault="006911DF" w:rsidP="009C42D6">
            <w:pPr>
              <w:numPr>
                <w:ilvl w:val="0"/>
                <w:numId w:val="11"/>
              </w:numPr>
              <w:tabs>
                <w:tab w:val="left" w:pos="248"/>
              </w:tabs>
              <w:ind w:left="248" w:hanging="248"/>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Normal curriculum plans include Quality First Teaching (QFT) strategies </w:t>
            </w:r>
          </w:p>
          <w:p w14:paraId="231DB602" w14:textId="77777777" w:rsidR="006911DF" w:rsidRPr="002C7E1D" w:rsidRDefault="006911DF" w:rsidP="009C42D6">
            <w:pPr>
              <w:numPr>
                <w:ilvl w:val="0"/>
                <w:numId w:val="11"/>
              </w:numPr>
              <w:tabs>
                <w:tab w:val="left" w:pos="248"/>
              </w:tabs>
              <w:ind w:left="248" w:hanging="248"/>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Parents and children involved in monitoring and supporting their targets</w:t>
            </w:r>
          </w:p>
          <w:p w14:paraId="45DC3DBF" w14:textId="77777777" w:rsidR="006911DF" w:rsidRPr="002C7E1D" w:rsidRDefault="006911DF">
            <w:pPr>
              <w:tabs>
                <w:tab w:val="left" w:pos="248"/>
              </w:tabs>
              <w:rPr>
                <w:rFonts w:ascii="Arial" w:eastAsia="Times New Roman" w:hAnsi="Arial" w:cs="Arial"/>
                <w:b/>
                <w:sz w:val="16"/>
                <w:szCs w:val="16"/>
                <w:lang w:eastAsia="en-GB"/>
              </w:rPr>
            </w:pPr>
            <w:r w:rsidRPr="002C7E1D">
              <w:rPr>
                <w:rFonts w:ascii="Arial" w:eastAsia="Times New Roman" w:hAnsi="Arial" w:cs="Arial"/>
                <w:b/>
                <w:sz w:val="16"/>
                <w:szCs w:val="16"/>
                <w:lang w:eastAsia="en-GB"/>
              </w:rPr>
              <w:t>Assessment</w:t>
            </w:r>
          </w:p>
          <w:p w14:paraId="2D39AC1E" w14:textId="77777777" w:rsidR="006911DF" w:rsidRPr="002C7E1D" w:rsidRDefault="006911DF" w:rsidP="009C42D6">
            <w:pPr>
              <w:numPr>
                <w:ilvl w:val="0"/>
                <w:numId w:val="11"/>
              </w:numPr>
              <w:tabs>
                <w:tab w:val="left" w:pos="248"/>
              </w:tabs>
              <w:ind w:left="248" w:hanging="248"/>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 addition to normal classroom assessments, the teacher will also discuss next steps with the </w:t>
            </w:r>
            <w:r w:rsidR="00E53EBC">
              <w:rPr>
                <w:rFonts w:ascii="Arial" w:eastAsia="Times New Roman" w:hAnsi="Arial" w:cs="Arial"/>
                <w:sz w:val="16"/>
                <w:szCs w:val="16"/>
                <w:lang w:eastAsia="en-GB"/>
              </w:rPr>
              <w:t>SENDCO</w:t>
            </w:r>
          </w:p>
          <w:p w14:paraId="188CCBAD" w14:textId="77777777" w:rsidR="006911DF" w:rsidRPr="002C7E1D" w:rsidRDefault="006911DF" w:rsidP="009C42D6">
            <w:pPr>
              <w:numPr>
                <w:ilvl w:val="0"/>
                <w:numId w:val="11"/>
              </w:numPr>
              <w:tabs>
                <w:tab w:val="left" w:pos="228"/>
              </w:tabs>
              <w:ind w:left="248" w:hanging="248"/>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As appropriate, screen for Irlen’s (coloured overlays), dyslexia, dyscalculia, motor skills difficulties  </w:t>
            </w:r>
          </w:p>
          <w:p w14:paraId="6C6E57FA" w14:textId="77777777" w:rsidR="006911DF" w:rsidRPr="002C7E1D" w:rsidRDefault="006911DF" w:rsidP="009C42D6">
            <w:pPr>
              <w:numPr>
                <w:ilvl w:val="0"/>
                <w:numId w:val="11"/>
              </w:numPr>
              <w:tabs>
                <w:tab w:val="left" w:pos="228"/>
              </w:tabs>
              <w:ind w:left="248" w:hanging="248"/>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Tools you might use: GL Assessment online screeners, Lucid</w:t>
            </w:r>
          </w:p>
          <w:p w14:paraId="6032117F" w14:textId="77777777" w:rsidR="006911DF" w:rsidRPr="002C7E1D" w:rsidRDefault="006911DF" w:rsidP="009C42D6">
            <w:pPr>
              <w:numPr>
                <w:ilvl w:val="0"/>
                <w:numId w:val="11"/>
              </w:numPr>
              <w:tabs>
                <w:tab w:val="left" w:pos="228"/>
              </w:tabs>
              <w:ind w:left="248" w:hanging="248"/>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For concerns regarding motor skills use </w:t>
            </w:r>
            <w:r w:rsidR="00E263AB" w:rsidRPr="002C7E1D">
              <w:rPr>
                <w:rFonts w:ascii="Arial" w:eastAsia="Times New Roman" w:hAnsi="Arial" w:cs="Arial"/>
                <w:sz w:val="16"/>
                <w:szCs w:val="16"/>
                <w:lang w:eastAsia="en-GB"/>
              </w:rPr>
              <w:t>a motor skill</w:t>
            </w:r>
            <w:r w:rsidRPr="002C7E1D">
              <w:rPr>
                <w:rFonts w:ascii="Arial" w:eastAsia="Times New Roman" w:hAnsi="Arial" w:cs="Arial"/>
                <w:sz w:val="16"/>
                <w:szCs w:val="16"/>
                <w:lang w:eastAsia="en-GB"/>
              </w:rPr>
              <w:t xml:space="preserve"> check list and/or speak to the school nurse/OT</w:t>
            </w:r>
          </w:p>
          <w:p w14:paraId="7BD622C1" w14:textId="77777777" w:rsidR="006911DF" w:rsidRPr="002C7E1D" w:rsidRDefault="006911DF" w:rsidP="009C42D6">
            <w:pPr>
              <w:numPr>
                <w:ilvl w:val="0"/>
                <w:numId w:val="11"/>
              </w:numPr>
              <w:tabs>
                <w:tab w:val="left" w:pos="228"/>
              </w:tabs>
              <w:ind w:left="248" w:hanging="248"/>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Seek advice and information from Dyslexia Guidance and Dyscalculia Guidance</w:t>
            </w:r>
          </w:p>
          <w:p w14:paraId="61003C59" w14:textId="77777777" w:rsidR="006911DF" w:rsidRPr="002C7E1D" w:rsidRDefault="006911DF">
            <w:pPr>
              <w:tabs>
                <w:tab w:val="left" w:pos="228"/>
              </w:tabs>
              <w:rPr>
                <w:rFonts w:ascii="Arial" w:eastAsia="Times New Roman" w:hAnsi="Arial" w:cs="Arial"/>
                <w:b/>
                <w:sz w:val="16"/>
                <w:szCs w:val="16"/>
                <w:lang w:eastAsia="en-GB"/>
              </w:rPr>
            </w:pPr>
            <w:r w:rsidRPr="002C7E1D">
              <w:rPr>
                <w:rFonts w:ascii="Arial" w:eastAsia="Times New Roman" w:hAnsi="Arial" w:cs="Arial"/>
                <w:b/>
                <w:sz w:val="16"/>
                <w:szCs w:val="16"/>
                <w:lang w:eastAsia="en-GB"/>
              </w:rPr>
              <w:t>Planning</w:t>
            </w:r>
          </w:p>
          <w:p w14:paraId="61181472" w14:textId="77777777" w:rsidR="006911DF" w:rsidRPr="002C7E1D" w:rsidRDefault="006911DF" w:rsidP="009C42D6">
            <w:pPr>
              <w:numPr>
                <w:ilvl w:val="0"/>
                <w:numId w:val="12"/>
              </w:numPr>
              <w:tabs>
                <w:tab w:val="left" w:pos="192"/>
              </w:tabs>
              <w:ind w:left="214" w:hanging="21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 Normal curriculum plans to include QFT strategies and adjustments to activities to remove any barriers which difficulties may present </w:t>
            </w:r>
          </w:p>
          <w:p w14:paraId="73D54BC0" w14:textId="77777777" w:rsidR="006911DF" w:rsidRPr="002C7E1D" w:rsidRDefault="006911DF" w:rsidP="009C42D6">
            <w:pPr>
              <w:numPr>
                <w:ilvl w:val="0"/>
                <w:numId w:val="12"/>
              </w:numPr>
              <w:tabs>
                <w:tab w:val="left" w:pos="192"/>
              </w:tabs>
              <w:ind w:left="214" w:hanging="21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Timetable any one-to-one </w:t>
            </w:r>
            <w:r w:rsidR="00EA0809" w:rsidRPr="002C7E1D">
              <w:rPr>
                <w:rFonts w:ascii="Arial" w:eastAsia="Times New Roman" w:hAnsi="Arial" w:cs="Arial"/>
                <w:sz w:val="16"/>
                <w:szCs w:val="16"/>
                <w:lang w:eastAsia="en-GB"/>
              </w:rPr>
              <w:t xml:space="preserve">/small group </w:t>
            </w:r>
            <w:r w:rsidRPr="002C7E1D">
              <w:rPr>
                <w:rFonts w:ascii="Arial" w:eastAsia="Times New Roman" w:hAnsi="Arial" w:cs="Arial"/>
                <w:sz w:val="16"/>
                <w:szCs w:val="16"/>
                <w:lang w:eastAsia="en-GB"/>
              </w:rPr>
              <w:t>intervention into weekly routine as appropriate (the number of sessions would be dependent on the intervention)</w:t>
            </w:r>
          </w:p>
          <w:p w14:paraId="58C80BFF" w14:textId="77777777" w:rsidR="006911DF" w:rsidRPr="002C7E1D" w:rsidRDefault="006911DF" w:rsidP="009C42D6">
            <w:pPr>
              <w:numPr>
                <w:ilvl w:val="0"/>
                <w:numId w:val="12"/>
              </w:numPr>
              <w:tabs>
                <w:tab w:val="left" w:pos="192"/>
              </w:tabs>
              <w:ind w:left="214" w:hanging="21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Monitor effectiveness of interventions ensuring clear entry and exit points and detailed provision map</w:t>
            </w:r>
          </w:p>
          <w:p w14:paraId="0D810A3C" w14:textId="77777777" w:rsidR="006911DF" w:rsidRPr="002C7E1D" w:rsidRDefault="006911DF" w:rsidP="009C42D6">
            <w:pPr>
              <w:numPr>
                <w:ilvl w:val="0"/>
                <w:numId w:val="12"/>
              </w:numPr>
              <w:tabs>
                <w:tab w:val="left" w:pos="192"/>
              </w:tabs>
              <w:ind w:left="214" w:hanging="21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Parents and children involved in monitoring and supporting their targets</w:t>
            </w:r>
          </w:p>
        </w:tc>
        <w:tc>
          <w:tcPr>
            <w:tcW w:w="3184" w:type="dxa"/>
            <w:tcBorders>
              <w:top w:val="single" w:sz="4" w:space="0" w:color="auto"/>
              <w:left w:val="single" w:sz="4" w:space="0" w:color="auto"/>
              <w:bottom w:val="single" w:sz="4" w:space="0" w:color="auto"/>
              <w:right w:val="single" w:sz="4" w:space="0" w:color="auto"/>
            </w:tcBorders>
          </w:tcPr>
          <w:p w14:paraId="2A72560C"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with flexible grouping arrangements</w:t>
            </w:r>
          </w:p>
          <w:p w14:paraId="7F5BD150"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Consider </w:t>
            </w:r>
            <w:proofErr w:type="spellStart"/>
            <w:r w:rsidRPr="002C7E1D">
              <w:rPr>
                <w:rFonts w:ascii="Arial" w:eastAsia="Times New Roman" w:hAnsi="Arial" w:cs="Arial"/>
                <w:sz w:val="16"/>
                <w:szCs w:val="16"/>
                <w:lang w:eastAsia="en-GB"/>
              </w:rPr>
              <w:t>Kagan</w:t>
            </w:r>
            <w:proofErr w:type="spellEnd"/>
            <w:r w:rsidR="00281F53" w:rsidRPr="002C7E1D">
              <w:rPr>
                <w:rFonts w:ascii="Arial" w:eastAsia="Times New Roman" w:hAnsi="Arial" w:cs="Arial"/>
                <w:sz w:val="16"/>
                <w:szCs w:val="16"/>
                <w:lang w:eastAsia="en-GB"/>
              </w:rPr>
              <w:t xml:space="preserve"> </w:t>
            </w:r>
            <w:r w:rsidRPr="002C7E1D">
              <w:rPr>
                <w:rFonts w:ascii="Arial" w:eastAsia="Times New Roman" w:hAnsi="Arial" w:cs="Arial"/>
                <w:sz w:val="16"/>
                <w:szCs w:val="16"/>
                <w:lang w:eastAsia="en-GB"/>
              </w:rPr>
              <w:t>structures</w:t>
            </w:r>
          </w:p>
          <w:p w14:paraId="0079EACB"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small group work based on identified need e.g. listening/thinking</w:t>
            </w:r>
          </w:p>
          <w:p w14:paraId="6031239E" w14:textId="77777777" w:rsidR="006911DF" w:rsidRPr="002C7E1D" w:rsidRDefault="006911DF" w:rsidP="009C42D6">
            <w:pPr>
              <w:numPr>
                <w:ilvl w:val="0"/>
                <w:numId w:val="13"/>
              </w:num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with flexible grouping arrangements</w:t>
            </w:r>
          </w:p>
          <w:p w14:paraId="5830553E" w14:textId="77777777" w:rsidR="006911DF" w:rsidRPr="002C7E1D" w:rsidRDefault="006911DF" w:rsidP="009C42D6">
            <w:pPr>
              <w:numPr>
                <w:ilvl w:val="0"/>
                <w:numId w:val="13"/>
              </w:num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small group work based on identified need e.g. reading, maths, motor skills</w:t>
            </w:r>
          </w:p>
          <w:p w14:paraId="5142FF98" w14:textId="5485AAE8" w:rsidR="006911DF" w:rsidRPr="002C7E1D" w:rsidRDefault="006911DF" w:rsidP="009C42D6">
            <w:pPr>
              <w:pStyle w:val="ListParagraph"/>
              <w:numPr>
                <w:ilvl w:val="0"/>
                <w:numId w:val="13"/>
              </w:numPr>
              <w:rPr>
                <w:rFonts w:ascii="Arial" w:hAnsi="Arial" w:cs="Arial"/>
                <w:sz w:val="16"/>
                <w:szCs w:val="16"/>
              </w:rPr>
            </w:pPr>
            <w:r w:rsidRPr="002C7E1D">
              <w:rPr>
                <w:rFonts w:ascii="Arial" w:eastAsia="Times New Roman" w:hAnsi="Arial" w:cs="Arial"/>
                <w:sz w:val="16"/>
                <w:szCs w:val="16"/>
                <w:lang w:eastAsia="en-GB"/>
              </w:rPr>
              <w:t>Opportunities for generic type one-to-one programmes aimed at addressing gaps – any intervention should have clear entry and exit criteria</w:t>
            </w:r>
          </w:p>
          <w:p w14:paraId="12543C6B" w14:textId="77777777" w:rsidR="006911DF" w:rsidRPr="002C7E1D" w:rsidRDefault="006911DF">
            <w:pPr>
              <w:jc w:val="center"/>
              <w:rPr>
                <w:rFonts w:ascii="Arial" w:hAnsi="Arial" w:cs="Arial"/>
                <w:sz w:val="16"/>
                <w:szCs w:val="16"/>
              </w:rPr>
            </w:pPr>
          </w:p>
          <w:p w14:paraId="449E9250" w14:textId="77777777" w:rsidR="006911DF" w:rsidRPr="002C7E1D" w:rsidRDefault="006911DF">
            <w:pPr>
              <w:jc w:val="center"/>
              <w:rPr>
                <w:rFonts w:ascii="Arial" w:hAnsi="Arial" w:cs="Arial"/>
                <w:sz w:val="16"/>
                <w:szCs w:val="16"/>
              </w:rPr>
            </w:pPr>
          </w:p>
          <w:p w14:paraId="125FDECF" w14:textId="77777777" w:rsidR="006911DF" w:rsidRPr="002C7E1D" w:rsidRDefault="006911DF">
            <w:pPr>
              <w:jc w:val="center"/>
              <w:rPr>
                <w:rFonts w:ascii="Arial" w:hAnsi="Arial" w:cs="Arial"/>
                <w:sz w:val="16"/>
                <w:szCs w:val="16"/>
              </w:rPr>
            </w:pPr>
          </w:p>
          <w:p w14:paraId="02F35337" w14:textId="77777777" w:rsidR="006911DF" w:rsidRPr="002C7E1D" w:rsidRDefault="006911DF">
            <w:pPr>
              <w:jc w:val="center"/>
              <w:rPr>
                <w:rFonts w:ascii="Arial" w:hAnsi="Arial" w:cs="Arial"/>
                <w:sz w:val="16"/>
                <w:szCs w:val="16"/>
              </w:rPr>
            </w:pPr>
          </w:p>
          <w:p w14:paraId="4BCC184E" w14:textId="77777777" w:rsidR="006911DF" w:rsidRPr="002C7E1D" w:rsidRDefault="006911DF">
            <w:pPr>
              <w:jc w:val="center"/>
              <w:rPr>
                <w:rFonts w:ascii="Arial" w:hAnsi="Arial" w:cs="Arial"/>
                <w:sz w:val="16"/>
                <w:szCs w:val="16"/>
              </w:rPr>
            </w:pPr>
          </w:p>
          <w:p w14:paraId="6FCD526F" w14:textId="77777777" w:rsidR="006911DF" w:rsidRPr="002C7E1D" w:rsidRDefault="006911DF">
            <w:pPr>
              <w:jc w:val="center"/>
              <w:rPr>
                <w:rFonts w:ascii="Arial" w:hAnsi="Arial" w:cs="Arial"/>
                <w:sz w:val="16"/>
                <w:szCs w:val="16"/>
              </w:rPr>
            </w:pPr>
          </w:p>
          <w:p w14:paraId="32E064F6" w14:textId="77777777" w:rsidR="006911DF" w:rsidRPr="002C7E1D" w:rsidRDefault="006911DF">
            <w:pPr>
              <w:jc w:val="center"/>
              <w:rPr>
                <w:rFonts w:ascii="Arial" w:hAnsi="Arial" w:cs="Arial"/>
                <w:sz w:val="16"/>
                <w:szCs w:val="16"/>
              </w:rPr>
            </w:pPr>
          </w:p>
          <w:p w14:paraId="658DF5ED" w14:textId="77777777" w:rsidR="006911DF" w:rsidRPr="002C7E1D" w:rsidRDefault="006911DF">
            <w:pPr>
              <w:jc w:val="center"/>
              <w:rPr>
                <w:rFonts w:ascii="Arial" w:hAnsi="Arial" w:cs="Arial"/>
                <w:sz w:val="16"/>
                <w:szCs w:val="16"/>
              </w:rPr>
            </w:pPr>
          </w:p>
          <w:p w14:paraId="122066A8" w14:textId="77777777" w:rsidR="006911DF" w:rsidRPr="002C7E1D" w:rsidRDefault="006911DF">
            <w:pPr>
              <w:jc w:val="center"/>
              <w:rPr>
                <w:rFonts w:ascii="Arial" w:hAnsi="Arial" w:cs="Arial"/>
                <w:sz w:val="16"/>
                <w:szCs w:val="16"/>
              </w:rPr>
            </w:pPr>
          </w:p>
          <w:p w14:paraId="000F018B" w14:textId="77777777" w:rsidR="006911DF" w:rsidRPr="002C7E1D" w:rsidRDefault="006911DF">
            <w:pPr>
              <w:jc w:val="center"/>
              <w:rPr>
                <w:rFonts w:ascii="Arial" w:hAnsi="Arial" w:cs="Arial"/>
                <w:sz w:val="16"/>
                <w:szCs w:val="16"/>
              </w:rPr>
            </w:pPr>
          </w:p>
          <w:p w14:paraId="5ABAE20C" w14:textId="77777777" w:rsidR="006911DF" w:rsidRPr="002C7E1D" w:rsidRDefault="006911DF">
            <w:pPr>
              <w:jc w:val="center"/>
              <w:rPr>
                <w:rFonts w:ascii="Arial" w:hAnsi="Arial" w:cs="Arial"/>
                <w:sz w:val="16"/>
                <w:szCs w:val="16"/>
              </w:rPr>
            </w:pPr>
          </w:p>
          <w:p w14:paraId="4E7EDB2C" w14:textId="77777777" w:rsidR="006911DF" w:rsidRPr="002C7E1D" w:rsidRDefault="006911DF">
            <w:pPr>
              <w:rPr>
                <w:rFonts w:ascii="Arial" w:hAnsi="Arial" w:cs="Arial"/>
                <w:sz w:val="16"/>
                <w:szCs w:val="16"/>
              </w:rPr>
            </w:pPr>
          </w:p>
        </w:tc>
        <w:tc>
          <w:tcPr>
            <w:tcW w:w="3125" w:type="dxa"/>
            <w:tcBorders>
              <w:top w:val="single" w:sz="4" w:space="0" w:color="auto"/>
              <w:left w:val="single" w:sz="4" w:space="0" w:color="auto"/>
              <w:bottom w:val="single" w:sz="4" w:space="0" w:color="auto"/>
              <w:right w:val="single" w:sz="4" w:space="0" w:color="auto"/>
            </w:tcBorders>
            <w:hideMark/>
          </w:tcPr>
          <w:p w14:paraId="73AB1547"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Quality First Teaching </w:t>
            </w:r>
          </w:p>
          <w:p w14:paraId="055C2D06"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Simplify level/pace/amount of teacher talk</w:t>
            </w:r>
          </w:p>
          <w:p w14:paraId="3C37E5C5"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Emphasis on identifying and teaching gaps assessment</w:t>
            </w:r>
          </w:p>
          <w:p w14:paraId="47767EF2"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Opportunities for skill reinforcement/revision/transfer and generalisation </w:t>
            </w:r>
          </w:p>
          <w:p w14:paraId="27F0F596" w14:textId="77777777" w:rsidR="006911DF" w:rsidRPr="002C7E1D" w:rsidRDefault="006911DF" w:rsidP="009C42D6">
            <w:pPr>
              <w:pStyle w:val="ListParagraph"/>
              <w:numPr>
                <w:ilvl w:val="0"/>
                <w:numId w:val="13"/>
              </w:numPr>
              <w:rPr>
                <w:rFonts w:ascii="Arial" w:hAnsi="Arial" w:cs="Arial"/>
                <w:sz w:val="16"/>
                <w:szCs w:val="16"/>
              </w:rPr>
            </w:pPr>
            <w:r w:rsidRPr="002C7E1D">
              <w:rPr>
                <w:rFonts w:ascii="Arial" w:eastAsia="Times New Roman" w:hAnsi="Arial" w:cs="Arial"/>
                <w:sz w:val="16"/>
                <w:szCs w:val="16"/>
                <w:lang w:eastAsia="en-GB"/>
              </w:rPr>
              <w:t>Formal teaching of vocabulary and concepts</w:t>
            </w:r>
          </w:p>
        </w:tc>
        <w:tc>
          <w:tcPr>
            <w:tcW w:w="3269" w:type="dxa"/>
            <w:tcBorders>
              <w:top w:val="single" w:sz="4" w:space="0" w:color="auto"/>
              <w:left w:val="single" w:sz="4" w:space="0" w:color="auto"/>
              <w:bottom w:val="single" w:sz="4" w:space="0" w:color="auto"/>
              <w:right w:val="single" w:sz="4" w:space="0" w:color="auto"/>
            </w:tcBorders>
            <w:hideMark/>
          </w:tcPr>
          <w:p w14:paraId="620A5601"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Main provision by class/subject teacher</w:t>
            </w:r>
          </w:p>
          <w:p w14:paraId="41924E63"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with enhanced differentiation</w:t>
            </w:r>
          </w:p>
          <w:p w14:paraId="24D606A1"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Regular targeted small group support, where staffing allows</w:t>
            </w:r>
          </w:p>
          <w:p w14:paraId="41C92016"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Time limited programmes of small group work based on identified need</w:t>
            </w:r>
          </w:p>
          <w:p w14:paraId="5BE0BE69"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Opportunities for 1:1 </w:t>
            </w:r>
            <w:r w:rsidR="0087284C" w:rsidRPr="002C7E1D">
              <w:rPr>
                <w:rFonts w:ascii="Arial" w:eastAsia="Times New Roman" w:hAnsi="Arial" w:cs="Arial"/>
                <w:sz w:val="16"/>
                <w:szCs w:val="16"/>
                <w:lang w:eastAsia="en-GB"/>
              </w:rPr>
              <w:t xml:space="preserve">/small group </w:t>
            </w:r>
            <w:r w:rsidRPr="002C7E1D">
              <w:rPr>
                <w:rFonts w:ascii="Arial" w:eastAsia="Times New Roman" w:hAnsi="Arial" w:cs="Arial"/>
                <w:sz w:val="16"/>
                <w:szCs w:val="16"/>
                <w:lang w:eastAsia="en-GB"/>
              </w:rPr>
              <w:t>support focused on specific targets, with outcomes closely monitored</w:t>
            </w:r>
          </w:p>
          <w:p w14:paraId="57F5BADA"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Pupils should be in mainstream classes and should not routinely be withdrawn and taught by a TA </w:t>
            </w:r>
          </w:p>
          <w:p w14:paraId="090E2EF1" w14:textId="77777777" w:rsidR="006911DF" w:rsidRPr="002C7E1D" w:rsidRDefault="006911DF" w:rsidP="009C42D6">
            <w:pPr>
              <w:pStyle w:val="ListParagraph"/>
              <w:numPr>
                <w:ilvl w:val="0"/>
                <w:numId w:val="13"/>
              </w:numPr>
              <w:rPr>
                <w:rFonts w:ascii="Arial" w:hAnsi="Arial" w:cs="Arial"/>
                <w:sz w:val="16"/>
                <w:szCs w:val="16"/>
              </w:rPr>
            </w:pPr>
            <w:r w:rsidRPr="002C7E1D">
              <w:rPr>
                <w:rFonts w:ascii="Arial" w:eastAsia="Times New Roman" w:hAnsi="Arial" w:cs="Arial"/>
                <w:sz w:val="16"/>
                <w:szCs w:val="16"/>
                <w:lang w:eastAsia="en-GB"/>
              </w:rPr>
              <w:t>All school staff should have access to regular, targeted Continuing Professional Development</w:t>
            </w:r>
          </w:p>
          <w:p w14:paraId="002B7CB1"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the curriculum through use of differentiation and group support</w:t>
            </w:r>
          </w:p>
          <w:p w14:paraId="1F5B3B10"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Activities planned through QFT with emphasis on concrete, experiential and visual supports </w:t>
            </w:r>
          </w:p>
          <w:p w14:paraId="09F5A777"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Multi-sensory learning opportunities</w:t>
            </w:r>
          </w:p>
          <w:p w14:paraId="30262925" w14:textId="77777777" w:rsidR="006911DF" w:rsidRPr="002C7E1D" w:rsidRDefault="006911DF" w:rsidP="009C42D6">
            <w:pPr>
              <w:numPr>
                <w:ilvl w:val="0"/>
                <w:numId w:val="13"/>
              </w:numPr>
              <w:rPr>
                <w:rFonts w:ascii="Arial" w:eastAsia="Times New Roman" w:hAnsi="Arial" w:cs="Arial"/>
                <w:sz w:val="16"/>
                <w:szCs w:val="16"/>
                <w:lang w:eastAsia="en-GB"/>
              </w:rPr>
            </w:pPr>
            <w:r w:rsidRPr="002C7E1D">
              <w:rPr>
                <w:rFonts w:ascii="Arial" w:eastAsia="Times New Roman" w:hAnsi="Arial" w:cs="Arial"/>
                <w:sz w:val="16"/>
                <w:szCs w:val="16"/>
                <w:lang w:eastAsia="en-GB"/>
              </w:rPr>
              <w:t>Strategies employed to encourage cognitive engagement, transferring and generalising learning e.g. Thinking Skills and problem solving</w:t>
            </w:r>
          </w:p>
          <w:p w14:paraId="43052AA9" w14:textId="77777777" w:rsidR="006911DF" w:rsidRPr="002C7E1D" w:rsidRDefault="006911DF" w:rsidP="009C42D6">
            <w:pPr>
              <w:pStyle w:val="ListParagraph"/>
              <w:numPr>
                <w:ilvl w:val="0"/>
                <w:numId w:val="13"/>
              </w:numPr>
              <w:rPr>
                <w:rFonts w:ascii="Arial" w:hAnsi="Arial" w:cs="Arial"/>
                <w:sz w:val="16"/>
                <w:szCs w:val="16"/>
              </w:rPr>
            </w:pPr>
            <w:r w:rsidRPr="002C7E1D">
              <w:rPr>
                <w:rFonts w:ascii="Arial" w:eastAsia="Times New Roman" w:hAnsi="Arial" w:cs="Arial"/>
                <w:sz w:val="16"/>
                <w:szCs w:val="16"/>
                <w:lang w:eastAsia="en-GB"/>
              </w:rPr>
              <w:t>Links established between new and prior learning with support from review and overlearning techniques</w:t>
            </w:r>
          </w:p>
        </w:tc>
      </w:tr>
    </w:tbl>
    <w:p w14:paraId="106CBA89" w14:textId="77777777" w:rsidR="00ED5FA0" w:rsidRDefault="00ED5FA0" w:rsidP="006911DF">
      <w:pPr>
        <w:rPr>
          <w:rFonts w:ascii="Arial" w:hAnsi="Arial" w:cs="Arial"/>
        </w:rPr>
      </w:pPr>
    </w:p>
    <w:tbl>
      <w:tblPr>
        <w:tblStyle w:val="TableGrid"/>
        <w:tblW w:w="15877" w:type="dxa"/>
        <w:tblInd w:w="-885" w:type="dxa"/>
        <w:tblLook w:val="04A0" w:firstRow="1" w:lastRow="0" w:firstColumn="1" w:lastColumn="0" w:noHBand="0" w:noVBand="1"/>
      </w:tblPr>
      <w:tblGrid>
        <w:gridCol w:w="3160"/>
        <w:gridCol w:w="3190"/>
        <w:gridCol w:w="3161"/>
        <w:gridCol w:w="3199"/>
        <w:gridCol w:w="3167"/>
      </w:tblGrid>
      <w:tr w:rsidR="006911DF" w14:paraId="65342093" w14:textId="77777777" w:rsidTr="006911DF">
        <w:tc>
          <w:tcPr>
            <w:tcW w:w="3160" w:type="dxa"/>
            <w:tcBorders>
              <w:top w:val="single" w:sz="4" w:space="0" w:color="auto"/>
              <w:left w:val="single" w:sz="4" w:space="0" w:color="auto"/>
              <w:bottom w:val="single" w:sz="4" w:space="0" w:color="auto"/>
              <w:right w:val="single" w:sz="4" w:space="0" w:color="auto"/>
            </w:tcBorders>
            <w:shd w:val="clear" w:color="auto" w:fill="FFFF00"/>
            <w:hideMark/>
          </w:tcPr>
          <w:p w14:paraId="70DBB970" w14:textId="77777777" w:rsidR="006911DF" w:rsidRDefault="006911DF">
            <w:pPr>
              <w:jc w:val="center"/>
              <w:rPr>
                <w:rFonts w:ascii="Arial" w:hAnsi="Arial" w:cs="Arial"/>
                <w:b/>
                <w:sz w:val="20"/>
                <w:szCs w:val="18"/>
              </w:rPr>
            </w:pPr>
            <w:r>
              <w:rPr>
                <w:rFonts w:ascii="Arial" w:hAnsi="Arial" w:cs="Arial"/>
                <w:b/>
                <w:sz w:val="20"/>
                <w:szCs w:val="18"/>
              </w:rPr>
              <w:lastRenderedPageBreak/>
              <w:t xml:space="preserve">Range 2 </w:t>
            </w:r>
          </w:p>
          <w:p w14:paraId="3865E5C4"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190" w:type="dxa"/>
            <w:tcBorders>
              <w:top w:val="single" w:sz="4" w:space="0" w:color="auto"/>
              <w:left w:val="single" w:sz="4" w:space="0" w:color="auto"/>
              <w:bottom w:val="single" w:sz="4" w:space="0" w:color="auto"/>
              <w:right w:val="single" w:sz="4" w:space="0" w:color="auto"/>
            </w:tcBorders>
            <w:shd w:val="clear" w:color="auto" w:fill="FFFF00"/>
            <w:hideMark/>
          </w:tcPr>
          <w:p w14:paraId="382C4F38" w14:textId="77777777" w:rsidR="006911DF" w:rsidRDefault="006911DF">
            <w:pPr>
              <w:jc w:val="center"/>
              <w:rPr>
                <w:rFonts w:ascii="Arial" w:hAnsi="Arial" w:cs="Arial"/>
                <w:b/>
                <w:sz w:val="20"/>
                <w:szCs w:val="18"/>
              </w:rPr>
            </w:pPr>
            <w:r>
              <w:rPr>
                <w:rFonts w:ascii="Arial" w:hAnsi="Arial" w:cs="Arial"/>
                <w:b/>
                <w:sz w:val="20"/>
                <w:szCs w:val="18"/>
              </w:rPr>
              <w:t xml:space="preserve">Assessment and Planning </w:t>
            </w:r>
          </w:p>
        </w:tc>
        <w:tc>
          <w:tcPr>
            <w:tcW w:w="3161" w:type="dxa"/>
            <w:tcBorders>
              <w:top w:val="single" w:sz="4" w:space="0" w:color="auto"/>
              <w:left w:val="single" w:sz="4" w:space="0" w:color="auto"/>
              <w:bottom w:val="single" w:sz="4" w:space="0" w:color="auto"/>
              <w:right w:val="single" w:sz="4" w:space="0" w:color="auto"/>
            </w:tcBorders>
            <w:shd w:val="clear" w:color="auto" w:fill="FFFF00"/>
            <w:hideMark/>
          </w:tcPr>
          <w:p w14:paraId="16E7E7F8" w14:textId="77777777" w:rsidR="006911DF" w:rsidRDefault="006911DF">
            <w:pPr>
              <w:jc w:val="center"/>
              <w:rPr>
                <w:rFonts w:ascii="Arial" w:hAnsi="Arial" w:cs="Arial"/>
                <w:b/>
                <w:sz w:val="20"/>
                <w:szCs w:val="18"/>
              </w:rPr>
            </w:pPr>
            <w:r>
              <w:rPr>
                <w:rFonts w:ascii="Arial" w:hAnsi="Arial" w:cs="Arial"/>
                <w:b/>
                <w:sz w:val="20"/>
                <w:szCs w:val="18"/>
              </w:rPr>
              <w:t xml:space="preserve">Teaching and Learning Strategies </w:t>
            </w:r>
          </w:p>
        </w:tc>
        <w:tc>
          <w:tcPr>
            <w:tcW w:w="3199" w:type="dxa"/>
            <w:tcBorders>
              <w:top w:val="single" w:sz="4" w:space="0" w:color="auto"/>
              <w:left w:val="single" w:sz="4" w:space="0" w:color="auto"/>
              <w:bottom w:val="single" w:sz="4" w:space="0" w:color="auto"/>
              <w:right w:val="single" w:sz="4" w:space="0" w:color="auto"/>
            </w:tcBorders>
            <w:shd w:val="clear" w:color="auto" w:fill="FFFF00"/>
            <w:hideMark/>
          </w:tcPr>
          <w:p w14:paraId="59BAD9A7" w14:textId="77777777" w:rsidR="006911DF" w:rsidRDefault="006911DF">
            <w:pPr>
              <w:jc w:val="center"/>
              <w:rPr>
                <w:rFonts w:ascii="Arial" w:hAnsi="Arial" w:cs="Arial"/>
                <w:b/>
                <w:sz w:val="20"/>
                <w:szCs w:val="18"/>
              </w:rPr>
            </w:pPr>
            <w:r>
              <w:rPr>
                <w:rFonts w:ascii="Arial" w:hAnsi="Arial" w:cs="Arial"/>
                <w:b/>
                <w:sz w:val="20"/>
                <w:szCs w:val="18"/>
              </w:rPr>
              <w:t xml:space="preserve">Curriculum/Intervention </w:t>
            </w:r>
          </w:p>
        </w:tc>
        <w:tc>
          <w:tcPr>
            <w:tcW w:w="3167" w:type="dxa"/>
            <w:tcBorders>
              <w:top w:val="single" w:sz="4" w:space="0" w:color="auto"/>
              <w:left w:val="single" w:sz="4" w:space="0" w:color="auto"/>
              <w:bottom w:val="single" w:sz="4" w:space="0" w:color="auto"/>
              <w:right w:val="single" w:sz="4" w:space="0" w:color="auto"/>
            </w:tcBorders>
            <w:shd w:val="clear" w:color="auto" w:fill="FFFF00"/>
            <w:hideMark/>
          </w:tcPr>
          <w:p w14:paraId="703CBD39" w14:textId="77777777" w:rsidR="006911DF" w:rsidRDefault="006911DF">
            <w:pPr>
              <w:jc w:val="center"/>
              <w:rPr>
                <w:rFonts w:ascii="Arial" w:hAnsi="Arial" w:cs="Arial"/>
                <w:b/>
                <w:sz w:val="20"/>
                <w:szCs w:val="18"/>
              </w:rPr>
            </w:pPr>
            <w:r>
              <w:rPr>
                <w:rFonts w:ascii="Arial" w:hAnsi="Arial" w:cs="Arial"/>
                <w:b/>
                <w:sz w:val="20"/>
                <w:szCs w:val="18"/>
              </w:rPr>
              <w:t xml:space="preserve">Resources and Staffing </w:t>
            </w:r>
          </w:p>
        </w:tc>
      </w:tr>
      <w:tr w:rsidR="006911DF" w14:paraId="14DB156D" w14:textId="77777777" w:rsidTr="006911DF">
        <w:tc>
          <w:tcPr>
            <w:tcW w:w="3160" w:type="dxa"/>
            <w:tcBorders>
              <w:top w:val="single" w:sz="4" w:space="0" w:color="auto"/>
              <w:left w:val="single" w:sz="4" w:space="0" w:color="auto"/>
              <w:bottom w:val="single" w:sz="4" w:space="0" w:color="auto"/>
              <w:right w:val="single" w:sz="4" w:space="0" w:color="auto"/>
            </w:tcBorders>
          </w:tcPr>
          <w:p w14:paraId="1BD2A4C3"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The pupil will have</w:t>
            </w:r>
            <w:r w:rsidRPr="002C7E1D">
              <w:rPr>
                <w:rFonts w:ascii="Arial" w:eastAsia="Times New Roman" w:hAnsi="Arial" w:cs="Arial"/>
                <w:b/>
                <w:bCs/>
                <w:sz w:val="16"/>
                <w:szCs w:val="16"/>
                <w:lang w:eastAsia="en-GB"/>
              </w:rPr>
              <w:t xml:space="preserve"> mild</w:t>
            </w:r>
            <w:r w:rsidRPr="002C7E1D">
              <w:rPr>
                <w:rFonts w:ascii="Arial" w:eastAsia="Times New Roman" w:hAnsi="Arial" w:cs="Arial"/>
                <w:sz w:val="16"/>
                <w:szCs w:val="16"/>
                <w:lang w:eastAsia="en-GB"/>
              </w:rPr>
              <w:t xml:space="preserve"> but </w:t>
            </w:r>
            <w:r w:rsidRPr="002C7E1D">
              <w:rPr>
                <w:rFonts w:ascii="Arial" w:eastAsia="Times New Roman" w:hAnsi="Arial" w:cs="Arial"/>
                <w:b/>
                <w:bCs/>
                <w:sz w:val="16"/>
                <w:szCs w:val="16"/>
                <w:lang w:eastAsia="en-GB"/>
              </w:rPr>
              <w:t>persistent</w:t>
            </w:r>
            <w:r w:rsidRPr="002C7E1D">
              <w:rPr>
                <w:rFonts w:ascii="Arial" w:eastAsia="Times New Roman" w:hAnsi="Arial" w:cs="Arial"/>
                <w:sz w:val="16"/>
                <w:szCs w:val="16"/>
                <w:lang w:eastAsia="en-GB"/>
              </w:rPr>
              <w:t xml:space="preserve"> difficulties in aspects of literacy, numeracy or motor co-ordination despite regular attendance, appropriate intervention and quality teaching.</w:t>
            </w:r>
          </w:p>
          <w:p w14:paraId="7B077BE4" w14:textId="77777777" w:rsidR="006911DF" w:rsidRPr="002C7E1D" w:rsidRDefault="006911DF">
            <w:pPr>
              <w:rPr>
                <w:rFonts w:ascii="Arial" w:eastAsia="Times New Roman" w:hAnsi="Arial" w:cs="Arial"/>
                <w:sz w:val="16"/>
                <w:szCs w:val="16"/>
                <w:lang w:eastAsia="en-GB"/>
              </w:rPr>
            </w:pPr>
          </w:p>
          <w:p w14:paraId="6928DCBA"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Take note of descriptors for other SEN needs, which may not be primary need.</w:t>
            </w:r>
          </w:p>
          <w:p w14:paraId="5FA8B1FF" w14:textId="77777777" w:rsidR="006911DF" w:rsidRPr="002C7E1D" w:rsidRDefault="006911DF">
            <w:pPr>
              <w:rPr>
                <w:rFonts w:ascii="Arial" w:eastAsia="Times New Roman" w:hAnsi="Arial" w:cs="Arial"/>
                <w:sz w:val="16"/>
                <w:szCs w:val="16"/>
                <w:lang w:eastAsia="en-GB"/>
              </w:rPr>
            </w:pPr>
          </w:p>
          <w:p w14:paraId="65C16916"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Continuing and persistent difficulties in the acquisition/use of language/literacy/numeracy skills</w:t>
            </w:r>
          </w:p>
          <w:p w14:paraId="47E96EF2"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The pupil is operating at a level well below expected outcomes and there is evidence of an increasing gap between them and their peers despite targeted intervention and differentiation through support plan</w:t>
            </w:r>
          </w:p>
          <w:p w14:paraId="615220B7"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Evidence of difficulties with aspects of cognition i.e. memory, concept development, information processing, understanding, sequencing and reasoning that impact on learning and/or limit access to the curriculum </w:t>
            </w:r>
          </w:p>
          <w:p w14:paraId="26BDEE6A"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Progress is at a slow rate but with evidence of response to intervention </w:t>
            </w:r>
          </w:p>
          <w:p w14:paraId="5F701B7E"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Support is required to maintain gains and to access the curriculum</w:t>
            </w:r>
          </w:p>
          <w:p w14:paraId="6ADB9972"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Attainment is well below expectations despite targeted differentiation</w:t>
            </w:r>
          </w:p>
          <w:p w14:paraId="059AA11B"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Processing difficulties limit independence and may need adult support in some areas</w:t>
            </w:r>
          </w:p>
          <w:p w14:paraId="1823317F"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difficulties with organisation and independence in comparison to peers</w:t>
            </w:r>
          </w:p>
          <w:p w14:paraId="192EA0D1" w14:textId="77777777" w:rsidR="006911DF" w:rsidRPr="002C7E1D" w:rsidRDefault="006911DF" w:rsidP="009C42D6">
            <w:pPr>
              <w:numPr>
                <w:ilvl w:val="0"/>
                <w:numId w:val="5"/>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impact on access to the curriculum and the pupil will require special arrangements and additional support in the classroom</w:t>
            </w:r>
          </w:p>
          <w:p w14:paraId="2CDC36F0" w14:textId="77777777" w:rsidR="006911DF" w:rsidRPr="002C7E1D" w:rsidRDefault="006911DF" w:rsidP="009C42D6">
            <w:pPr>
              <w:numPr>
                <w:ilvl w:val="0"/>
                <w:numId w:val="5"/>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lastRenderedPageBreak/>
              <w:t>Self-esteem and motivation may be an issue</w:t>
            </w:r>
          </w:p>
          <w:p w14:paraId="173453D5" w14:textId="77777777" w:rsidR="006911DF" w:rsidRPr="002C7E1D" w:rsidRDefault="006911DF" w:rsidP="009C42D6">
            <w:pPr>
              <w:pStyle w:val="ListParagraph"/>
              <w:numPr>
                <w:ilvl w:val="0"/>
                <w:numId w:val="5"/>
              </w:numPr>
              <w:rPr>
                <w:rFonts w:ascii="Arial" w:hAnsi="Arial" w:cs="Arial"/>
                <w:sz w:val="16"/>
                <w:szCs w:val="16"/>
              </w:rPr>
            </w:pPr>
            <w:r w:rsidRPr="002C7E1D">
              <w:rPr>
                <w:rFonts w:ascii="Arial" w:eastAsia="Times New Roman" w:hAnsi="Arial" w:cs="Arial"/>
                <w:color w:val="000000"/>
                <w:sz w:val="16"/>
                <w:szCs w:val="16"/>
                <w:lang w:eastAsia="en-GB"/>
              </w:rPr>
              <w:t>Possibly other needs or circumstances that impact on learning</w:t>
            </w:r>
          </w:p>
          <w:p w14:paraId="4D80C029" w14:textId="77777777" w:rsidR="006911DF" w:rsidRPr="002C7E1D" w:rsidRDefault="006911DF">
            <w:pPr>
              <w:rPr>
                <w:rFonts w:ascii="Arial" w:hAnsi="Arial" w:cs="Arial"/>
                <w:sz w:val="16"/>
                <w:szCs w:val="16"/>
              </w:rPr>
            </w:pPr>
          </w:p>
        </w:tc>
        <w:tc>
          <w:tcPr>
            <w:tcW w:w="3190" w:type="dxa"/>
            <w:tcBorders>
              <w:top w:val="single" w:sz="4" w:space="0" w:color="auto"/>
              <w:left w:val="single" w:sz="4" w:space="0" w:color="auto"/>
              <w:bottom w:val="single" w:sz="4" w:space="0" w:color="auto"/>
              <w:right w:val="single" w:sz="4" w:space="0" w:color="auto"/>
            </w:tcBorders>
            <w:hideMark/>
          </w:tcPr>
          <w:p w14:paraId="5F58BE0F" w14:textId="77777777" w:rsidR="006911DF" w:rsidRPr="002C7E1D" w:rsidRDefault="006911DF">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lastRenderedPageBreak/>
              <w:t>SCHOOL</w:t>
            </w:r>
          </w:p>
          <w:p w14:paraId="6A802521"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plus:</w:t>
            </w:r>
          </w:p>
          <w:p w14:paraId="511D6177" w14:textId="77777777" w:rsidR="006911DF" w:rsidRPr="002C7E1D" w:rsidRDefault="006911DF">
            <w:pPr>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Assessment </w:t>
            </w:r>
          </w:p>
          <w:p w14:paraId="6F310372" w14:textId="77777777" w:rsidR="006911DF" w:rsidRPr="002C7E1D" w:rsidRDefault="00E53EBC" w:rsidP="009C42D6">
            <w:pPr>
              <w:numPr>
                <w:ilvl w:val="0"/>
                <w:numId w:val="14"/>
              </w:numPr>
              <w:ind w:left="252" w:hanging="252"/>
              <w:contextualSpacing/>
              <w:rPr>
                <w:rFonts w:ascii="Arial" w:eastAsia="Times New Roman" w:hAnsi="Arial" w:cs="Arial"/>
                <w:sz w:val="16"/>
                <w:szCs w:val="16"/>
                <w:lang w:eastAsia="en-GB"/>
              </w:rPr>
            </w:pPr>
            <w:r>
              <w:rPr>
                <w:rFonts w:ascii="Arial" w:eastAsia="Times New Roman" w:hAnsi="Arial" w:cs="Arial"/>
                <w:sz w:val="16"/>
                <w:szCs w:val="16"/>
                <w:lang w:eastAsia="en-GB"/>
              </w:rPr>
              <w:t>SENDCO</w:t>
            </w:r>
            <w:r w:rsidR="006911DF" w:rsidRPr="002C7E1D">
              <w:rPr>
                <w:rFonts w:ascii="Arial" w:eastAsia="Times New Roman" w:hAnsi="Arial" w:cs="Arial"/>
                <w:sz w:val="16"/>
                <w:szCs w:val="16"/>
                <w:lang w:eastAsia="en-GB"/>
              </w:rPr>
              <w:t xml:space="preserve"> will use</w:t>
            </w:r>
            <w:r w:rsidR="006911DF" w:rsidRPr="002C7E1D">
              <w:rPr>
                <w:rFonts w:ascii="Arial" w:eastAsia="Times New Roman" w:hAnsi="Arial" w:cs="Arial"/>
                <w:b/>
                <w:sz w:val="16"/>
                <w:szCs w:val="16"/>
                <w:lang w:eastAsia="en-GB"/>
              </w:rPr>
              <w:t xml:space="preserve"> </w:t>
            </w:r>
            <w:r w:rsidR="006911DF" w:rsidRPr="002C7E1D">
              <w:rPr>
                <w:rFonts w:ascii="Arial" w:eastAsia="Times New Roman" w:hAnsi="Arial" w:cs="Arial"/>
                <w:sz w:val="16"/>
                <w:szCs w:val="16"/>
                <w:lang w:eastAsia="en-GB"/>
              </w:rPr>
              <w:t>screening tools available for use in schools to establish a profile of the pupil’s strengths and weaknesses. This will inform areas for intervention and adjustments/arrangements required for access to the curriculum and exams</w:t>
            </w:r>
          </w:p>
          <w:p w14:paraId="465E17DC" w14:textId="77777777" w:rsidR="006911DF" w:rsidRPr="002C7E1D" w:rsidRDefault="006911DF">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Planning</w:t>
            </w:r>
          </w:p>
          <w:p w14:paraId="22C63F0C" w14:textId="77777777" w:rsidR="006911DF" w:rsidRPr="002C7E1D" w:rsidRDefault="006911DF" w:rsidP="009C42D6">
            <w:pPr>
              <w:numPr>
                <w:ilvl w:val="0"/>
                <w:numId w:val="15"/>
              </w:numPr>
              <w:ind w:left="252" w:hanging="28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Teaching plans clearly show adjustments made for individual pupil to access the curriculum</w:t>
            </w:r>
          </w:p>
          <w:p w14:paraId="2A6D66F5" w14:textId="77777777" w:rsidR="006911DF" w:rsidRPr="002C7E1D" w:rsidRDefault="006911DF" w:rsidP="009C42D6">
            <w:pPr>
              <w:numPr>
                <w:ilvl w:val="0"/>
                <w:numId w:val="15"/>
              </w:numPr>
              <w:ind w:left="252" w:hanging="28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This should include planning for additional adults supporting the pupil within the classroom</w:t>
            </w:r>
          </w:p>
          <w:p w14:paraId="4213964D" w14:textId="77777777" w:rsidR="006911DF" w:rsidRPr="002C7E1D" w:rsidRDefault="00E53EBC" w:rsidP="009C42D6">
            <w:pPr>
              <w:numPr>
                <w:ilvl w:val="0"/>
                <w:numId w:val="15"/>
              </w:numPr>
              <w:ind w:left="252" w:hanging="284"/>
              <w:contextualSpacing/>
              <w:rPr>
                <w:rFonts w:ascii="Arial" w:eastAsia="Times New Roman" w:hAnsi="Arial" w:cs="Arial"/>
                <w:sz w:val="16"/>
                <w:szCs w:val="16"/>
                <w:lang w:eastAsia="en-GB"/>
              </w:rPr>
            </w:pPr>
            <w:r>
              <w:rPr>
                <w:rFonts w:ascii="Arial" w:eastAsia="Times New Roman" w:hAnsi="Arial" w:cs="Arial"/>
                <w:sz w:val="16"/>
                <w:szCs w:val="16"/>
                <w:lang w:eastAsia="en-GB"/>
              </w:rPr>
              <w:t>SENDCO</w:t>
            </w:r>
            <w:r w:rsidR="006911DF" w:rsidRPr="002C7E1D">
              <w:rPr>
                <w:rFonts w:ascii="Arial" w:eastAsia="Times New Roman" w:hAnsi="Arial" w:cs="Arial"/>
                <w:sz w:val="16"/>
                <w:szCs w:val="16"/>
                <w:lang w:eastAsia="en-GB"/>
              </w:rPr>
              <w:t xml:space="preserve"> to oversee planning of a personalised multi-sensory intervention. This should be time-</w:t>
            </w:r>
            <w:r w:rsidR="0087284C" w:rsidRPr="002C7E1D">
              <w:rPr>
                <w:rFonts w:ascii="Arial" w:eastAsia="Times New Roman" w:hAnsi="Arial" w:cs="Arial"/>
                <w:sz w:val="16"/>
                <w:szCs w:val="16"/>
                <w:lang w:eastAsia="en-GB"/>
              </w:rPr>
              <w:t>tabled,</w:t>
            </w:r>
            <w:r w:rsidR="006911DF" w:rsidRPr="002C7E1D">
              <w:rPr>
                <w:rFonts w:ascii="Arial" w:eastAsia="Times New Roman" w:hAnsi="Arial" w:cs="Arial"/>
                <w:sz w:val="16"/>
                <w:szCs w:val="16"/>
                <w:lang w:eastAsia="en-GB"/>
              </w:rPr>
              <w:t xml:space="preserve"> and a private area made available</w:t>
            </w:r>
          </w:p>
          <w:p w14:paraId="0479E4E3" w14:textId="77777777" w:rsidR="00290E9E" w:rsidRPr="002C7E1D" w:rsidRDefault="00E53EBC" w:rsidP="009C42D6">
            <w:pPr>
              <w:numPr>
                <w:ilvl w:val="0"/>
                <w:numId w:val="15"/>
              </w:numPr>
              <w:ind w:left="252" w:hanging="284"/>
              <w:contextualSpacing/>
              <w:rPr>
                <w:rFonts w:ascii="Arial" w:eastAsia="Times New Roman" w:hAnsi="Arial" w:cs="Arial"/>
                <w:sz w:val="16"/>
                <w:szCs w:val="16"/>
                <w:lang w:eastAsia="en-GB"/>
              </w:rPr>
            </w:pPr>
            <w:proofErr w:type="spellStart"/>
            <w:r>
              <w:rPr>
                <w:rFonts w:ascii="Arial" w:eastAsia="Times New Roman" w:hAnsi="Arial" w:cs="Arial"/>
                <w:sz w:val="16"/>
                <w:szCs w:val="16"/>
                <w:lang w:eastAsia="en-GB"/>
              </w:rPr>
              <w:t>SENDCo</w:t>
            </w:r>
            <w:proofErr w:type="spellEnd"/>
            <w:r w:rsidR="00290E9E" w:rsidRPr="002C7E1D">
              <w:rPr>
                <w:rFonts w:ascii="Arial" w:eastAsia="Times New Roman" w:hAnsi="Arial" w:cs="Arial"/>
                <w:sz w:val="16"/>
                <w:szCs w:val="16"/>
                <w:lang w:eastAsia="en-GB"/>
              </w:rPr>
              <w:t xml:space="preserve"> or specialist teacher to explore SPLD factors</w:t>
            </w:r>
          </w:p>
          <w:p w14:paraId="534E94EE" w14:textId="77777777" w:rsidR="006911DF" w:rsidRPr="002C7E1D" w:rsidRDefault="006911DF" w:rsidP="009C42D6">
            <w:pPr>
              <w:numPr>
                <w:ilvl w:val="0"/>
                <w:numId w:val="15"/>
              </w:numPr>
              <w:ind w:left="252" w:hanging="28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Regular monitoring and reviewing of interventions so they can be adapted accordingly – this should take place termly</w:t>
            </w:r>
          </w:p>
          <w:p w14:paraId="08B45EB5" w14:textId="77777777" w:rsidR="006911DF" w:rsidRPr="002C7E1D" w:rsidRDefault="006911DF" w:rsidP="009C42D6">
            <w:pPr>
              <w:numPr>
                <w:ilvl w:val="0"/>
                <w:numId w:val="15"/>
              </w:numPr>
              <w:ind w:left="252" w:hanging="284"/>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Staff trained regularly on whole class </w:t>
            </w:r>
            <w:r w:rsidR="0087284C" w:rsidRPr="002C7E1D">
              <w:rPr>
                <w:rFonts w:ascii="Arial" w:eastAsia="Times New Roman" w:hAnsi="Arial" w:cs="Arial"/>
                <w:sz w:val="16"/>
                <w:szCs w:val="16"/>
                <w:lang w:eastAsia="en-GB"/>
              </w:rPr>
              <w:t>differentiation, /</w:t>
            </w:r>
            <w:r w:rsidR="00EC7C70" w:rsidRPr="002C7E1D">
              <w:rPr>
                <w:rFonts w:ascii="Arial" w:eastAsia="Times New Roman" w:hAnsi="Arial" w:cs="Arial"/>
                <w:sz w:val="16"/>
                <w:szCs w:val="16"/>
                <w:lang w:eastAsia="en-GB"/>
              </w:rPr>
              <w:t xml:space="preserve"> scaffolding.</w:t>
            </w:r>
            <w:r w:rsidRPr="002C7E1D">
              <w:rPr>
                <w:rFonts w:ascii="Arial" w:eastAsia="Times New Roman" w:hAnsi="Arial" w:cs="Arial"/>
                <w:sz w:val="16"/>
                <w:szCs w:val="16"/>
                <w:lang w:eastAsia="en-GB"/>
              </w:rPr>
              <w:t xml:space="preserve"> with opportunities for peer support</w:t>
            </w:r>
          </w:p>
        </w:tc>
        <w:tc>
          <w:tcPr>
            <w:tcW w:w="3161" w:type="dxa"/>
            <w:tcBorders>
              <w:top w:val="single" w:sz="4" w:space="0" w:color="auto"/>
              <w:left w:val="single" w:sz="4" w:space="0" w:color="auto"/>
              <w:bottom w:val="single" w:sz="4" w:space="0" w:color="auto"/>
              <w:right w:val="single" w:sz="4" w:space="0" w:color="auto"/>
            </w:tcBorders>
          </w:tcPr>
          <w:p w14:paraId="0AA1FCFB" w14:textId="77777777" w:rsidR="006911DF" w:rsidRPr="002C7E1D" w:rsidRDefault="006911DF" w:rsidP="009C42D6">
            <w:pPr>
              <w:pStyle w:val="ListParagraph"/>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Mainstream class with enhanced differentiation, regular targeted small group support </w:t>
            </w:r>
          </w:p>
          <w:p w14:paraId="0372D7A5" w14:textId="77777777" w:rsidR="006911DF" w:rsidRPr="002C7E1D" w:rsidRDefault="006911DF" w:rsidP="009C42D6">
            <w:pPr>
              <w:pStyle w:val="ListParagraph"/>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Time limited programmes of small group work based on identified need</w:t>
            </w:r>
          </w:p>
          <w:p w14:paraId="67C779BB" w14:textId="77777777" w:rsidR="006911DF" w:rsidRPr="002C7E1D" w:rsidRDefault="006911DF" w:rsidP="009C42D6">
            <w:pPr>
              <w:pStyle w:val="ListParagraph"/>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1:1 support focused on specific targets, with outcomes closely monitored</w:t>
            </w:r>
          </w:p>
          <w:p w14:paraId="6A95DBE3" w14:textId="77777777" w:rsidR="006911DF" w:rsidRPr="002C7E1D" w:rsidRDefault="006911DF">
            <w:pPr>
              <w:pStyle w:val="ListParagraph"/>
              <w:ind w:left="360"/>
              <w:rPr>
                <w:rFonts w:ascii="Arial" w:eastAsia="Times New Roman" w:hAnsi="Arial" w:cs="Arial"/>
                <w:sz w:val="16"/>
                <w:szCs w:val="16"/>
                <w:lang w:eastAsia="en-GB"/>
              </w:rPr>
            </w:pPr>
          </w:p>
          <w:p w14:paraId="12219552"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As Range 1 provision plus: </w:t>
            </w:r>
          </w:p>
          <w:p w14:paraId="2D6A15F3" w14:textId="77777777" w:rsidR="006911DF" w:rsidRPr="002C7E1D" w:rsidRDefault="006911DF" w:rsidP="009C42D6">
            <w:pPr>
              <w:pStyle w:val="ListParagraph"/>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1:1 specific multisensory, cumulative, structured programmes to support the acquisition of literacy, cursive handwriting, nume</w:t>
            </w:r>
            <w:r w:rsidR="0078090C" w:rsidRPr="002C7E1D">
              <w:rPr>
                <w:rFonts w:ascii="Arial" w:eastAsia="Times New Roman" w:hAnsi="Arial" w:cs="Arial"/>
                <w:sz w:val="16"/>
                <w:szCs w:val="16"/>
                <w:lang w:eastAsia="en-GB"/>
              </w:rPr>
              <w:t xml:space="preserve">racy and motor </w:t>
            </w:r>
            <w:r w:rsidR="0087284C" w:rsidRPr="002C7E1D">
              <w:rPr>
                <w:rFonts w:ascii="Arial" w:eastAsia="Times New Roman" w:hAnsi="Arial" w:cs="Arial"/>
                <w:sz w:val="16"/>
                <w:szCs w:val="16"/>
                <w:lang w:eastAsia="en-GB"/>
              </w:rPr>
              <w:t>skills.</w:t>
            </w:r>
          </w:p>
          <w:p w14:paraId="59D8D6BB" w14:textId="77777777" w:rsidR="006911DF" w:rsidRPr="002C7E1D" w:rsidRDefault="006911DF" w:rsidP="009C42D6">
            <w:pPr>
              <w:pStyle w:val="ListParagraph"/>
              <w:numPr>
                <w:ilvl w:val="0"/>
                <w:numId w:val="16"/>
              </w:numPr>
              <w:rPr>
                <w:rFonts w:ascii="Arial" w:hAnsi="Arial" w:cs="Arial"/>
                <w:sz w:val="16"/>
                <w:szCs w:val="16"/>
              </w:rPr>
            </w:pPr>
            <w:r w:rsidRPr="002C7E1D">
              <w:rPr>
                <w:rFonts w:ascii="Arial" w:eastAsia="Times New Roman" w:hAnsi="Arial" w:cs="Arial"/>
                <w:sz w:val="16"/>
                <w:szCs w:val="16"/>
                <w:lang w:eastAsia="en-GB"/>
              </w:rPr>
              <w:t xml:space="preserve">Opportunities for mixed groupings as pupil’s cognitive ability is likely to be higher than their literacy skills might indicate </w:t>
            </w:r>
          </w:p>
          <w:p w14:paraId="6EB29A66" w14:textId="77777777" w:rsidR="006911DF" w:rsidRPr="002C7E1D" w:rsidRDefault="006911DF" w:rsidP="009C42D6">
            <w:pPr>
              <w:pStyle w:val="ListParagraph"/>
              <w:numPr>
                <w:ilvl w:val="0"/>
                <w:numId w:val="16"/>
              </w:numPr>
              <w:rPr>
                <w:rFonts w:ascii="Arial" w:hAnsi="Arial" w:cs="Arial"/>
                <w:sz w:val="16"/>
                <w:szCs w:val="16"/>
              </w:rPr>
            </w:pPr>
            <w:r w:rsidRPr="002C7E1D">
              <w:rPr>
                <w:rFonts w:ascii="Arial" w:eastAsia="Times New Roman" w:hAnsi="Arial" w:cs="Arial"/>
                <w:sz w:val="16"/>
                <w:szCs w:val="16"/>
                <w:lang w:eastAsia="en-GB"/>
              </w:rPr>
              <w:t>The child experiences success through carefully planned interventions and expectations</w:t>
            </w:r>
          </w:p>
          <w:p w14:paraId="54DA2C6C" w14:textId="77777777" w:rsidR="006911DF" w:rsidRPr="002C7E1D" w:rsidRDefault="006911DF">
            <w:pPr>
              <w:pStyle w:val="ListParagraph"/>
              <w:ind w:left="360"/>
              <w:rPr>
                <w:rFonts w:ascii="Arial" w:hAnsi="Arial" w:cs="Arial"/>
                <w:sz w:val="16"/>
                <w:szCs w:val="16"/>
              </w:rPr>
            </w:pPr>
          </w:p>
          <w:p w14:paraId="50E6FE54" w14:textId="77777777" w:rsidR="006911DF" w:rsidRPr="002C7E1D" w:rsidRDefault="006911DF">
            <w:pPr>
              <w:jc w:val="center"/>
              <w:rPr>
                <w:rFonts w:ascii="Arial" w:hAnsi="Arial" w:cs="Arial"/>
                <w:sz w:val="16"/>
                <w:szCs w:val="16"/>
              </w:rPr>
            </w:pPr>
          </w:p>
          <w:p w14:paraId="48B7C737" w14:textId="77777777" w:rsidR="006911DF" w:rsidRPr="002C7E1D" w:rsidRDefault="006911DF">
            <w:pPr>
              <w:jc w:val="center"/>
              <w:rPr>
                <w:rFonts w:ascii="Arial" w:hAnsi="Arial" w:cs="Arial"/>
                <w:sz w:val="16"/>
                <w:szCs w:val="16"/>
              </w:rPr>
            </w:pPr>
          </w:p>
          <w:p w14:paraId="4D6255A2" w14:textId="77777777" w:rsidR="006911DF" w:rsidRPr="002C7E1D" w:rsidRDefault="006911DF">
            <w:pPr>
              <w:jc w:val="center"/>
              <w:rPr>
                <w:rFonts w:ascii="Arial" w:hAnsi="Arial" w:cs="Arial"/>
                <w:sz w:val="16"/>
                <w:szCs w:val="16"/>
              </w:rPr>
            </w:pPr>
          </w:p>
          <w:p w14:paraId="507BFAB9" w14:textId="77777777" w:rsidR="006911DF" w:rsidRPr="002C7E1D" w:rsidRDefault="006911DF">
            <w:pPr>
              <w:jc w:val="center"/>
              <w:rPr>
                <w:rFonts w:ascii="Arial" w:hAnsi="Arial" w:cs="Arial"/>
                <w:sz w:val="16"/>
                <w:szCs w:val="16"/>
              </w:rPr>
            </w:pPr>
          </w:p>
          <w:p w14:paraId="3F4E6100" w14:textId="77777777" w:rsidR="006911DF" w:rsidRPr="002C7E1D" w:rsidRDefault="006911DF">
            <w:pPr>
              <w:jc w:val="center"/>
              <w:rPr>
                <w:rFonts w:ascii="Arial" w:hAnsi="Arial" w:cs="Arial"/>
                <w:sz w:val="16"/>
                <w:szCs w:val="16"/>
              </w:rPr>
            </w:pPr>
          </w:p>
          <w:p w14:paraId="3CEC1604" w14:textId="77777777" w:rsidR="006911DF" w:rsidRPr="002C7E1D" w:rsidRDefault="006911DF">
            <w:pPr>
              <w:jc w:val="center"/>
              <w:rPr>
                <w:rFonts w:ascii="Arial" w:hAnsi="Arial" w:cs="Arial"/>
                <w:sz w:val="16"/>
                <w:szCs w:val="16"/>
              </w:rPr>
            </w:pPr>
          </w:p>
          <w:p w14:paraId="48156933" w14:textId="77777777" w:rsidR="006911DF" w:rsidRPr="002C7E1D" w:rsidRDefault="006911DF">
            <w:pPr>
              <w:jc w:val="center"/>
              <w:rPr>
                <w:rFonts w:ascii="Arial" w:hAnsi="Arial" w:cs="Arial"/>
                <w:sz w:val="16"/>
                <w:szCs w:val="16"/>
              </w:rPr>
            </w:pPr>
          </w:p>
          <w:p w14:paraId="7871A9E2" w14:textId="77777777" w:rsidR="006911DF" w:rsidRPr="002C7E1D" w:rsidRDefault="006911DF">
            <w:pPr>
              <w:jc w:val="center"/>
              <w:rPr>
                <w:rFonts w:ascii="Arial" w:hAnsi="Arial" w:cs="Arial"/>
                <w:sz w:val="16"/>
                <w:szCs w:val="16"/>
              </w:rPr>
            </w:pPr>
          </w:p>
          <w:p w14:paraId="3B8F3392" w14:textId="77777777" w:rsidR="006911DF" w:rsidRPr="002C7E1D" w:rsidRDefault="006911DF">
            <w:pPr>
              <w:jc w:val="center"/>
              <w:rPr>
                <w:rFonts w:ascii="Arial" w:hAnsi="Arial" w:cs="Arial"/>
                <w:sz w:val="16"/>
                <w:szCs w:val="16"/>
              </w:rPr>
            </w:pPr>
          </w:p>
          <w:p w14:paraId="7FBA343D" w14:textId="77777777" w:rsidR="006911DF" w:rsidRPr="002C7E1D" w:rsidRDefault="006911DF">
            <w:pPr>
              <w:jc w:val="center"/>
              <w:rPr>
                <w:rFonts w:ascii="Arial" w:hAnsi="Arial" w:cs="Arial"/>
                <w:sz w:val="16"/>
                <w:szCs w:val="16"/>
              </w:rPr>
            </w:pPr>
          </w:p>
          <w:p w14:paraId="2572FDF3" w14:textId="77777777" w:rsidR="006911DF" w:rsidRPr="002C7E1D" w:rsidRDefault="006911DF">
            <w:pPr>
              <w:jc w:val="center"/>
              <w:rPr>
                <w:rFonts w:ascii="Arial" w:hAnsi="Arial" w:cs="Arial"/>
                <w:sz w:val="16"/>
                <w:szCs w:val="16"/>
              </w:rPr>
            </w:pPr>
          </w:p>
          <w:p w14:paraId="47851B6F" w14:textId="77777777" w:rsidR="006911DF" w:rsidRPr="002C7E1D" w:rsidRDefault="006911DF">
            <w:pPr>
              <w:jc w:val="center"/>
              <w:rPr>
                <w:rFonts w:ascii="Arial" w:hAnsi="Arial" w:cs="Arial"/>
                <w:sz w:val="16"/>
                <w:szCs w:val="16"/>
              </w:rPr>
            </w:pPr>
          </w:p>
          <w:p w14:paraId="587A4817" w14:textId="77777777" w:rsidR="006911DF" w:rsidRPr="002C7E1D" w:rsidRDefault="006911DF">
            <w:pPr>
              <w:jc w:val="center"/>
              <w:rPr>
                <w:rFonts w:ascii="Arial" w:hAnsi="Arial" w:cs="Arial"/>
                <w:sz w:val="16"/>
                <w:szCs w:val="16"/>
              </w:rPr>
            </w:pPr>
          </w:p>
          <w:p w14:paraId="662C813B" w14:textId="77777777" w:rsidR="006911DF" w:rsidRPr="002C7E1D" w:rsidRDefault="006911DF">
            <w:pPr>
              <w:jc w:val="center"/>
              <w:rPr>
                <w:rFonts w:ascii="Arial" w:hAnsi="Arial" w:cs="Arial"/>
                <w:sz w:val="16"/>
                <w:szCs w:val="16"/>
              </w:rPr>
            </w:pPr>
          </w:p>
          <w:p w14:paraId="54669D55" w14:textId="77777777" w:rsidR="006911DF" w:rsidRPr="002C7E1D" w:rsidRDefault="006911DF">
            <w:pPr>
              <w:jc w:val="center"/>
              <w:rPr>
                <w:rFonts w:ascii="Arial" w:hAnsi="Arial" w:cs="Arial"/>
                <w:sz w:val="16"/>
                <w:szCs w:val="16"/>
              </w:rPr>
            </w:pPr>
          </w:p>
          <w:p w14:paraId="7FAEAB1A" w14:textId="77777777" w:rsidR="006911DF" w:rsidRPr="002C7E1D" w:rsidRDefault="006911DF">
            <w:pPr>
              <w:jc w:val="center"/>
              <w:rPr>
                <w:rFonts w:ascii="Arial" w:hAnsi="Arial" w:cs="Arial"/>
                <w:sz w:val="16"/>
                <w:szCs w:val="16"/>
              </w:rPr>
            </w:pPr>
          </w:p>
          <w:p w14:paraId="6AE713DB" w14:textId="77777777" w:rsidR="006911DF" w:rsidRPr="002C7E1D" w:rsidRDefault="006911DF">
            <w:pPr>
              <w:jc w:val="center"/>
              <w:rPr>
                <w:rFonts w:ascii="Arial" w:hAnsi="Arial" w:cs="Arial"/>
                <w:sz w:val="16"/>
                <w:szCs w:val="16"/>
              </w:rPr>
            </w:pPr>
          </w:p>
          <w:p w14:paraId="3DF1ABE0" w14:textId="77777777" w:rsidR="006911DF" w:rsidRPr="002C7E1D" w:rsidRDefault="006911DF">
            <w:pPr>
              <w:jc w:val="center"/>
              <w:rPr>
                <w:rFonts w:ascii="Arial" w:hAnsi="Arial" w:cs="Arial"/>
                <w:sz w:val="16"/>
                <w:szCs w:val="16"/>
              </w:rPr>
            </w:pPr>
          </w:p>
          <w:p w14:paraId="7B5B78D4" w14:textId="77777777" w:rsidR="006911DF" w:rsidRPr="002C7E1D" w:rsidRDefault="006911DF">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tcPr>
          <w:p w14:paraId="7F374FA7"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Quality First Teaching</w:t>
            </w:r>
          </w:p>
          <w:p w14:paraId="07F7B694"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Programme includes differentiated and modified tasks within an inclusive curriculum</w:t>
            </w:r>
          </w:p>
          <w:p w14:paraId="4523F773"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Modify level/pace/amount of teacher talk to pupil’s identified need</w:t>
            </w:r>
          </w:p>
          <w:p w14:paraId="0FD8CCA6"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Programmes to consist of small achievable steps</w:t>
            </w:r>
          </w:p>
          <w:p w14:paraId="0B2FB5EE"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Pre-teach concepts and vocabulary</w:t>
            </w:r>
          </w:p>
          <w:p w14:paraId="406312B9"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Multi-sensory learning opportunities</w:t>
            </w:r>
          </w:p>
          <w:p w14:paraId="33D223F1"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Emphasis on using and applying and generalisation of skills </w:t>
            </w:r>
          </w:p>
          <w:p w14:paraId="1FB99B23" w14:textId="77777777" w:rsidR="006911DF" w:rsidRPr="002C7E1D" w:rsidRDefault="006911DF" w:rsidP="009C42D6">
            <w:pPr>
              <w:numPr>
                <w:ilvl w:val="0"/>
                <w:numId w:val="16"/>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targets within group programmes and/or 1:1 carefully monitored and reviewed</w:t>
            </w:r>
          </w:p>
          <w:p w14:paraId="2E81453D" w14:textId="77777777" w:rsidR="006911DF" w:rsidRPr="002C7E1D" w:rsidRDefault="006911DF">
            <w:pPr>
              <w:ind w:left="360"/>
              <w:rPr>
                <w:rFonts w:ascii="Arial" w:eastAsia="Times New Roman" w:hAnsi="Arial" w:cs="Arial"/>
                <w:sz w:val="16"/>
                <w:szCs w:val="16"/>
                <w:lang w:eastAsia="en-GB"/>
              </w:rPr>
            </w:pPr>
          </w:p>
          <w:p w14:paraId="3049FF7E"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As Range 1 provision plus: </w:t>
            </w:r>
          </w:p>
          <w:p w14:paraId="21DB3F72" w14:textId="77777777" w:rsidR="006911DF" w:rsidRPr="002C7E1D" w:rsidRDefault="006911DF" w:rsidP="009C42D6">
            <w:pPr>
              <w:pStyle w:val="ListParagraph"/>
              <w:numPr>
                <w:ilvl w:val="0"/>
                <w:numId w:val="16"/>
              </w:numPr>
              <w:rPr>
                <w:rFonts w:ascii="Arial" w:hAnsi="Arial" w:cs="Arial"/>
                <w:sz w:val="16"/>
                <w:szCs w:val="16"/>
              </w:rPr>
            </w:pPr>
            <w:r w:rsidRPr="002C7E1D">
              <w:rPr>
                <w:rFonts w:ascii="Arial" w:eastAsia="Times New Roman" w:hAnsi="Arial" w:cs="Arial"/>
                <w:sz w:val="16"/>
                <w:szCs w:val="16"/>
                <w:lang w:eastAsia="en-GB"/>
              </w:rPr>
              <w:t>Differentiated curriculum with modifications that include alternative methods to record and access text.  This will include ICT as appropriate e.g. word prediction, text-to-speech</w:t>
            </w:r>
          </w:p>
          <w:p w14:paraId="731DB481" w14:textId="77777777" w:rsidR="006911DF" w:rsidRPr="002C7E1D" w:rsidRDefault="006911DF">
            <w:pPr>
              <w:pStyle w:val="ListParagraph"/>
              <w:ind w:left="360"/>
              <w:rPr>
                <w:rFonts w:ascii="Arial" w:hAnsi="Arial" w:cs="Arial"/>
                <w:sz w:val="16"/>
                <w:szCs w:val="16"/>
              </w:rPr>
            </w:pPr>
          </w:p>
          <w:p w14:paraId="55A2ACA0" w14:textId="77777777" w:rsidR="006911DF" w:rsidRPr="002C7E1D" w:rsidRDefault="006911DF">
            <w:pPr>
              <w:jc w:val="center"/>
              <w:rPr>
                <w:rFonts w:ascii="Arial" w:hAnsi="Arial" w:cs="Arial"/>
                <w:sz w:val="16"/>
                <w:szCs w:val="16"/>
              </w:rPr>
            </w:pPr>
          </w:p>
          <w:p w14:paraId="5CC56864" w14:textId="77777777" w:rsidR="006911DF" w:rsidRPr="002C7E1D" w:rsidRDefault="006911DF">
            <w:pPr>
              <w:jc w:val="center"/>
              <w:rPr>
                <w:rFonts w:ascii="Arial" w:hAnsi="Arial" w:cs="Arial"/>
                <w:sz w:val="16"/>
                <w:szCs w:val="16"/>
              </w:rPr>
            </w:pPr>
          </w:p>
          <w:p w14:paraId="1C429E3F" w14:textId="77777777" w:rsidR="006911DF" w:rsidRPr="002C7E1D" w:rsidRDefault="006911DF">
            <w:pPr>
              <w:jc w:val="center"/>
              <w:rPr>
                <w:rFonts w:ascii="Arial" w:hAnsi="Arial" w:cs="Arial"/>
                <w:sz w:val="16"/>
                <w:szCs w:val="16"/>
              </w:rPr>
            </w:pPr>
          </w:p>
          <w:p w14:paraId="42BD892A" w14:textId="77777777" w:rsidR="006911DF" w:rsidRPr="002C7E1D" w:rsidRDefault="006911DF">
            <w:pPr>
              <w:jc w:val="center"/>
              <w:rPr>
                <w:rFonts w:ascii="Arial" w:hAnsi="Arial" w:cs="Arial"/>
                <w:sz w:val="16"/>
                <w:szCs w:val="16"/>
              </w:rPr>
            </w:pPr>
          </w:p>
        </w:tc>
        <w:tc>
          <w:tcPr>
            <w:tcW w:w="3167" w:type="dxa"/>
            <w:tcBorders>
              <w:top w:val="single" w:sz="4" w:space="0" w:color="auto"/>
              <w:left w:val="single" w:sz="4" w:space="0" w:color="auto"/>
              <w:bottom w:val="single" w:sz="4" w:space="0" w:color="auto"/>
              <w:right w:val="single" w:sz="4" w:space="0" w:color="auto"/>
            </w:tcBorders>
          </w:tcPr>
          <w:p w14:paraId="7C43E586"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Parents are fully informed of school provision for child and involved in decisions about interventions to meet the pupil’s needs</w:t>
            </w:r>
          </w:p>
          <w:p w14:paraId="53C93AA4"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b/>
                <w:sz w:val="16"/>
                <w:szCs w:val="16"/>
                <w:lang w:eastAsia="en-GB"/>
              </w:rPr>
              <w:t>Main provision</w:t>
            </w:r>
            <w:r w:rsidRPr="002C7E1D">
              <w:rPr>
                <w:rFonts w:ascii="Arial" w:eastAsia="Times New Roman" w:hAnsi="Arial" w:cs="Arial"/>
                <w:sz w:val="16"/>
                <w:szCs w:val="16"/>
                <w:lang w:eastAsia="en-GB"/>
              </w:rPr>
              <w:t xml:space="preserve"> by class/subject teacher with support from </w:t>
            </w:r>
            <w:r w:rsidR="00E53EBC">
              <w:rPr>
                <w:rFonts w:ascii="Arial" w:eastAsia="Times New Roman" w:hAnsi="Arial" w:cs="Arial"/>
                <w:sz w:val="16"/>
                <w:szCs w:val="16"/>
                <w:lang w:eastAsia="en-GB"/>
              </w:rPr>
              <w:t>SENDCO</w:t>
            </w:r>
            <w:r w:rsidRPr="002C7E1D">
              <w:rPr>
                <w:rFonts w:ascii="Arial" w:eastAsia="Times New Roman" w:hAnsi="Arial" w:cs="Arial"/>
                <w:sz w:val="16"/>
                <w:szCs w:val="16"/>
                <w:lang w:eastAsia="en-GB"/>
              </w:rPr>
              <w:t xml:space="preserve"> and advice from specialist teachers as appropriate</w:t>
            </w:r>
          </w:p>
          <w:p w14:paraId="69DB943F"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w:t>
            </w:r>
            <w:r w:rsidRPr="002C7E1D">
              <w:rPr>
                <w:rFonts w:ascii="Arial" w:eastAsia="Times New Roman" w:hAnsi="Arial" w:cs="Arial"/>
                <w:b/>
                <w:sz w:val="16"/>
                <w:szCs w:val="16"/>
                <w:lang w:eastAsia="en-GB"/>
              </w:rPr>
              <w:t xml:space="preserve">, under the direction of teacher, </w:t>
            </w:r>
            <w:r w:rsidRPr="002C7E1D">
              <w:rPr>
                <w:rFonts w:ascii="Arial" w:eastAsia="Times New Roman" w:hAnsi="Arial" w:cs="Arial"/>
                <w:sz w:val="16"/>
                <w:szCs w:val="16"/>
                <w:lang w:eastAsia="en-GB"/>
              </w:rPr>
              <w:t>provides sustained and targeted support on an individual/group basis</w:t>
            </w:r>
          </w:p>
          <w:p w14:paraId="27D31998"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Include withdrawal on a time limited basis, entry and exit criteria clearly stated</w:t>
            </w:r>
          </w:p>
          <w:p w14:paraId="6889947D"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provision plus:</w:t>
            </w:r>
          </w:p>
          <w:p w14:paraId="01126910" w14:textId="77777777" w:rsidR="006911DF" w:rsidRPr="002C7E1D" w:rsidRDefault="006911DF" w:rsidP="009C42D6">
            <w:pPr>
              <w:numPr>
                <w:ilvl w:val="0"/>
                <w:numId w:val="17"/>
              </w:numPr>
              <w:contextualSpacing/>
              <w:rPr>
                <w:rFonts w:ascii="Arial" w:eastAsia="Times New Roman" w:hAnsi="Arial" w:cs="Arial"/>
                <w:sz w:val="16"/>
                <w:szCs w:val="16"/>
                <w:lang w:eastAsia="en-GB"/>
              </w:rPr>
            </w:pPr>
            <w:r w:rsidRPr="002C7E1D">
              <w:rPr>
                <w:rFonts w:ascii="Arial" w:eastAsia="Times New Roman" w:hAnsi="Arial" w:cs="Arial"/>
                <w:bCs/>
                <w:sz w:val="16"/>
                <w:szCs w:val="16"/>
                <w:lang w:eastAsia="en-GB"/>
              </w:rPr>
              <w:t>staff to deliver 1:1 programme for at least 30 minutes, 3 times weekly</w:t>
            </w:r>
          </w:p>
          <w:p w14:paraId="3A5542A2"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Adults use the developmental level of language appropriate to the child in questioning and explanation</w:t>
            </w:r>
          </w:p>
          <w:p w14:paraId="73EA270D"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Simple Thinking Skills Activities/ Intensive use of ‘Thinking Skills’ approach, sorting/ matching/visual sequencing/ classifying and categorising</w:t>
            </w:r>
          </w:p>
          <w:p w14:paraId="78E92018"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Use real objects wherever possible </w:t>
            </w:r>
          </w:p>
          <w:p w14:paraId="22813B05"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Individual reading </w:t>
            </w:r>
          </w:p>
          <w:p w14:paraId="52C203DC"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maths</w:t>
            </w:r>
          </w:p>
          <w:p w14:paraId="781AEEFA"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Alphabet arc activities</w:t>
            </w:r>
          </w:p>
          <w:p w14:paraId="3C4EE7C7"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Precision teaching </w:t>
            </w:r>
          </w:p>
          <w:p w14:paraId="3A1E99FB"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Motor co-ordination programme</w:t>
            </w:r>
          </w:p>
          <w:p w14:paraId="4306001C"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Busy box</w:t>
            </w:r>
          </w:p>
          <w:p w14:paraId="583F086A" w14:textId="77777777" w:rsidR="006911DF" w:rsidRPr="002C7E1D" w:rsidRDefault="00A37A3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5-minute</w:t>
            </w:r>
            <w:r w:rsidR="006911DF" w:rsidRPr="002C7E1D">
              <w:rPr>
                <w:rFonts w:ascii="Arial" w:eastAsia="Times New Roman" w:hAnsi="Arial" w:cs="Arial"/>
                <w:sz w:val="16"/>
                <w:szCs w:val="16"/>
                <w:lang w:eastAsia="en-GB"/>
              </w:rPr>
              <w:t xml:space="preserve"> box </w:t>
            </w:r>
          </w:p>
          <w:p w14:paraId="0532A6F9"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Visual timetables, timeline</w:t>
            </w:r>
          </w:p>
          <w:p w14:paraId="033C577B"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QFT is supplemented by appropriate small group work with close monitoring in place</w:t>
            </w:r>
          </w:p>
          <w:p w14:paraId="3CF4C5ED"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Individualised programmes are incorporated into provision </w:t>
            </w:r>
          </w:p>
          <w:p w14:paraId="1559F071" w14:textId="77777777" w:rsidR="006911DF" w:rsidRPr="002C7E1D" w:rsidRDefault="006911DF" w:rsidP="009C42D6">
            <w:pPr>
              <w:numPr>
                <w:ilvl w:val="0"/>
                <w:numId w:val="17"/>
              </w:numPr>
              <w:rPr>
                <w:rFonts w:ascii="Arial" w:eastAsia="Times New Roman" w:hAnsi="Arial" w:cs="Arial"/>
                <w:sz w:val="16"/>
                <w:szCs w:val="16"/>
                <w:lang w:eastAsia="en-GB"/>
              </w:rPr>
            </w:pPr>
            <w:r w:rsidRPr="002C7E1D">
              <w:rPr>
                <w:rFonts w:ascii="Arial" w:eastAsia="Times New Roman" w:hAnsi="Arial" w:cs="Arial"/>
                <w:sz w:val="16"/>
                <w:szCs w:val="16"/>
                <w:lang w:eastAsia="en-GB"/>
              </w:rPr>
              <w:t>Clear entry and exit criteria</w:t>
            </w:r>
          </w:p>
          <w:p w14:paraId="3669D347" w14:textId="77777777" w:rsidR="006911DF" w:rsidRPr="002C7E1D" w:rsidRDefault="006911DF">
            <w:pPr>
              <w:ind w:left="360"/>
              <w:rPr>
                <w:rFonts w:ascii="Arial" w:eastAsia="Times New Roman" w:hAnsi="Arial" w:cs="Arial"/>
                <w:b/>
                <w:sz w:val="16"/>
                <w:szCs w:val="16"/>
                <w:lang w:eastAsia="en-GB"/>
              </w:rPr>
            </w:pPr>
          </w:p>
        </w:tc>
      </w:tr>
    </w:tbl>
    <w:p w14:paraId="33D1A6C7" w14:textId="77777777" w:rsidR="005E51B9" w:rsidRDefault="005E51B9" w:rsidP="006911DF">
      <w:pPr>
        <w:rPr>
          <w:rFonts w:ascii="Arial" w:hAnsi="Arial" w:cs="Arial"/>
        </w:rPr>
      </w:pPr>
    </w:p>
    <w:p w14:paraId="0CF7F245" w14:textId="77777777" w:rsidR="005E51B9" w:rsidRDefault="005E51B9">
      <w:pPr>
        <w:rPr>
          <w:rFonts w:ascii="Arial" w:hAnsi="Arial" w:cs="Arial"/>
        </w:rPr>
      </w:pPr>
      <w:r>
        <w:rPr>
          <w:rFonts w:ascii="Arial" w:hAnsi="Arial" w:cs="Arial"/>
        </w:rPr>
        <w:br w:type="page"/>
      </w:r>
    </w:p>
    <w:tbl>
      <w:tblPr>
        <w:tblStyle w:val="TableGrid"/>
        <w:tblW w:w="15877" w:type="dxa"/>
        <w:tblInd w:w="-885" w:type="dxa"/>
        <w:tblLook w:val="04A0" w:firstRow="1" w:lastRow="0" w:firstColumn="1" w:lastColumn="0" w:noHBand="0" w:noVBand="1"/>
      </w:tblPr>
      <w:tblGrid>
        <w:gridCol w:w="3119"/>
        <w:gridCol w:w="3200"/>
        <w:gridCol w:w="3173"/>
        <w:gridCol w:w="3208"/>
        <w:gridCol w:w="3177"/>
      </w:tblGrid>
      <w:tr w:rsidR="006911DF" w14:paraId="2A0A4345" w14:textId="77777777" w:rsidTr="006911DF">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F15E99B" w14:textId="77777777" w:rsidR="006911DF" w:rsidRDefault="006911DF">
            <w:pPr>
              <w:jc w:val="center"/>
              <w:rPr>
                <w:rFonts w:ascii="Arial" w:hAnsi="Arial" w:cs="Arial"/>
                <w:b/>
                <w:sz w:val="20"/>
                <w:szCs w:val="18"/>
              </w:rPr>
            </w:pPr>
            <w:r>
              <w:rPr>
                <w:rFonts w:ascii="Arial" w:hAnsi="Arial" w:cs="Arial"/>
                <w:b/>
                <w:sz w:val="20"/>
                <w:szCs w:val="18"/>
              </w:rPr>
              <w:lastRenderedPageBreak/>
              <w:t>Range 3</w:t>
            </w:r>
          </w:p>
          <w:p w14:paraId="26AF9D0D"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20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28C8F9" w14:textId="77777777" w:rsidR="006911DF" w:rsidRDefault="006911DF">
            <w:pPr>
              <w:jc w:val="center"/>
              <w:rPr>
                <w:rFonts w:ascii="Arial" w:hAnsi="Arial" w:cs="Arial"/>
                <w:b/>
                <w:sz w:val="20"/>
                <w:szCs w:val="18"/>
              </w:rPr>
            </w:pPr>
            <w:r>
              <w:rPr>
                <w:rFonts w:ascii="Arial" w:hAnsi="Arial" w:cs="Arial"/>
                <w:b/>
                <w:sz w:val="20"/>
                <w:szCs w:val="18"/>
              </w:rPr>
              <w:t>Assessment and Planning</w:t>
            </w:r>
          </w:p>
        </w:tc>
        <w:tc>
          <w:tcPr>
            <w:tcW w:w="317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9B2DCB6" w14:textId="77777777" w:rsidR="006911DF" w:rsidRDefault="006911DF">
            <w:pPr>
              <w:jc w:val="center"/>
              <w:rPr>
                <w:rFonts w:ascii="Arial" w:hAnsi="Arial" w:cs="Arial"/>
                <w:b/>
                <w:sz w:val="20"/>
                <w:szCs w:val="18"/>
              </w:rPr>
            </w:pPr>
            <w:r>
              <w:rPr>
                <w:rFonts w:ascii="Arial" w:hAnsi="Arial" w:cs="Arial"/>
                <w:b/>
                <w:sz w:val="20"/>
                <w:szCs w:val="18"/>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DCA0D4D" w14:textId="77777777" w:rsidR="006911DF" w:rsidRDefault="006911DF">
            <w:pPr>
              <w:jc w:val="center"/>
              <w:rPr>
                <w:rFonts w:ascii="Arial" w:hAnsi="Arial" w:cs="Arial"/>
                <w:b/>
                <w:sz w:val="20"/>
                <w:szCs w:val="18"/>
              </w:rPr>
            </w:pPr>
            <w:r>
              <w:rPr>
                <w:rFonts w:ascii="Arial" w:hAnsi="Arial" w:cs="Arial"/>
                <w:b/>
                <w:sz w:val="20"/>
                <w:szCs w:val="18"/>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B6D4558" w14:textId="77777777" w:rsidR="006911DF" w:rsidRDefault="006911DF">
            <w:pPr>
              <w:jc w:val="center"/>
              <w:rPr>
                <w:rFonts w:ascii="Arial" w:hAnsi="Arial" w:cs="Arial"/>
                <w:b/>
                <w:sz w:val="20"/>
                <w:szCs w:val="18"/>
              </w:rPr>
            </w:pPr>
            <w:r>
              <w:rPr>
                <w:rFonts w:ascii="Arial" w:hAnsi="Arial" w:cs="Arial"/>
                <w:b/>
                <w:sz w:val="20"/>
                <w:szCs w:val="18"/>
              </w:rPr>
              <w:t>Resources and Staffing</w:t>
            </w:r>
          </w:p>
        </w:tc>
      </w:tr>
      <w:tr w:rsidR="006911DF" w14:paraId="72E2F3CC" w14:textId="77777777" w:rsidTr="006911DF">
        <w:tc>
          <w:tcPr>
            <w:tcW w:w="3119" w:type="dxa"/>
            <w:tcBorders>
              <w:top w:val="single" w:sz="4" w:space="0" w:color="auto"/>
              <w:left w:val="single" w:sz="4" w:space="0" w:color="auto"/>
              <w:bottom w:val="single" w:sz="4" w:space="0" w:color="auto"/>
              <w:right w:val="single" w:sz="4" w:space="0" w:color="auto"/>
            </w:tcBorders>
          </w:tcPr>
          <w:p w14:paraId="66C3831C" w14:textId="77777777" w:rsidR="006911DF" w:rsidRPr="002C7E1D" w:rsidRDefault="006911DF">
            <w:pPr>
              <w:rPr>
                <w:rFonts w:ascii="Arial" w:eastAsia="Times New Roman" w:hAnsi="Arial" w:cs="Arial"/>
                <w:sz w:val="16"/>
                <w:szCs w:val="16"/>
                <w:lang w:eastAsia="en-GB"/>
              </w:rPr>
            </w:pPr>
            <w:r w:rsidRPr="002C7E1D">
              <w:rPr>
                <w:rFonts w:ascii="Arial" w:eastAsia="Times New Roman" w:hAnsi="Arial" w:cs="Arial"/>
                <w:sz w:val="16"/>
                <w:szCs w:val="16"/>
                <w:lang w:eastAsia="en-GB"/>
              </w:rPr>
              <w:t>The pupil will have</w:t>
            </w:r>
            <w:r w:rsidRPr="002C7E1D">
              <w:rPr>
                <w:rFonts w:ascii="Arial" w:eastAsia="Times New Roman" w:hAnsi="Arial" w:cs="Arial"/>
                <w:b/>
                <w:bCs/>
                <w:sz w:val="16"/>
                <w:szCs w:val="16"/>
                <w:lang w:eastAsia="en-GB"/>
              </w:rPr>
              <w:t xml:space="preserve"> moderate</w:t>
            </w:r>
            <w:r w:rsidRPr="002C7E1D">
              <w:rPr>
                <w:rFonts w:ascii="Arial" w:eastAsia="Times New Roman" w:hAnsi="Arial" w:cs="Arial"/>
                <w:sz w:val="16"/>
                <w:szCs w:val="16"/>
                <w:lang w:eastAsia="en-GB"/>
              </w:rPr>
              <w:t xml:space="preserve"> and </w:t>
            </w:r>
            <w:r w:rsidRPr="002C7E1D">
              <w:rPr>
                <w:rFonts w:ascii="Arial" w:eastAsia="Times New Roman" w:hAnsi="Arial" w:cs="Arial"/>
                <w:b/>
                <w:bCs/>
                <w:sz w:val="16"/>
                <w:szCs w:val="16"/>
                <w:lang w:eastAsia="en-GB"/>
              </w:rPr>
              <w:t>persistent</w:t>
            </w:r>
            <w:r w:rsidRPr="002C7E1D">
              <w:rPr>
                <w:rFonts w:ascii="Arial" w:eastAsia="Times New Roman" w:hAnsi="Arial" w:cs="Arial"/>
                <w:sz w:val="16"/>
                <w:szCs w:val="16"/>
                <w:lang w:eastAsia="en-GB"/>
              </w:rPr>
              <w:t xml:space="preserve"> difficulties with literacy, numeracy or motor co-ordination despite regular attendance, significant levels of focused intervention, effective provision mapping and quality teaching</w:t>
            </w:r>
          </w:p>
          <w:p w14:paraId="7589A93A" w14:textId="77777777" w:rsidR="006911DF" w:rsidRPr="002C7E1D" w:rsidRDefault="006911DF">
            <w:pPr>
              <w:rPr>
                <w:rFonts w:ascii="Arial" w:eastAsia="Times New Roman" w:hAnsi="Arial" w:cs="Arial"/>
                <w:sz w:val="16"/>
                <w:szCs w:val="16"/>
                <w:lang w:eastAsia="en-GB"/>
              </w:rPr>
            </w:pPr>
          </w:p>
          <w:p w14:paraId="3D2E1107"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Persistent difficulties in the acquisition/use of language/literacy/numeracy skills and appear resistant to previous interventions</w:t>
            </w:r>
          </w:p>
          <w:p w14:paraId="2B50163B"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 operating at a level significantly below expected outcomes </w:t>
            </w:r>
          </w:p>
          <w:p w14:paraId="3A71A35C"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Evidence of an increasing gap between them and their peers despite targeted intervention, differentiation and curriculum modification</w:t>
            </w:r>
          </w:p>
          <w:p w14:paraId="3494D6AA"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Moderate difficulties with independent working </w:t>
            </w:r>
          </w:p>
          <w:p w14:paraId="4CFC1438"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Needs the support of an adult and a modified curriculum</w:t>
            </w:r>
          </w:p>
          <w:p w14:paraId="7DA087B9" w14:textId="77777777" w:rsidR="006911DF" w:rsidRPr="002C7E1D" w:rsidRDefault="00290E9E"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Cognitive and school a</w:t>
            </w:r>
            <w:r w:rsidR="006911DF" w:rsidRPr="002C7E1D">
              <w:rPr>
                <w:rFonts w:ascii="Arial" w:eastAsia="Times New Roman" w:hAnsi="Arial" w:cs="Arial"/>
                <w:sz w:val="16"/>
                <w:szCs w:val="16"/>
                <w:lang w:eastAsia="en-GB"/>
              </w:rPr>
              <w:t xml:space="preserve">ssessment indicates significant and enduring difficulties with several aspects of cognition e.g. memory, concept development, information processing, understanding, sequencing and reasoning </w:t>
            </w:r>
          </w:p>
          <w:p w14:paraId="1283CD2E"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impact on learning and/or limit access to the curriculum </w:t>
            </w:r>
          </w:p>
          <w:p w14:paraId="656312AF"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 discrepancies between different areas of cognition or a highly unusual profile of strengths and difficulties which require a personalised support plan</w:t>
            </w:r>
          </w:p>
          <w:p w14:paraId="24D0AD86"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in some aspects of cognitive processing will be present, i.e. slow phonological processing, poor working memory, </w:t>
            </w:r>
            <w:r w:rsidRPr="002C7E1D">
              <w:rPr>
                <w:rFonts w:ascii="Arial" w:eastAsia="Times New Roman" w:hAnsi="Arial" w:cs="Arial"/>
                <w:sz w:val="16"/>
                <w:szCs w:val="16"/>
                <w:lang w:eastAsia="en-GB"/>
              </w:rPr>
              <w:lastRenderedPageBreak/>
              <w:t xml:space="preserve">difficulties with auditory and visual processing  </w:t>
            </w:r>
          </w:p>
          <w:p w14:paraId="749DC15F"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will affect access to curriculum </w:t>
            </w:r>
          </w:p>
          <w:p w14:paraId="63105597"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Specialist support/advice and arrangements required  </w:t>
            </w:r>
          </w:p>
          <w:p w14:paraId="04B07A45"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need assistive technology</w:t>
            </w:r>
          </w:p>
          <w:p w14:paraId="014F5893" w14:textId="77777777" w:rsidR="006911DF" w:rsidRPr="002C7E1D" w:rsidRDefault="006911DF" w:rsidP="009C42D6">
            <w:pPr>
              <w:numPr>
                <w:ilvl w:val="0"/>
                <w:numId w:val="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with learning may impact on self-esteem, motivation and emotional wellbeing despite positive support </w:t>
            </w:r>
          </w:p>
        </w:tc>
        <w:tc>
          <w:tcPr>
            <w:tcW w:w="3200" w:type="dxa"/>
            <w:tcBorders>
              <w:top w:val="single" w:sz="4" w:space="0" w:color="auto"/>
              <w:left w:val="single" w:sz="4" w:space="0" w:color="auto"/>
              <w:bottom w:val="single" w:sz="4" w:space="0" w:color="auto"/>
              <w:right w:val="single" w:sz="4" w:space="0" w:color="auto"/>
            </w:tcBorders>
            <w:hideMark/>
          </w:tcPr>
          <w:p w14:paraId="5C05B905" w14:textId="77777777" w:rsidR="006911DF" w:rsidRPr="002C7E1D" w:rsidRDefault="006911DF">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lastRenderedPageBreak/>
              <w:t>SCHOOL</w:t>
            </w:r>
          </w:p>
          <w:p w14:paraId="6297E8CE" w14:textId="77777777" w:rsidR="006911DF" w:rsidRPr="002C7E1D" w:rsidRDefault="00E53EBC" w:rsidP="009C42D6">
            <w:pPr>
              <w:numPr>
                <w:ilvl w:val="0"/>
                <w:numId w:val="19"/>
              </w:numPr>
              <w:ind w:left="204" w:hanging="224"/>
              <w:rPr>
                <w:rFonts w:ascii="Arial" w:eastAsia="Times New Roman" w:hAnsi="Arial" w:cs="Arial"/>
                <w:sz w:val="16"/>
                <w:szCs w:val="16"/>
                <w:lang w:eastAsia="en-GB"/>
              </w:rPr>
            </w:pPr>
            <w:r>
              <w:rPr>
                <w:rFonts w:ascii="Arial" w:eastAsia="Times New Roman" w:hAnsi="Arial" w:cs="Arial"/>
                <w:sz w:val="16"/>
                <w:szCs w:val="16"/>
                <w:lang w:eastAsia="en-GB"/>
              </w:rPr>
              <w:t>SENDCO</w:t>
            </w:r>
            <w:r w:rsidR="006911DF" w:rsidRPr="002C7E1D">
              <w:rPr>
                <w:rFonts w:ascii="Arial" w:eastAsia="Times New Roman" w:hAnsi="Arial" w:cs="Arial"/>
                <w:sz w:val="16"/>
                <w:szCs w:val="16"/>
                <w:lang w:eastAsia="en-GB"/>
              </w:rPr>
              <w:t xml:space="preserve"> should take advice from assessment by EP/specialist teacher </w:t>
            </w:r>
          </w:p>
          <w:p w14:paraId="78CB1307"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Involvement of education and non-education professionals as appropriate </w:t>
            </w:r>
          </w:p>
          <w:p w14:paraId="21A5FED6" w14:textId="26FA6F2F"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Reviews should take note of </w:t>
            </w:r>
            <w:proofErr w:type="gramStart"/>
            <w:r w:rsidRPr="002C7E1D">
              <w:rPr>
                <w:rFonts w:ascii="Arial" w:eastAsia="Times New Roman" w:hAnsi="Arial" w:cs="Arial"/>
                <w:sz w:val="16"/>
                <w:szCs w:val="16"/>
                <w:lang w:eastAsia="en-GB"/>
              </w:rPr>
              <w:t>evidence based</w:t>
            </w:r>
            <w:proofErr w:type="gramEnd"/>
            <w:r w:rsidRPr="002C7E1D">
              <w:rPr>
                <w:rFonts w:ascii="Arial" w:eastAsia="Times New Roman" w:hAnsi="Arial" w:cs="Arial"/>
                <w:sz w:val="16"/>
                <w:szCs w:val="16"/>
                <w:lang w:eastAsia="en-GB"/>
              </w:rPr>
              <w:t xml:space="preserve"> needs </w:t>
            </w:r>
          </w:p>
          <w:p w14:paraId="782E24FD" w14:textId="5C7FA57B"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Curriculum </w:t>
            </w:r>
            <w:r w:rsidR="00DC3539" w:rsidRPr="002C7E1D">
              <w:rPr>
                <w:rFonts w:ascii="Arial" w:eastAsia="Times New Roman" w:hAnsi="Arial" w:cs="Arial"/>
                <w:sz w:val="16"/>
                <w:szCs w:val="16"/>
                <w:lang w:eastAsia="en-GB"/>
              </w:rPr>
              <w:t>plans,</w:t>
            </w:r>
            <w:r w:rsidRPr="002C7E1D">
              <w:rPr>
                <w:rFonts w:ascii="Arial" w:eastAsia="Times New Roman" w:hAnsi="Arial" w:cs="Arial"/>
                <w:sz w:val="16"/>
                <w:szCs w:val="16"/>
                <w:lang w:eastAsia="en-GB"/>
              </w:rPr>
              <w:t xml:space="preserve"> and progre</w:t>
            </w:r>
            <w:r w:rsidR="00D15749">
              <w:rPr>
                <w:rFonts w:ascii="Arial" w:eastAsia="Times New Roman" w:hAnsi="Arial" w:cs="Arial"/>
                <w:sz w:val="16"/>
                <w:szCs w:val="16"/>
                <w:lang w:eastAsia="en-GB"/>
              </w:rPr>
              <w:t xml:space="preserve">ss are closely monitored </w:t>
            </w:r>
            <w:r w:rsidR="003F5E95">
              <w:rPr>
                <w:rFonts w:ascii="Arial" w:eastAsia="Times New Roman" w:hAnsi="Arial" w:cs="Arial"/>
                <w:sz w:val="16"/>
                <w:szCs w:val="16"/>
                <w:lang w:eastAsia="en-GB"/>
              </w:rPr>
              <w:t>by</w:t>
            </w:r>
            <w:r w:rsidR="003F5E95" w:rsidRPr="002C7E1D">
              <w:rPr>
                <w:rFonts w:ascii="Arial" w:eastAsia="Times New Roman" w:hAnsi="Arial" w:cs="Arial"/>
                <w:sz w:val="16"/>
                <w:szCs w:val="16"/>
                <w:lang w:eastAsia="en-GB"/>
              </w:rPr>
              <w:t xml:space="preserve"> school</w:t>
            </w:r>
            <w:r w:rsidRPr="002C7E1D">
              <w:rPr>
                <w:rFonts w:ascii="Arial" w:eastAsia="Times New Roman" w:hAnsi="Arial" w:cs="Arial"/>
                <w:sz w:val="16"/>
                <w:szCs w:val="16"/>
                <w:lang w:eastAsia="en-GB"/>
              </w:rPr>
              <w:t xml:space="preserve"> tracker</w:t>
            </w:r>
          </w:p>
          <w:p w14:paraId="1D4E0888"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Targets are individualised, short term and specific</w:t>
            </w:r>
          </w:p>
          <w:p w14:paraId="55A9FE61"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Continued regular engagement of parents/carer</w:t>
            </w:r>
          </w:p>
          <w:p w14:paraId="7590B92F"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Involvement of pupil in target setting and personalised learning</w:t>
            </w:r>
          </w:p>
          <w:p w14:paraId="4C1D3A22" w14:textId="77777777" w:rsidR="00290E9E" w:rsidRPr="002C7E1D" w:rsidRDefault="00290E9E"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Consideration of specific literacy/ learning difficulties evidence</w:t>
            </w:r>
          </w:p>
        </w:tc>
        <w:tc>
          <w:tcPr>
            <w:tcW w:w="3173" w:type="dxa"/>
            <w:tcBorders>
              <w:top w:val="single" w:sz="4" w:space="0" w:color="auto"/>
              <w:left w:val="single" w:sz="4" w:space="0" w:color="auto"/>
              <w:bottom w:val="single" w:sz="4" w:space="0" w:color="auto"/>
              <w:right w:val="single" w:sz="4" w:space="0" w:color="auto"/>
            </w:tcBorders>
          </w:tcPr>
          <w:p w14:paraId="184C0026"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Mainstream class, predominantly working on </w:t>
            </w:r>
            <w:r w:rsidRPr="002C7E1D">
              <w:rPr>
                <w:rFonts w:ascii="Arial" w:eastAsia="Times New Roman" w:hAnsi="Arial" w:cs="Arial"/>
                <w:b/>
                <w:sz w:val="16"/>
                <w:szCs w:val="16"/>
                <w:lang w:eastAsia="en-GB"/>
              </w:rPr>
              <w:t xml:space="preserve">modified </w:t>
            </w:r>
            <w:r w:rsidRPr="002C7E1D">
              <w:rPr>
                <w:rFonts w:ascii="Arial" w:eastAsia="Times New Roman" w:hAnsi="Arial" w:cs="Arial"/>
                <w:sz w:val="16"/>
                <w:szCs w:val="16"/>
                <w:lang w:eastAsia="en-GB"/>
              </w:rPr>
              <w:t>curriculum tasks</w:t>
            </w:r>
          </w:p>
          <w:p w14:paraId="36AE6475"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Frequent opportunities for small group work based on identified need</w:t>
            </w:r>
          </w:p>
          <w:p w14:paraId="5B50AE40"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Daily opportunities for 1:1 support focused on specific support plan targets</w:t>
            </w:r>
          </w:p>
          <w:p w14:paraId="4139AD9C"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Grouping needs to be flexible and include positive peer models with input from class teacher as well as additional adults</w:t>
            </w:r>
          </w:p>
          <w:p w14:paraId="5CC603C6"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Adults use the developmental level of language appropriate to the child in questioning and explanation</w:t>
            </w:r>
          </w:p>
          <w:p w14:paraId="338BB56C" w14:textId="77777777" w:rsidR="006911DF" w:rsidRPr="002C7E1D" w:rsidRDefault="006911DF">
            <w:pPr>
              <w:rPr>
                <w:rFonts w:ascii="Arial" w:hAnsi="Arial" w:cs="Arial"/>
                <w:sz w:val="16"/>
                <w:szCs w:val="16"/>
              </w:rPr>
            </w:pPr>
          </w:p>
          <w:p w14:paraId="11BBB8B1" w14:textId="77777777" w:rsidR="006911DF" w:rsidRPr="002C7E1D" w:rsidRDefault="006911DF">
            <w:pPr>
              <w:rPr>
                <w:rFonts w:ascii="Arial" w:hAnsi="Arial" w:cs="Arial"/>
                <w:sz w:val="16"/>
                <w:szCs w:val="16"/>
              </w:rPr>
            </w:pPr>
          </w:p>
          <w:p w14:paraId="69A92A93" w14:textId="77777777" w:rsidR="006911DF" w:rsidRPr="002C7E1D" w:rsidRDefault="006911DF">
            <w:pPr>
              <w:rPr>
                <w:rFonts w:ascii="Arial" w:hAnsi="Arial" w:cs="Arial"/>
                <w:sz w:val="16"/>
                <w:szCs w:val="16"/>
              </w:rPr>
            </w:pPr>
          </w:p>
          <w:p w14:paraId="19D34629" w14:textId="77777777" w:rsidR="006911DF" w:rsidRPr="002C7E1D" w:rsidRDefault="006911DF">
            <w:pPr>
              <w:rPr>
                <w:rFonts w:ascii="Arial" w:hAnsi="Arial" w:cs="Arial"/>
                <w:sz w:val="16"/>
                <w:szCs w:val="16"/>
              </w:rPr>
            </w:pPr>
          </w:p>
          <w:p w14:paraId="593756EE" w14:textId="77777777" w:rsidR="006911DF" w:rsidRPr="002C7E1D" w:rsidRDefault="006911DF">
            <w:pPr>
              <w:rPr>
                <w:rFonts w:ascii="Arial" w:hAnsi="Arial" w:cs="Arial"/>
                <w:sz w:val="16"/>
                <w:szCs w:val="16"/>
              </w:rPr>
            </w:pPr>
          </w:p>
          <w:p w14:paraId="3B0EBF9A" w14:textId="77777777" w:rsidR="006911DF" w:rsidRPr="002C7E1D" w:rsidRDefault="006911DF">
            <w:pPr>
              <w:rPr>
                <w:rFonts w:ascii="Arial" w:hAnsi="Arial" w:cs="Arial"/>
                <w:sz w:val="16"/>
                <w:szCs w:val="16"/>
              </w:rPr>
            </w:pPr>
          </w:p>
          <w:p w14:paraId="3FD95A4D" w14:textId="77777777" w:rsidR="006911DF" w:rsidRPr="002C7E1D" w:rsidRDefault="006911DF">
            <w:pPr>
              <w:rPr>
                <w:rFonts w:ascii="Arial" w:hAnsi="Arial" w:cs="Arial"/>
                <w:sz w:val="16"/>
                <w:szCs w:val="16"/>
              </w:rPr>
            </w:pPr>
          </w:p>
          <w:p w14:paraId="106A1045" w14:textId="77777777" w:rsidR="006911DF" w:rsidRPr="002C7E1D" w:rsidRDefault="006911DF">
            <w:pPr>
              <w:rPr>
                <w:rFonts w:ascii="Arial" w:hAnsi="Arial" w:cs="Arial"/>
                <w:sz w:val="16"/>
                <w:szCs w:val="16"/>
              </w:rPr>
            </w:pPr>
          </w:p>
          <w:p w14:paraId="4FFEE7CE" w14:textId="77777777" w:rsidR="006911DF" w:rsidRPr="002C7E1D" w:rsidRDefault="006911DF">
            <w:pPr>
              <w:rPr>
                <w:rFonts w:ascii="Arial" w:hAnsi="Arial" w:cs="Arial"/>
                <w:sz w:val="16"/>
                <w:szCs w:val="16"/>
              </w:rPr>
            </w:pPr>
          </w:p>
          <w:p w14:paraId="010FA148" w14:textId="77777777" w:rsidR="006911DF" w:rsidRPr="002C7E1D" w:rsidRDefault="006911DF">
            <w:pPr>
              <w:rPr>
                <w:rFonts w:ascii="Arial" w:hAnsi="Arial" w:cs="Arial"/>
                <w:sz w:val="16"/>
                <w:szCs w:val="16"/>
              </w:rPr>
            </w:pPr>
          </w:p>
          <w:p w14:paraId="4FAAF9A8" w14:textId="77777777" w:rsidR="006911DF" w:rsidRPr="002C7E1D" w:rsidRDefault="006911DF">
            <w:pPr>
              <w:rPr>
                <w:rFonts w:ascii="Arial" w:hAnsi="Arial" w:cs="Arial"/>
                <w:sz w:val="16"/>
                <w:szCs w:val="16"/>
              </w:rPr>
            </w:pPr>
          </w:p>
          <w:p w14:paraId="6D388C34" w14:textId="77777777" w:rsidR="006911DF" w:rsidRPr="002C7E1D" w:rsidRDefault="006911DF">
            <w:pPr>
              <w:rPr>
                <w:rFonts w:ascii="Arial" w:hAnsi="Arial" w:cs="Arial"/>
                <w:sz w:val="16"/>
                <w:szCs w:val="16"/>
              </w:rPr>
            </w:pPr>
          </w:p>
          <w:p w14:paraId="2D679AF5" w14:textId="77777777" w:rsidR="006911DF" w:rsidRPr="002C7E1D" w:rsidRDefault="006911DF">
            <w:pPr>
              <w:rPr>
                <w:rFonts w:ascii="Arial" w:hAnsi="Arial" w:cs="Arial"/>
                <w:sz w:val="16"/>
                <w:szCs w:val="16"/>
              </w:rPr>
            </w:pPr>
          </w:p>
          <w:p w14:paraId="7AB06A6A" w14:textId="77777777" w:rsidR="006911DF" w:rsidRPr="002C7E1D" w:rsidRDefault="006911DF">
            <w:pPr>
              <w:rPr>
                <w:rFonts w:ascii="Arial" w:hAnsi="Arial" w:cs="Arial"/>
                <w:sz w:val="16"/>
                <w:szCs w:val="16"/>
              </w:rPr>
            </w:pPr>
          </w:p>
          <w:p w14:paraId="5CEF544D" w14:textId="77777777" w:rsidR="006911DF" w:rsidRPr="002C7E1D" w:rsidRDefault="006911DF">
            <w:pPr>
              <w:rPr>
                <w:rFonts w:ascii="Arial" w:hAnsi="Arial" w:cs="Arial"/>
                <w:sz w:val="16"/>
                <w:szCs w:val="16"/>
              </w:rPr>
            </w:pPr>
          </w:p>
          <w:p w14:paraId="6481E81C" w14:textId="77777777" w:rsidR="006911DF" w:rsidRPr="002C7E1D" w:rsidRDefault="006911DF">
            <w:pPr>
              <w:rPr>
                <w:rFonts w:ascii="Arial" w:hAnsi="Arial" w:cs="Arial"/>
                <w:sz w:val="16"/>
                <w:szCs w:val="16"/>
              </w:rPr>
            </w:pPr>
          </w:p>
          <w:p w14:paraId="66B267B7" w14:textId="77777777" w:rsidR="006911DF" w:rsidRPr="002C7E1D" w:rsidRDefault="006911DF">
            <w:pPr>
              <w:rPr>
                <w:rFonts w:ascii="Arial" w:hAnsi="Arial" w:cs="Arial"/>
                <w:sz w:val="16"/>
                <w:szCs w:val="16"/>
              </w:rPr>
            </w:pPr>
          </w:p>
          <w:p w14:paraId="6541C6BF" w14:textId="77777777" w:rsidR="006911DF" w:rsidRPr="002C7E1D" w:rsidRDefault="006911DF">
            <w:pPr>
              <w:rPr>
                <w:rFonts w:ascii="Arial" w:hAnsi="Arial" w:cs="Arial"/>
                <w:sz w:val="16"/>
                <w:szCs w:val="16"/>
              </w:rPr>
            </w:pPr>
          </w:p>
          <w:p w14:paraId="2772837A" w14:textId="77777777" w:rsidR="006911DF" w:rsidRPr="002C7E1D" w:rsidRDefault="006911DF">
            <w:pPr>
              <w:rPr>
                <w:rFonts w:ascii="Arial" w:hAnsi="Arial" w:cs="Arial"/>
                <w:sz w:val="16"/>
                <w:szCs w:val="16"/>
              </w:rPr>
            </w:pPr>
          </w:p>
          <w:p w14:paraId="6F2A9CFC" w14:textId="77777777" w:rsidR="006911DF" w:rsidRPr="002C7E1D" w:rsidRDefault="006911DF">
            <w:pPr>
              <w:rPr>
                <w:rFonts w:ascii="Arial" w:hAnsi="Arial" w:cs="Arial"/>
                <w:sz w:val="16"/>
                <w:szCs w:val="16"/>
              </w:rPr>
            </w:pPr>
          </w:p>
          <w:p w14:paraId="50D55C31" w14:textId="77777777" w:rsidR="006911DF" w:rsidRPr="002C7E1D" w:rsidRDefault="006911DF">
            <w:pPr>
              <w:rPr>
                <w:rFonts w:ascii="Arial" w:hAnsi="Arial" w:cs="Arial"/>
                <w:sz w:val="16"/>
                <w:szCs w:val="16"/>
              </w:rPr>
            </w:pPr>
          </w:p>
          <w:p w14:paraId="243EAC54" w14:textId="77777777" w:rsidR="006911DF" w:rsidRPr="002C7E1D" w:rsidRDefault="006911DF">
            <w:pPr>
              <w:rPr>
                <w:rFonts w:ascii="Arial" w:hAnsi="Arial" w:cs="Arial"/>
                <w:sz w:val="16"/>
                <w:szCs w:val="16"/>
              </w:rPr>
            </w:pPr>
          </w:p>
          <w:p w14:paraId="1365D4E8" w14:textId="77777777" w:rsidR="006911DF" w:rsidRPr="002C7E1D" w:rsidRDefault="006911DF">
            <w:pPr>
              <w:rPr>
                <w:rFonts w:ascii="Arial" w:hAnsi="Arial" w:cs="Arial"/>
                <w:sz w:val="16"/>
                <w:szCs w:val="16"/>
              </w:rPr>
            </w:pPr>
          </w:p>
          <w:p w14:paraId="44A57936" w14:textId="77777777" w:rsidR="006911DF" w:rsidRPr="002C7E1D" w:rsidRDefault="006911DF">
            <w:pPr>
              <w:rPr>
                <w:rFonts w:ascii="Arial" w:hAnsi="Arial" w:cs="Arial"/>
                <w:sz w:val="16"/>
                <w:szCs w:val="16"/>
              </w:rPr>
            </w:pPr>
          </w:p>
          <w:p w14:paraId="1B27D78C" w14:textId="77777777" w:rsidR="006911DF" w:rsidRPr="002C7E1D" w:rsidRDefault="006911DF">
            <w:pPr>
              <w:rPr>
                <w:rFonts w:ascii="Arial" w:hAnsi="Arial" w:cs="Arial"/>
                <w:sz w:val="16"/>
                <w:szCs w:val="16"/>
              </w:rPr>
            </w:pPr>
          </w:p>
        </w:tc>
        <w:tc>
          <w:tcPr>
            <w:tcW w:w="3208" w:type="dxa"/>
            <w:tcBorders>
              <w:top w:val="single" w:sz="4" w:space="0" w:color="auto"/>
              <w:left w:val="single" w:sz="4" w:space="0" w:color="auto"/>
              <w:bottom w:val="single" w:sz="4" w:space="0" w:color="auto"/>
              <w:right w:val="single" w:sz="4" w:space="0" w:color="auto"/>
            </w:tcBorders>
            <w:hideMark/>
          </w:tcPr>
          <w:p w14:paraId="6284E1E9"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Quality First Teaching </w:t>
            </w:r>
          </w:p>
          <w:p w14:paraId="1EDB8F7F"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Tasks and presentation increasingly individualised and modified in an inclusive curriculum</w:t>
            </w:r>
          </w:p>
          <w:p w14:paraId="681CCB88"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Visual cues to support auditory information at all stages of delivery</w:t>
            </w:r>
          </w:p>
          <w:p w14:paraId="33B91CCA"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Individualised level/pace/amount of teacher talk</w:t>
            </w:r>
          </w:p>
          <w:p w14:paraId="5F9238F0"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Ensure transfer and generalisation of skills has occurred before teaching anything new </w:t>
            </w:r>
          </w:p>
          <w:p w14:paraId="079F3AF0"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Small steps targets within group programmes and/or 1:1</w:t>
            </w:r>
          </w:p>
          <w:p w14:paraId="02A4C44F" w14:textId="77777777" w:rsidR="006911DF" w:rsidRPr="002C7E1D" w:rsidRDefault="006911DF" w:rsidP="009C42D6">
            <w:pPr>
              <w:numPr>
                <w:ilvl w:val="0"/>
                <w:numId w:val="19"/>
              </w:numPr>
              <w:ind w:left="204" w:hanging="224"/>
              <w:rPr>
                <w:rFonts w:ascii="Arial" w:eastAsia="Times New Roman" w:hAnsi="Arial" w:cs="Arial"/>
                <w:sz w:val="16"/>
                <w:szCs w:val="16"/>
                <w:lang w:eastAsia="en-GB"/>
              </w:rPr>
            </w:pPr>
            <w:r w:rsidRPr="002C7E1D">
              <w:rPr>
                <w:rFonts w:ascii="Arial" w:eastAsia="Times New Roman" w:hAnsi="Arial" w:cs="Arial"/>
                <w:sz w:val="16"/>
                <w:szCs w:val="16"/>
                <w:lang w:eastAsia="en-GB"/>
              </w:rPr>
              <w:t>Alternative ways of recording as appropriate</w:t>
            </w:r>
          </w:p>
          <w:p w14:paraId="060BCA3E"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Individualised programmes are incorporated into provision </w:t>
            </w:r>
          </w:p>
          <w:p w14:paraId="0D5A6134"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Clear entry and exit criteria</w:t>
            </w:r>
          </w:p>
        </w:tc>
        <w:tc>
          <w:tcPr>
            <w:tcW w:w="3177" w:type="dxa"/>
            <w:tcBorders>
              <w:top w:val="single" w:sz="4" w:space="0" w:color="auto"/>
              <w:left w:val="single" w:sz="4" w:space="0" w:color="auto"/>
              <w:bottom w:val="single" w:sz="4" w:space="0" w:color="auto"/>
              <w:right w:val="single" w:sz="4" w:space="0" w:color="auto"/>
            </w:tcBorders>
          </w:tcPr>
          <w:p w14:paraId="5F4FC698"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b/>
                <w:sz w:val="16"/>
                <w:szCs w:val="16"/>
                <w:lang w:eastAsia="en-GB"/>
              </w:rPr>
              <w:t>Main provision</w:t>
            </w:r>
            <w:r w:rsidRPr="002C7E1D">
              <w:rPr>
                <w:rFonts w:ascii="Arial" w:eastAsia="Times New Roman" w:hAnsi="Arial" w:cs="Arial"/>
                <w:sz w:val="16"/>
                <w:szCs w:val="16"/>
                <w:lang w:eastAsia="en-GB"/>
              </w:rPr>
              <w:t xml:space="preserve"> by class/subject teacher with support from </w:t>
            </w:r>
            <w:r w:rsidR="00E53EBC">
              <w:rPr>
                <w:rFonts w:ascii="Arial" w:eastAsia="Times New Roman" w:hAnsi="Arial" w:cs="Arial"/>
                <w:sz w:val="16"/>
                <w:szCs w:val="16"/>
                <w:lang w:eastAsia="en-GB"/>
              </w:rPr>
              <w:t>SENDCO</w:t>
            </w:r>
            <w:r w:rsidRPr="002C7E1D">
              <w:rPr>
                <w:rFonts w:ascii="Arial" w:eastAsia="Times New Roman" w:hAnsi="Arial" w:cs="Arial"/>
                <w:sz w:val="16"/>
                <w:szCs w:val="16"/>
                <w:lang w:eastAsia="en-GB"/>
              </w:rPr>
              <w:t xml:space="preserve"> and advice from specialist teacher and non-education professionals as appropriate</w:t>
            </w:r>
          </w:p>
          <w:p w14:paraId="1282A773"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A consistent structured environment which may include withdrawal, carefully monitored and planned by class teacher for a specific target</w:t>
            </w:r>
          </w:p>
          <w:p w14:paraId="395EAA10"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w:t>
            </w:r>
            <w:r w:rsidRPr="002C7E1D">
              <w:rPr>
                <w:rFonts w:ascii="Arial" w:eastAsia="Times New Roman" w:hAnsi="Arial" w:cs="Arial"/>
                <w:b/>
                <w:sz w:val="16"/>
                <w:szCs w:val="16"/>
                <w:lang w:eastAsia="en-GB"/>
              </w:rPr>
              <w:t>, under the direction of the teacher,</w:t>
            </w:r>
            <w:r w:rsidRPr="002C7E1D">
              <w:rPr>
                <w:rFonts w:ascii="Arial" w:eastAsia="Times New Roman" w:hAnsi="Arial" w:cs="Arial"/>
                <w:sz w:val="16"/>
                <w:szCs w:val="16"/>
                <w:lang w:eastAsia="en-GB"/>
              </w:rPr>
              <w:t xml:space="preserve"> provides sustained targeted support on an individual/group basis</w:t>
            </w:r>
          </w:p>
          <w:p w14:paraId="7FAF05FE"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Clear monitoring of effectiveness of interventions</w:t>
            </w:r>
          </w:p>
          <w:p w14:paraId="7885EDD6" w14:textId="77777777" w:rsidR="006911DF" w:rsidRPr="002C7E1D" w:rsidRDefault="006911DF" w:rsidP="009C42D6">
            <w:pPr>
              <w:numPr>
                <w:ilvl w:val="0"/>
                <w:numId w:val="20"/>
              </w:numPr>
              <w:ind w:left="204" w:hanging="236"/>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 to be trained to deliver interventions and support</w:t>
            </w:r>
          </w:p>
          <w:p w14:paraId="450221A7"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Use of ‘Thinking Skills’ approach, sorting/ matching/visual sequencing/classifying and categorising</w:t>
            </w:r>
          </w:p>
          <w:p w14:paraId="7DD1E7B2"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Pupil experiences success through carefully planned interventions and expectations</w:t>
            </w:r>
          </w:p>
          <w:p w14:paraId="78B2844F"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SLCN activities</w:t>
            </w:r>
          </w:p>
          <w:p w14:paraId="738AB339"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Motor co-ordination programme</w:t>
            </w:r>
          </w:p>
          <w:p w14:paraId="2B0A7A89" w14:textId="77777777" w:rsidR="006911DF" w:rsidRPr="002C7E1D" w:rsidRDefault="006911DF" w:rsidP="009C42D6">
            <w:pPr>
              <w:numPr>
                <w:ilvl w:val="0"/>
                <w:numId w:val="21"/>
              </w:numPr>
              <w:ind w:left="252" w:hanging="252"/>
              <w:rPr>
                <w:rFonts w:ascii="Arial" w:eastAsia="Times New Roman" w:hAnsi="Arial" w:cs="Arial"/>
                <w:sz w:val="16"/>
                <w:szCs w:val="16"/>
                <w:lang w:eastAsia="en-GB"/>
              </w:rPr>
            </w:pPr>
            <w:r w:rsidRPr="002C7E1D">
              <w:rPr>
                <w:rFonts w:ascii="Arial" w:eastAsia="Times New Roman" w:hAnsi="Arial" w:cs="Arial"/>
                <w:sz w:val="16"/>
                <w:szCs w:val="16"/>
                <w:lang w:eastAsia="en-GB"/>
              </w:rPr>
              <w:t>QFT is supplemented by appropriate small group work (this can be in class with the teacher directing) with close monitoring in place</w:t>
            </w:r>
          </w:p>
          <w:p w14:paraId="4C0B91BE" w14:textId="77777777" w:rsidR="006911DF" w:rsidRPr="002C7E1D" w:rsidRDefault="006911DF">
            <w:pPr>
              <w:ind w:left="252"/>
              <w:rPr>
                <w:rFonts w:ascii="Arial" w:eastAsia="Times New Roman" w:hAnsi="Arial" w:cs="Arial"/>
                <w:sz w:val="16"/>
                <w:szCs w:val="16"/>
                <w:lang w:eastAsia="en-GB"/>
              </w:rPr>
            </w:pPr>
          </w:p>
        </w:tc>
      </w:tr>
    </w:tbl>
    <w:p w14:paraId="07AFC7C8" w14:textId="77777777" w:rsidR="005E51B9" w:rsidRDefault="005E51B9" w:rsidP="006911DF">
      <w:pPr>
        <w:rPr>
          <w:rFonts w:ascii="Arial" w:hAnsi="Arial" w:cs="Arial"/>
        </w:rPr>
      </w:pPr>
    </w:p>
    <w:p w14:paraId="7D900211" w14:textId="77777777" w:rsidR="005E51B9" w:rsidRDefault="005E51B9">
      <w:pPr>
        <w:rPr>
          <w:rFonts w:ascii="Arial" w:hAnsi="Arial" w:cs="Arial"/>
        </w:rPr>
      </w:pPr>
      <w:r>
        <w:rPr>
          <w:rFonts w:ascii="Arial" w:hAnsi="Arial" w:cs="Arial"/>
        </w:rPr>
        <w:br w:type="page"/>
      </w:r>
    </w:p>
    <w:tbl>
      <w:tblPr>
        <w:tblStyle w:val="TableGrid"/>
        <w:tblW w:w="15877" w:type="dxa"/>
        <w:tblInd w:w="-885" w:type="dxa"/>
        <w:tblLook w:val="04A0" w:firstRow="1" w:lastRow="0" w:firstColumn="1" w:lastColumn="0" w:noHBand="0" w:noVBand="1"/>
      </w:tblPr>
      <w:tblGrid>
        <w:gridCol w:w="3290"/>
        <w:gridCol w:w="3082"/>
        <w:gridCol w:w="3155"/>
        <w:gridCol w:w="3119"/>
        <w:gridCol w:w="3231"/>
      </w:tblGrid>
      <w:tr w:rsidR="006911DF" w14:paraId="543CD9BA" w14:textId="77777777" w:rsidTr="008D2CA1">
        <w:trPr>
          <w:trHeight w:val="567"/>
        </w:trPr>
        <w:tc>
          <w:tcPr>
            <w:tcW w:w="329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8AC5225" w14:textId="77777777" w:rsidR="006911DF" w:rsidRDefault="006911DF">
            <w:pPr>
              <w:jc w:val="center"/>
              <w:rPr>
                <w:rFonts w:ascii="Arial" w:hAnsi="Arial" w:cs="Arial"/>
                <w:b/>
                <w:sz w:val="20"/>
                <w:szCs w:val="18"/>
              </w:rPr>
            </w:pPr>
            <w:r>
              <w:rPr>
                <w:rFonts w:ascii="Arial" w:hAnsi="Arial" w:cs="Arial"/>
                <w:b/>
                <w:sz w:val="20"/>
                <w:szCs w:val="18"/>
              </w:rPr>
              <w:lastRenderedPageBreak/>
              <w:t>Range 4a</w:t>
            </w:r>
          </w:p>
          <w:p w14:paraId="25D8149C"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08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D9B5CDE" w14:textId="77777777" w:rsidR="006911DF" w:rsidRDefault="006911DF">
            <w:pPr>
              <w:jc w:val="center"/>
              <w:rPr>
                <w:rFonts w:ascii="Arial" w:hAnsi="Arial" w:cs="Arial"/>
                <w:b/>
                <w:sz w:val="20"/>
                <w:szCs w:val="18"/>
              </w:rPr>
            </w:pPr>
            <w:r>
              <w:rPr>
                <w:rFonts w:ascii="Arial" w:hAnsi="Arial" w:cs="Arial"/>
                <w:b/>
                <w:sz w:val="20"/>
                <w:szCs w:val="18"/>
              </w:rPr>
              <w:t>Assessment and Planning</w:t>
            </w:r>
          </w:p>
        </w:tc>
        <w:tc>
          <w:tcPr>
            <w:tcW w:w="315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C469353" w14:textId="77777777" w:rsidR="006911DF" w:rsidRDefault="006911DF">
            <w:pPr>
              <w:jc w:val="center"/>
              <w:rPr>
                <w:rFonts w:ascii="Arial" w:hAnsi="Arial" w:cs="Arial"/>
                <w:b/>
                <w:sz w:val="20"/>
                <w:szCs w:val="18"/>
              </w:rPr>
            </w:pPr>
            <w:r>
              <w:rPr>
                <w:rFonts w:ascii="Arial" w:hAnsi="Arial" w:cs="Arial"/>
                <w:b/>
                <w:sz w:val="20"/>
                <w:szCs w:val="18"/>
              </w:rPr>
              <w:t>Teaching and Learning Strategies</w:t>
            </w:r>
          </w:p>
        </w:tc>
        <w:tc>
          <w:tcPr>
            <w:tcW w:w="311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A8EDFE6" w14:textId="77777777" w:rsidR="006911DF" w:rsidRDefault="006911DF">
            <w:pPr>
              <w:jc w:val="center"/>
              <w:rPr>
                <w:rFonts w:ascii="Arial" w:hAnsi="Arial" w:cs="Arial"/>
                <w:b/>
                <w:sz w:val="20"/>
                <w:szCs w:val="18"/>
              </w:rPr>
            </w:pPr>
            <w:r>
              <w:rPr>
                <w:rFonts w:ascii="Arial" w:hAnsi="Arial" w:cs="Arial"/>
                <w:b/>
                <w:sz w:val="20"/>
                <w:szCs w:val="18"/>
              </w:rPr>
              <w:t>Curriculum/Intervention</w:t>
            </w:r>
          </w:p>
        </w:tc>
        <w:tc>
          <w:tcPr>
            <w:tcW w:w="323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6304111" w14:textId="77777777" w:rsidR="006911DF" w:rsidRDefault="006911DF">
            <w:pPr>
              <w:jc w:val="center"/>
              <w:rPr>
                <w:rFonts w:ascii="Arial" w:hAnsi="Arial" w:cs="Arial"/>
                <w:b/>
                <w:sz w:val="20"/>
                <w:szCs w:val="18"/>
              </w:rPr>
            </w:pPr>
            <w:r>
              <w:rPr>
                <w:rFonts w:ascii="Arial" w:hAnsi="Arial" w:cs="Arial"/>
                <w:b/>
                <w:sz w:val="20"/>
                <w:szCs w:val="18"/>
              </w:rPr>
              <w:t>Resources and Staffing</w:t>
            </w:r>
          </w:p>
        </w:tc>
      </w:tr>
      <w:tr w:rsidR="006911DF" w14:paraId="14AA710F" w14:textId="77777777" w:rsidTr="006911DF">
        <w:tc>
          <w:tcPr>
            <w:tcW w:w="3290" w:type="dxa"/>
            <w:tcBorders>
              <w:top w:val="single" w:sz="4" w:space="0" w:color="auto"/>
              <w:left w:val="single" w:sz="4" w:space="0" w:color="auto"/>
              <w:bottom w:val="single" w:sz="4" w:space="0" w:color="auto"/>
              <w:right w:val="single" w:sz="4" w:space="0" w:color="auto"/>
            </w:tcBorders>
            <w:hideMark/>
          </w:tcPr>
          <w:p w14:paraId="3D79A962" w14:textId="77777777" w:rsidR="006911DF" w:rsidRPr="005803C9" w:rsidRDefault="006911DF">
            <w:pPr>
              <w:rPr>
                <w:rFonts w:ascii="Arial" w:eastAsia="Times New Roman" w:hAnsi="Arial" w:cs="Arial"/>
                <w:sz w:val="16"/>
                <w:szCs w:val="16"/>
                <w:lang w:eastAsia="en-GB"/>
              </w:rPr>
            </w:pPr>
            <w:r w:rsidRPr="005803C9">
              <w:rPr>
                <w:rFonts w:ascii="Arial" w:eastAsia="Times New Roman" w:hAnsi="Arial" w:cs="Arial"/>
                <w:sz w:val="16"/>
                <w:szCs w:val="16"/>
                <w:lang w:eastAsia="en-GB"/>
              </w:rPr>
              <w:t>The pupil will have</w:t>
            </w:r>
            <w:r w:rsidRPr="005803C9">
              <w:rPr>
                <w:rFonts w:ascii="Arial" w:eastAsia="Times New Roman" w:hAnsi="Arial" w:cs="Arial"/>
                <w:b/>
                <w:bCs/>
                <w:sz w:val="16"/>
                <w:szCs w:val="16"/>
                <w:lang w:eastAsia="en-GB"/>
              </w:rPr>
              <w:t xml:space="preserve"> significant</w:t>
            </w:r>
            <w:r w:rsidRPr="005803C9">
              <w:rPr>
                <w:rFonts w:ascii="Arial" w:eastAsia="Times New Roman" w:hAnsi="Arial" w:cs="Arial"/>
                <w:sz w:val="16"/>
                <w:szCs w:val="16"/>
                <w:lang w:eastAsia="en-GB"/>
              </w:rPr>
              <w:t xml:space="preserve"> and </w:t>
            </w:r>
            <w:r w:rsidRPr="005803C9">
              <w:rPr>
                <w:rFonts w:ascii="Arial" w:eastAsia="Times New Roman" w:hAnsi="Arial" w:cs="Arial"/>
                <w:b/>
                <w:bCs/>
                <w:sz w:val="16"/>
                <w:szCs w:val="16"/>
                <w:lang w:eastAsia="en-GB"/>
              </w:rPr>
              <w:t xml:space="preserve">persistent </w:t>
            </w:r>
            <w:r w:rsidRPr="005803C9">
              <w:rPr>
                <w:rFonts w:ascii="Arial" w:eastAsia="Times New Roman" w:hAnsi="Arial" w:cs="Arial"/>
                <w:sz w:val="16"/>
                <w:szCs w:val="16"/>
                <w:lang w:eastAsia="en-GB"/>
              </w:rPr>
              <w:t>difficulties with literacy, numeracy and/or motor co-ordination despite regular attendance and high-quality specialist intervention and teaching.</w:t>
            </w:r>
          </w:p>
          <w:p w14:paraId="7F63F541"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Key language, literacy and/or numeracy skills are well below functional levels for their year group </w:t>
            </w:r>
          </w:p>
          <w:p w14:paraId="38C4CAF4"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Pupil cannot access text or record independently</w:t>
            </w:r>
          </w:p>
          <w:p w14:paraId="70AAD4B8"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Pupil has significant levels of difficulty in cognitive processing requiring significant alteration to the pace and delivery of the curriculum</w:t>
            </w:r>
          </w:p>
          <w:p w14:paraId="64AF8E21"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Difficulties likely to be long term/lifelong</w:t>
            </w:r>
          </w:p>
          <w:p w14:paraId="3DEC686C"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The condition is pervasive and debilitating and significantly affects access to curriculum and academic progress</w:t>
            </w:r>
          </w:p>
          <w:p w14:paraId="316EC84F"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High levels of support are required which include assistive technology</w:t>
            </w:r>
          </w:p>
          <w:p w14:paraId="020746B6"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Social skills and behaviour may be </w:t>
            </w:r>
            <w:r w:rsidR="00E50662" w:rsidRPr="005803C9">
              <w:rPr>
                <w:rFonts w:ascii="Arial" w:eastAsia="Times New Roman" w:hAnsi="Arial" w:cs="Arial"/>
                <w:sz w:val="16"/>
                <w:szCs w:val="16"/>
                <w:lang w:eastAsia="en-GB"/>
              </w:rPr>
              <w:t>affected,</w:t>
            </w:r>
            <w:r w:rsidRPr="005803C9">
              <w:rPr>
                <w:rFonts w:ascii="Arial" w:eastAsia="Times New Roman" w:hAnsi="Arial" w:cs="Arial"/>
                <w:sz w:val="16"/>
                <w:szCs w:val="16"/>
                <w:lang w:eastAsia="en-GB"/>
              </w:rPr>
              <w:t xml:space="preserve"> and issues of self-esteem and motivation are likely to be present</w:t>
            </w:r>
          </w:p>
          <w:p w14:paraId="6C305695"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The pupil may appear to be increasingly socially immature and vulnerable because of limited social awareness, difficulties with reasoning, understanding or expressing thoughts</w:t>
            </w:r>
          </w:p>
        </w:tc>
        <w:tc>
          <w:tcPr>
            <w:tcW w:w="3082" w:type="dxa"/>
            <w:tcBorders>
              <w:top w:val="single" w:sz="4" w:space="0" w:color="auto"/>
              <w:left w:val="single" w:sz="4" w:space="0" w:color="auto"/>
              <w:bottom w:val="single" w:sz="4" w:space="0" w:color="auto"/>
              <w:right w:val="single" w:sz="4" w:space="0" w:color="auto"/>
            </w:tcBorders>
            <w:hideMark/>
          </w:tcPr>
          <w:p w14:paraId="15768141" w14:textId="77777777" w:rsidR="006911DF" w:rsidRPr="005803C9" w:rsidRDefault="006911DF">
            <w:pPr>
              <w:rPr>
                <w:rFonts w:ascii="Arial" w:eastAsia="Times New Roman" w:hAnsi="Arial" w:cs="Arial"/>
                <w:b/>
                <w:sz w:val="16"/>
                <w:szCs w:val="16"/>
                <w:u w:val="single"/>
                <w:lang w:eastAsia="en-GB"/>
              </w:rPr>
            </w:pPr>
            <w:r w:rsidRPr="005803C9">
              <w:rPr>
                <w:rFonts w:ascii="Arial" w:eastAsia="Times New Roman" w:hAnsi="Arial" w:cs="Arial"/>
                <w:b/>
                <w:sz w:val="16"/>
                <w:szCs w:val="16"/>
                <w:u w:val="single"/>
                <w:lang w:eastAsia="en-GB"/>
              </w:rPr>
              <w:t>SCHOOL</w:t>
            </w:r>
          </w:p>
          <w:p w14:paraId="7E494D09" w14:textId="77777777" w:rsidR="006911DF" w:rsidRPr="005803C9" w:rsidRDefault="00E53EBC" w:rsidP="009C42D6">
            <w:pPr>
              <w:numPr>
                <w:ilvl w:val="0"/>
                <w:numId w:val="22"/>
              </w:numPr>
              <w:ind w:left="230" w:hanging="230"/>
              <w:rPr>
                <w:rFonts w:ascii="Arial" w:eastAsia="Times New Roman" w:hAnsi="Arial" w:cs="Arial"/>
                <w:sz w:val="16"/>
                <w:szCs w:val="16"/>
                <w:lang w:eastAsia="en-GB"/>
              </w:rPr>
            </w:pPr>
            <w:r>
              <w:rPr>
                <w:rFonts w:ascii="Arial" w:eastAsia="Times New Roman" w:hAnsi="Arial" w:cs="Arial"/>
                <w:sz w:val="16"/>
                <w:szCs w:val="16"/>
                <w:lang w:eastAsia="en-GB"/>
              </w:rPr>
              <w:t>SENDCO</w:t>
            </w:r>
            <w:r w:rsidR="006911DF" w:rsidRPr="005803C9">
              <w:rPr>
                <w:rFonts w:ascii="Arial" w:eastAsia="Times New Roman" w:hAnsi="Arial" w:cs="Arial"/>
                <w:sz w:val="16"/>
                <w:szCs w:val="16"/>
                <w:lang w:eastAsia="en-GB"/>
              </w:rPr>
              <w:t xml:space="preserve"> takes advice from assessment by EP/specialist teacher and the involvement of education and non-education professionals, such as Health professionals as appropriate</w:t>
            </w:r>
          </w:p>
          <w:p w14:paraId="5D1D5BD6" w14:textId="2A6B7459"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Curriculum </w:t>
            </w:r>
            <w:r w:rsidR="00C62B22" w:rsidRPr="005803C9">
              <w:rPr>
                <w:rFonts w:ascii="Arial" w:eastAsia="Times New Roman" w:hAnsi="Arial" w:cs="Arial"/>
                <w:sz w:val="16"/>
                <w:szCs w:val="16"/>
                <w:lang w:eastAsia="en-GB"/>
              </w:rPr>
              <w:t>plans,</w:t>
            </w:r>
            <w:r w:rsidRPr="005803C9">
              <w:rPr>
                <w:rFonts w:ascii="Arial" w:eastAsia="Times New Roman" w:hAnsi="Arial" w:cs="Arial"/>
                <w:sz w:val="16"/>
                <w:szCs w:val="16"/>
                <w:lang w:eastAsia="en-GB"/>
              </w:rPr>
              <w:t xml:space="preserve"> and </w:t>
            </w:r>
            <w:r w:rsidR="00D15749">
              <w:rPr>
                <w:rFonts w:ascii="Arial" w:eastAsia="Times New Roman" w:hAnsi="Arial" w:cs="Arial"/>
                <w:sz w:val="16"/>
                <w:szCs w:val="16"/>
                <w:lang w:eastAsia="en-GB"/>
              </w:rPr>
              <w:t>progress are closely monitored</w:t>
            </w:r>
          </w:p>
          <w:p w14:paraId="4A590D76"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Targets are highly individualised </w:t>
            </w:r>
          </w:p>
          <w:p w14:paraId="522C894F" w14:textId="100438EE" w:rsidR="006911DF" w:rsidRPr="00D15749" w:rsidRDefault="006911DF" w:rsidP="00D15749">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Continued regular engagement of parents</w:t>
            </w:r>
          </w:p>
          <w:p w14:paraId="119C7B9C"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Curriculum plans, classroom support and interventions </w:t>
            </w:r>
            <w:r w:rsidR="00290E9E" w:rsidRPr="005803C9">
              <w:rPr>
                <w:rFonts w:ascii="Arial" w:eastAsia="Times New Roman" w:hAnsi="Arial" w:cs="Arial"/>
                <w:sz w:val="16"/>
                <w:szCs w:val="16"/>
                <w:lang w:eastAsia="en-GB"/>
              </w:rPr>
              <w:t xml:space="preserve">and graduated approaches to achieve outcomes </w:t>
            </w:r>
          </w:p>
        </w:tc>
        <w:tc>
          <w:tcPr>
            <w:tcW w:w="3155" w:type="dxa"/>
            <w:tcBorders>
              <w:top w:val="single" w:sz="4" w:space="0" w:color="auto"/>
              <w:left w:val="single" w:sz="4" w:space="0" w:color="auto"/>
              <w:bottom w:val="single" w:sz="4" w:space="0" w:color="auto"/>
              <w:right w:val="single" w:sz="4" w:space="0" w:color="auto"/>
            </w:tcBorders>
          </w:tcPr>
          <w:p w14:paraId="3B3ED654"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Mainstream class, predominantly working on modified curriculum tasks</w:t>
            </w:r>
          </w:p>
          <w:p w14:paraId="74B1395E"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Frequent opportunities for small group work based on identified need</w:t>
            </w:r>
          </w:p>
          <w:p w14:paraId="4DF2B7B8"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Daily opportunities for support focused on specific support plan targets</w:t>
            </w:r>
          </w:p>
          <w:p w14:paraId="737EEF53"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Opportunities for multi-sensory interventions to address core difficulties will be in place</w:t>
            </w:r>
          </w:p>
          <w:p w14:paraId="67B0290D"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Schools may refer to Occupational therapy, or commission services where waiting lists are too long </w:t>
            </w:r>
          </w:p>
          <w:p w14:paraId="6C23D91F" w14:textId="77777777" w:rsidR="006911DF" w:rsidRPr="005803C9" w:rsidRDefault="006911DF">
            <w:pPr>
              <w:jc w:val="center"/>
              <w:rPr>
                <w:rFonts w:ascii="Arial" w:hAnsi="Arial" w:cs="Arial"/>
                <w:sz w:val="16"/>
                <w:szCs w:val="16"/>
              </w:rPr>
            </w:pPr>
          </w:p>
          <w:p w14:paraId="364D6EB4" w14:textId="77777777" w:rsidR="006911DF" w:rsidRPr="005803C9" w:rsidRDefault="006911DF">
            <w:pPr>
              <w:jc w:val="center"/>
              <w:rPr>
                <w:rFonts w:ascii="Arial" w:hAnsi="Arial" w:cs="Arial"/>
                <w:sz w:val="16"/>
                <w:szCs w:val="16"/>
              </w:rPr>
            </w:pPr>
          </w:p>
          <w:p w14:paraId="539CAD5B" w14:textId="77777777" w:rsidR="006911DF" w:rsidRPr="005803C9" w:rsidRDefault="006911DF">
            <w:pPr>
              <w:rPr>
                <w:rFonts w:ascii="Arial" w:hAnsi="Arial" w:cs="Arial"/>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CB35E37"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Quality First Teaching </w:t>
            </w:r>
          </w:p>
          <w:p w14:paraId="48323BDF"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Tasks and presentation increasingly individualised and modified in an inclusive curriculum </w:t>
            </w:r>
          </w:p>
          <w:p w14:paraId="4A2FB653"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Visual cues to support auditory information at all stages of delivery</w:t>
            </w:r>
          </w:p>
          <w:p w14:paraId="23725F9A"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Teaching and activities are adapted to reduce the impact of processing difficulties e.g. working memory, processing speed</w:t>
            </w:r>
          </w:p>
          <w:p w14:paraId="75CA5B6D"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Individualised level/pace/ amount of teacher talk</w:t>
            </w:r>
          </w:p>
          <w:p w14:paraId="6F22658C"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Ensure transfer and generalisation of skills has occurred before teaching anything new</w:t>
            </w:r>
          </w:p>
          <w:p w14:paraId="159E9CEE"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Small steps targets within group programmes and/or 1:1</w:t>
            </w:r>
          </w:p>
          <w:p w14:paraId="00F70DB0"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Tasks and presentation are personalised to the pupil’s needs and monitored regularly to ensure they remain appropriate</w:t>
            </w:r>
          </w:p>
          <w:p w14:paraId="20D4C765" w14:textId="30CB0C3D"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Emphasis on literacy, numeracy, PSH</w:t>
            </w:r>
            <w:r w:rsidR="008D537E">
              <w:rPr>
                <w:rFonts w:ascii="Arial" w:eastAsia="Times New Roman" w:hAnsi="Arial" w:cs="Arial"/>
                <w:sz w:val="16"/>
                <w:szCs w:val="16"/>
                <w:lang w:eastAsia="en-GB"/>
              </w:rPr>
              <w:t>E</w:t>
            </w:r>
            <w:r w:rsidRPr="005803C9">
              <w:rPr>
                <w:rFonts w:ascii="Arial" w:eastAsia="Times New Roman" w:hAnsi="Arial" w:cs="Arial"/>
                <w:sz w:val="16"/>
                <w:szCs w:val="16"/>
                <w:lang w:eastAsia="en-GB"/>
              </w:rPr>
              <w:t>E and ICT</w:t>
            </w:r>
          </w:p>
          <w:p w14:paraId="1DF238D9" w14:textId="77777777" w:rsidR="006911DF" w:rsidRPr="005803C9" w:rsidRDefault="006911DF" w:rsidP="009C42D6">
            <w:pPr>
              <w:pStyle w:val="ListParagraph"/>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Access arrangements and adjustments are part of everyday learning and practice (normal way of working)</w:t>
            </w:r>
          </w:p>
        </w:tc>
        <w:tc>
          <w:tcPr>
            <w:tcW w:w="3231" w:type="dxa"/>
            <w:tcBorders>
              <w:top w:val="single" w:sz="4" w:space="0" w:color="auto"/>
              <w:left w:val="single" w:sz="4" w:space="0" w:color="auto"/>
              <w:bottom w:val="single" w:sz="4" w:space="0" w:color="auto"/>
              <w:right w:val="single" w:sz="4" w:space="0" w:color="auto"/>
            </w:tcBorders>
            <w:hideMark/>
          </w:tcPr>
          <w:p w14:paraId="707BA2ED"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Main provision by class/subject teacher with support from </w:t>
            </w:r>
            <w:proofErr w:type="spellStart"/>
            <w:r w:rsidR="00E53EBC">
              <w:rPr>
                <w:rFonts w:ascii="Arial" w:eastAsia="Times New Roman" w:hAnsi="Arial" w:cs="Arial"/>
                <w:sz w:val="16"/>
                <w:szCs w:val="16"/>
                <w:lang w:eastAsia="en-GB"/>
              </w:rPr>
              <w:t>SENDCo</w:t>
            </w:r>
            <w:proofErr w:type="spellEnd"/>
            <w:r w:rsidRPr="005803C9">
              <w:rPr>
                <w:rFonts w:ascii="Arial" w:eastAsia="Times New Roman" w:hAnsi="Arial" w:cs="Arial"/>
                <w:sz w:val="16"/>
                <w:szCs w:val="16"/>
                <w:lang w:eastAsia="en-GB"/>
              </w:rPr>
              <w:t xml:space="preserve"> and advice from specialist teacher and non-education professionals as appropriate</w:t>
            </w:r>
          </w:p>
          <w:p w14:paraId="5226483C"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A consistent structured environment may include withdrawal, carefully monitored, and planned by class teacher for a specific target</w:t>
            </w:r>
          </w:p>
          <w:p w14:paraId="21ADF7D8" w14:textId="77777777" w:rsidR="006911DF" w:rsidRPr="005803C9" w:rsidRDefault="006911DF" w:rsidP="009C42D6">
            <w:pPr>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Additional adult, under the direction of the teacher, provides sustained targeted support on an individual/group basis </w:t>
            </w:r>
          </w:p>
          <w:p w14:paraId="2A09EF57" w14:textId="77777777" w:rsidR="006911DF" w:rsidRPr="005803C9" w:rsidRDefault="006911DF" w:rsidP="009C42D6">
            <w:pPr>
              <w:pStyle w:val="ListParagraph"/>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Clear monitoring of effectiveness of interventions</w:t>
            </w:r>
          </w:p>
          <w:p w14:paraId="5A2F9639" w14:textId="77777777" w:rsidR="006911DF" w:rsidRPr="005803C9" w:rsidRDefault="006911DF" w:rsidP="009C42D6">
            <w:pPr>
              <w:pStyle w:val="ListParagraph"/>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Additional adult to be trained to deliver interventions and support</w:t>
            </w:r>
          </w:p>
          <w:p w14:paraId="6EA2FCB2" w14:textId="77777777" w:rsidR="006911DF" w:rsidRPr="005803C9" w:rsidRDefault="006911DF" w:rsidP="009C42D6">
            <w:pPr>
              <w:numPr>
                <w:ilvl w:val="0"/>
                <w:numId w:val="22"/>
              </w:numPr>
              <w:shd w:val="clear" w:color="auto" w:fill="FFFFFF"/>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Modified class curriculum</w:t>
            </w:r>
          </w:p>
          <w:p w14:paraId="7DC51965" w14:textId="77777777" w:rsidR="006911DF" w:rsidRPr="005803C9" w:rsidRDefault="006911DF" w:rsidP="009C42D6">
            <w:pPr>
              <w:numPr>
                <w:ilvl w:val="0"/>
                <w:numId w:val="22"/>
              </w:numPr>
              <w:shd w:val="clear" w:color="auto" w:fill="FFFFFF"/>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Pupil still included in activities wherever appropriate</w:t>
            </w:r>
          </w:p>
          <w:p w14:paraId="0D6C24B7" w14:textId="77777777" w:rsidR="006911DF" w:rsidRPr="005803C9" w:rsidRDefault="006911DF" w:rsidP="009C42D6">
            <w:pPr>
              <w:numPr>
                <w:ilvl w:val="0"/>
                <w:numId w:val="22"/>
              </w:numPr>
              <w:shd w:val="clear" w:color="auto" w:fill="FFFFFF"/>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Use real objects for thinking skill activities (explore the context for the objects)</w:t>
            </w:r>
          </w:p>
          <w:p w14:paraId="08C93F0D" w14:textId="77777777" w:rsidR="006911DF" w:rsidRPr="005803C9" w:rsidRDefault="006911DF" w:rsidP="009C42D6">
            <w:pPr>
              <w:numPr>
                <w:ilvl w:val="0"/>
                <w:numId w:val="22"/>
              </w:numPr>
              <w:shd w:val="clear" w:color="auto" w:fill="FFFFFF"/>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Appropriate thinking skills strategies</w:t>
            </w:r>
          </w:p>
          <w:p w14:paraId="2B847C89" w14:textId="77777777" w:rsidR="006911DF" w:rsidRPr="005803C9" w:rsidRDefault="006911DF" w:rsidP="009C42D6">
            <w:pPr>
              <w:pStyle w:val="ListParagraph"/>
              <w:numPr>
                <w:ilvl w:val="0"/>
                <w:numId w:val="22"/>
              </w:numPr>
              <w:ind w:left="230" w:hanging="230"/>
              <w:rPr>
                <w:rFonts w:ascii="Arial" w:eastAsia="Times New Roman" w:hAnsi="Arial" w:cs="Arial"/>
                <w:sz w:val="16"/>
                <w:szCs w:val="16"/>
                <w:lang w:eastAsia="en-GB"/>
              </w:rPr>
            </w:pPr>
            <w:r w:rsidRPr="005803C9">
              <w:rPr>
                <w:rFonts w:ascii="Arial" w:eastAsia="Times New Roman" w:hAnsi="Arial" w:cs="Arial"/>
                <w:sz w:val="16"/>
                <w:szCs w:val="16"/>
                <w:lang w:eastAsia="en-GB"/>
              </w:rPr>
              <w:t>Access to assistive technology must be made for those pu</w:t>
            </w:r>
            <w:r w:rsidR="0078090C" w:rsidRPr="005803C9">
              <w:rPr>
                <w:rFonts w:ascii="Arial" w:eastAsia="Times New Roman" w:hAnsi="Arial" w:cs="Arial"/>
                <w:sz w:val="16"/>
                <w:szCs w:val="16"/>
                <w:lang w:eastAsia="en-GB"/>
              </w:rPr>
              <w:t>pils with SPLD – e.g. Clicker 7</w:t>
            </w:r>
            <w:r w:rsidRPr="005803C9">
              <w:rPr>
                <w:rFonts w:ascii="Arial" w:eastAsia="Times New Roman" w:hAnsi="Arial" w:cs="Arial"/>
                <w:sz w:val="16"/>
                <w:szCs w:val="16"/>
                <w:lang w:eastAsia="en-GB"/>
              </w:rPr>
              <w:t xml:space="preserve"> </w:t>
            </w:r>
            <w:r w:rsidR="0078090C" w:rsidRPr="005803C9">
              <w:rPr>
                <w:rFonts w:ascii="Arial" w:eastAsia="Times New Roman" w:hAnsi="Arial" w:cs="Arial"/>
                <w:sz w:val="16"/>
                <w:szCs w:val="16"/>
                <w:lang w:eastAsia="en-GB"/>
              </w:rPr>
              <w:t>Text Help</w:t>
            </w:r>
            <w:r w:rsidRPr="005803C9">
              <w:rPr>
                <w:rFonts w:ascii="Arial" w:eastAsia="Times New Roman" w:hAnsi="Arial" w:cs="Arial"/>
                <w:sz w:val="16"/>
                <w:szCs w:val="16"/>
                <w:lang w:eastAsia="en-GB"/>
              </w:rPr>
              <w:t xml:space="preserve"> Read/Write, Penfriend and audio recording devices</w:t>
            </w:r>
            <w:r w:rsidR="0078090C" w:rsidRPr="005803C9">
              <w:rPr>
                <w:rFonts w:ascii="Arial" w:eastAsia="Times New Roman" w:hAnsi="Arial" w:cs="Arial"/>
                <w:sz w:val="16"/>
                <w:szCs w:val="16"/>
                <w:lang w:eastAsia="en-GB"/>
              </w:rPr>
              <w:t>.</w:t>
            </w:r>
          </w:p>
        </w:tc>
      </w:tr>
    </w:tbl>
    <w:p w14:paraId="69C00564" w14:textId="77777777" w:rsidR="006911DF" w:rsidRDefault="006911DF" w:rsidP="006911DF">
      <w:pPr>
        <w:rPr>
          <w:rFonts w:ascii="Arial" w:hAnsi="Arial" w:cs="Arial"/>
        </w:rPr>
      </w:pPr>
    </w:p>
    <w:p w14:paraId="069BCF55" w14:textId="77777777" w:rsidR="005803C9" w:rsidRDefault="005803C9">
      <w:r>
        <w:br w:type="page"/>
      </w:r>
    </w:p>
    <w:tbl>
      <w:tblPr>
        <w:tblStyle w:val="TableGrid"/>
        <w:tblW w:w="15877" w:type="dxa"/>
        <w:tblInd w:w="-885" w:type="dxa"/>
        <w:tblLook w:val="04A0" w:firstRow="1" w:lastRow="0" w:firstColumn="1" w:lastColumn="0" w:noHBand="0" w:noVBand="1"/>
      </w:tblPr>
      <w:tblGrid>
        <w:gridCol w:w="3318"/>
        <w:gridCol w:w="3151"/>
        <w:gridCol w:w="3122"/>
        <w:gridCol w:w="3160"/>
        <w:gridCol w:w="3126"/>
      </w:tblGrid>
      <w:tr w:rsidR="006911DF" w14:paraId="406F521B" w14:textId="77777777" w:rsidTr="008D2CA1">
        <w:trPr>
          <w:trHeight w:val="567"/>
        </w:trPr>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26DA8FA" w14:textId="77777777" w:rsidR="006911DF" w:rsidRDefault="006911DF">
            <w:pPr>
              <w:jc w:val="center"/>
              <w:rPr>
                <w:rFonts w:ascii="Arial" w:hAnsi="Arial" w:cs="Arial"/>
                <w:b/>
                <w:sz w:val="20"/>
                <w:szCs w:val="18"/>
              </w:rPr>
            </w:pPr>
            <w:r>
              <w:rPr>
                <w:rFonts w:ascii="Arial" w:hAnsi="Arial" w:cs="Arial"/>
                <w:b/>
                <w:sz w:val="20"/>
                <w:szCs w:val="18"/>
              </w:rPr>
              <w:lastRenderedPageBreak/>
              <w:t>Range 4b</w:t>
            </w:r>
          </w:p>
          <w:p w14:paraId="63F84207"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60A041F" w14:textId="77777777" w:rsidR="006911DF" w:rsidRDefault="006911DF">
            <w:pPr>
              <w:jc w:val="center"/>
              <w:rPr>
                <w:rFonts w:ascii="Arial" w:hAnsi="Arial" w:cs="Arial"/>
                <w:b/>
                <w:sz w:val="20"/>
                <w:szCs w:val="18"/>
              </w:rPr>
            </w:pPr>
            <w:r>
              <w:rPr>
                <w:rFonts w:ascii="Arial" w:hAnsi="Arial" w:cs="Arial"/>
                <w:b/>
                <w:sz w:val="20"/>
                <w:szCs w:val="18"/>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94D0397" w14:textId="77777777" w:rsidR="006911DF" w:rsidRDefault="006911DF">
            <w:pPr>
              <w:jc w:val="center"/>
              <w:rPr>
                <w:rFonts w:ascii="Arial" w:hAnsi="Arial" w:cs="Arial"/>
                <w:b/>
                <w:sz w:val="20"/>
                <w:szCs w:val="18"/>
              </w:rPr>
            </w:pPr>
            <w:r>
              <w:rPr>
                <w:rFonts w:ascii="Arial" w:hAnsi="Arial" w:cs="Arial"/>
                <w:b/>
                <w:sz w:val="20"/>
                <w:szCs w:val="18"/>
              </w:rPr>
              <w:t>Teaching and Learning Strategies</w:t>
            </w:r>
          </w:p>
        </w:tc>
        <w:tc>
          <w:tcPr>
            <w:tcW w:w="316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A8F61AA" w14:textId="77777777" w:rsidR="006911DF" w:rsidRDefault="006911DF">
            <w:pPr>
              <w:jc w:val="center"/>
              <w:rPr>
                <w:rFonts w:ascii="Arial" w:hAnsi="Arial" w:cs="Arial"/>
                <w:b/>
                <w:sz w:val="20"/>
                <w:szCs w:val="18"/>
              </w:rPr>
            </w:pPr>
            <w:r>
              <w:rPr>
                <w:rFonts w:ascii="Arial" w:hAnsi="Arial" w:cs="Arial"/>
                <w:b/>
                <w:sz w:val="20"/>
                <w:szCs w:val="18"/>
              </w:rPr>
              <w:t>Curriculum/Intervention</w:t>
            </w:r>
          </w:p>
        </w:tc>
        <w:tc>
          <w:tcPr>
            <w:tcW w:w="3126" w:type="dxa"/>
            <w:tcBorders>
              <w:top w:val="single" w:sz="4" w:space="0" w:color="auto"/>
              <w:left w:val="single" w:sz="4" w:space="0" w:color="auto"/>
              <w:bottom w:val="single" w:sz="4" w:space="0" w:color="auto"/>
              <w:right w:val="single" w:sz="4" w:space="0" w:color="auto"/>
            </w:tcBorders>
            <w:shd w:val="clear" w:color="auto" w:fill="FFCCFF"/>
            <w:vAlign w:val="center"/>
          </w:tcPr>
          <w:p w14:paraId="19A29E3D" w14:textId="77777777" w:rsidR="006911DF" w:rsidRDefault="006911DF">
            <w:pPr>
              <w:jc w:val="center"/>
              <w:rPr>
                <w:rFonts w:ascii="Arial" w:hAnsi="Arial" w:cs="Arial"/>
                <w:b/>
                <w:sz w:val="20"/>
                <w:szCs w:val="18"/>
              </w:rPr>
            </w:pPr>
            <w:r>
              <w:rPr>
                <w:rFonts w:ascii="Arial" w:hAnsi="Arial" w:cs="Arial"/>
                <w:b/>
                <w:sz w:val="20"/>
                <w:szCs w:val="18"/>
              </w:rPr>
              <w:t>Resources and Staffing</w:t>
            </w:r>
          </w:p>
          <w:p w14:paraId="0E9D37B8" w14:textId="77777777" w:rsidR="006911DF" w:rsidRDefault="006911DF">
            <w:pPr>
              <w:jc w:val="center"/>
              <w:rPr>
                <w:rFonts w:ascii="Arial" w:hAnsi="Arial" w:cs="Arial"/>
                <w:b/>
                <w:sz w:val="20"/>
                <w:szCs w:val="18"/>
              </w:rPr>
            </w:pPr>
          </w:p>
        </w:tc>
      </w:tr>
      <w:tr w:rsidR="006911DF" w14:paraId="1731A458" w14:textId="77777777" w:rsidTr="006911DF">
        <w:tc>
          <w:tcPr>
            <w:tcW w:w="3318" w:type="dxa"/>
            <w:tcBorders>
              <w:top w:val="single" w:sz="4" w:space="0" w:color="auto"/>
              <w:left w:val="single" w:sz="4" w:space="0" w:color="auto"/>
              <w:bottom w:val="single" w:sz="4" w:space="0" w:color="auto"/>
              <w:right w:val="single" w:sz="4" w:space="0" w:color="auto"/>
            </w:tcBorders>
          </w:tcPr>
          <w:p w14:paraId="09AD9B7F" w14:textId="77777777" w:rsidR="006911DF" w:rsidRPr="005803C9" w:rsidRDefault="006911DF">
            <w:pPr>
              <w:shd w:val="clear" w:color="auto" w:fill="FFFFFF"/>
              <w:rPr>
                <w:rFonts w:ascii="Arial" w:eastAsia="Times New Roman" w:hAnsi="Arial" w:cs="Arial"/>
                <w:sz w:val="16"/>
                <w:szCs w:val="16"/>
                <w:lang w:eastAsia="en-GB"/>
              </w:rPr>
            </w:pPr>
            <w:r w:rsidRPr="005803C9">
              <w:rPr>
                <w:rFonts w:ascii="Arial" w:eastAsia="Times New Roman" w:hAnsi="Arial" w:cs="Arial"/>
                <w:b/>
                <w:sz w:val="16"/>
                <w:szCs w:val="16"/>
                <w:lang w:eastAsia="en-GB"/>
              </w:rPr>
              <w:t>Severe and persistent</w:t>
            </w:r>
            <w:r w:rsidRPr="005803C9">
              <w:rPr>
                <w:rFonts w:ascii="Arial" w:eastAsia="Times New Roman" w:hAnsi="Arial" w:cs="Arial"/>
                <w:sz w:val="16"/>
                <w:szCs w:val="16"/>
                <w:lang w:eastAsia="en-GB"/>
              </w:rPr>
              <w:t xml:space="preserve"> difficulties in the acquisition/use of language /literacy/numeracy skills, within the curriculum and in out of school activities</w:t>
            </w:r>
          </w:p>
          <w:p w14:paraId="643307C3" w14:textId="77777777" w:rsidR="006911DF" w:rsidRPr="005803C9" w:rsidRDefault="006911DF">
            <w:pPr>
              <w:shd w:val="clear" w:color="auto" w:fill="FFFFFF"/>
              <w:rPr>
                <w:rFonts w:ascii="Arial" w:eastAsia="Times New Roman" w:hAnsi="Arial" w:cs="Arial"/>
                <w:b/>
                <w:sz w:val="16"/>
                <w:szCs w:val="16"/>
                <w:lang w:eastAsia="en-GB"/>
              </w:rPr>
            </w:pPr>
          </w:p>
          <w:p w14:paraId="14BDBFA0" w14:textId="77777777" w:rsidR="006911DF" w:rsidRPr="005803C9" w:rsidRDefault="006911DF" w:rsidP="009C42D6">
            <w:pPr>
              <w:numPr>
                <w:ilvl w:val="0"/>
                <w:numId w:val="23"/>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Severe</w:t>
            </w:r>
            <w:r w:rsidRPr="005803C9">
              <w:rPr>
                <w:rFonts w:ascii="Arial" w:eastAsia="Times New Roman" w:hAnsi="Arial" w:cs="Arial"/>
                <w:b/>
                <w:sz w:val="16"/>
                <w:szCs w:val="16"/>
                <w:lang w:eastAsia="en-GB"/>
              </w:rPr>
              <w:t xml:space="preserve"> </w:t>
            </w:r>
            <w:r w:rsidRPr="005803C9">
              <w:rPr>
                <w:rFonts w:ascii="Arial" w:eastAsia="Times New Roman" w:hAnsi="Arial" w:cs="Arial"/>
                <w:sz w:val="16"/>
                <w:szCs w:val="16"/>
                <w:lang w:eastAsia="en-GB"/>
              </w:rPr>
              <w:t>cognitive impairment severely restricts access to the curriculum</w:t>
            </w:r>
          </w:p>
          <w:p w14:paraId="4E6D134C" w14:textId="77777777" w:rsidR="006911DF" w:rsidRPr="005803C9" w:rsidRDefault="006911DF" w:rsidP="009C42D6">
            <w:pPr>
              <w:numPr>
                <w:ilvl w:val="0"/>
                <w:numId w:val="23"/>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Severe level of cognitive impairment that is a lifelong disability and significantly impacts on social development and independence and requires specialist teaching</w:t>
            </w:r>
          </w:p>
          <w:p w14:paraId="498A30F6" w14:textId="77777777" w:rsidR="006911DF" w:rsidRPr="005803C9" w:rsidRDefault="006911DF" w:rsidP="009C42D6">
            <w:pPr>
              <w:numPr>
                <w:ilvl w:val="0"/>
                <w:numId w:val="23"/>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Severe Learning Difficulties </w:t>
            </w:r>
          </w:p>
          <w:p w14:paraId="55852BDA" w14:textId="77777777" w:rsidR="006911DF" w:rsidRPr="005803C9" w:rsidRDefault="006911DF" w:rsidP="009C42D6">
            <w:pPr>
              <w:numPr>
                <w:ilvl w:val="0"/>
                <w:numId w:val="23"/>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Complex needs identified*</w:t>
            </w:r>
          </w:p>
          <w:p w14:paraId="70F025E8" w14:textId="77777777" w:rsidR="006911DF" w:rsidRPr="005803C9" w:rsidRDefault="006911DF" w:rsidP="009C42D6">
            <w:pPr>
              <w:pStyle w:val="ListParagraph"/>
              <w:numPr>
                <w:ilvl w:val="0"/>
                <w:numId w:val="23"/>
              </w:numPr>
              <w:rPr>
                <w:rFonts w:ascii="Arial" w:hAnsi="Arial" w:cs="Arial"/>
                <w:b/>
                <w:sz w:val="16"/>
                <w:szCs w:val="16"/>
              </w:rPr>
            </w:pPr>
            <w:r w:rsidRPr="005803C9">
              <w:rPr>
                <w:rFonts w:ascii="Arial" w:eastAsia="Times New Roman" w:hAnsi="Arial" w:cs="Arial"/>
                <w:sz w:val="16"/>
                <w:szCs w:val="16"/>
                <w:lang w:eastAsia="en-GB"/>
              </w:rPr>
              <w:t>The level of adjustment and specialist teaching across the curriculum required is significantly greater than is normally provided in mainstream setting</w:t>
            </w:r>
          </w:p>
        </w:tc>
        <w:tc>
          <w:tcPr>
            <w:tcW w:w="3151" w:type="dxa"/>
            <w:tcBorders>
              <w:top w:val="single" w:sz="4" w:space="0" w:color="auto"/>
              <w:left w:val="single" w:sz="4" w:space="0" w:color="auto"/>
              <w:bottom w:val="single" w:sz="4" w:space="0" w:color="auto"/>
              <w:right w:val="single" w:sz="4" w:space="0" w:color="auto"/>
            </w:tcBorders>
          </w:tcPr>
          <w:p w14:paraId="47EB1BB5" w14:textId="77777777" w:rsidR="006911DF" w:rsidRPr="005803C9" w:rsidRDefault="006911DF">
            <w:pPr>
              <w:rPr>
                <w:rFonts w:ascii="Arial" w:eastAsia="Times New Roman" w:hAnsi="Arial" w:cs="Arial"/>
                <w:b/>
                <w:sz w:val="16"/>
                <w:szCs w:val="16"/>
                <w:u w:val="single"/>
                <w:lang w:eastAsia="en-GB"/>
              </w:rPr>
            </w:pPr>
            <w:r w:rsidRPr="005803C9">
              <w:rPr>
                <w:rFonts w:ascii="Arial" w:eastAsia="Times New Roman" w:hAnsi="Arial" w:cs="Arial"/>
                <w:b/>
                <w:sz w:val="16"/>
                <w:szCs w:val="16"/>
                <w:u w:val="single"/>
                <w:lang w:eastAsia="en-GB"/>
              </w:rPr>
              <w:t>SCHOOL</w:t>
            </w:r>
          </w:p>
          <w:p w14:paraId="2192D449" w14:textId="77777777" w:rsidR="006911DF" w:rsidRPr="005803C9" w:rsidRDefault="00E53EBC" w:rsidP="009C42D6">
            <w:pPr>
              <w:numPr>
                <w:ilvl w:val="0"/>
                <w:numId w:val="24"/>
              </w:numPr>
              <w:tabs>
                <w:tab w:val="left" w:pos="252"/>
              </w:tabs>
              <w:ind w:left="252" w:hanging="252"/>
              <w:rPr>
                <w:rFonts w:ascii="Arial" w:eastAsia="Times New Roman" w:hAnsi="Arial" w:cs="Arial"/>
                <w:sz w:val="16"/>
                <w:szCs w:val="16"/>
                <w:lang w:eastAsia="en-GB"/>
              </w:rPr>
            </w:pPr>
            <w:r>
              <w:rPr>
                <w:rFonts w:ascii="Arial" w:eastAsia="Times New Roman" w:hAnsi="Arial" w:cs="Arial"/>
                <w:sz w:val="16"/>
                <w:szCs w:val="16"/>
                <w:lang w:eastAsia="en-GB"/>
              </w:rPr>
              <w:t>SENDCO</w:t>
            </w:r>
            <w:r w:rsidR="006911DF" w:rsidRPr="005803C9">
              <w:rPr>
                <w:rFonts w:ascii="Arial" w:eastAsia="Times New Roman" w:hAnsi="Arial" w:cs="Arial"/>
                <w:sz w:val="16"/>
                <w:szCs w:val="16"/>
                <w:lang w:eastAsia="en-GB"/>
              </w:rPr>
              <w:t xml:space="preserve"> takes advice from assessment by EP and the involvement of education and non-education professionals as appropriate</w:t>
            </w:r>
          </w:p>
          <w:p w14:paraId="18E6ACB8" w14:textId="77777777" w:rsidR="006911DF" w:rsidRPr="005803C9" w:rsidRDefault="006911DF" w:rsidP="009C42D6">
            <w:pPr>
              <w:numPr>
                <w:ilvl w:val="0"/>
                <w:numId w:val="24"/>
              </w:numPr>
              <w:tabs>
                <w:tab w:val="left" w:pos="-71"/>
                <w:tab w:val="left" w:pos="252"/>
              </w:tabs>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Targets are individualised, short term and specific</w:t>
            </w:r>
            <w:r w:rsidR="0097735C" w:rsidRPr="005803C9">
              <w:rPr>
                <w:rFonts w:ascii="Arial" w:eastAsia="Times New Roman" w:hAnsi="Arial" w:cs="Arial"/>
                <w:sz w:val="16"/>
                <w:szCs w:val="16"/>
                <w:lang w:eastAsia="en-GB"/>
              </w:rPr>
              <w:t xml:space="preserve"> </w:t>
            </w:r>
            <w:r w:rsidR="00E50662" w:rsidRPr="005803C9">
              <w:rPr>
                <w:rFonts w:ascii="Arial" w:eastAsia="Times New Roman" w:hAnsi="Arial" w:cs="Arial"/>
                <w:sz w:val="16"/>
                <w:szCs w:val="16"/>
                <w:lang w:eastAsia="en-GB"/>
              </w:rPr>
              <w:t>e.g.</w:t>
            </w:r>
            <w:r w:rsidRPr="005803C9">
              <w:rPr>
                <w:rFonts w:ascii="Arial" w:eastAsia="Times New Roman" w:hAnsi="Arial" w:cs="Arial"/>
                <w:sz w:val="16"/>
                <w:szCs w:val="16"/>
                <w:lang w:eastAsia="en-GB"/>
              </w:rPr>
              <w:t>, using B squared/</w:t>
            </w:r>
            <w:proofErr w:type="spellStart"/>
            <w:r w:rsidRPr="005803C9">
              <w:rPr>
                <w:rFonts w:ascii="Arial" w:eastAsia="Times New Roman" w:hAnsi="Arial" w:cs="Arial"/>
                <w:sz w:val="16"/>
                <w:szCs w:val="16"/>
                <w:lang w:eastAsia="en-GB"/>
              </w:rPr>
              <w:t>pivats</w:t>
            </w:r>
            <w:proofErr w:type="spellEnd"/>
            <w:r w:rsidRPr="005803C9">
              <w:rPr>
                <w:rFonts w:ascii="Arial" w:eastAsia="Times New Roman" w:hAnsi="Arial" w:cs="Arial"/>
                <w:sz w:val="16"/>
                <w:szCs w:val="16"/>
                <w:lang w:eastAsia="en-GB"/>
              </w:rPr>
              <w:t xml:space="preserve"> to set targets </w:t>
            </w:r>
          </w:p>
          <w:p w14:paraId="647CCB29" w14:textId="77777777" w:rsidR="006911DF" w:rsidRPr="005803C9" w:rsidRDefault="006911DF" w:rsidP="009C42D6">
            <w:pPr>
              <w:numPr>
                <w:ilvl w:val="0"/>
                <w:numId w:val="24"/>
              </w:numPr>
              <w:shd w:val="clear" w:color="auto" w:fill="FFFFFF"/>
              <w:tabs>
                <w:tab w:val="left" w:pos="252"/>
              </w:tabs>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Continued regular engagement of parents</w:t>
            </w:r>
          </w:p>
          <w:p w14:paraId="228AC634" w14:textId="77777777" w:rsidR="006911DF" w:rsidRPr="005803C9" w:rsidRDefault="006911DF" w:rsidP="009C42D6">
            <w:pPr>
              <w:numPr>
                <w:ilvl w:val="0"/>
                <w:numId w:val="24"/>
              </w:numPr>
              <w:shd w:val="clear" w:color="auto" w:fill="FFFFFF"/>
              <w:tabs>
                <w:tab w:val="left" w:pos="252"/>
              </w:tabs>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Progress is closely monitored and tracked</w:t>
            </w:r>
          </w:p>
          <w:p w14:paraId="40E2785B" w14:textId="77777777" w:rsidR="006911DF" w:rsidRPr="005803C9" w:rsidRDefault="00E50662" w:rsidP="009C42D6">
            <w:pPr>
              <w:numPr>
                <w:ilvl w:val="0"/>
                <w:numId w:val="24"/>
              </w:numPr>
              <w:shd w:val="clear" w:color="auto" w:fill="FFFFFF"/>
              <w:tabs>
                <w:tab w:val="left" w:pos="252"/>
              </w:tabs>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Utilise education</w:t>
            </w:r>
            <w:r w:rsidR="006911DF" w:rsidRPr="005803C9">
              <w:rPr>
                <w:rFonts w:ascii="Arial" w:eastAsia="Times New Roman" w:hAnsi="Arial" w:cs="Arial"/>
                <w:sz w:val="16"/>
                <w:szCs w:val="16"/>
                <w:lang w:eastAsia="en-GB"/>
              </w:rPr>
              <w:t xml:space="preserve"> and outside professionals for assessment and advice</w:t>
            </w:r>
          </w:p>
          <w:p w14:paraId="4B300F21" w14:textId="59D19815" w:rsidR="006911DF" w:rsidRPr="005803C9" w:rsidRDefault="006911DF" w:rsidP="009C42D6">
            <w:pPr>
              <w:numPr>
                <w:ilvl w:val="0"/>
                <w:numId w:val="24"/>
              </w:numPr>
              <w:shd w:val="clear" w:color="auto" w:fill="FFFFFF"/>
              <w:tabs>
                <w:tab w:val="left" w:pos="252"/>
              </w:tabs>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Curriculum plans, classroom support and interventions are pla</w:t>
            </w:r>
            <w:r w:rsidR="00D15749">
              <w:rPr>
                <w:rFonts w:ascii="Arial" w:eastAsia="Times New Roman" w:hAnsi="Arial" w:cs="Arial"/>
                <w:sz w:val="16"/>
                <w:szCs w:val="16"/>
                <w:lang w:eastAsia="en-GB"/>
              </w:rPr>
              <w:t xml:space="preserve">nned and </w:t>
            </w:r>
            <w:r w:rsidR="008D537E">
              <w:rPr>
                <w:rFonts w:ascii="Arial" w:eastAsia="Times New Roman" w:hAnsi="Arial" w:cs="Arial"/>
                <w:sz w:val="16"/>
                <w:szCs w:val="16"/>
                <w:lang w:eastAsia="en-GB"/>
              </w:rPr>
              <w:t>evaluated</w:t>
            </w:r>
            <w:r w:rsidRPr="005803C9">
              <w:rPr>
                <w:rFonts w:ascii="Arial" w:hAnsi="Arial" w:cs="Arial"/>
                <w:sz w:val="16"/>
                <w:szCs w:val="16"/>
              </w:rPr>
              <w:tab/>
            </w:r>
          </w:p>
          <w:p w14:paraId="0DC13730" w14:textId="77777777" w:rsidR="006911DF" w:rsidRPr="005803C9" w:rsidRDefault="006911DF">
            <w:pPr>
              <w:jc w:val="center"/>
              <w:rPr>
                <w:rFonts w:ascii="Arial" w:hAnsi="Arial" w:cs="Arial"/>
                <w:sz w:val="16"/>
                <w:szCs w:val="16"/>
              </w:rPr>
            </w:pPr>
          </w:p>
          <w:p w14:paraId="486EE9E1" w14:textId="77777777" w:rsidR="006911DF" w:rsidRPr="005803C9" w:rsidRDefault="006911DF">
            <w:pPr>
              <w:jc w:val="center"/>
              <w:rPr>
                <w:rFonts w:ascii="Arial" w:hAnsi="Arial" w:cs="Arial"/>
                <w:sz w:val="16"/>
                <w:szCs w:val="16"/>
              </w:rPr>
            </w:pPr>
          </w:p>
          <w:p w14:paraId="620F347A" w14:textId="77777777" w:rsidR="006911DF" w:rsidRPr="005803C9" w:rsidRDefault="006911DF">
            <w:pPr>
              <w:jc w:val="center"/>
              <w:rPr>
                <w:rFonts w:ascii="Arial" w:hAnsi="Arial" w:cs="Arial"/>
                <w:sz w:val="16"/>
                <w:szCs w:val="16"/>
              </w:rPr>
            </w:pPr>
          </w:p>
          <w:p w14:paraId="7C5D210E" w14:textId="77777777" w:rsidR="006911DF" w:rsidRPr="005803C9" w:rsidRDefault="006911DF">
            <w:pPr>
              <w:jc w:val="center"/>
              <w:rPr>
                <w:rFonts w:ascii="Arial" w:hAnsi="Arial" w:cs="Arial"/>
                <w:sz w:val="16"/>
                <w:szCs w:val="16"/>
              </w:rPr>
            </w:pPr>
          </w:p>
          <w:p w14:paraId="1BCA1624" w14:textId="77777777" w:rsidR="006911DF" w:rsidRPr="005803C9" w:rsidRDefault="006911DF">
            <w:pPr>
              <w:jc w:val="center"/>
              <w:rPr>
                <w:rFonts w:ascii="Arial" w:hAnsi="Arial" w:cs="Arial"/>
                <w:sz w:val="16"/>
                <w:szCs w:val="16"/>
              </w:rPr>
            </w:pPr>
          </w:p>
          <w:p w14:paraId="32C026E4" w14:textId="77777777" w:rsidR="006911DF" w:rsidRPr="005803C9" w:rsidRDefault="006911DF">
            <w:pPr>
              <w:jc w:val="center"/>
              <w:rPr>
                <w:rFonts w:ascii="Arial" w:hAnsi="Arial" w:cs="Arial"/>
                <w:sz w:val="16"/>
                <w:szCs w:val="16"/>
              </w:rPr>
            </w:pPr>
          </w:p>
          <w:p w14:paraId="10A0BB11" w14:textId="77777777" w:rsidR="006911DF" w:rsidRPr="005803C9" w:rsidRDefault="006911DF">
            <w:pPr>
              <w:jc w:val="center"/>
              <w:rPr>
                <w:rFonts w:ascii="Arial" w:hAnsi="Arial" w:cs="Arial"/>
                <w:sz w:val="16"/>
                <w:szCs w:val="16"/>
              </w:rPr>
            </w:pPr>
          </w:p>
          <w:p w14:paraId="01354489" w14:textId="77777777" w:rsidR="006911DF" w:rsidRPr="005803C9" w:rsidRDefault="006911DF">
            <w:pPr>
              <w:jc w:val="center"/>
              <w:rPr>
                <w:rFonts w:ascii="Arial" w:hAnsi="Arial" w:cs="Arial"/>
                <w:sz w:val="16"/>
                <w:szCs w:val="16"/>
              </w:rPr>
            </w:pPr>
          </w:p>
          <w:p w14:paraId="7392E893" w14:textId="77777777" w:rsidR="006911DF" w:rsidRPr="005803C9" w:rsidRDefault="006911DF">
            <w:pPr>
              <w:jc w:val="center"/>
              <w:rPr>
                <w:rFonts w:ascii="Arial" w:hAnsi="Arial" w:cs="Arial"/>
                <w:sz w:val="16"/>
                <w:szCs w:val="16"/>
              </w:rPr>
            </w:pPr>
          </w:p>
          <w:p w14:paraId="65F14111" w14:textId="77777777" w:rsidR="006911DF" w:rsidRPr="005803C9" w:rsidRDefault="006911DF">
            <w:pPr>
              <w:jc w:val="center"/>
              <w:rPr>
                <w:rFonts w:ascii="Arial" w:hAnsi="Arial" w:cs="Arial"/>
                <w:sz w:val="16"/>
                <w:szCs w:val="16"/>
              </w:rPr>
            </w:pPr>
          </w:p>
          <w:p w14:paraId="735A23AE" w14:textId="77777777" w:rsidR="006911DF" w:rsidRPr="005803C9" w:rsidRDefault="006911DF">
            <w:pPr>
              <w:jc w:val="center"/>
              <w:rPr>
                <w:rFonts w:ascii="Arial" w:hAnsi="Arial" w:cs="Arial"/>
                <w:sz w:val="16"/>
                <w:szCs w:val="16"/>
              </w:rPr>
            </w:pPr>
          </w:p>
          <w:p w14:paraId="6417C9BD" w14:textId="77777777" w:rsidR="006911DF" w:rsidRPr="005803C9" w:rsidRDefault="006911DF">
            <w:pPr>
              <w:jc w:val="center"/>
              <w:rPr>
                <w:rFonts w:ascii="Arial" w:hAnsi="Arial" w:cs="Arial"/>
                <w:sz w:val="16"/>
                <w:szCs w:val="16"/>
              </w:rPr>
            </w:pPr>
          </w:p>
          <w:p w14:paraId="7FA3377D" w14:textId="77777777" w:rsidR="006911DF" w:rsidRPr="005803C9" w:rsidRDefault="006911DF">
            <w:pPr>
              <w:jc w:val="center"/>
              <w:rPr>
                <w:rFonts w:ascii="Arial" w:hAnsi="Arial" w:cs="Arial"/>
                <w:sz w:val="16"/>
                <w:szCs w:val="16"/>
              </w:rPr>
            </w:pPr>
          </w:p>
          <w:p w14:paraId="3394C2D4" w14:textId="77777777" w:rsidR="006911DF" w:rsidRPr="005803C9" w:rsidRDefault="006911DF">
            <w:pPr>
              <w:jc w:val="center"/>
              <w:rPr>
                <w:rFonts w:ascii="Arial" w:hAnsi="Arial" w:cs="Arial"/>
                <w:sz w:val="16"/>
                <w:szCs w:val="16"/>
              </w:rPr>
            </w:pPr>
          </w:p>
        </w:tc>
        <w:tc>
          <w:tcPr>
            <w:tcW w:w="3122" w:type="dxa"/>
            <w:tcBorders>
              <w:top w:val="single" w:sz="4" w:space="0" w:color="auto"/>
              <w:left w:val="single" w:sz="4" w:space="0" w:color="auto"/>
              <w:bottom w:val="single" w:sz="4" w:space="0" w:color="auto"/>
              <w:right w:val="single" w:sz="4" w:space="0" w:color="auto"/>
            </w:tcBorders>
          </w:tcPr>
          <w:p w14:paraId="6D0301C6" w14:textId="77777777" w:rsidR="006911DF" w:rsidRPr="005803C9" w:rsidRDefault="006911DF" w:rsidP="009C42D6">
            <w:pPr>
              <w:numPr>
                <w:ilvl w:val="0"/>
                <w:numId w:val="25"/>
              </w:numPr>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Mainstream class, predominantly working on </w:t>
            </w:r>
            <w:r w:rsidRPr="005803C9">
              <w:rPr>
                <w:rFonts w:ascii="Arial" w:eastAsia="Times New Roman" w:hAnsi="Arial" w:cs="Arial"/>
                <w:b/>
                <w:sz w:val="16"/>
                <w:szCs w:val="16"/>
                <w:lang w:eastAsia="en-GB"/>
              </w:rPr>
              <w:t xml:space="preserve">modified </w:t>
            </w:r>
            <w:r w:rsidRPr="005803C9">
              <w:rPr>
                <w:rFonts w:ascii="Arial" w:eastAsia="Times New Roman" w:hAnsi="Arial" w:cs="Arial"/>
                <w:sz w:val="16"/>
                <w:szCs w:val="16"/>
                <w:lang w:eastAsia="en-GB"/>
              </w:rPr>
              <w:t>curriculum tasks</w:t>
            </w:r>
          </w:p>
          <w:p w14:paraId="27680311" w14:textId="77777777" w:rsidR="006911DF" w:rsidRPr="005803C9" w:rsidRDefault="006911DF" w:rsidP="009C42D6">
            <w:pPr>
              <w:numPr>
                <w:ilvl w:val="0"/>
                <w:numId w:val="25"/>
              </w:numPr>
              <w:rPr>
                <w:rFonts w:ascii="Arial" w:eastAsia="Times New Roman" w:hAnsi="Arial" w:cs="Arial"/>
                <w:sz w:val="16"/>
                <w:szCs w:val="16"/>
                <w:lang w:eastAsia="en-GB"/>
              </w:rPr>
            </w:pPr>
            <w:r w:rsidRPr="005803C9">
              <w:rPr>
                <w:rFonts w:ascii="Arial" w:eastAsia="Times New Roman" w:hAnsi="Arial" w:cs="Arial"/>
                <w:sz w:val="16"/>
                <w:szCs w:val="16"/>
                <w:lang w:eastAsia="en-GB"/>
              </w:rPr>
              <w:t>Frequent opportunities for small group work based on identified need by specialist teacher and specialist support staff</w:t>
            </w:r>
          </w:p>
          <w:p w14:paraId="5C4A59A6" w14:textId="77777777" w:rsidR="006911DF" w:rsidRPr="005803C9" w:rsidRDefault="006911DF" w:rsidP="009C42D6">
            <w:pPr>
              <w:numPr>
                <w:ilvl w:val="0"/>
                <w:numId w:val="25"/>
              </w:numPr>
              <w:rPr>
                <w:rFonts w:ascii="Arial" w:eastAsia="Times New Roman" w:hAnsi="Arial" w:cs="Arial"/>
                <w:sz w:val="16"/>
                <w:szCs w:val="16"/>
                <w:lang w:eastAsia="en-GB"/>
              </w:rPr>
            </w:pPr>
            <w:r w:rsidRPr="005803C9">
              <w:rPr>
                <w:rFonts w:ascii="Arial" w:eastAsia="Times New Roman" w:hAnsi="Arial" w:cs="Arial"/>
                <w:sz w:val="16"/>
                <w:szCs w:val="16"/>
                <w:lang w:eastAsia="en-GB"/>
              </w:rPr>
              <w:t>Daily opportunities for support focused on specific provision targets</w:t>
            </w:r>
          </w:p>
          <w:p w14:paraId="2B5E112B" w14:textId="77777777" w:rsidR="006911DF" w:rsidRPr="005803C9" w:rsidRDefault="006911DF" w:rsidP="009C42D6">
            <w:pPr>
              <w:numPr>
                <w:ilvl w:val="0"/>
                <w:numId w:val="25"/>
              </w:numPr>
              <w:rPr>
                <w:rFonts w:ascii="Arial" w:eastAsia="Times New Roman" w:hAnsi="Arial" w:cs="Arial"/>
                <w:sz w:val="16"/>
                <w:szCs w:val="16"/>
                <w:lang w:eastAsia="en-GB"/>
              </w:rPr>
            </w:pPr>
            <w:r w:rsidRPr="005803C9">
              <w:rPr>
                <w:rFonts w:ascii="Arial" w:eastAsia="Times New Roman" w:hAnsi="Arial" w:cs="Arial"/>
                <w:sz w:val="16"/>
                <w:szCs w:val="16"/>
                <w:lang w:eastAsia="en-GB"/>
              </w:rPr>
              <w:t>The pupil experiences success through carefully planned interventions and expectations</w:t>
            </w:r>
          </w:p>
          <w:p w14:paraId="52C56C9F" w14:textId="77777777" w:rsidR="006911DF" w:rsidRPr="005803C9" w:rsidRDefault="006911DF" w:rsidP="009C42D6">
            <w:pPr>
              <w:numPr>
                <w:ilvl w:val="0"/>
                <w:numId w:val="25"/>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Adults use the developmental level of language appropriate to the child in questioning and explanation </w:t>
            </w:r>
          </w:p>
          <w:p w14:paraId="7AE4ECF8" w14:textId="77777777" w:rsidR="006911DF" w:rsidRPr="005803C9" w:rsidRDefault="006911DF" w:rsidP="009C42D6">
            <w:pPr>
              <w:numPr>
                <w:ilvl w:val="0"/>
                <w:numId w:val="25"/>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Simple language level with instructions chunked</w:t>
            </w:r>
          </w:p>
          <w:p w14:paraId="3B63E4CC" w14:textId="77777777" w:rsidR="006911DF" w:rsidRPr="005803C9" w:rsidRDefault="006911DF">
            <w:pPr>
              <w:rPr>
                <w:rFonts w:ascii="Arial" w:hAnsi="Arial" w:cs="Arial"/>
                <w:sz w:val="16"/>
                <w:szCs w:val="16"/>
              </w:rPr>
            </w:pPr>
          </w:p>
          <w:p w14:paraId="024D45F2" w14:textId="77777777" w:rsidR="006911DF" w:rsidRPr="005803C9" w:rsidRDefault="006911DF">
            <w:pPr>
              <w:jc w:val="center"/>
              <w:rPr>
                <w:rFonts w:ascii="Arial" w:hAnsi="Arial" w:cs="Arial"/>
                <w:sz w:val="16"/>
                <w:szCs w:val="16"/>
              </w:rPr>
            </w:pPr>
          </w:p>
          <w:p w14:paraId="6981149A" w14:textId="77777777" w:rsidR="006911DF" w:rsidRPr="005803C9" w:rsidRDefault="006911DF">
            <w:pPr>
              <w:jc w:val="center"/>
              <w:rPr>
                <w:rFonts w:ascii="Arial" w:hAnsi="Arial" w:cs="Arial"/>
                <w:sz w:val="16"/>
                <w:szCs w:val="16"/>
              </w:rPr>
            </w:pPr>
          </w:p>
          <w:p w14:paraId="180040ED" w14:textId="77777777" w:rsidR="006911DF" w:rsidRPr="005803C9" w:rsidRDefault="006911DF">
            <w:pPr>
              <w:jc w:val="center"/>
              <w:rPr>
                <w:rFonts w:ascii="Arial" w:hAnsi="Arial" w:cs="Arial"/>
                <w:sz w:val="16"/>
                <w:szCs w:val="16"/>
              </w:rPr>
            </w:pPr>
          </w:p>
          <w:p w14:paraId="5CC77A92" w14:textId="77777777" w:rsidR="006911DF" w:rsidRPr="005803C9" w:rsidRDefault="006911DF">
            <w:pPr>
              <w:jc w:val="center"/>
              <w:rPr>
                <w:rFonts w:ascii="Arial" w:hAnsi="Arial" w:cs="Arial"/>
                <w:sz w:val="16"/>
                <w:szCs w:val="16"/>
              </w:rPr>
            </w:pPr>
          </w:p>
          <w:p w14:paraId="6BB60EE6" w14:textId="77777777" w:rsidR="006911DF" w:rsidRPr="005803C9" w:rsidRDefault="006911DF">
            <w:pPr>
              <w:jc w:val="center"/>
              <w:rPr>
                <w:rFonts w:ascii="Arial" w:hAnsi="Arial" w:cs="Arial"/>
                <w:sz w:val="16"/>
                <w:szCs w:val="16"/>
              </w:rPr>
            </w:pPr>
          </w:p>
          <w:p w14:paraId="426681EB" w14:textId="77777777" w:rsidR="006911DF" w:rsidRPr="005803C9" w:rsidRDefault="006911DF">
            <w:pPr>
              <w:jc w:val="center"/>
              <w:rPr>
                <w:rFonts w:ascii="Arial" w:hAnsi="Arial" w:cs="Arial"/>
                <w:sz w:val="16"/>
                <w:szCs w:val="16"/>
              </w:rPr>
            </w:pPr>
          </w:p>
          <w:p w14:paraId="7192F1A7" w14:textId="77777777" w:rsidR="006911DF" w:rsidRPr="005803C9" w:rsidRDefault="006911DF">
            <w:pPr>
              <w:jc w:val="center"/>
              <w:rPr>
                <w:rFonts w:ascii="Arial" w:hAnsi="Arial" w:cs="Arial"/>
                <w:sz w:val="16"/>
                <w:szCs w:val="16"/>
              </w:rPr>
            </w:pPr>
          </w:p>
          <w:p w14:paraId="2D4D9957" w14:textId="77777777" w:rsidR="006911DF" w:rsidRPr="005803C9" w:rsidRDefault="006911DF">
            <w:pPr>
              <w:jc w:val="center"/>
              <w:rPr>
                <w:rFonts w:ascii="Arial" w:hAnsi="Arial" w:cs="Arial"/>
                <w:sz w:val="16"/>
                <w:szCs w:val="16"/>
              </w:rPr>
            </w:pPr>
          </w:p>
          <w:p w14:paraId="15007A3F" w14:textId="77777777" w:rsidR="006911DF" w:rsidRPr="005803C9" w:rsidRDefault="006911DF">
            <w:pPr>
              <w:jc w:val="center"/>
              <w:rPr>
                <w:rFonts w:ascii="Arial" w:hAnsi="Arial" w:cs="Arial"/>
                <w:sz w:val="16"/>
                <w:szCs w:val="16"/>
              </w:rPr>
            </w:pPr>
          </w:p>
          <w:p w14:paraId="4E5E7BFB" w14:textId="77777777" w:rsidR="006911DF" w:rsidRPr="005803C9" w:rsidRDefault="006911DF">
            <w:pPr>
              <w:jc w:val="center"/>
              <w:rPr>
                <w:rFonts w:ascii="Arial" w:hAnsi="Arial" w:cs="Arial"/>
                <w:sz w:val="16"/>
                <w:szCs w:val="16"/>
              </w:rPr>
            </w:pPr>
          </w:p>
          <w:p w14:paraId="19C735C3" w14:textId="77777777" w:rsidR="006911DF" w:rsidRPr="005803C9" w:rsidRDefault="006911DF">
            <w:pPr>
              <w:jc w:val="center"/>
              <w:rPr>
                <w:rFonts w:ascii="Arial" w:hAnsi="Arial" w:cs="Arial"/>
                <w:sz w:val="16"/>
                <w:szCs w:val="16"/>
              </w:rPr>
            </w:pPr>
          </w:p>
          <w:p w14:paraId="0A662AB2" w14:textId="77777777" w:rsidR="006911DF" w:rsidRPr="005803C9" w:rsidRDefault="006911DF">
            <w:pPr>
              <w:jc w:val="center"/>
              <w:rPr>
                <w:rFonts w:ascii="Arial" w:hAnsi="Arial" w:cs="Arial"/>
                <w:sz w:val="16"/>
                <w:szCs w:val="16"/>
              </w:rPr>
            </w:pPr>
          </w:p>
          <w:p w14:paraId="0C80B2A1" w14:textId="77777777" w:rsidR="006911DF" w:rsidRPr="005803C9" w:rsidRDefault="006911DF">
            <w:pPr>
              <w:jc w:val="center"/>
              <w:rPr>
                <w:rFonts w:ascii="Arial" w:hAnsi="Arial" w:cs="Arial"/>
                <w:sz w:val="16"/>
                <w:szCs w:val="16"/>
              </w:rPr>
            </w:pPr>
          </w:p>
          <w:p w14:paraId="4051744C" w14:textId="77777777" w:rsidR="006911DF" w:rsidRPr="005803C9" w:rsidRDefault="006911DF">
            <w:pPr>
              <w:jc w:val="center"/>
              <w:rPr>
                <w:rFonts w:ascii="Arial" w:hAnsi="Arial" w:cs="Arial"/>
                <w:sz w:val="16"/>
                <w:szCs w:val="16"/>
              </w:rPr>
            </w:pPr>
          </w:p>
          <w:p w14:paraId="0FE76F17" w14:textId="77777777" w:rsidR="006911DF" w:rsidRPr="005803C9" w:rsidRDefault="006911DF">
            <w:pPr>
              <w:jc w:val="center"/>
              <w:rPr>
                <w:rFonts w:ascii="Arial" w:hAnsi="Arial" w:cs="Arial"/>
                <w:sz w:val="16"/>
                <w:szCs w:val="16"/>
              </w:rPr>
            </w:pPr>
          </w:p>
          <w:p w14:paraId="3C9D72EA" w14:textId="77777777" w:rsidR="006911DF" w:rsidRPr="005803C9" w:rsidRDefault="006911DF">
            <w:pPr>
              <w:jc w:val="center"/>
              <w:rPr>
                <w:rFonts w:ascii="Arial" w:hAnsi="Arial" w:cs="Arial"/>
                <w:sz w:val="16"/>
                <w:szCs w:val="16"/>
              </w:rPr>
            </w:pPr>
          </w:p>
        </w:tc>
        <w:tc>
          <w:tcPr>
            <w:tcW w:w="3160" w:type="dxa"/>
            <w:tcBorders>
              <w:top w:val="single" w:sz="4" w:space="0" w:color="auto"/>
              <w:left w:val="single" w:sz="4" w:space="0" w:color="auto"/>
              <w:bottom w:val="single" w:sz="4" w:space="0" w:color="auto"/>
              <w:right w:val="single" w:sz="4" w:space="0" w:color="auto"/>
            </w:tcBorders>
            <w:hideMark/>
          </w:tcPr>
          <w:p w14:paraId="7F4E3F44" w14:textId="77777777" w:rsidR="006911DF" w:rsidRPr="005803C9" w:rsidRDefault="006911DF" w:rsidP="009C42D6">
            <w:pPr>
              <w:numPr>
                <w:ilvl w:val="0"/>
                <w:numId w:val="26"/>
              </w:numPr>
              <w:rPr>
                <w:rFonts w:ascii="Arial" w:eastAsia="Times New Roman" w:hAnsi="Arial" w:cs="Arial"/>
                <w:b/>
                <w:sz w:val="16"/>
                <w:szCs w:val="16"/>
                <w:lang w:eastAsia="en-GB"/>
              </w:rPr>
            </w:pPr>
            <w:r w:rsidRPr="005803C9">
              <w:rPr>
                <w:rFonts w:ascii="Arial" w:eastAsia="Times New Roman" w:hAnsi="Arial" w:cs="Arial"/>
                <w:b/>
                <w:sz w:val="16"/>
                <w:szCs w:val="16"/>
                <w:lang w:eastAsia="en-GB"/>
              </w:rPr>
              <w:t>Modified</w:t>
            </w:r>
            <w:r w:rsidRPr="005803C9">
              <w:rPr>
                <w:rFonts w:ascii="Arial" w:eastAsia="Times New Roman" w:hAnsi="Arial" w:cs="Arial"/>
                <w:sz w:val="16"/>
                <w:szCs w:val="16"/>
                <w:lang w:eastAsia="en-GB"/>
              </w:rPr>
              <w:t xml:space="preserve"> class curriculum</w:t>
            </w:r>
          </w:p>
          <w:p w14:paraId="77DDFFBF"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Quality First Teaching </w:t>
            </w:r>
          </w:p>
          <w:p w14:paraId="1AA93FE5"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Tasks and presentation increasingly individualised and modified in an inclusive curriculum </w:t>
            </w:r>
          </w:p>
          <w:p w14:paraId="6A04F141"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Visual cues to support auditory information at all stages of delivery</w:t>
            </w:r>
          </w:p>
          <w:p w14:paraId="5AA84C3D"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Individualised level/pace/ amount of teacher talk</w:t>
            </w:r>
          </w:p>
          <w:p w14:paraId="0581A325"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Ensure transfer and generalisation of skills has occurred before teaching anything new</w:t>
            </w:r>
          </w:p>
          <w:p w14:paraId="595C73E5"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Small steps targets within group programmes and/or 1:1</w:t>
            </w:r>
          </w:p>
          <w:p w14:paraId="4AD6ED89" w14:textId="5F1819EA"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Emphasis on literacy, numeracy PSH</w:t>
            </w:r>
            <w:r w:rsidR="008D537E">
              <w:rPr>
                <w:rFonts w:ascii="Arial" w:eastAsia="Times New Roman" w:hAnsi="Arial" w:cs="Arial"/>
                <w:sz w:val="16"/>
                <w:szCs w:val="16"/>
                <w:lang w:eastAsia="en-GB"/>
              </w:rPr>
              <w:t>E</w:t>
            </w:r>
            <w:r w:rsidRPr="005803C9">
              <w:rPr>
                <w:rFonts w:ascii="Arial" w:eastAsia="Times New Roman" w:hAnsi="Arial" w:cs="Arial"/>
                <w:sz w:val="16"/>
                <w:szCs w:val="16"/>
                <w:lang w:eastAsia="en-GB"/>
              </w:rPr>
              <w:t>E and ICT</w:t>
            </w:r>
          </w:p>
          <w:p w14:paraId="32637657" w14:textId="77777777" w:rsidR="006911DF" w:rsidRPr="005803C9" w:rsidRDefault="006911DF" w:rsidP="009C42D6">
            <w:pPr>
              <w:numPr>
                <w:ilvl w:val="0"/>
                <w:numId w:val="26"/>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Tasks and presentation are personalised to the pupil’s needs and as 4a monitored regularly to ensure they remain appropriate</w:t>
            </w:r>
          </w:p>
          <w:p w14:paraId="2CBFABB7"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Highly adapted teaching methods which incorporate the use of learning aids and multi-sensory teaching as standard</w:t>
            </w:r>
          </w:p>
        </w:tc>
        <w:tc>
          <w:tcPr>
            <w:tcW w:w="3126" w:type="dxa"/>
            <w:tcBorders>
              <w:top w:val="single" w:sz="4" w:space="0" w:color="auto"/>
              <w:left w:val="single" w:sz="4" w:space="0" w:color="auto"/>
              <w:bottom w:val="single" w:sz="4" w:space="0" w:color="auto"/>
              <w:right w:val="single" w:sz="4" w:space="0" w:color="auto"/>
            </w:tcBorders>
            <w:hideMark/>
          </w:tcPr>
          <w:p w14:paraId="502B6997"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b/>
                <w:sz w:val="16"/>
                <w:szCs w:val="16"/>
                <w:lang w:eastAsia="en-GB"/>
              </w:rPr>
              <w:t>Main provision</w:t>
            </w:r>
            <w:r w:rsidRPr="005803C9">
              <w:rPr>
                <w:rFonts w:ascii="Arial" w:eastAsia="Times New Roman" w:hAnsi="Arial" w:cs="Arial"/>
                <w:sz w:val="16"/>
                <w:szCs w:val="16"/>
                <w:lang w:eastAsia="en-GB"/>
              </w:rPr>
              <w:t xml:space="preserve"> by class/subject teacher with support from </w:t>
            </w:r>
            <w:proofErr w:type="spellStart"/>
            <w:r w:rsidR="00E53EBC">
              <w:rPr>
                <w:rFonts w:ascii="Arial" w:eastAsia="Times New Roman" w:hAnsi="Arial" w:cs="Arial"/>
                <w:sz w:val="16"/>
                <w:szCs w:val="16"/>
                <w:lang w:eastAsia="en-GB"/>
              </w:rPr>
              <w:t>SENDCo</w:t>
            </w:r>
            <w:proofErr w:type="spellEnd"/>
            <w:r w:rsidRPr="005803C9">
              <w:rPr>
                <w:rFonts w:ascii="Arial" w:eastAsia="Times New Roman" w:hAnsi="Arial" w:cs="Arial"/>
                <w:sz w:val="16"/>
                <w:szCs w:val="16"/>
                <w:lang w:eastAsia="en-GB"/>
              </w:rPr>
              <w:t xml:space="preserve"> and advice from specialist teacher and non-education professionals as appropriate</w:t>
            </w:r>
          </w:p>
          <w:p w14:paraId="2C7EA517"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A consistent structured environment may include withdrawal, which is carefully monitored, and planned by the class teacher for a specific target</w:t>
            </w:r>
          </w:p>
          <w:p w14:paraId="11903807"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Additional adult</w:t>
            </w:r>
            <w:r w:rsidRPr="005803C9">
              <w:rPr>
                <w:rFonts w:ascii="Arial" w:eastAsia="Times New Roman" w:hAnsi="Arial" w:cs="Arial"/>
                <w:b/>
                <w:sz w:val="16"/>
                <w:szCs w:val="16"/>
                <w:lang w:eastAsia="en-GB"/>
              </w:rPr>
              <w:t>, under the direction of the teacher</w:t>
            </w:r>
            <w:r w:rsidRPr="005803C9">
              <w:rPr>
                <w:rFonts w:ascii="Arial" w:eastAsia="Times New Roman" w:hAnsi="Arial" w:cs="Arial"/>
                <w:sz w:val="16"/>
                <w:szCs w:val="16"/>
                <w:lang w:eastAsia="en-GB"/>
              </w:rPr>
              <w:t xml:space="preserve"> provides sustained targeted support on an individual/group basis</w:t>
            </w:r>
          </w:p>
          <w:p w14:paraId="64C221C2"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Clear monitoring of effectiveness of interventions</w:t>
            </w:r>
          </w:p>
          <w:p w14:paraId="0695F8AE"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Additional adult to be trained to deliver interventions and support</w:t>
            </w:r>
          </w:p>
          <w:p w14:paraId="4271DF96"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Intensive use of ‘Thinking Skills’ approach, sorting/ matching/visual sequencing/ classifying and categorising</w:t>
            </w:r>
          </w:p>
          <w:p w14:paraId="259B560F" w14:textId="77777777" w:rsidR="006911DF" w:rsidRPr="005803C9" w:rsidRDefault="006911DF" w:rsidP="009C42D6">
            <w:pPr>
              <w:numPr>
                <w:ilvl w:val="0"/>
                <w:numId w:val="26"/>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Use real objects wherever possible </w:t>
            </w:r>
          </w:p>
          <w:p w14:paraId="53414BC0" w14:textId="77777777" w:rsidR="006911DF" w:rsidRPr="005803C9" w:rsidRDefault="006911DF" w:rsidP="009C42D6">
            <w:pPr>
              <w:numPr>
                <w:ilvl w:val="0"/>
                <w:numId w:val="26"/>
              </w:numPr>
              <w:shd w:val="clear" w:color="auto" w:fill="FFFFFF"/>
              <w:rPr>
                <w:rFonts w:ascii="Arial" w:eastAsia="Times New Roman" w:hAnsi="Arial" w:cs="Arial"/>
                <w:sz w:val="16"/>
                <w:szCs w:val="16"/>
                <w:lang w:eastAsia="en-GB"/>
              </w:rPr>
            </w:pPr>
            <w:r w:rsidRPr="005803C9">
              <w:rPr>
                <w:rFonts w:ascii="Arial" w:eastAsia="Times New Roman" w:hAnsi="Arial" w:cs="Arial"/>
                <w:sz w:val="16"/>
                <w:szCs w:val="16"/>
                <w:lang w:eastAsia="en-GB"/>
              </w:rPr>
              <w:t>Pupil still included in group activities wherever appropriate</w:t>
            </w:r>
          </w:p>
          <w:p w14:paraId="0B03D779"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Mastery learning – use of the Education Endowment Fund Toolkit to locate appropriate interventions</w:t>
            </w:r>
          </w:p>
          <w:p w14:paraId="2D6E04D1"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Precision teaching</w:t>
            </w:r>
          </w:p>
          <w:p w14:paraId="70BB80D1"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Motor co-ordination programme </w:t>
            </w:r>
          </w:p>
          <w:p w14:paraId="6449C949"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Visual timetables, timeline, cues, task plans</w:t>
            </w:r>
          </w:p>
          <w:p w14:paraId="7DBBDCFE"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For those pupils with SPLD access to assistive technology must be made</w:t>
            </w:r>
          </w:p>
          <w:p w14:paraId="2B19F68F"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QFT is supplemented by small group work with close monitoring in place</w:t>
            </w:r>
          </w:p>
          <w:p w14:paraId="1E149036"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Individualised literacy/ numeracy incorporated into provision</w:t>
            </w:r>
          </w:p>
          <w:p w14:paraId="15ED2D4E" w14:textId="77777777" w:rsidR="006911DF" w:rsidRPr="005803C9" w:rsidRDefault="006911DF" w:rsidP="009C42D6">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t>Clear entry and exit criteria</w:t>
            </w:r>
          </w:p>
          <w:p w14:paraId="7F29CE68" w14:textId="77777777" w:rsidR="00634C40" w:rsidRDefault="006911DF" w:rsidP="00D15749">
            <w:pPr>
              <w:numPr>
                <w:ilvl w:val="0"/>
                <w:numId w:val="26"/>
              </w:numPr>
              <w:rPr>
                <w:rFonts w:ascii="Arial" w:eastAsia="Times New Roman" w:hAnsi="Arial" w:cs="Arial"/>
                <w:sz w:val="16"/>
                <w:szCs w:val="16"/>
                <w:lang w:eastAsia="en-GB"/>
              </w:rPr>
            </w:pPr>
            <w:r w:rsidRPr="005803C9">
              <w:rPr>
                <w:rFonts w:ascii="Arial" w:eastAsia="Times New Roman" w:hAnsi="Arial" w:cs="Arial"/>
                <w:sz w:val="16"/>
                <w:szCs w:val="16"/>
                <w:lang w:eastAsia="en-GB"/>
              </w:rPr>
              <w:lastRenderedPageBreak/>
              <w:t>1:1 Speech and Language Therapy if appropriate</w:t>
            </w:r>
          </w:p>
          <w:p w14:paraId="75BE0E25" w14:textId="4A2817E7" w:rsidR="00D15749" w:rsidRPr="00D15749" w:rsidRDefault="00D15749" w:rsidP="00D15749">
            <w:pPr>
              <w:ind w:left="360"/>
              <w:rPr>
                <w:rFonts w:ascii="Arial" w:eastAsia="Times New Roman" w:hAnsi="Arial" w:cs="Arial"/>
                <w:sz w:val="16"/>
                <w:szCs w:val="16"/>
                <w:lang w:eastAsia="en-GB"/>
              </w:rPr>
            </w:pPr>
          </w:p>
        </w:tc>
      </w:tr>
    </w:tbl>
    <w:p w14:paraId="667A8408" w14:textId="77777777" w:rsidR="006911DF" w:rsidRDefault="006911DF" w:rsidP="006911DF">
      <w:pPr>
        <w:spacing w:after="0" w:line="240" w:lineRule="auto"/>
        <w:jc w:val="both"/>
        <w:rPr>
          <w:rFonts w:ascii="Arial" w:eastAsia="Times New Roman" w:hAnsi="Arial" w:cs="Arial"/>
          <w:sz w:val="20"/>
          <w:szCs w:val="20"/>
          <w:lang w:eastAsia="en-GB"/>
        </w:rPr>
      </w:pPr>
    </w:p>
    <w:p w14:paraId="05280C5D" w14:textId="77777777" w:rsidR="006911DF" w:rsidRDefault="006911DF" w:rsidP="006911DF">
      <w:pPr>
        <w:rPr>
          <w:rFonts w:ascii="Arial" w:hAnsi="Arial" w:cs="Arial"/>
        </w:rPr>
      </w:pPr>
    </w:p>
    <w:p w14:paraId="6C6EFD03" w14:textId="77777777" w:rsidR="006911DF" w:rsidRDefault="006911DF" w:rsidP="006911DF">
      <w:pPr>
        <w:rPr>
          <w:rFonts w:ascii="Arial" w:hAnsi="Arial" w:cs="Arial"/>
        </w:rPr>
      </w:pPr>
    </w:p>
    <w:p w14:paraId="78ED42E3" w14:textId="77777777" w:rsidR="006911DF" w:rsidRDefault="006911DF" w:rsidP="006911DF">
      <w:pPr>
        <w:rPr>
          <w:rFonts w:ascii="Arial" w:hAnsi="Arial" w:cs="Arial"/>
        </w:rPr>
      </w:pPr>
    </w:p>
    <w:p w14:paraId="412C06C2" w14:textId="77777777" w:rsidR="006911DF" w:rsidRDefault="006911DF" w:rsidP="006911DF">
      <w:pPr>
        <w:rPr>
          <w:rFonts w:ascii="Arial" w:hAnsi="Arial" w:cs="Arial"/>
        </w:rPr>
      </w:pPr>
    </w:p>
    <w:p w14:paraId="510C29E6" w14:textId="77777777" w:rsidR="006911DF" w:rsidRDefault="006911DF" w:rsidP="006911DF">
      <w:pPr>
        <w:rPr>
          <w:rFonts w:ascii="Arial" w:hAnsi="Arial" w:cs="Arial"/>
        </w:rPr>
      </w:pPr>
    </w:p>
    <w:p w14:paraId="5AB04C32" w14:textId="77777777" w:rsidR="006911DF" w:rsidRDefault="006911DF" w:rsidP="006911DF">
      <w:pPr>
        <w:rPr>
          <w:rFonts w:ascii="Arial" w:hAnsi="Arial" w:cs="Arial"/>
        </w:rPr>
      </w:pPr>
    </w:p>
    <w:p w14:paraId="38680CBB" w14:textId="77777777" w:rsidR="005E51B9" w:rsidRDefault="005E51B9">
      <w:pPr>
        <w:rPr>
          <w:rFonts w:ascii="Arial" w:hAnsi="Arial" w:cs="Arial"/>
        </w:rPr>
      </w:pPr>
      <w:r>
        <w:rPr>
          <w:rFonts w:ascii="Arial" w:hAnsi="Arial" w:cs="Arial"/>
        </w:rPr>
        <w:br w:type="page"/>
      </w:r>
    </w:p>
    <w:tbl>
      <w:tblPr>
        <w:tblStyle w:val="TableGrid"/>
        <w:tblW w:w="15877" w:type="dxa"/>
        <w:tblInd w:w="-885" w:type="dxa"/>
        <w:tblLook w:val="04A0" w:firstRow="1" w:lastRow="0" w:firstColumn="1" w:lastColumn="0" w:noHBand="0" w:noVBand="1"/>
      </w:tblPr>
      <w:tblGrid>
        <w:gridCol w:w="3200"/>
        <w:gridCol w:w="3180"/>
        <w:gridCol w:w="3152"/>
        <w:gridCol w:w="3189"/>
        <w:gridCol w:w="3156"/>
      </w:tblGrid>
      <w:tr w:rsidR="006911DF" w14:paraId="7A78691C" w14:textId="77777777" w:rsidTr="008D2CA1">
        <w:trPr>
          <w:trHeight w:val="96"/>
        </w:trPr>
        <w:tc>
          <w:tcPr>
            <w:tcW w:w="320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BD315C" w14:textId="77777777" w:rsidR="006911DF" w:rsidRDefault="007C131E">
            <w:pPr>
              <w:jc w:val="center"/>
              <w:rPr>
                <w:rFonts w:ascii="Arial" w:hAnsi="Arial" w:cs="Arial"/>
                <w:b/>
                <w:sz w:val="20"/>
                <w:szCs w:val="18"/>
              </w:rPr>
            </w:pPr>
            <w:r>
              <w:rPr>
                <w:rFonts w:ascii="Arial" w:hAnsi="Arial" w:cs="Arial"/>
                <w:b/>
                <w:sz w:val="20"/>
                <w:szCs w:val="18"/>
              </w:rPr>
              <w:lastRenderedPageBreak/>
              <w:t>Range 5</w:t>
            </w:r>
          </w:p>
          <w:p w14:paraId="171B5E95" w14:textId="77777777" w:rsidR="006911DF" w:rsidRDefault="006911DF">
            <w:pPr>
              <w:jc w:val="center"/>
              <w:rPr>
                <w:rFonts w:ascii="Arial" w:hAnsi="Arial" w:cs="Arial"/>
                <w:b/>
                <w:sz w:val="20"/>
                <w:szCs w:val="18"/>
              </w:rPr>
            </w:pPr>
            <w:r>
              <w:rPr>
                <w:rFonts w:ascii="Arial" w:hAnsi="Arial" w:cs="Arial"/>
                <w:b/>
                <w:sz w:val="20"/>
                <w:szCs w:val="18"/>
              </w:rPr>
              <w:t>Presenting Behaviours</w:t>
            </w:r>
          </w:p>
        </w:tc>
        <w:tc>
          <w:tcPr>
            <w:tcW w:w="31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0082A89" w14:textId="77777777" w:rsidR="006911DF" w:rsidRDefault="006911DF">
            <w:pPr>
              <w:jc w:val="center"/>
              <w:rPr>
                <w:rFonts w:ascii="Arial" w:hAnsi="Arial" w:cs="Arial"/>
                <w:b/>
                <w:sz w:val="20"/>
                <w:szCs w:val="18"/>
              </w:rPr>
            </w:pPr>
            <w:r>
              <w:rPr>
                <w:rFonts w:ascii="Arial" w:hAnsi="Arial" w:cs="Arial"/>
                <w:b/>
                <w:sz w:val="20"/>
                <w:szCs w:val="18"/>
              </w:rPr>
              <w:t>Assessment and Planning</w:t>
            </w:r>
          </w:p>
        </w:tc>
        <w:tc>
          <w:tcPr>
            <w:tcW w:w="31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4548A49" w14:textId="77777777" w:rsidR="006911DF" w:rsidRDefault="006911DF">
            <w:pPr>
              <w:jc w:val="center"/>
              <w:rPr>
                <w:rFonts w:ascii="Arial" w:hAnsi="Arial" w:cs="Arial"/>
                <w:b/>
                <w:sz w:val="20"/>
                <w:szCs w:val="18"/>
              </w:rPr>
            </w:pPr>
            <w:r>
              <w:rPr>
                <w:rFonts w:ascii="Arial" w:hAnsi="Arial" w:cs="Arial"/>
                <w:b/>
                <w:sz w:val="20"/>
                <w:szCs w:val="18"/>
              </w:rPr>
              <w:t>Teaching and Learning Strategies</w:t>
            </w:r>
          </w:p>
        </w:tc>
        <w:tc>
          <w:tcPr>
            <w:tcW w:w="31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A49D50E" w14:textId="77777777" w:rsidR="006911DF" w:rsidRDefault="006911DF">
            <w:pPr>
              <w:jc w:val="center"/>
              <w:rPr>
                <w:rFonts w:ascii="Arial" w:hAnsi="Arial" w:cs="Arial"/>
                <w:b/>
                <w:sz w:val="20"/>
                <w:szCs w:val="18"/>
              </w:rPr>
            </w:pPr>
            <w:r>
              <w:rPr>
                <w:rFonts w:ascii="Arial" w:hAnsi="Arial" w:cs="Arial"/>
                <w:b/>
                <w:sz w:val="20"/>
                <w:szCs w:val="18"/>
              </w:rPr>
              <w:t>Curriculum/Intervention</w:t>
            </w:r>
          </w:p>
        </w:tc>
        <w:tc>
          <w:tcPr>
            <w:tcW w:w="31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7F5F50" w14:textId="77777777" w:rsidR="006911DF" w:rsidRDefault="006911DF">
            <w:pPr>
              <w:jc w:val="center"/>
              <w:rPr>
                <w:rFonts w:ascii="Arial" w:hAnsi="Arial" w:cs="Arial"/>
                <w:b/>
                <w:sz w:val="20"/>
                <w:szCs w:val="18"/>
              </w:rPr>
            </w:pPr>
            <w:r>
              <w:rPr>
                <w:rFonts w:ascii="Arial" w:hAnsi="Arial" w:cs="Arial"/>
                <w:b/>
                <w:sz w:val="20"/>
                <w:szCs w:val="18"/>
              </w:rPr>
              <w:t>Resources and Staffing</w:t>
            </w:r>
          </w:p>
        </w:tc>
      </w:tr>
      <w:tr w:rsidR="006911DF" w14:paraId="1B16ABE9" w14:textId="77777777" w:rsidTr="006911DF">
        <w:tc>
          <w:tcPr>
            <w:tcW w:w="3200" w:type="dxa"/>
            <w:tcBorders>
              <w:top w:val="single" w:sz="4" w:space="0" w:color="auto"/>
              <w:left w:val="single" w:sz="4" w:space="0" w:color="auto"/>
              <w:bottom w:val="single" w:sz="4" w:space="0" w:color="auto"/>
              <w:right w:val="single" w:sz="4" w:space="0" w:color="auto"/>
            </w:tcBorders>
          </w:tcPr>
          <w:p w14:paraId="78654A55" w14:textId="77777777" w:rsidR="006911DF" w:rsidRPr="005803C9" w:rsidRDefault="006911DF">
            <w:pPr>
              <w:shd w:val="clear" w:color="auto" w:fill="FFFFFF"/>
              <w:rPr>
                <w:rFonts w:ascii="Arial" w:eastAsia="Times New Roman" w:hAnsi="Arial" w:cs="Arial"/>
                <w:sz w:val="16"/>
                <w:szCs w:val="16"/>
                <w:lang w:eastAsia="en-GB"/>
              </w:rPr>
            </w:pPr>
            <w:r w:rsidRPr="005803C9">
              <w:rPr>
                <w:rFonts w:ascii="Arial" w:eastAsia="Times New Roman" w:hAnsi="Arial" w:cs="Arial"/>
                <w:b/>
                <w:sz w:val="16"/>
                <w:szCs w:val="16"/>
                <w:lang w:eastAsia="en-GB"/>
              </w:rPr>
              <w:t>Severe and persistent</w:t>
            </w:r>
            <w:r w:rsidRPr="005803C9">
              <w:rPr>
                <w:rFonts w:ascii="Arial" w:eastAsia="Times New Roman" w:hAnsi="Arial" w:cs="Arial"/>
                <w:sz w:val="16"/>
                <w:szCs w:val="16"/>
                <w:lang w:eastAsia="en-GB"/>
              </w:rPr>
              <w:t xml:space="preserve"> difficulties in the acquisition/use of language /literacy/numeracy skills, within the curriculum and in out of school activities.</w:t>
            </w:r>
          </w:p>
          <w:p w14:paraId="60E1A61F" w14:textId="77777777" w:rsidR="006911DF" w:rsidRPr="005803C9" w:rsidRDefault="006911DF">
            <w:pPr>
              <w:shd w:val="clear" w:color="auto" w:fill="FFFFFF"/>
              <w:rPr>
                <w:rFonts w:ascii="Arial" w:eastAsia="Times New Roman" w:hAnsi="Arial" w:cs="Arial"/>
                <w:sz w:val="16"/>
                <w:szCs w:val="16"/>
                <w:lang w:eastAsia="en-GB"/>
              </w:rPr>
            </w:pPr>
          </w:p>
          <w:p w14:paraId="4BAEEE38" w14:textId="77777777" w:rsidR="006911DF" w:rsidRPr="005803C9" w:rsidRDefault="006911DF" w:rsidP="009C42D6">
            <w:pPr>
              <w:numPr>
                <w:ilvl w:val="0"/>
                <w:numId w:val="27"/>
              </w:numPr>
              <w:shd w:val="clear" w:color="auto" w:fill="FFFFFF"/>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Moderate or severe learning difficulties have been identified</w:t>
            </w:r>
          </w:p>
          <w:p w14:paraId="10F5B6F5" w14:textId="77777777" w:rsidR="006911DF" w:rsidRPr="005803C9" w:rsidRDefault="006911DF" w:rsidP="009C42D6">
            <w:pPr>
              <w:numPr>
                <w:ilvl w:val="0"/>
                <w:numId w:val="27"/>
              </w:numPr>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Complex and severe language and communication difficulties</w:t>
            </w:r>
          </w:p>
          <w:p w14:paraId="3D789BF6" w14:textId="77777777" w:rsidR="006911DF" w:rsidRPr="005803C9" w:rsidRDefault="006911DF" w:rsidP="009C42D6">
            <w:pPr>
              <w:numPr>
                <w:ilvl w:val="0"/>
                <w:numId w:val="27"/>
              </w:numPr>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Profound Learning Difficulties, which are lifelong. </w:t>
            </w:r>
          </w:p>
          <w:p w14:paraId="570406BB" w14:textId="77777777" w:rsidR="006911DF" w:rsidRPr="005803C9" w:rsidRDefault="006911DF" w:rsidP="009C42D6">
            <w:pPr>
              <w:numPr>
                <w:ilvl w:val="0"/>
                <w:numId w:val="27"/>
              </w:numPr>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Complex Needs identified *</w:t>
            </w:r>
          </w:p>
        </w:tc>
        <w:tc>
          <w:tcPr>
            <w:tcW w:w="3180" w:type="dxa"/>
            <w:tcBorders>
              <w:top w:val="single" w:sz="4" w:space="0" w:color="auto"/>
              <w:left w:val="single" w:sz="4" w:space="0" w:color="auto"/>
              <w:bottom w:val="single" w:sz="4" w:space="0" w:color="auto"/>
              <w:right w:val="single" w:sz="4" w:space="0" w:color="auto"/>
            </w:tcBorders>
          </w:tcPr>
          <w:p w14:paraId="50831005" w14:textId="77777777" w:rsidR="006911DF" w:rsidRPr="005803C9" w:rsidRDefault="006911DF">
            <w:pPr>
              <w:rPr>
                <w:rFonts w:ascii="Arial" w:eastAsia="Times New Roman" w:hAnsi="Arial" w:cs="Arial"/>
                <w:b/>
                <w:sz w:val="16"/>
                <w:szCs w:val="16"/>
                <w:u w:val="single"/>
                <w:lang w:eastAsia="en-GB"/>
              </w:rPr>
            </w:pPr>
            <w:r w:rsidRPr="005803C9">
              <w:rPr>
                <w:rFonts w:ascii="Arial" w:eastAsia="Times New Roman" w:hAnsi="Arial" w:cs="Arial"/>
                <w:b/>
                <w:sz w:val="16"/>
                <w:szCs w:val="16"/>
                <w:u w:val="single"/>
                <w:lang w:eastAsia="en-GB"/>
              </w:rPr>
              <w:t>SCHOOL</w:t>
            </w:r>
          </w:p>
          <w:p w14:paraId="4F0A72B9" w14:textId="29256F68" w:rsidR="006911DF" w:rsidRPr="005803C9" w:rsidRDefault="006911DF" w:rsidP="009C42D6">
            <w:pPr>
              <w:numPr>
                <w:ilvl w:val="0"/>
                <w:numId w:val="28"/>
              </w:numPr>
              <w:rPr>
                <w:rFonts w:ascii="Arial" w:eastAsia="Times New Roman" w:hAnsi="Arial" w:cs="Arial"/>
                <w:sz w:val="16"/>
                <w:szCs w:val="16"/>
                <w:lang w:eastAsia="en-GB"/>
              </w:rPr>
            </w:pPr>
            <w:r w:rsidRPr="005803C9">
              <w:rPr>
                <w:rFonts w:ascii="Arial" w:eastAsia="Times New Roman" w:hAnsi="Arial" w:cs="Arial"/>
                <w:sz w:val="16"/>
                <w:szCs w:val="16"/>
                <w:lang w:eastAsia="en-GB"/>
              </w:rPr>
              <w:t>As 4b with long term involvement of specialist provision and appropriate non-educational professiona</w:t>
            </w:r>
            <w:r w:rsidR="00D15749">
              <w:rPr>
                <w:rFonts w:ascii="Arial" w:eastAsia="Times New Roman" w:hAnsi="Arial" w:cs="Arial"/>
                <w:sz w:val="16"/>
                <w:szCs w:val="16"/>
                <w:lang w:eastAsia="en-GB"/>
              </w:rPr>
              <w:t>ls in accordance with the outcomes identified within the</w:t>
            </w:r>
            <w:r w:rsidRPr="005803C9">
              <w:rPr>
                <w:rFonts w:ascii="Arial" w:eastAsia="Times New Roman" w:hAnsi="Arial" w:cs="Arial"/>
                <w:sz w:val="16"/>
                <w:szCs w:val="16"/>
                <w:lang w:eastAsia="en-GB"/>
              </w:rPr>
              <w:t xml:space="preserve"> Education, Health and Care Plan</w:t>
            </w:r>
            <w:r w:rsidR="008D537E">
              <w:rPr>
                <w:rFonts w:ascii="Arial" w:eastAsia="Times New Roman" w:hAnsi="Arial" w:cs="Arial"/>
                <w:sz w:val="16"/>
                <w:szCs w:val="16"/>
                <w:lang w:eastAsia="en-GB"/>
              </w:rPr>
              <w:t>, if applicable</w:t>
            </w:r>
          </w:p>
          <w:p w14:paraId="5EDFF40E" w14:textId="77777777" w:rsidR="006911DF" w:rsidRPr="005803C9" w:rsidRDefault="006911DF" w:rsidP="009C42D6">
            <w:pPr>
              <w:numPr>
                <w:ilvl w:val="0"/>
                <w:numId w:val="28"/>
              </w:numPr>
              <w:rPr>
                <w:rFonts w:ascii="Arial" w:eastAsia="Times New Roman" w:hAnsi="Arial" w:cs="Arial"/>
                <w:sz w:val="16"/>
                <w:szCs w:val="16"/>
                <w:lang w:eastAsia="en-GB"/>
              </w:rPr>
            </w:pPr>
            <w:r w:rsidRPr="005803C9">
              <w:rPr>
                <w:rFonts w:ascii="Arial" w:eastAsia="Times New Roman" w:hAnsi="Arial" w:cs="Arial"/>
                <w:sz w:val="16"/>
                <w:szCs w:val="16"/>
                <w:lang w:eastAsia="en-GB"/>
              </w:rPr>
              <w:t>Previous assessment informs the planning process for appropriate programmes</w:t>
            </w:r>
          </w:p>
          <w:p w14:paraId="50A2968D" w14:textId="77777777" w:rsidR="006911DF" w:rsidRPr="005803C9" w:rsidRDefault="006911DF" w:rsidP="009C42D6">
            <w:pPr>
              <w:pStyle w:val="ListParagraph"/>
              <w:numPr>
                <w:ilvl w:val="0"/>
                <w:numId w:val="28"/>
              </w:numPr>
              <w:rPr>
                <w:rFonts w:ascii="Arial" w:hAnsi="Arial" w:cs="Arial"/>
                <w:sz w:val="16"/>
                <w:szCs w:val="16"/>
              </w:rPr>
            </w:pPr>
            <w:r w:rsidRPr="005803C9">
              <w:rPr>
                <w:rFonts w:ascii="Arial" w:eastAsia="Times New Roman" w:hAnsi="Arial" w:cs="Arial"/>
                <w:sz w:val="16"/>
                <w:szCs w:val="16"/>
                <w:lang w:eastAsia="en-GB"/>
              </w:rPr>
              <w:t>Targets are short-term and specific, monitored and reviewed on a short-term basis</w:t>
            </w:r>
          </w:p>
          <w:p w14:paraId="0876746B" w14:textId="77777777" w:rsidR="006911DF" w:rsidRPr="005803C9" w:rsidRDefault="006911DF" w:rsidP="009C42D6">
            <w:pPr>
              <w:pStyle w:val="ListParagraph"/>
              <w:numPr>
                <w:ilvl w:val="0"/>
                <w:numId w:val="28"/>
              </w:numPr>
              <w:rPr>
                <w:rFonts w:ascii="Arial" w:hAnsi="Arial" w:cs="Arial"/>
                <w:sz w:val="16"/>
                <w:szCs w:val="16"/>
              </w:rPr>
            </w:pPr>
            <w:r w:rsidRPr="005803C9">
              <w:rPr>
                <w:rFonts w:ascii="Arial" w:eastAsia="Times New Roman" w:hAnsi="Arial" w:cs="Arial"/>
                <w:sz w:val="16"/>
                <w:szCs w:val="16"/>
                <w:lang w:eastAsia="en-GB"/>
              </w:rPr>
              <w:t>Parents/carers are naturally involved</w:t>
            </w:r>
          </w:p>
          <w:p w14:paraId="435CF481" w14:textId="77777777" w:rsidR="006911DF" w:rsidRPr="005803C9" w:rsidRDefault="006911DF">
            <w:pPr>
              <w:jc w:val="center"/>
              <w:rPr>
                <w:rFonts w:ascii="Arial" w:hAnsi="Arial" w:cs="Arial"/>
                <w:sz w:val="16"/>
                <w:szCs w:val="16"/>
              </w:rPr>
            </w:pPr>
          </w:p>
          <w:p w14:paraId="601CC537" w14:textId="77777777" w:rsidR="006911DF" w:rsidRPr="005803C9" w:rsidRDefault="006911DF">
            <w:pPr>
              <w:jc w:val="center"/>
              <w:rPr>
                <w:rFonts w:ascii="Arial" w:hAnsi="Arial" w:cs="Arial"/>
                <w:sz w:val="16"/>
                <w:szCs w:val="16"/>
              </w:rPr>
            </w:pPr>
          </w:p>
          <w:p w14:paraId="4AC6AC57" w14:textId="77777777" w:rsidR="006911DF" w:rsidRPr="005803C9" w:rsidRDefault="006911DF">
            <w:pPr>
              <w:jc w:val="center"/>
              <w:rPr>
                <w:rFonts w:ascii="Arial" w:hAnsi="Arial" w:cs="Arial"/>
                <w:sz w:val="16"/>
                <w:szCs w:val="16"/>
              </w:rPr>
            </w:pPr>
          </w:p>
          <w:p w14:paraId="42CE6BE2" w14:textId="77777777" w:rsidR="006911DF" w:rsidRPr="005803C9" w:rsidRDefault="006911DF">
            <w:pPr>
              <w:jc w:val="center"/>
              <w:rPr>
                <w:rFonts w:ascii="Arial" w:hAnsi="Arial" w:cs="Arial"/>
                <w:sz w:val="16"/>
                <w:szCs w:val="16"/>
              </w:rPr>
            </w:pPr>
          </w:p>
          <w:p w14:paraId="040D949F" w14:textId="77777777" w:rsidR="006911DF" w:rsidRPr="005803C9" w:rsidRDefault="006911DF">
            <w:pPr>
              <w:jc w:val="center"/>
              <w:rPr>
                <w:rFonts w:ascii="Arial" w:hAnsi="Arial" w:cs="Arial"/>
                <w:sz w:val="16"/>
                <w:szCs w:val="16"/>
              </w:rPr>
            </w:pPr>
          </w:p>
          <w:p w14:paraId="180B513C" w14:textId="77777777" w:rsidR="006911DF" w:rsidRPr="005803C9" w:rsidRDefault="006911DF">
            <w:pPr>
              <w:jc w:val="center"/>
              <w:rPr>
                <w:rFonts w:ascii="Arial" w:hAnsi="Arial" w:cs="Arial"/>
                <w:sz w:val="16"/>
                <w:szCs w:val="16"/>
              </w:rPr>
            </w:pPr>
          </w:p>
          <w:p w14:paraId="05382A7D" w14:textId="77777777" w:rsidR="006911DF" w:rsidRPr="005803C9" w:rsidRDefault="006911DF">
            <w:pPr>
              <w:jc w:val="center"/>
              <w:rPr>
                <w:rFonts w:ascii="Arial" w:hAnsi="Arial" w:cs="Arial"/>
                <w:sz w:val="16"/>
                <w:szCs w:val="16"/>
              </w:rPr>
            </w:pPr>
          </w:p>
          <w:p w14:paraId="56C2C005" w14:textId="77777777" w:rsidR="006911DF" w:rsidRPr="005803C9" w:rsidRDefault="006911DF">
            <w:pPr>
              <w:rPr>
                <w:rFonts w:ascii="Arial" w:hAnsi="Arial" w:cs="Arial"/>
                <w:sz w:val="16"/>
                <w:szCs w:val="16"/>
              </w:rPr>
            </w:pPr>
          </w:p>
        </w:tc>
        <w:tc>
          <w:tcPr>
            <w:tcW w:w="3152" w:type="dxa"/>
            <w:tcBorders>
              <w:top w:val="single" w:sz="4" w:space="0" w:color="auto"/>
              <w:left w:val="single" w:sz="4" w:space="0" w:color="auto"/>
              <w:bottom w:val="single" w:sz="4" w:space="0" w:color="auto"/>
              <w:right w:val="single" w:sz="4" w:space="0" w:color="auto"/>
            </w:tcBorders>
          </w:tcPr>
          <w:p w14:paraId="084D6C04" w14:textId="77777777" w:rsidR="006911DF" w:rsidRPr="005803C9" w:rsidRDefault="006911DF" w:rsidP="009C42D6">
            <w:pPr>
              <w:numPr>
                <w:ilvl w:val="0"/>
                <w:numId w:val="28"/>
              </w:numPr>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Extremely modified and individualised work </w:t>
            </w:r>
          </w:p>
          <w:p w14:paraId="1D359405" w14:textId="77777777" w:rsidR="006911DF" w:rsidRPr="005803C9" w:rsidRDefault="006911DF" w:rsidP="009C42D6">
            <w:pPr>
              <w:numPr>
                <w:ilvl w:val="0"/>
                <w:numId w:val="28"/>
              </w:numPr>
              <w:rPr>
                <w:rFonts w:ascii="Arial" w:eastAsia="Times New Roman" w:hAnsi="Arial" w:cs="Arial"/>
                <w:sz w:val="16"/>
                <w:szCs w:val="16"/>
                <w:lang w:eastAsia="en-GB"/>
              </w:rPr>
            </w:pPr>
            <w:r w:rsidRPr="005803C9">
              <w:rPr>
                <w:rFonts w:ascii="Arial" w:eastAsia="Times New Roman" w:hAnsi="Arial" w:cs="Arial"/>
                <w:sz w:val="16"/>
                <w:szCs w:val="16"/>
                <w:lang w:eastAsia="en-GB"/>
              </w:rPr>
              <w:t>Small group and 1:1 daily developing basic skills</w:t>
            </w:r>
          </w:p>
          <w:p w14:paraId="2B7C50FE" w14:textId="77777777" w:rsidR="006911DF" w:rsidRPr="005803C9" w:rsidRDefault="006911DF" w:rsidP="009C42D6">
            <w:pPr>
              <w:pStyle w:val="ListParagraph"/>
              <w:numPr>
                <w:ilvl w:val="0"/>
                <w:numId w:val="28"/>
              </w:numPr>
              <w:rPr>
                <w:rFonts w:ascii="Arial" w:hAnsi="Arial" w:cs="Arial"/>
                <w:sz w:val="16"/>
                <w:szCs w:val="16"/>
              </w:rPr>
            </w:pPr>
            <w:r w:rsidRPr="005803C9">
              <w:rPr>
                <w:rFonts w:ascii="Arial" w:eastAsia="Times New Roman" w:hAnsi="Arial" w:cs="Arial"/>
                <w:sz w:val="16"/>
                <w:szCs w:val="16"/>
                <w:lang w:eastAsia="en-GB"/>
              </w:rPr>
              <w:t>Need for specialist intervention from time to time to model interventions for schools to follow</w:t>
            </w:r>
          </w:p>
          <w:p w14:paraId="5B3BFD8F" w14:textId="77777777" w:rsidR="006911DF" w:rsidRPr="005803C9" w:rsidRDefault="006911DF">
            <w:pPr>
              <w:jc w:val="center"/>
              <w:rPr>
                <w:rFonts w:ascii="Arial" w:hAnsi="Arial" w:cs="Arial"/>
                <w:sz w:val="16"/>
                <w:szCs w:val="16"/>
              </w:rPr>
            </w:pPr>
          </w:p>
          <w:p w14:paraId="277B3643" w14:textId="77777777" w:rsidR="006911DF" w:rsidRPr="005803C9" w:rsidRDefault="006911DF">
            <w:pPr>
              <w:jc w:val="center"/>
              <w:rPr>
                <w:rFonts w:ascii="Arial" w:hAnsi="Arial" w:cs="Arial"/>
                <w:sz w:val="16"/>
                <w:szCs w:val="16"/>
              </w:rPr>
            </w:pPr>
          </w:p>
          <w:p w14:paraId="3CDD5D9D" w14:textId="77777777" w:rsidR="006911DF" w:rsidRPr="005803C9" w:rsidRDefault="006911DF">
            <w:pPr>
              <w:jc w:val="center"/>
              <w:rPr>
                <w:rFonts w:ascii="Arial" w:hAnsi="Arial" w:cs="Arial"/>
                <w:sz w:val="16"/>
                <w:szCs w:val="16"/>
              </w:rPr>
            </w:pPr>
          </w:p>
          <w:p w14:paraId="135D2F7F" w14:textId="77777777" w:rsidR="006911DF" w:rsidRPr="005803C9" w:rsidRDefault="006911DF">
            <w:pPr>
              <w:jc w:val="center"/>
              <w:rPr>
                <w:rFonts w:ascii="Arial" w:hAnsi="Arial" w:cs="Arial"/>
                <w:sz w:val="16"/>
                <w:szCs w:val="16"/>
              </w:rPr>
            </w:pPr>
          </w:p>
          <w:p w14:paraId="78F3DE58" w14:textId="77777777" w:rsidR="006911DF" w:rsidRPr="005803C9" w:rsidRDefault="006911DF">
            <w:pPr>
              <w:jc w:val="center"/>
              <w:rPr>
                <w:rFonts w:ascii="Arial" w:hAnsi="Arial" w:cs="Arial"/>
                <w:sz w:val="16"/>
                <w:szCs w:val="16"/>
              </w:rPr>
            </w:pPr>
          </w:p>
          <w:p w14:paraId="3EA5D38D" w14:textId="77777777" w:rsidR="006911DF" w:rsidRPr="005803C9" w:rsidRDefault="006911DF">
            <w:pPr>
              <w:jc w:val="center"/>
              <w:rPr>
                <w:rFonts w:ascii="Arial" w:hAnsi="Arial" w:cs="Arial"/>
                <w:sz w:val="16"/>
                <w:szCs w:val="16"/>
              </w:rPr>
            </w:pPr>
          </w:p>
          <w:p w14:paraId="7AB18C2E" w14:textId="77777777" w:rsidR="006911DF" w:rsidRPr="005803C9" w:rsidRDefault="006911DF">
            <w:pPr>
              <w:jc w:val="center"/>
              <w:rPr>
                <w:rFonts w:ascii="Arial" w:hAnsi="Arial" w:cs="Arial"/>
                <w:sz w:val="16"/>
                <w:szCs w:val="16"/>
              </w:rPr>
            </w:pPr>
          </w:p>
          <w:p w14:paraId="085BB740" w14:textId="77777777" w:rsidR="006911DF" w:rsidRPr="005803C9" w:rsidRDefault="006911DF">
            <w:pPr>
              <w:jc w:val="center"/>
              <w:rPr>
                <w:rFonts w:ascii="Arial" w:hAnsi="Arial" w:cs="Arial"/>
                <w:sz w:val="16"/>
                <w:szCs w:val="16"/>
              </w:rPr>
            </w:pPr>
          </w:p>
          <w:p w14:paraId="4191D383" w14:textId="77777777" w:rsidR="006911DF" w:rsidRPr="005803C9" w:rsidRDefault="006911DF">
            <w:pPr>
              <w:jc w:val="center"/>
              <w:rPr>
                <w:rFonts w:ascii="Arial" w:hAnsi="Arial" w:cs="Arial"/>
                <w:sz w:val="16"/>
                <w:szCs w:val="16"/>
              </w:rPr>
            </w:pPr>
          </w:p>
        </w:tc>
        <w:tc>
          <w:tcPr>
            <w:tcW w:w="3189" w:type="dxa"/>
            <w:tcBorders>
              <w:top w:val="single" w:sz="4" w:space="0" w:color="auto"/>
              <w:left w:val="single" w:sz="4" w:space="0" w:color="auto"/>
              <w:bottom w:val="single" w:sz="4" w:space="0" w:color="auto"/>
              <w:right w:val="single" w:sz="4" w:space="0" w:color="auto"/>
            </w:tcBorders>
            <w:hideMark/>
          </w:tcPr>
          <w:p w14:paraId="126C2A73" w14:textId="77777777" w:rsidR="006911DF" w:rsidRPr="005803C9" w:rsidRDefault="006911DF" w:rsidP="009C42D6">
            <w:pPr>
              <w:numPr>
                <w:ilvl w:val="0"/>
                <w:numId w:val="29"/>
              </w:numPr>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 xml:space="preserve">As 4b plus access to aids personalised to the pupil’s needs e.g. communication needs </w:t>
            </w:r>
          </w:p>
          <w:p w14:paraId="5AA539CB" w14:textId="77777777" w:rsidR="006911DF" w:rsidRPr="005803C9" w:rsidRDefault="006911DF" w:rsidP="009C42D6">
            <w:pPr>
              <w:numPr>
                <w:ilvl w:val="0"/>
                <w:numId w:val="29"/>
              </w:numPr>
              <w:ind w:left="252" w:hanging="252"/>
              <w:rPr>
                <w:rFonts w:ascii="Arial" w:eastAsia="Times New Roman" w:hAnsi="Arial" w:cs="Arial"/>
                <w:sz w:val="16"/>
                <w:szCs w:val="16"/>
                <w:lang w:eastAsia="en-GB"/>
              </w:rPr>
            </w:pPr>
            <w:r w:rsidRPr="005803C9">
              <w:rPr>
                <w:rFonts w:ascii="Arial" w:eastAsia="Times New Roman" w:hAnsi="Arial" w:cs="Arial"/>
                <w:sz w:val="16"/>
                <w:szCs w:val="16"/>
                <w:lang w:eastAsia="en-GB"/>
              </w:rPr>
              <w:t>Ensure that appropriate advice and materials are always available such as PECS, Makaton, ICT</w:t>
            </w:r>
          </w:p>
        </w:tc>
        <w:tc>
          <w:tcPr>
            <w:tcW w:w="3156" w:type="dxa"/>
            <w:tcBorders>
              <w:top w:val="single" w:sz="4" w:space="0" w:color="auto"/>
              <w:left w:val="single" w:sz="4" w:space="0" w:color="auto"/>
              <w:bottom w:val="single" w:sz="4" w:space="0" w:color="auto"/>
              <w:right w:val="single" w:sz="4" w:space="0" w:color="auto"/>
            </w:tcBorders>
            <w:hideMark/>
          </w:tcPr>
          <w:p w14:paraId="0FA70D8C"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 xml:space="preserve">Staff need to be trained and have experience working with pupils with high cognition and learning needs </w:t>
            </w:r>
          </w:p>
          <w:p w14:paraId="16BF5D73"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Access to extra staffing to support pupils in times of crisis and stress and to escort pupils on outings and trips</w:t>
            </w:r>
          </w:p>
          <w:p w14:paraId="4670B0FC" w14:textId="77777777" w:rsidR="006911DF" w:rsidRPr="00A95E1F" w:rsidRDefault="006911DF" w:rsidP="009C42D6">
            <w:pPr>
              <w:pStyle w:val="ListParagraph"/>
              <w:numPr>
                <w:ilvl w:val="0"/>
                <w:numId w:val="28"/>
              </w:numPr>
              <w:ind w:left="357" w:hanging="357"/>
              <w:rPr>
                <w:rFonts w:ascii="Arial" w:hAnsi="Arial" w:cs="Arial"/>
                <w:sz w:val="16"/>
                <w:szCs w:val="16"/>
              </w:rPr>
            </w:pPr>
            <w:r w:rsidRPr="00A95E1F">
              <w:rPr>
                <w:rFonts w:ascii="Arial" w:eastAsia="Times New Roman" w:hAnsi="Arial" w:cs="Arial"/>
                <w:sz w:val="16"/>
                <w:szCs w:val="16"/>
                <w:lang w:eastAsia="en-GB"/>
              </w:rPr>
              <w:t>Appropriately trained staff to deal with medical and physical issues as appropriate</w:t>
            </w:r>
          </w:p>
          <w:p w14:paraId="6C4293D4" w14:textId="77777777" w:rsidR="006911DF" w:rsidRPr="00A95E1F" w:rsidRDefault="006911DF" w:rsidP="009C42D6">
            <w:pPr>
              <w:numPr>
                <w:ilvl w:val="0"/>
                <w:numId w:val="28"/>
              </w:numPr>
              <w:ind w:left="357" w:hanging="357"/>
              <w:rPr>
                <w:rFonts w:ascii="Arial" w:eastAsia="Times New Roman" w:hAnsi="Arial" w:cs="Arial"/>
                <w:sz w:val="16"/>
                <w:szCs w:val="16"/>
                <w:lang w:eastAsia="en-GB"/>
              </w:rPr>
            </w:pPr>
            <w:r w:rsidRPr="00A95E1F">
              <w:rPr>
                <w:rFonts w:ascii="Arial" w:eastAsia="Times New Roman" w:hAnsi="Arial" w:cs="Arial"/>
                <w:sz w:val="16"/>
                <w:szCs w:val="16"/>
                <w:lang w:eastAsia="en-GB"/>
              </w:rPr>
              <w:t xml:space="preserve">Extreme modification of curriculum </w:t>
            </w:r>
          </w:p>
          <w:p w14:paraId="512E1584" w14:textId="77777777" w:rsidR="006911DF" w:rsidRPr="00A95E1F" w:rsidRDefault="006911DF" w:rsidP="009C42D6">
            <w:pPr>
              <w:numPr>
                <w:ilvl w:val="0"/>
                <w:numId w:val="28"/>
              </w:numPr>
              <w:ind w:left="357" w:hanging="357"/>
              <w:rPr>
                <w:rFonts w:ascii="Arial" w:eastAsia="Times New Roman" w:hAnsi="Arial" w:cs="Arial"/>
                <w:sz w:val="16"/>
                <w:szCs w:val="16"/>
                <w:lang w:eastAsia="en-GB"/>
              </w:rPr>
            </w:pPr>
            <w:r w:rsidRPr="00A95E1F">
              <w:rPr>
                <w:rFonts w:ascii="Arial" w:eastAsia="Times New Roman" w:hAnsi="Arial" w:cs="Arial"/>
                <w:sz w:val="16"/>
                <w:szCs w:val="16"/>
                <w:lang w:eastAsia="en-GB"/>
              </w:rPr>
              <w:t>Group activities carefully monitored to ensure the pupil is not isolated or excluded</w:t>
            </w:r>
          </w:p>
          <w:p w14:paraId="6FFC3933"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Pupil still included in activities wherever appropriate</w:t>
            </w:r>
          </w:p>
          <w:p w14:paraId="3A2B47F9"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Emphasis on using real objects and experiences for all activities</w:t>
            </w:r>
          </w:p>
          <w:p w14:paraId="2974EB68"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Visual support throughout</w:t>
            </w:r>
          </w:p>
          <w:p w14:paraId="0577C75B"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Specialist ICT hard and software</w:t>
            </w:r>
          </w:p>
          <w:p w14:paraId="5F27A7FA"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AAC systems to support communication environment</w:t>
            </w:r>
          </w:p>
          <w:p w14:paraId="0F640B53"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Specialist equipment to promote self-help, physical access and mobility</w:t>
            </w:r>
          </w:p>
          <w:p w14:paraId="0C13190A"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Appropriate indoor and outdoor provision in a safe and secure setting</w:t>
            </w:r>
          </w:p>
          <w:p w14:paraId="53B45CB7" w14:textId="77777777" w:rsidR="006911DF" w:rsidRPr="00A95E1F" w:rsidRDefault="006911DF" w:rsidP="009C42D6">
            <w:pPr>
              <w:numPr>
                <w:ilvl w:val="0"/>
                <w:numId w:val="28"/>
              </w:numPr>
              <w:rPr>
                <w:rFonts w:ascii="Arial" w:eastAsia="Times New Roman" w:hAnsi="Arial" w:cs="Arial"/>
                <w:sz w:val="16"/>
                <w:szCs w:val="16"/>
                <w:lang w:eastAsia="en-GB"/>
              </w:rPr>
            </w:pPr>
            <w:r w:rsidRPr="00A95E1F">
              <w:rPr>
                <w:rFonts w:ascii="Arial" w:eastAsia="Times New Roman" w:hAnsi="Arial" w:cs="Arial"/>
                <w:sz w:val="16"/>
                <w:szCs w:val="16"/>
                <w:lang w:eastAsia="en-GB"/>
              </w:rPr>
              <w:t>Specialist hygiene facilities if necessary</w:t>
            </w:r>
          </w:p>
          <w:p w14:paraId="4955A847" w14:textId="4A12E3CE" w:rsidR="00942CBB" w:rsidRPr="00A95E1F" w:rsidRDefault="006911DF" w:rsidP="009C42D6">
            <w:pPr>
              <w:pStyle w:val="ListParagraph"/>
              <w:numPr>
                <w:ilvl w:val="0"/>
                <w:numId w:val="28"/>
              </w:numPr>
              <w:rPr>
                <w:rFonts w:ascii="Arial" w:hAnsi="Arial" w:cs="Arial"/>
                <w:sz w:val="16"/>
                <w:szCs w:val="16"/>
              </w:rPr>
            </w:pPr>
            <w:r w:rsidRPr="00A95E1F">
              <w:rPr>
                <w:rFonts w:ascii="Arial" w:eastAsia="Times New Roman" w:hAnsi="Arial" w:cs="Arial"/>
                <w:sz w:val="16"/>
                <w:szCs w:val="16"/>
                <w:lang w:eastAsia="en-GB"/>
              </w:rPr>
              <w:t>Access to specialist educational and non-educational services in accordance with the EHC Plan</w:t>
            </w:r>
            <w:r w:rsidR="008D537E">
              <w:rPr>
                <w:rFonts w:ascii="Arial" w:eastAsia="Times New Roman" w:hAnsi="Arial" w:cs="Arial"/>
                <w:sz w:val="16"/>
                <w:szCs w:val="16"/>
                <w:lang w:eastAsia="en-GB"/>
              </w:rPr>
              <w:t>, if applicable</w:t>
            </w:r>
            <w:r w:rsidR="00FD2637" w:rsidRPr="00A95E1F">
              <w:rPr>
                <w:rFonts w:ascii="Arial" w:eastAsia="Times New Roman" w:hAnsi="Arial" w:cs="Arial"/>
                <w:sz w:val="16"/>
                <w:szCs w:val="16"/>
                <w:lang w:eastAsia="en-GB"/>
              </w:rPr>
              <w:t>.</w:t>
            </w:r>
          </w:p>
          <w:p w14:paraId="762596CA" w14:textId="77777777" w:rsidR="00FD2637" w:rsidRPr="00A95E1F" w:rsidRDefault="00FD2637" w:rsidP="009C42D6">
            <w:pPr>
              <w:pStyle w:val="ListParagraph"/>
              <w:numPr>
                <w:ilvl w:val="0"/>
                <w:numId w:val="28"/>
              </w:numPr>
              <w:rPr>
                <w:rFonts w:ascii="Arial" w:hAnsi="Arial" w:cs="Arial"/>
                <w:sz w:val="16"/>
                <w:szCs w:val="16"/>
              </w:rPr>
            </w:pPr>
            <w:r w:rsidRPr="00A95E1F">
              <w:rPr>
                <w:rFonts w:ascii="Arial" w:eastAsia="Times New Roman" w:hAnsi="Arial" w:cs="Arial"/>
                <w:sz w:val="16"/>
                <w:szCs w:val="16"/>
                <w:lang w:eastAsia="en-GB"/>
              </w:rPr>
              <w:t>Information regarding Services and training will be on the Local Offer and Together for Children Website.</w:t>
            </w:r>
          </w:p>
        </w:tc>
      </w:tr>
    </w:tbl>
    <w:p w14:paraId="4FCDCC1B" w14:textId="77777777" w:rsidR="006911DF" w:rsidRDefault="006911DF" w:rsidP="006911DF">
      <w:pPr>
        <w:spacing w:after="0" w:line="240" w:lineRule="auto"/>
        <w:jc w:val="both"/>
        <w:rPr>
          <w:rFonts w:ascii="Arial" w:eastAsia="Times New Roman" w:hAnsi="Arial" w:cs="Arial"/>
          <w:sz w:val="20"/>
          <w:szCs w:val="20"/>
          <w:lang w:eastAsia="en-GB"/>
        </w:rPr>
      </w:pPr>
    </w:p>
    <w:p w14:paraId="251C0612" w14:textId="77777777" w:rsidR="006911DF" w:rsidRDefault="006911DF" w:rsidP="006911DF">
      <w:pPr>
        <w:spacing w:after="0" w:line="240" w:lineRule="auto"/>
        <w:jc w:val="both"/>
        <w:rPr>
          <w:rFonts w:ascii="Arial" w:eastAsia="Times New Roman" w:hAnsi="Arial" w:cs="Arial"/>
          <w:sz w:val="20"/>
          <w:szCs w:val="20"/>
          <w:lang w:eastAsia="en-GB"/>
        </w:rPr>
      </w:pPr>
    </w:p>
    <w:p w14:paraId="3F21A759" w14:textId="77777777" w:rsidR="006911DF" w:rsidRDefault="006911DF" w:rsidP="006911DF">
      <w:pPr>
        <w:spacing w:after="0" w:line="240" w:lineRule="auto"/>
        <w:jc w:val="center"/>
        <w:rPr>
          <w:rFonts w:ascii="Arial" w:hAnsi="Arial" w:cs="Arial"/>
          <w:sz w:val="24"/>
          <w:szCs w:val="24"/>
          <w:u w:val="single"/>
        </w:rPr>
      </w:pPr>
    </w:p>
    <w:p w14:paraId="091DCDC3" w14:textId="77777777" w:rsidR="006911DF" w:rsidRDefault="006911DF" w:rsidP="006911DF">
      <w:pPr>
        <w:rPr>
          <w:rFonts w:ascii="Arial" w:hAnsi="Arial" w:cs="Arial"/>
          <w:sz w:val="24"/>
          <w:szCs w:val="24"/>
        </w:rPr>
      </w:pPr>
    </w:p>
    <w:p w14:paraId="48933634" w14:textId="20418CE9" w:rsidR="00210D00" w:rsidRPr="00210D00" w:rsidRDefault="00210D00" w:rsidP="00210D00">
      <w:pPr>
        <w:rPr>
          <w:rFonts w:ascii="Arial" w:hAnsi="Arial" w:cs="Arial"/>
          <w:b/>
        </w:rPr>
      </w:pPr>
      <w:r w:rsidRPr="00F37477">
        <w:rPr>
          <w:rFonts w:ascii="Arial" w:hAnsi="Arial" w:cs="Arial"/>
          <w:b/>
        </w:rPr>
        <w:t>Cognition and learning</w:t>
      </w:r>
      <w:r>
        <w:rPr>
          <w:rFonts w:ascii="Arial" w:hAnsi="Arial" w:cs="Arial"/>
          <w:b/>
        </w:rPr>
        <w:t xml:space="preserve">: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10D00" w:rsidRPr="00210D00" w14:paraId="4B54EA36" w14:textId="77777777" w:rsidTr="008D2CA1">
        <w:tc>
          <w:tcPr>
            <w:tcW w:w="1271" w:type="dxa"/>
            <w:vMerge w:val="restart"/>
          </w:tcPr>
          <w:p w14:paraId="52933A30" w14:textId="77777777" w:rsidR="00210D00" w:rsidRPr="00210D00" w:rsidRDefault="00210D00" w:rsidP="008D2CA1">
            <w:pPr>
              <w:rPr>
                <w:rFonts w:ascii="Arial" w:hAnsi="Arial" w:cs="Arial"/>
                <w:sz w:val="18"/>
                <w:szCs w:val="18"/>
              </w:rPr>
            </w:pPr>
          </w:p>
        </w:tc>
        <w:tc>
          <w:tcPr>
            <w:tcW w:w="12180" w:type="dxa"/>
            <w:gridSpan w:val="4"/>
          </w:tcPr>
          <w:p w14:paraId="752C2058" w14:textId="77777777" w:rsidR="00210D00" w:rsidRPr="00210D00" w:rsidRDefault="00210D00" w:rsidP="008D2CA1">
            <w:pPr>
              <w:jc w:val="center"/>
              <w:rPr>
                <w:rFonts w:ascii="Arial" w:hAnsi="Arial" w:cs="Arial"/>
                <w:b/>
                <w:sz w:val="18"/>
                <w:szCs w:val="18"/>
              </w:rPr>
            </w:pPr>
            <w:proofErr w:type="spellStart"/>
            <w:r w:rsidRPr="00210D00">
              <w:rPr>
                <w:rFonts w:ascii="Arial" w:hAnsi="Arial" w:cs="Arial"/>
                <w:b/>
                <w:sz w:val="18"/>
                <w:szCs w:val="18"/>
              </w:rPr>
              <w:t>PfA</w:t>
            </w:r>
            <w:proofErr w:type="spellEnd"/>
            <w:r w:rsidRPr="00210D00">
              <w:rPr>
                <w:rFonts w:ascii="Arial" w:hAnsi="Arial" w:cs="Arial"/>
                <w:b/>
                <w:sz w:val="18"/>
                <w:szCs w:val="18"/>
              </w:rPr>
              <w:t xml:space="preserve"> Outcomes</w:t>
            </w:r>
          </w:p>
          <w:p w14:paraId="38E1D92A" w14:textId="77777777" w:rsidR="00210D00" w:rsidRPr="00210D00" w:rsidRDefault="00210D00" w:rsidP="008D2CA1">
            <w:pPr>
              <w:jc w:val="center"/>
              <w:rPr>
                <w:rFonts w:ascii="Arial" w:hAnsi="Arial" w:cs="Arial"/>
                <w:b/>
                <w:sz w:val="18"/>
                <w:szCs w:val="18"/>
              </w:rPr>
            </w:pPr>
          </w:p>
        </w:tc>
      </w:tr>
      <w:tr w:rsidR="00210D00" w:rsidRPr="00210D00" w14:paraId="2AD0ACCB" w14:textId="77777777" w:rsidTr="008D2CA1">
        <w:tc>
          <w:tcPr>
            <w:tcW w:w="1271" w:type="dxa"/>
            <w:vMerge/>
          </w:tcPr>
          <w:p w14:paraId="13A9FE2D" w14:textId="77777777" w:rsidR="00210D00" w:rsidRPr="00210D00" w:rsidRDefault="00210D00" w:rsidP="008D2CA1">
            <w:pPr>
              <w:rPr>
                <w:rFonts w:ascii="Arial" w:hAnsi="Arial" w:cs="Arial"/>
                <w:sz w:val="18"/>
                <w:szCs w:val="18"/>
              </w:rPr>
            </w:pPr>
          </w:p>
        </w:tc>
        <w:tc>
          <w:tcPr>
            <w:tcW w:w="2977" w:type="dxa"/>
          </w:tcPr>
          <w:p w14:paraId="7B88AEAE" w14:textId="1E020B34" w:rsidR="00210D00" w:rsidRPr="00210D00" w:rsidRDefault="00E57CD1" w:rsidP="008D2CA1">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21BC1037" w14:textId="77777777" w:rsidR="00E57CD1" w:rsidRPr="00210D00" w:rsidRDefault="00E57CD1" w:rsidP="00E57CD1">
            <w:pPr>
              <w:jc w:val="center"/>
              <w:rPr>
                <w:rFonts w:ascii="Arial" w:hAnsi="Arial" w:cs="Arial"/>
                <w:b/>
                <w:sz w:val="18"/>
                <w:szCs w:val="18"/>
              </w:rPr>
            </w:pPr>
            <w:r w:rsidRPr="00210D00">
              <w:rPr>
                <w:rFonts w:ascii="Arial" w:hAnsi="Arial" w:cs="Arial"/>
                <w:b/>
                <w:sz w:val="18"/>
                <w:szCs w:val="18"/>
              </w:rPr>
              <w:t>Independence</w:t>
            </w:r>
          </w:p>
          <w:p w14:paraId="45A23B1A" w14:textId="22E9BA2F" w:rsidR="00210D00" w:rsidRPr="00210D00" w:rsidRDefault="00210D00" w:rsidP="008D2CA1">
            <w:pPr>
              <w:jc w:val="center"/>
              <w:rPr>
                <w:rFonts w:ascii="Arial" w:hAnsi="Arial" w:cs="Arial"/>
                <w:b/>
                <w:sz w:val="18"/>
                <w:szCs w:val="18"/>
              </w:rPr>
            </w:pPr>
          </w:p>
        </w:tc>
        <w:tc>
          <w:tcPr>
            <w:tcW w:w="3188" w:type="dxa"/>
          </w:tcPr>
          <w:p w14:paraId="7BC231E1" w14:textId="77777777" w:rsidR="00210D00" w:rsidRPr="00210D00" w:rsidRDefault="00210D00" w:rsidP="008D2CA1">
            <w:pPr>
              <w:jc w:val="center"/>
              <w:rPr>
                <w:rFonts w:ascii="Arial" w:hAnsi="Arial" w:cs="Arial"/>
                <w:b/>
                <w:sz w:val="18"/>
                <w:szCs w:val="18"/>
              </w:rPr>
            </w:pPr>
            <w:r w:rsidRPr="00210D00">
              <w:rPr>
                <w:rFonts w:ascii="Arial" w:hAnsi="Arial" w:cs="Arial"/>
                <w:b/>
                <w:sz w:val="18"/>
                <w:szCs w:val="18"/>
              </w:rPr>
              <w:t>Community Participation</w:t>
            </w:r>
          </w:p>
          <w:p w14:paraId="640071FB" w14:textId="77777777" w:rsidR="00210D00" w:rsidRPr="00210D00" w:rsidRDefault="00210D00" w:rsidP="008D2CA1">
            <w:pPr>
              <w:jc w:val="center"/>
              <w:rPr>
                <w:rFonts w:ascii="Arial" w:hAnsi="Arial" w:cs="Arial"/>
                <w:b/>
                <w:sz w:val="18"/>
                <w:szCs w:val="18"/>
              </w:rPr>
            </w:pPr>
          </w:p>
        </w:tc>
        <w:tc>
          <w:tcPr>
            <w:tcW w:w="3038" w:type="dxa"/>
          </w:tcPr>
          <w:p w14:paraId="25A0F481" w14:textId="69E7CE6E" w:rsidR="00210D00" w:rsidRPr="00210D00" w:rsidRDefault="00E57CD1" w:rsidP="00E57CD1">
            <w:pPr>
              <w:jc w:val="center"/>
              <w:rPr>
                <w:rFonts w:ascii="Arial" w:hAnsi="Arial" w:cs="Arial"/>
                <w:b/>
                <w:sz w:val="18"/>
                <w:szCs w:val="18"/>
              </w:rPr>
            </w:pPr>
            <w:r>
              <w:rPr>
                <w:rFonts w:ascii="Arial" w:hAnsi="Arial" w:cs="Arial"/>
                <w:b/>
                <w:sz w:val="18"/>
                <w:szCs w:val="18"/>
              </w:rPr>
              <w:t>Health</w:t>
            </w:r>
          </w:p>
        </w:tc>
      </w:tr>
      <w:tr w:rsidR="00210D00" w:rsidRPr="00210D00" w14:paraId="00DE2676" w14:textId="77777777" w:rsidTr="008D2CA1">
        <w:tc>
          <w:tcPr>
            <w:tcW w:w="1271" w:type="dxa"/>
          </w:tcPr>
          <w:p w14:paraId="2281A4E4" w14:textId="62B55030" w:rsidR="00210D00" w:rsidRPr="00210D00" w:rsidRDefault="00210D00" w:rsidP="008D2CA1">
            <w:pPr>
              <w:rPr>
                <w:rFonts w:ascii="Arial" w:hAnsi="Arial" w:cs="Arial"/>
                <w:b/>
                <w:sz w:val="18"/>
                <w:szCs w:val="18"/>
              </w:rPr>
            </w:pPr>
            <w:r w:rsidRPr="00210D00">
              <w:rPr>
                <w:rFonts w:ascii="Arial" w:hAnsi="Arial" w:cs="Arial"/>
                <w:b/>
                <w:sz w:val="18"/>
                <w:szCs w:val="18"/>
              </w:rPr>
              <w:t>Reception to Y2 (5-7 years)</w:t>
            </w:r>
          </w:p>
        </w:tc>
        <w:tc>
          <w:tcPr>
            <w:tcW w:w="2977" w:type="dxa"/>
          </w:tcPr>
          <w:p w14:paraId="7C25D067" w14:textId="51C95CEF" w:rsidR="00E57CD1" w:rsidRDefault="00E57CD1" w:rsidP="00E57CD1">
            <w:pPr>
              <w:rPr>
                <w:rFonts w:ascii="Arial" w:hAnsi="Arial" w:cs="Arial"/>
                <w:sz w:val="18"/>
                <w:szCs w:val="18"/>
              </w:rPr>
            </w:pPr>
            <w:r>
              <w:rPr>
                <w:rFonts w:ascii="Arial" w:hAnsi="Arial" w:cs="Arial"/>
                <w:sz w:val="18"/>
                <w:szCs w:val="18"/>
              </w:rPr>
              <w:t>Child will have the listening skills and concentration to increase the amount of time they are able to maintain focus upon learning tasks</w:t>
            </w:r>
          </w:p>
          <w:p w14:paraId="41E5807E" w14:textId="77777777" w:rsidR="00E57CD1" w:rsidRDefault="00E57CD1" w:rsidP="00E57CD1">
            <w:pPr>
              <w:rPr>
                <w:rFonts w:ascii="Arial" w:hAnsi="Arial" w:cs="Arial"/>
                <w:sz w:val="18"/>
                <w:szCs w:val="18"/>
              </w:rPr>
            </w:pPr>
          </w:p>
          <w:p w14:paraId="47403250" w14:textId="51B90444"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developing early concepts of literacy and numeracy skills to enable them to lay the foundations of later learning. </w:t>
            </w:r>
          </w:p>
          <w:p w14:paraId="04D6FE0F" w14:textId="77777777" w:rsidR="00E57CD1" w:rsidRPr="00210D00" w:rsidRDefault="00E57CD1" w:rsidP="00E57CD1">
            <w:pPr>
              <w:rPr>
                <w:rFonts w:ascii="Arial" w:hAnsi="Arial" w:cs="Arial"/>
                <w:sz w:val="18"/>
                <w:szCs w:val="18"/>
              </w:rPr>
            </w:pPr>
          </w:p>
          <w:p w14:paraId="66D02C65" w14:textId="006B070B" w:rsidR="00E57CD1" w:rsidRDefault="00E57CD1" w:rsidP="008D2CA1">
            <w:pPr>
              <w:rPr>
                <w:rFonts w:ascii="Arial" w:hAnsi="Arial" w:cs="Arial"/>
                <w:sz w:val="18"/>
                <w:szCs w:val="18"/>
              </w:rPr>
            </w:pPr>
            <w:r w:rsidRPr="00210D00">
              <w:rPr>
                <w:rFonts w:ascii="Arial" w:hAnsi="Arial" w:cs="Arial"/>
                <w:sz w:val="18"/>
                <w:szCs w:val="18"/>
              </w:rPr>
              <w:t>Child will have an awareness of ‘growing up</w:t>
            </w:r>
            <w:proofErr w:type="gramStart"/>
            <w:r w:rsidRPr="00210D00">
              <w:rPr>
                <w:rFonts w:ascii="Arial" w:hAnsi="Arial" w:cs="Arial"/>
                <w:sz w:val="18"/>
                <w:szCs w:val="18"/>
              </w:rPr>
              <w:t>’,</w:t>
            </w:r>
            <w:r>
              <w:rPr>
                <w:rFonts w:ascii="Arial" w:hAnsi="Arial" w:cs="Arial"/>
                <w:sz w:val="18"/>
                <w:szCs w:val="18"/>
              </w:rPr>
              <w:t xml:space="preserve"> </w:t>
            </w:r>
            <w:r w:rsidRPr="00210D00">
              <w:rPr>
                <w:rFonts w:ascii="Arial" w:hAnsi="Arial" w:cs="Arial"/>
                <w:sz w:val="18"/>
                <w:szCs w:val="18"/>
              </w:rPr>
              <w:t>and</w:t>
            </w:r>
            <w:proofErr w:type="gramEnd"/>
            <w:r w:rsidRPr="00210D00">
              <w:rPr>
                <w:rFonts w:ascii="Arial" w:hAnsi="Arial" w:cs="Arial"/>
                <w:sz w:val="18"/>
                <w:szCs w:val="18"/>
              </w:rPr>
              <w:t xml:space="preserve"> beginning to have some ideas of what they would ‘like to be’, when they are older.</w:t>
            </w:r>
          </w:p>
          <w:p w14:paraId="5E7EF314" w14:textId="77777777" w:rsidR="00E57CD1" w:rsidRDefault="00E57CD1" w:rsidP="008D2CA1">
            <w:pPr>
              <w:rPr>
                <w:rFonts w:ascii="Arial" w:hAnsi="Arial" w:cs="Arial"/>
                <w:sz w:val="18"/>
                <w:szCs w:val="18"/>
              </w:rPr>
            </w:pPr>
          </w:p>
          <w:p w14:paraId="096935E0" w14:textId="77777777" w:rsidR="00210D00" w:rsidRPr="00210D00" w:rsidRDefault="00210D00" w:rsidP="00E57CD1">
            <w:pPr>
              <w:rPr>
                <w:rFonts w:ascii="Arial" w:hAnsi="Arial" w:cs="Arial"/>
                <w:sz w:val="18"/>
                <w:szCs w:val="18"/>
              </w:rPr>
            </w:pPr>
          </w:p>
        </w:tc>
        <w:tc>
          <w:tcPr>
            <w:tcW w:w="2977" w:type="dxa"/>
          </w:tcPr>
          <w:p w14:paraId="6E2DC2EC" w14:textId="77777777" w:rsidR="00E57CD1" w:rsidRPr="00210D00" w:rsidRDefault="00210D00" w:rsidP="00E57CD1">
            <w:pPr>
              <w:rPr>
                <w:rFonts w:ascii="Arial" w:hAnsi="Arial" w:cs="Arial"/>
                <w:sz w:val="18"/>
                <w:szCs w:val="18"/>
              </w:rPr>
            </w:pPr>
            <w:r w:rsidRPr="00210D00">
              <w:rPr>
                <w:rFonts w:ascii="Arial" w:hAnsi="Arial" w:cs="Arial"/>
                <w:sz w:val="18"/>
                <w:szCs w:val="18"/>
              </w:rPr>
              <w:t xml:space="preserve"> </w:t>
            </w:r>
            <w:r w:rsidR="00E57CD1" w:rsidRPr="00210D00">
              <w:rPr>
                <w:rFonts w:ascii="Arial" w:hAnsi="Arial" w:cs="Arial"/>
                <w:sz w:val="18"/>
                <w:szCs w:val="18"/>
              </w:rPr>
              <w:t xml:space="preserve">Child will understand the concept of time and will develop the skills necessary to access digital and analogue clocks. </w:t>
            </w:r>
          </w:p>
          <w:p w14:paraId="6C9BCA26" w14:textId="77777777" w:rsidR="00E57CD1" w:rsidRPr="00210D00" w:rsidRDefault="00E57CD1" w:rsidP="00E57CD1">
            <w:pPr>
              <w:rPr>
                <w:rFonts w:ascii="Arial" w:hAnsi="Arial" w:cs="Arial"/>
                <w:sz w:val="18"/>
                <w:szCs w:val="18"/>
              </w:rPr>
            </w:pPr>
          </w:p>
          <w:p w14:paraId="6EAB54BC" w14:textId="2FA6FBBB" w:rsidR="00210D00" w:rsidRPr="00210D00" w:rsidRDefault="00E57CD1" w:rsidP="00E57CD1">
            <w:pPr>
              <w:rPr>
                <w:rFonts w:ascii="Arial" w:hAnsi="Arial" w:cs="Arial"/>
                <w:sz w:val="18"/>
                <w:szCs w:val="18"/>
              </w:rPr>
            </w:pPr>
            <w:r w:rsidRPr="00210D00">
              <w:rPr>
                <w:rFonts w:ascii="Arial" w:hAnsi="Arial" w:cs="Arial"/>
                <w:sz w:val="18"/>
                <w:szCs w:val="18"/>
              </w:rPr>
              <w:t>Child will understand the concept of cooking and the contribution of ingredients to produce different foods.</w:t>
            </w:r>
          </w:p>
        </w:tc>
        <w:tc>
          <w:tcPr>
            <w:tcW w:w="3188" w:type="dxa"/>
          </w:tcPr>
          <w:p w14:paraId="3DDEA350"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w:t>
            </w:r>
            <w:proofErr w:type="gramStart"/>
            <w:r w:rsidRPr="00210D00">
              <w:rPr>
                <w:rFonts w:ascii="Arial" w:hAnsi="Arial" w:cs="Arial"/>
                <w:sz w:val="18"/>
                <w:szCs w:val="18"/>
              </w:rPr>
              <w:t>have an understanding of</w:t>
            </w:r>
            <w:proofErr w:type="gramEnd"/>
            <w:r w:rsidRPr="00210D00">
              <w:rPr>
                <w:rFonts w:ascii="Arial" w:hAnsi="Arial" w:cs="Arial"/>
                <w:sz w:val="18"/>
                <w:szCs w:val="18"/>
              </w:rPr>
              <w:t xml:space="preserve"> the concept of friendships and will be applying this in their approach to shared play with peers. </w:t>
            </w:r>
          </w:p>
        </w:tc>
        <w:tc>
          <w:tcPr>
            <w:tcW w:w="3038" w:type="dxa"/>
          </w:tcPr>
          <w:p w14:paraId="2E4B2AED" w14:textId="77777777" w:rsidR="00E57CD1" w:rsidRPr="00210D00" w:rsidRDefault="00210D00" w:rsidP="00E57CD1">
            <w:pPr>
              <w:rPr>
                <w:rFonts w:ascii="Arial" w:hAnsi="Arial" w:cs="Arial"/>
                <w:sz w:val="18"/>
                <w:szCs w:val="18"/>
              </w:rPr>
            </w:pPr>
            <w:r w:rsidRPr="00210D00">
              <w:rPr>
                <w:rFonts w:ascii="Arial" w:hAnsi="Arial" w:cs="Arial"/>
                <w:sz w:val="18"/>
                <w:szCs w:val="18"/>
              </w:rPr>
              <w:t xml:space="preserve"> </w:t>
            </w:r>
            <w:r w:rsidR="00E57CD1" w:rsidRPr="00210D00">
              <w:rPr>
                <w:rFonts w:ascii="Arial" w:hAnsi="Arial" w:cs="Arial"/>
                <w:sz w:val="18"/>
                <w:szCs w:val="18"/>
              </w:rPr>
              <w:t xml:space="preserve">Child will understand the concept of being healthy, including the benefits of exercise and making healthy food choices and will begin to apply this in the context of mealtimes and attendance at clubs and sports activities. </w:t>
            </w:r>
          </w:p>
          <w:p w14:paraId="14BA947A" w14:textId="77777777" w:rsidR="00E57CD1" w:rsidRPr="00210D00" w:rsidRDefault="00E57CD1" w:rsidP="00E57CD1">
            <w:pPr>
              <w:rPr>
                <w:rFonts w:ascii="Arial" w:hAnsi="Arial" w:cs="Arial"/>
                <w:sz w:val="18"/>
                <w:szCs w:val="18"/>
              </w:rPr>
            </w:pPr>
          </w:p>
          <w:p w14:paraId="54DEBFA5"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understand the need for regular dental, vision and hearing checks to maintain good health. </w:t>
            </w:r>
          </w:p>
          <w:p w14:paraId="28B9F44E" w14:textId="28C37A0B" w:rsidR="00210D00" w:rsidRPr="00210D00" w:rsidRDefault="00210D00" w:rsidP="008D2CA1">
            <w:pPr>
              <w:rPr>
                <w:rFonts w:ascii="Arial" w:hAnsi="Arial" w:cs="Arial"/>
                <w:sz w:val="18"/>
                <w:szCs w:val="18"/>
              </w:rPr>
            </w:pPr>
          </w:p>
        </w:tc>
      </w:tr>
      <w:tr w:rsidR="00210D00" w:rsidRPr="00210D00" w14:paraId="1D0400BE" w14:textId="77777777" w:rsidTr="008D2CA1">
        <w:tc>
          <w:tcPr>
            <w:tcW w:w="1271" w:type="dxa"/>
          </w:tcPr>
          <w:p w14:paraId="65763357" w14:textId="49211DB4" w:rsidR="00210D00" w:rsidRPr="00210D00" w:rsidRDefault="00210D00" w:rsidP="008D2CA1">
            <w:pPr>
              <w:rPr>
                <w:rFonts w:ascii="Arial" w:hAnsi="Arial" w:cs="Arial"/>
                <w:b/>
                <w:sz w:val="18"/>
                <w:szCs w:val="18"/>
              </w:rPr>
            </w:pPr>
            <w:r w:rsidRPr="00210D00">
              <w:rPr>
                <w:rFonts w:ascii="Arial" w:hAnsi="Arial" w:cs="Arial"/>
                <w:b/>
                <w:sz w:val="18"/>
                <w:szCs w:val="18"/>
              </w:rPr>
              <w:t>Y3 to Y6 (8-11 years)</w:t>
            </w:r>
          </w:p>
        </w:tc>
        <w:tc>
          <w:tcPr>
            <w:tcW w:w="2977" w:type="dxa"/>
          </w:tcPr>
          <w:p w14:paraId="4AE77D5D"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and be able to talk about different careers and education options so that they are able to make choices about what they will do next. </w:t>
            </w:r>
          </w:p>
          <w:p w14:paraId="2DC13DB8" w14:textId="77777777" w:rsidR="00E57CD1" w:rsidRPr="00210D00" w:rsidRDefault="00E57CD1" w:rsidP="00E57CD1">
            <w:pPr>
              <w:rPr>
                <w:rFonts w:ascii="Arial" w:hAnsi="Arial" w:cs="Arial"/>
                <w:sz w:val="18"/>
                <w:szCs w:val="18"/>
              </w:rPr>
            </w:pPr>
          </w:p>
          <w:p w14:paraId="696979A8"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begin to develop a profile of interests and aspirations in order to demonstrate individual strengths and skills. </w:t>
            </w:r>
          </w:p>
          <w:p w14:paraId="504252B3" w14:textId="77777777" w:rsidR="00E57CD1" w:rsidRDefault="00E57CD1" w:rsidP="008D2CA1">
            <w:pPr>
              <w:rPr>
                <w:rFonts w:ascii="Arial" w:hAnsi="Arial" w:cs="Arial"/>
                <w:sz w:val="18"/>
                <w:szCs w:val="18"/>
              </w:rPr>
            </w:pPr>
          </w:p>
          <w:p w14:paraId="036303D8" w14:textId="77777777" w:rsidR="00E57CD1" w:rsidRDefault="00E57CD1" w:rsidP="008D2CA1">
            <w:pPr>
              <w:rPr>
                <w:rFonts w:ascii="Arial" w:hAnsi="Arial" w:cs="Arial"/>
                <w:sz w:val="18"/>
                <w:szCs w:val="18"/>
              </w:rPr>
            </w:pPr>
          </w:p>
          <w:p w14:paraId="2958659B" w14:textId="77777777" w:rsidR="00E57CD1" w:rsidRDefault="00E57CD1" w:rsidP="008D2CA1">
            <w:pPr>
              <w:rPr>
                <w:rFonts w:ascii="Arial" w:hAnsi="Arial" w:cs="Arial"/>
                <w:sz w:val="18"/>
                <w:szCs w:val="18"/>
              </w:rPr>
            </w:pPr>
          </w:p>
          <w:p w14:paraId="6418ABC1" w14:textId="77777777" w:rsidR="00E57CD1" w:rsidRDefault="00E57CD1" w:rsidP="008D2CA1">
            <w:pPr>
              <w:rPr>
                <w:rFonts w:ascii="Arial" w:hAnsi="Arial" w:cs="Arial"/>
                <w:sz w:val="18"/>
                <w:szCs w:val="18"/>
              </w:rPr>
            </w:pPr>
          </w:p>
          <w:p w14:paraId="111660D9" w14:textId="77777777" w:rsidR="00E57CD1" w:rsidRDefault="00E57CD1" w:rsidP="008D2CA1">
            <w:pPr>
              <w:rPr>
                <w:rFonts w:ascii="Arial" w:hAnsi="Arial" w:cs="Arial"/>
                <w:sz w:val="18"/>
                <w:szCs w:val="18"/>
              </w:rPr>
            </w:pPr>
          </w:p>
          <w:p w14:paraId="45FA110F" w14:textId="77777777" w:rsidR="00210D00" w:rsidRPr="00210D00" w:rsidRDefault="00210D00" w:rsidP="008D2CA1">
            <w:pPr>
              <w:rPr>
                <w:rFonts w:ascii="Arial" w:hAnsi="Arial" w:cs="Arial"/>
                <w:sz w:val="18"/>
                <w:szCs w:val="18"/>
              </w:rPr>
            </w:pPr>
          </w:p>
          <w:p w14:paraId="1720320E" w14:textId="6BE10EB3" w:rsidR="00210D00" w:rsidRPr="00210D00" w:rsidRDefault="00210D00" w:rsidP="008D2CA1">
            <w:pPr>
              <w:rPr>
                <w:rFonts w:ascii="Arial" w:hAnsi="Arial" w:cs="Arial"/>
                <w:sz w:val="18"/>
                <w:szCs w:val="18"/>
              </w:rPr>
            </w:pPr>
            <w:r w:rsidRPr="00210D00">
              <w:rPr>
                <w:rFonts w:ascii="Arial" w:hAnsi="Arial" w:cs="Arial"/>
                <w:sz w:val="18"/>
                <w:szCs w:val="18"/>
              </w:rPr>
              <w:t xml:space="preserve"> </w:t>
            </w:r>
          </w:p>
        </w:tc>
        <w:tc>
          <w:tcPr>
            <w:tcW w:w="2977" w:type="dxa"/>
          </w:tcPr>
          <w:p w14:paraId="285B1C92"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understand the concept of money, demonstrating awareness that different objects are of different monetary values and beginning to use money to pay for items such as snacks in school. </w:t>
            </w:r>
          </w:p>
          <w:p w14:paraId="4A63D485" w14:textId="77777777" w:rsidR="00E57CD1" w:rsidRPr="00210D00" w:rsidRDefault="00E57CD1" w:rsidP="00E57CD1">
            <w:pPr>
              <w:rPr>
                <w:rFonts w:ascii="Arial" w:hAnsi="Arial" w:cs="Arial"/>
                <w:sz w:val="18"/>
                <w:szCs w:val="18"/>
              </w:rPr>
            </w:pPr>
          </w:p>
          <w:p w14:paraId="72DCD718" w14:textId="77777777" w:rsidR="00E57CD1" w:rsidRPr="00210D00" w:rsidRDefault="00E57CD1" w:rsidP="00E57CD1">
            <w:pPr>
              <w:rPr>
                <w:rFonts w:ascii="Arial" w:hAnsi="Arial" w:cs="Arial"/>
                <w:sz w:val="18"/>
                <w:szCs w:val="18"/>
              </w:rPr>
            </w:pPr>
            <w:r w:rsidRPr="00210D00">
              <w:rPr>
                <w:rFonts w:ascii="Arial" w:hAnsi="Arial" w:cs="Arial"/>
                <w:sz w:val="18"/>
                <w:szCs w:val="18"/>
              </w:rPr>
              <w:t>Child will begin to understand concepts relation to travel and transport including paying for a ticket/pass, timetables, and road signs and will be aware of the role of these in facilitating independent travel.</w:t>
            </w:r>
          </w:p>
          <w:p w14:paraId="4FFA8979" w14:textId="77777777" w:rsidR="00E57CD1" w:rsidRDefault="00E57CD1" w:rsidP="00E57CD1">
            <w:pPr>
              <w:rPr>
                <w:rFonts w:ascii="Arial" w:hAnsi="Arial" w:cs="Arial"/>
                <w:sz w:val="18"/>
                <w:szCs w:val="18"/>
              </w:rPr>
            </w:pPr>
          </w:p>
          <w:p w14:paraId="05EAC452" w14:textId="5A3575F1" w:rsidR="00E57CD1" w:rsidRPr="00210D00" w:rsidRDefault="00E57CD1" w:rsidP="00E57CD1">
            <w:pPr>
              <w:rPr>
                <w:rFonts w:ascii="Arial" w:hAnsi="Arial" w:cs="Arial"/>
                <w:sz w:val="18"/>
                <w:szCs w:val="18"/>
              </w:rPr>
            </w:pPr>
            <w:r w:rsidRPr="00210D00">
              <w:rPr>
                <w:rFonts w:ascii="Arial" w:hAnsi="Arial" w:cs="Arial"/>
                <w:sz w:val="18"/>
                <w:szCs w:val="18"/>
              </w:rPr>
              <w:t>Child will understand the concept of recipes relating to preparation of food and will be able to follow these with adult support to make simple foods (cupcakes, sandwiches etc.)</w:t>
            </w:r>
          </w:p>
          <w:p w14:paraId="1CF00467" w14:textId="77777777" w:rsidR="00210D00" w:rsidRPr="00210D00" w:rsidRDefault="00210D00" w:rsidP="008D2CA1">
            <w:pPr>
              <w:rPr>
                <w:rFonts w:ascii="Arial" w:hAnsi="Arial" w:cs="Arial"/>
                <w:sz w:val="18"/>
                <w:szCs w:val="18"/>
              </w:rPr>
            </w:pPr>
          </w:p>
        </w:tc>
        <w:tc>
          <w:tcPr>
            <w:tcW w:w="3188" w:type="dxa"/>
          </w:tcPr>
          <w:p w14:paraId="3EE5A6B4" w14:textId="77777777" w:rsidR="00210D00" w:rsidRPr="00210D00" w:rsidRDefault="00210D00" w:rsidP="008D2CA1">
            <w:pPr>
              <w:rPr>
                <w:rFonts w:ascii="Arial" w:hAnsi="Arial" w:cs="Arial"/>
                <w:sz w:val="18"/>
                <w:szCs w:val="18"/>
              </w:rPr>
            </w:pPr>
            <w:r w:rsidRPr="00210D00">
              <w:rPr>
                <w:rFonts w:ascii="Arial" w:hAnsi="Arial" w:cs="Arial"/>
                <w:sz w:val="18"/>
                <w:szCs w:val="18"/>
              </w:rPr>
              <w:lastRenderedPageBreak/>
              <w:t xml:space="preserve">Child will understand the importance of being safe within the local community, including online, and will begin to understand potential areas of risk, e.g. strangers, online hazards, bullying and ways to take steps to avoid these. </w:t>
            </w:r>
          </w:p>
          <w:p w14:paraId="0B392594" w14:textId="77777777" w:rsidR="00210D00" w:rsidRPr="00210D00" w:rsidRDefault="00210D00" w:rsidP="008D2CA1">
            <w:pPr>
              <w:rPr>
                <w:rFonts w:ascii="Arial" w:hAnsi="Arial" w:cs="Arial"/>
                <w:sz w:val="18"/>
                <w:szCs w:val="18"/>
              </w:rPr>
            </w:pPr>
          </w:p>
          <w:p w14:paraId="2A635E9B"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be familiar with the local area, including </w:t>
            </w:r>
            <w:proofErr w:type="gramStart"/>
            <w:r w:rsidRPr="00210D00">
              <w:rPr>
                <w:rFonts w:ascii="Arial" w:hAnsi="Arial" w:cs="Arial"/>
                <w:sz w:val="18"/>
                <w:szCs w:val="18"/>
              </w:rPr>
              <w:t>particular places</w:t>
            </w:r>
            <w:proofErr w:type="gramEnd"/>
            <w:r w:rsidRPr="00210D00">
              <w:rPr>
                <w:rFonts w:ascii="Arial" w:hAnsi="Arial" w:cs="Arial"/>
                <w:sz w:val="18"/>
                <w:szCs w:val="18"/>
              </w:rPr>
              <w:t xml:space="preserve">, routes of travel to enable them to begin to understand where they are going and methods to get there. </w:t>
            </w:r>
          </w:p>
          <w:p w14:paraId="413130DB" w14:textId="77777777" w:rsidR="00210D00" w:rsidRPr="00210D00" w:rsidRDefault="00210D00" w:rsidP="008D2CA1">
            <w:pPr>
              <w:rPr>
                <w:rFonts w:ascii="Arial" w:hAnsi="Arial" w:cs="Arial"/>
                <w:sz w:val="18"/>
                <w:szCs w:val="18"/>
              </w:rPr>
            </w:pPr>
          </w:p>
          <w:p w14:paraId="172C2584" w14:textId="77777777" w:rsidR="00210D00" w:rsidRPr="00210D00" w:rsidRDefault="00210D00" w:rsidP="008D2CA1">
            <w:pPr>
              <w:rPr>
                <w:rFonts w:ascii="Arial" w:hAnsi="Arial" w:cs="Arial"/>
                <w:sz w:val="18"/>
                <w:szCs w:val="18"/>
              </w:rPr>
            </w:pPr>
          </w:p>
          <w:p w14:paraId="13A7F845" w14:textId="77777777" w:rsidR="00210D00" w:rsidRPr="00210D00" w:rsidRDefault="00210D00" w:rsidP="008D2CA1">
            <w:pPr>
              <w:rPr>
                <w:rFonts w:ascii="Arial" w:hAnsi="Arial" w:cs="Arial"/>
                <w:sz w:val="18"/>
                <w:szCs w:val="18"/>
              </w:rPr>
            </w:pPr>
          </w:p>
          <w:p w14:paraId="2DEC3533" w14:textId="77777777" w:rsidR="00210D00" w:rsidRPr="00210D00" w:rsidRDefault="00210D00" w:rsidP="008D2CA1">
            <w:pPr>
              <w:rPr>
                <w:rFonts w:ascii="Arial" w:hAnsi="Arial" w:cs="Arial"/>
                <w:sz w:val="18"/>
                <w:szCs w:val="18"/>
              </w:rPr>
            </w:pPr>
          </w:p>
        </w:tc>
        <w:tc>
          <w:tcPr>
            <w:tcW w:w="3038" w:type="dxa"/>
          </w:tcPr>
          <w:p w14:paraId="33FDE376"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understand the purpose of vaccinations and will cooperate with these to ensure good medical health. </w:t>
            </w:r>
          </w:p>
          <w:p w14:paraId="2E0BF837" w14:textId="77777777" w:rsidR="00E57CD1" w:rsidRPr="00210D00" w:rsidRDefault="00E57CD1" w:rsidP="00E57CD1">
            <w:pPr>
              <w:rPr>
                <w:rFonts w:ascii="Arial" w:hAnsi="Arial" w:cs="Arial"/>
                <w:sz w:val="18"/>
                <w:szCs w:val="18"/>
              </w:rPr>
            </w:pPr>
          </w:p>
          <w:p w14:paraId="5F9FA82B" w14:textId="1C3E215C" w:rsidR="00210D00" w:rsidRPr="00210D00" w:rsidRDefault="00E57CD1" w:rsidP="00E57CD1">
            <w:pPr>
              <w:rPr>
                <w:rFonts w:ascii="Arial" w:hAnsi="Arial" w:cs="Arial"/>
                <w:sz w:val="18"/>
                <w:szCs w:val="18"/>
              </w:rPr>
            </w:pPr>
            <w:r w:rsidRPr="00210D00">
              <w:rPr>
                <w:rFonts w:ascii="Arial" w:hAnsi="Arial" w:cs="Arial"/>
                <w:sz w:val="18"/>
                <w:szCs w:val="18"/>
              </w:rPr>
              <w:t>Child will understand chang</w:t>
            </w:r>
            <w:r>
              <w:rPr>
                <w:rFonts w:ascii="Arial" w:hAnsi="Arial" w:cs="Arial"/>
                <w:sz w:val="18"/>
                <w:szCs w:val="18"/>
              </w:rPr>
              <w:t>es to their body asso</w:t>
            </w:r>
            <w:r w:rsidRPr="00210D00">
              <w:rPr>
                <w:rFonts w:ascii="Arial" w:hAnsi="Arial" w:cs="Arial"/>
                <w:sz w:val="18"/>
                <w:szCs w:val="18"/>
              </w:rPr>
              <w:t>ciated with puberty and will be aware of self-care routines required to maintain good physical health.</w:t>
            </w:r>
          </w:p>
          <w:p w14:paraId="485478ED" w14:textId="77777777" w:rsidR="00210D00" w:rsidRDefault="00210D00" w:rsidP="008D2CA1">
            <w:pPr>
              <w:rPr>
                <w:rFonts w:ascii="Arial" w:hAnsi="Arial" w:cs="Arial"/>
                <w:sz w:val="18"/>
                <w:szCs w:val="18"/>
              </w:rPr>
            </w:pPr>
          </w:p>
          <w:p w14:paraId="6BB0017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minor health needs that they may have, asthma, eczema, difficulties with vision and/or hearing; they will </w:t>
            </w:r>
            <w:r w:rsidRPr="00210D00">
              <w:rPr>
                <w:rFonts w:ascii="Arial" w:hAnsi="Arial" w:cs="Arial"/>
                <w:sz w:val="18"/>
                <w:szCs w:val="18"/>
              </w:rPr>
              <w:lastRenderedPageBreak/>
              <w:t xml:space="preserve">understand the strategies and resources to manage these. </w:t>
            </w:r>
          </w:p>
          <w:p w14:paraId="0B0369F1" w14:textId="3E4DC391" w:rsidR="00E57CD1" w:rsidRPr="00210D00" w:rsidRDefault="00E57CD1" w:rsidP="008D2CA1">
            <w:pPr>
              <w:rPr>
                <w:rFonts w:ascii="Arial" w:hAnsi="Arial" w:cs="Arial"/>
                <w:sz w:val="18"/>
                <w:szCs w:val="18"/>
              </w:rPr>
            </w:pPr>
          </w:p>
        </w:tc>
      </w:tr>
      <w:tr w:rsidR="00210D00" w:rsidRPr="00210D00" w14:paraId="6E1DD27F" w14:textId="77777777" w:rsidTr="008D2CA1">
        <w:tc>
          <w:tcPr>
            <w:tcW w:w="1271" w:type="dxa"/>
          </w:tcPr>
          <w:p w14:paraId="3D9D49B9" w14:textId="60E5FCE1" w:rsidR="00210D00" w:rsidRPr="00210D00" w:rsidRDefault="00210D00" w:rsidP="008D2CA1">
            <w:pPr>
              <w:rPr>
                <w:rFonts w:ascii="Arial" w:hAnsi="Arial" w:cs="Arial"/>
                <w:b/>
                <w:sz w:val="18"/>
                <w:szCs w:val="18"/>
              </w:rPr>
            </w:pPr>
            <w:r w:rsidRPr="00210D00">
              <w:rPr>
                <w:rFonts w:ascii="Arial" w:hAnsi="Arial" w:cs="Arial"/>
                <w:b/>
                <w:sz w:val="18"/>
                <w:szCs w:val="18"/>
              </w:rPr>
              <w:lastRenderedPageBreak/>
              <w:t>Y7 to Y11 (11-16 years)</w:t>
            </w:r>
          </w:p>
        </w:tc>
        <w:tc>
          <w:tcPr>
            <w:tcW w:w="2977" w:type="dxa"/>
          </w:tcPr>
          <w:p w14:paraId="0C40E2EF"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understand information relating to course options (GCSE, NVQ, Entry level qualifications, vocational options etc.) including the requirements for access to a range of HE options to enable realistic and informed choices. </w:t>
            </w:r>
          </w:p>
          <w:p w14:paraId="304E9695" w14:textId="77777777" w:rsidR="00E57CD1" w:rsidRPr="00210D00" w:rsidRDefault="00E57CD1" w:rsidP="00E57CD1">
            <w:pPr>
              <w:rPr>
                <w:rFonts w:ascii="Arial" w:hAnsi="Arial" w:cs="Arial"/>
                <w:sz w:val="18"/>
                <w:szCs w:val="18"/>
              </w:rPr>
            </w:pPr>
          </w:p>
          <w:p w14:paraId="51F3AEF7"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think about subject option choices alongside </w:t>
            </w:r>
            <w:proofErr w:type="gramStart"/>
            <w:r w:rsidRPr="00210D00">
              <w:rPr>
                <w:rFonts w:ascii="Arial" w:hAnsi="Arial" w:cs="Arial"/>
                <w:sz w:val="18"/>
                <w:szCs w:val="18"/>
              </w:rPr>
              <w:t>longer term</w:t>
            </w:r>
            <w:proofErr w:type="gramEnd"/>
            <w:r w:rsidRPr="00210D00">
              <w:rPr>
                <w:rFonts w:ascii="Arial" w:hAnsi="Arial" w:cs="Arial"/>
                <w:sz w:val="18"/>
                <w:szCs w:val="18"/>
              </w:rPr>
              <w:t xml:space="preserve"> career goals and</w:t>
            </w:r>
          </w:p>
          <w:p w14:paraId="0C8C159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will be able to choose subjects and course options to enable next steps in their chosen direction. </w:t>
            </w:r>
          </w:p>
          <w:p w14:paraId="75253637" w14:textId="77777777" w:rsidR="00E57CD1" w:rsidRPr="00210D00" w:rsidRDefault="00E57CD1" w:rsidP="00E57CD1">
            <w:pPr>
              <w:rPr>
                <w:rFonts w:ascii="Arial" w:hAnsi="Arial" w:cs="Arial"/>
                <w:sz w:val="18"/>
                <w:szCs w:val="18"/>
              </w:rPr>
            </w:pPr>
          </w:p>
          <w:p w14:paraId="2F9DDF8E"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begin to think about and plan work experience/part-time opportunities to enable them to understand workplace demands and requirements and to gain early experience in areas of interest for future employment. </w:t>
            </w:r>
          </w:p>
          <w:p w14:paraId="569622ED" w14:textId="77777777" w:rsidR="00E57CD1" w:rsidRPr="00210D00" w:rsidRDefault="00E57CD1" w:rsidP="00E57CD1">
            <w:pPr>
              <w:rPr>
                <w:rFonts w:ascii="Arial" w:hAnsi="Arial" w:cs="Arial"/>
                <w:sz w:val="18"/>
                <w:szCs w:val="18"/>
              </w:rPr>
            </w:pPr>
          </w:p>
          <w:p w14:paraId="58C6BDDB"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continue to develop a profile of interests and achievements in order to demonstrate individual strengths and skills. This will be used in accordance with careers sessions and guidance. </w:t>
            </w:r>
          </w:p>
          <w:p w14:paraId="5B6E59A4" w14:textId="77777777" w:rsidR="00E57CD1" w:rsidRPr="00210D00" w:rsidRDefault="00E57CD1" w:rsidP="00E57CD1">
            <w:pPr>
              <w:rPr>
                <w:rFonts w:ascii="Arial" w:hAnsi="Arial" w:cs="Arial"/>
                <w:sz w:val="18"/>
                <w:szCs w:val="18"/>
              </w:rPr>
            </w:pPr>
          </w:p>
          <w:p w14:paraId="3371D5AD"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understand supported employment options e.g. Access to Work. </w:t>
            </w:r>
          </w:p>
          <w:p w14:paraId="116F1667" w14:textId="2C2E50A2" w:rsidR="00E57CD1" w:rsidRPr="00210D00" w:rsidRDefault="00E57CD1" w:rsidP="008D2CA1">
            <w:pPr>
              <w:rPr>
                <w:rFonts w:ascii="Arial" w:hAnsi="Arial" w:cs="Arial"/>
                <w:sz w:val="18"/>
                <w:szCs w:val="18"/>
              </w:rPr>
            </w:pPr>
          </w:p>
        </w:tc>
        <w:tc>
          <w:tcPr>
            <w:tcW w:w="2977" w:type="dxa"/>
          </w:tcPr>
          <w:p w14:paraId="6080BE6B"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understand monetary value, how much money they have and how much money items </w:t>
            </w:r>
            <w:proofErr w:type="gramStart"/>
            <w:r w:rsidRPr="00210D00">
              <w:rPr>
                <w:rFonts w:ascii="Arial" w:hAnsi="Arial" w:cs="Arial"/>
                <w:sz w:val="18"/>
                <w:szCs w:val="18"/>
              </w:rPr>
              <w:t>cost, and</w:t>
            </w:r>
            <w:proofErr w:type="gramEnd"/>
            <w:r w:rsidRPr="00210D00">
              <w:rPr>
                <w:rFonts w:ascii="Arial" w:hAnsi="Arial" w:cs="Arial"/>
                <w:sz w:val="18"/>
                <w:szCs w:val="18"/>
              </w:rPr>
              <w:t xml:space="preserve"> will be able to make decisions in relation to what they spend their money on as a first step towards financial budgeting. </w:t>
            </w:r>
          </w:p>
          <w:p w14:paraId="461603D6" w14:textId="77777777" w:rsidR="00E57CD1" w:rsidRPr="00210D00" w:rsidRDefault="00E57CD1" w:rsidP="00E57CD1">
            <w:pPr>
              <w:rPr>
                <w:rFonts w:ascii="Arial" w:hAnsi="Arial" w:cs="Arial"/>
                <w:sz w:val="18"/>
                <w:szCs w:val="18"/>
              </w:rPr>
            </w:pPr>
          </w:p>
          <w:p w14:paraId="559DF0F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demonstrate skills in accessing local transport services, buying a ticket/pass, understanding bus times, using these systems of travel to access school, for example. </w:t>
            </w:r>
          </w:p>
          <w:p w14:paraId="27325E32" w14:textId="77777777" w:rsidR="00E57CD1" w:rsidRPr="00210D00" w:rsidRDefault="00E57CD1" w:rsidP="00E57CD1">
            <w:pPr>
              <w:rPr>
                <w:rFonts w:ascii="Arial" w:hAnsi="Arial" w:cs="Arial"/>
                <w:sz w:val="18"/>
                <w:szCs w:val="18"/>
              </w:rPr>
            </w:pPr>
          </w:p>
          <w:p w14:paraId="3082DB42" w14:textId="5254608E" w:rsidR="00210D00" w:rsidRPr="00210D00" w:rsidRDefault="00E57CD1" w:rsidP="00E57CD1">
            <w:pPr>
              <w:rPr>
                <w:rFonts w:ascii="Arial" w:hAnsi="Arial" w:cs="Arial"/>
                <w:sz w:val="18"/>
                <w:szCs w:val="18"/>
              </w:rPr>
            </w:pPr>
            <w:r w:rsidRPr="00210D00">
              <w:rPr>
                <w:rFonts w:ascii="Arial" w:hAnsi="Arial" w:cs="Arial"/>
                <w:sz w:val="18"/>
                <w:szCs w:val="18"/>
              </w:rPr>
              <w:t>Child will understand information relating to different food groups and meal planning and will be able to understand instructions within a recipe card/book to enable them to cook simple meals with support.</w:t>
            </w:r>
          </w:p>
        </w:tc>
        <w:tc>
          <w:tcPr>
            <w:tcW w:w="3188" w:type="dxa"/>
          </w:tcPr>
          <w:p w14:paraId="27223FA1"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understand risks associated with social media, online gaming and online communities and will be increasingly competent in understanding how to keep themselves safe. </w:t>
            </w:r>
          </w:p>
          <w:p w14:paraId="67EFD65B" w14:textId="77777777" w:rsidR="00210D00" w:rsidRPr="00210D00" w:rsidRDefault="00210D00" w:rsidP="008D2CA1">
            <w:pPr>
              <w:rPr>
                <w:rFonts w:ascii="Arial" w:hAnsi="Arial" w:cs="Arial"/>
                <w:sz w:val="18"/>
                <w:szCs w:val="18"/>
              </w:rPr>
            </w:pPr>
          </w:p>
          <w:p w14:paraId="76FF5D36"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understand social norms and conventions in relation to a variety of friendships and relationships and will be able to use this knowledge to enable them to engage appropriately within a range </w:t>
            </w:r>
            <w:proofErr w:type="gramStart"/>
            <w:r w:rsidRPr="00210D00">
              <w:rPr>
                <w:rFonts w:ascii="Arial" w:hAnsi="Arial" w:cs="Arial"/>
                <w:sz w:val="18"/>
                <w:szCs w:val="18"/>
              </w:rPr>
              <w:t>social contexts</w:t>
            </w:r>
            <w:proofErr w:type="gramEnd"/>
            <w:r w:rsidRPr="00210D00">
              <w:rPr>
                <w:rFonts w:ascii="Arial" w:hAnsi="Arial" w:cs="Arial"/>
                <w:sz w:val="18"/>
                <w:szCs w:val="18"/>
              </w:rPr>
              <w:t xml:space="preserve">. </w:t>
            </w:r>
          </w:p>
          <w:p w14:paraId="3DA7DFFF" w14:textId="77777777" w:rsidR="00210D00" w:rsidRPr="00210D00" w:rsidRDefault="00210D00" w:rsidP="008D2CA1">
            <w:pPr>
              <w:rPr>
                <w:rFonts w:ascii="Arial" w:hAnsi="Arial" w:cs="Arial"/>
                <w:sz w:val="18"/>
                <w:szCs w:val="18"/>
              </w:rPr>
            </w:pPr>
          </w:p>
          <w:p w14:paraId="6C490B62"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understand options in relation to a range of leisure and social activities available and will be able to use this to make informed and positive choices about how they want to spend their free time. </w:t>
            </w:r>
          </w:p>
          <w:p w14:paraId="49468EF6" w14:textId="77777777" w:rsidR="00210D00" w:rsidRPr="00210D00" w:rsidRDefault="00210D00" w:rsidP="008D2CA1">
            <w:pPr>
              <w:rPr>
                <w:rFonts w:ascii="Arial" w:hAnsi="Arial" w:cs="Arial"/>
                <w:sz w:val="18"/>
                <w:szCs w:val="18"/>
              </w:rPr>
            </w:pPr>
          </w:p>
          <w:p w14:paraId="32E73D9F"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show increased understanding of the wider picture and will build resistance to support emotional wellbeing. </w:t>
            </w:r>
          </w:p>
        </w:tc>
        <w:tc>
          <w:tcPr>
            <w:tcW w:w="3038" w:type="dxa"/>
          </w:tcPr>
          <w:p w14:paraId="61FF88C2" w14:textId="2F8F3BB2"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information relating to sex education and sexual health in preparation for adulthood. </w:t>
            </w:r>
          </w:p>
          <w:p w14:paraId="232E7716" w14:textId="77777777" w:rsidR="00E57CD1" w:rsidRPr="00210D00" w:rsidRDefault="00E57CD1" w:rsidP="00E57CD1">
            <w:pPr>
              <w:rPr>
                <w:rFonts w:ascii="Arial" w:hAnsi="Arial" w:cs="Arial"/>
                <w:sz w:val="18"/>
                <w:szCs w:val="18"/>
              </w:rPr>
            </w:pPr>
          </w:p>
          <w:p w14:paraId="489B3D17"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the role of the GP and the support available to them. </w:t>
            </w:r>
          </w:p>
          <w:p w14:paraId="06837ABE" w14:textId="77777777" w:rsidR="00E57CD1" w:rsidRPr="00210D00" w:rsidRDefault="00E57CD1" w:rsidP="00E57CD1">
            <w:pPr>
              <w:rPr>
                <w:rFonts w:ascii="Arial" w:hAnsi="Arial" w:cs="Arial"/>
                <w:sz w:val="18"/>
                <w:szCs w:val="18"/>
              </w:rPr>
            </w:pPr>
          </w:p>
          <w:p w14:paraId="7D088743"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the risks associated with drugs and alcohol and will apply information learned to keep themselves safe. </w:t>
            </w:r>
          </w:p>
          <w:p w14:paraId="4B3A170A" w14:textId="77777777" w:rsidR="00E57CD1" w:rsidRPr="00210D00" w:rsidRDefault="00E57CD1" w:rsidP="00E57CD1">
            <w:pPr>
              <w:rPr>
                <w:rFonts w:ascii="Arial" w:hAnsi="Arial" w:cs="Arial"/>
                <w:sz w:val="18"/>
                <w:szCs w:val="18"/>
              </w:rPr>
            </w:pPr>
          </w:p>
          <w:p w14:paraId="0E92C4A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a more active role in understanding and managing more complex health needs to facilitate greater independence. </w:t>
            </w:r>
          </w:p>
          <w:p w14:paraId="6467686C" w14:textId="7551DC63" w:rsidR="00210D00" w:rsidRPr="00210D00" w:rsidRDefault="00210D00" w:rsidP="008D2CA1">
            <w:pPr>
              <w:rPr>
                <w:rFonts w:ascii="Arial" w:hAnsi="Arial" w:cs="Arial"/>
                <w:sz w:val="18"/>
                <w:szCs w:val="18"/>
              </w:rPr>
            </w:pPr>
          </w:p>
        </w:tc>
      </w:tr>
      <w:tr w:rsidR="008924CE" w:rsidRPr="00210D00" w14:paraId="04F7496A" w14:textId="77777777" w:rsidTr="008D2CA1">
        <w:tc>
          <w:tcPr>
            <w:tcW w:w="1271" w:type="dxa"/>
          </w:tcPr>
          <w:p w14:paraId="0921351F" w14:textId="77777777" w:rsidR="008924CE" w:rsidRPr="00210D00" w:rsidRDefault="008924CE" w:rsidP="008D2CA1">
            <w:pPr>
              <w:rPr>
                <w:rFonts w:ascii="Arial" w:hAnsi="Arial" w:cs="Arial"/>
                <w:b/>
                <w:sz w:val="18"/>
                <w:szCs w:val="18"/>
              </w:rPr>
            </w:pPr>
            <w:r w:rsidRPr="00210D00">
              <w:rPr>
                <w:rFonts w:ascii="Arial" w:hAnsi="Arial" w:cs="Arial"/>
                <w:b/>
                <w:sz w:val="18"/>
                <w:szCs w:val="18"/>
              </w:rPr>
              <w:t>Provision</w:t>
            </w:r>
          </w:p>
        </w:tc>
        <w:tc>
          <w:tcPr>
            <w:tcW w:w="12180" w:type="dxa"/>
            <w:gridSpan w:val="4"/>
          </w:tcPr>
          <w:p w14:paraId="78F5FDAF" w14:textId="5558B7C4" w:rsidR="008924CE" w:rsidRPr="00210D00" w:rsidRDefault="008924CE" w:rsidP="008D2CA1">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School Age Ranges Guidance: Cognition and Learning.</w:t>
            </w:r>
            <w:r w:rsidRPr="00210D00">
              <w:rPr>
                <w:rFonts w:ascii="Arial" w:hAnsi="Arial" w:cs="Arial"/>
                <w:sz w:val="18"/>
                <w:szCs w:val="18"/>
              </w:rPr>
              <w:t xml:space="preserve"> </w:t>
            </w:r>
          </w:p>
          <w:p w14:paraId="12A5FD68" w14:textId="77777777" w:rsidR="008924CE" w:rsidRPr="00210D00" w:rsidRDefault="008924CE" w:rsidP="008D2CA1">
            <w:pPr>
              <w:rPr>
                <w:rFonts w:ascii="Arial" w:hAnsi="Arial" w:cs="Arial"/>
                <w:sz w:val="18"/>
                <w:szCs w:val="18"/>
              </w:rPr>
            </w:pPr>
          </w:p>
        </w:tc>
      </w:tr>
    </w:tbl>
    <w:p w14:paraId="343DF956" w14:textId="77777777" w:rsidR="00210D00" w:rsidRDefault="00210D00" w:rsidP="006911DF">
      <w:pPr>
        <w:rPr>
          <w:rFonts w:ascii="Arial" w:hAnsi="Arial" w:cs="Arial"/>
          <w:sz w:val="24"/>
          <w:szCs w:val="24"/>
        </w:rPr>
      </w:pPr>
    </w:p>
    <w:p w14:paraId="576B6FCE" w14:textId="77777777" w:rsidR="0003406B" w:rsidRDefault="0003406B" w:rsidP="00213F14">
      <w:pPr>
        <w:tabs>
          <w:tab w:val="center" w:pos="4153"/>
          <w:tab w:val="right" w:pos="8306"/>
        </w:tabs>
        <w:spacing w:after="0" w:line="360" w:lineRule="auto"/>
        <w:jc w:val="center"/>
        <w:rPr>
          <w:rFonts w:ascii="Arial" w:eastAsia="Times New Roman" w:hAnsi="Arial" w:cs="Arial"/>
          <w:b/>
          <w:bCs/>
          <w:sz w:val="32"/>
          <w:szCs w:val="32"/>
          <w:lang w:eastAsia="en-GB"/>
        </w:rPr>
        <w:sectPr w:rsidR="0003406B" w:rsidSect="006911DF">
          <w:headerReference w:type="even" r:id="rId39"/>
          <w:headerReference w:type="default" r:id="rId40"/>
          <w:footerReference w:type="default" r:id="rId41"/>
          <w:headerReference w:type="first" r:id="rId42"/>
          <w:pgSz w:w="16838" w:h="11906" w:orient="landscape" w:code="9"/>
          <w:pgMar w:top="1440" w:right="1440" w:bottom="1440" w:left="1440" w:header="709" w:footer="709" w:gutter="0"/>
          <w:cols w:space="708"/>
          <w:docGrid w:linePitch="360"/>
        </w:sectPr>
      </w:pPr>
    </w:p>
    <w:p w14:paraId="4FAD13FE" w14:textId="77777777" w:rsidR="00213F14" w:rsidRDefault="00213F14" w:rsidP="00213F14">
      <w:pPr>
        <w:tabs>
          <w:tab w:val="center" w:pos="4153"/>
          <w:tab w:val="right" w:pos="8306"/>
        </w:tabs>
        <w:spacing w:after="0" w:line="360" w:lineRule="auto"/>
        <w:jc w:val="center"/>
        <w:rPr>
          <w:rFonts w:ascii="Arial" w:eastAsia="Times New Roman" w:hAnsi="Arial" w:cs="Arial"/>
          <w:b/>
          <w:bCs/>
          <w:sz w:val="32"/>
          <w:szCs w:val="32"/>
          <w:lang w:eastAsia="en-GB"/>
        </w:rPr>
      </w:pPr>
      <w:r>
        <w:rPr>
          <w:rFonts w:ascii="Arial" w:eastAsia="Times New Roman" w:hAnsi="Arial" w:cs="Arial"/>
          <w:b/>
          <w:bCs/>
          <w:sz w:val="32"/>
          <w:szCs w:val="32"/>
          <w:lang w:eastAsia="en-GB"/>
        </w:rPr>
        <w:lastRenderedPageBreak/>
        <w:t xml:space="preserve">Communication and Interaction Needs </w:t>
      </w:r>
    </w:p>
    <w:p w14:paraId="0DEC5A93" w14:textId="411E2EF9" w:rsidR="00213F14" w:rsidRPr="003F5E95" w:rsidRDefault="00213F14" w:rsidP="003F5E95">
      <w:pPr>
        <w:tabs>
          <w:tab w:val="center" w:pos="4153"/>
          <w:tab w:val="right" w:pos="8306"/>
        </w:tabs>
        <w:spacing w:after="0" w:line="360" w:lineRule="auto"/>
        <w:jc w:val="center"/>
        <w:rPr>
          <w:rFonts w:ascii="Arial" w:eastAsia="Times New Roman" w:hAnsi="Arial" w:cs="Arial"/>
          <w:b/>
          <w:bCs/>
          <w:sz w:val="32"/>
          <w:szCs w:val="32"/>
          <w:lang w:eastAsia="en-GB"/>
        </w:rPr>
      </w:pPr>
      <w:r>
        <w:rPr>
          <w:rFonts w:ascii="Arial" w:eastAsia="Times New Roman" w:hAnsi="Arial" w:cs="Arial"/>
          <w:b/>
          <w:bCs/>
          <w:sz w:val="32"/>
          <w:szCs w:val="32"/>
          <w:lang w:eastAsia="en-GB"/>
        </w:rPr>
        <w:t>Communication a</w:t>
      </w:r>
      <w:r w:rsidR="003F5E95">
        <w:rPr>
          <w:rFonts w:ascii="Arial" w:eastAsia="Times New Roman" w:hAnsi="Arial" w:cs="Arial"/>
          <w:b/>
          <w:bCs/>
          <w:sz w:val="32"/>
          <w:szCs w:val="32"/>
          <w:lang w:eastAsia="en-GB"/>
        </w:rPr>
        <w:t xml:space="preserve">nd Interaction/ Autism Spectrum </w:t>
      </w:r>
      <w:r>
        <w:rPr>
          <w:rFonts w:ascii="Arial" w:eastAsia="Times New Roman" w:hAnsi="Arial" w:cs="Arial"/>
          <w:b/>
          <w:bCs/>
          <w:sz w:val="32"/>
          <w:szCs w:val="32"/>
          <w:lang w:eastAsia="en-GB"/>
        </w:rPr>
        <w:t>Disorders</w:t>
      </w:r>
    </w:p>
    <w:p w14:paraId="3F5B647D" w14:textId="77777777" w:rsidR="00213F14" w:rsidRDefault="00213F14" w:rsidP="00213F14">
      <w:pPr>
        <w:tabs>
          <w:tab w:val="center" w:pos="4153"/>
          <w:tab w:val="right" w:pos="8306"/>
        </w:tabs>
        <w:spacing w:after="0" w:line="240" w:lineRule="auto"/>
        <w:jc w:val="both"/>
        <w:rPr>
          <w:rFonts w:ascii="Arial" w:eastAsia="Times New Roman" w:hAnsi="Arial" w:cs="Arial"/>
          <w:lang w:eastAsia="en-GB"/>
        </w:rPr>
      </w:pPr>
      <w:r>
        <w:rPr>
          <w:rFonts w:ascii="Arial" w:eastAsia="Times New Roman" w:hAnsi="Arial" w:cs="Arial"/>
          <w:lang w:eastAsia="en-GB"/>
        </w:rPr>
        <w:t>The children and young people to whom this guidance relates will present with a range of communication and interaction differences which challenge their learning and social inclusion.  Individual pupils display a range of differences which will vary in severity and intensity and which may change over time.  It is not expected that any pupil will match all the descriptors listed below.   Pupils who display social communication and interaction differences but who are not diagnosed with an autism spectrum disorder share some of the difficulties in social imagination, inflexibility of thought and sensory differences seen in pupils on the autism spectrum.  The suggested provision and resourcing at the appropriate range will support effective teaching and learning for this group of children and young people.</w:t>
      </w:r>
    </w:p>
    <w:p w14:paraId="302AD3E5" w14:textId="77777777" w:rsidR="00213F14" w:rsidRDefault="00213F14" w:rsidP="00213F14">
      <w:pPr>
        <w:tabs>
          <w:tab w:val="center" w:pos="4153"/>
          <w:tab w:val="right" w:pos="8306"/>
        </w:tabs>
        <w:spacing w:after="0" w:line="240" w:lineRule="auto"/>
        <w:jc w:val="both"/>
        <w:rPr>
          <w:rFonts w:ascii="Arial" w:eastAsia="Times New Roman" w:hAnsi="Arial" w:cs="Arial"/>
          <w:lang w:eastAsia="en-GB"/>
        </w:rPr>
      </w:pPr>
    </w:p>
    <w:p w14:paraId="760FD2C7" w14:textId="77777777" w:rsidR="00213F14" w:rsidRDefault="00213F14" w:rsidP="00213F14">
      <w:pPr>
        <w:tabs>
          <w:tab w:val="center" w:pos="4153"/>
          <w:tab w:val="right" w:pos="8306"/>
        </w:tabs>
        <w:spacing w:after="0" w:line="240" w:lineRule="auto"/>
        <w:jc w:val="both"/>
        <w:rPr>
          <w:rFonts w:ascii="Arial" w:eastAsia="Times New Roman" w:hAnsi="Arial" w:cs="Arial"/>
          <w:lang w:eastAsia="en-GB"/>
        </w:rPr>
      </w:pPr>
      <w:r>
        <w:rPr>
          <w:rFonts w:ascii="Arial" w:eastAsia="Times New Roman" w:hAnsi="Arial" w:cs="Arial"/>
          <w:lang w:eastAsia="en-GB"/>
        </w:rPr>
        <w:t>Children and young people with communication and interaction differences/autism have differences in the areas identified below.  Use these descriptors to identify the needs of an individual pupil:</w:t>
      </w:r>
    </w:p>
    <w:p w14:paraId="58160D49" w14:textId="77777777" w:rsidR="000D3A2C" w:rsidRDefault="000D3A2C" w:rsidP="00213F14">
      <w:pPr>
        <w:tabs>
          <w:tab w:val="center" w:pos="4153"/>
          <w:tab w:val="right" w:pos="8306"/>
        </w:tabs>
        <w:spacing w:after="0" w:line="240" w:lineRule="auto"/>
        <w:jc w:val="both"/>
        <w:rPr>
          <w:rFonts w:ascii="Arial" w:eastAsia="Times New Roman" w:hAnsi="Arial" w:cs="Arial"/>
          <w:lang w:eastAsia="en-GB"/>
        </w:rPr>
      </w:pPr>
    </w:p>
    <w:p w14:paraId="6108800F" w14:textId="77777777" w:rsidR="00213F14" w:rsidRDefault="00213F14" w:rsidP="00213F14">
      <w:pPr>
        <w:tabs>
          <w:tab w:val="center" w:pos="4153"/>
          <w:tab w:val="right" w:pos="8306"/>
        </w:tabs>
        <w:spacing w:after="0" w:line="240" w:lineRule="auto"/>
        <w:jc w:val="both"/>
        <w:rPr>
          <w:rFonts w:ascii="Arial" w:eastAsia="Times New Roman" w:hAnsi="Arial" w:cs="Arial"/>
          <w:b/>
          <w:lang w:eastAsia="en-GB"/>
        </w:rPr>
      </w:pPr>
      <w:r>
        <w:rPr>
          <w:rFonts w:ascii="Arial" w:eastAsia="Times New Roman" w:hAnsi="Arial" w:cs="Arial"/>
          <w:b/>
          <w:lang w:eastAsia="en-GB"/>
        </w:rPr>
        <w:t xml:space="preserve">ASD Descriptors </w:t>
      </w:r>
    </w:p>
    <w:p w14:paraId="1E25B7C9" w14:textId="77777777" w:rsidR="00213F14" w:rsidRDefault="00213F14" w:rsidP="00213F14">
      <w:pPr>
        <w:tabs>
          <w:tab w:val="center" w:pos="4153"/>
          <w:tab w:val="right" w:pos="8306"/>
        </w:tabs>
        <w:spacing w:after="0" w:line="240" w:lineRule="auto"/>
        <w:jc w:val="both"/>
        <w:rPr>
          <w:rFonts w:ascii="Arial" w:eastAsia="Times New Roman" w:hAnsi="Arial" w:cs="Arial"/>
          <w:b/>
          <w:lang w:eastAsia="en-GB"/>
        </w:rPr>
      </w:pPr>
      <w:r>
        <w:rPr>
          <w:rFonts w:ascii="Arial" w:eastAsia="Times New Roman" w:hAnsi="Arial" w:cs="Arial"/>
          <w:b/>
          <w:lang w:eastAsia="en-GB"/>
        </w:rPr>
        <w:t>Communication and Reciprocal Social Interaction (Social Effect)</w:t>
      </w:r>
    </w:p>
    <w:p w14:paraId="280868EC" w14:textId="77777777" w:rsidR="00213F14" w:rsidRDefault="00213F14" w:rsidP="00213F14">
      <w:pPr>
        <w:tabs>
          <w:tab w:val="center" w:pos="4153"/>
          <w:tab w:val="right" w:pos="8306"/>
        </w:tabs>
        <w:spacing w:after="0" w:line="240" w:lineRule="auto"/>
        <w:jc w:val="both"/>
        <w:rPr>
          <w:rFonts w:ascii="Arial" w:eastAsia="Times New Roman" w:hAnsi="Arial" w:cs="Arial"/>
          <w:lang w:eastAsia="en-GB"/>
        </w:rPr>
      </w:pPr>
    </w:p>
    <w:p w14:paraId="65ADE379"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recognising that they are part of a class, group or wider social situation</w:t>
      </w:r>
    </w:p>
    <w:p w14:paraId="5AFC8C92"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Social situations present challenges resulting in emotional outbursts, withdrawal, social vulnerability and/or isolation</w:t>
      </w:r>
    </w:p>
    <w:p w14:paraId="25A9A14C"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Poor empathy, imagination and play skills which affect social understanding and impact on learning in subjects such as English and RE</w:t>
      </w:r>
    </w:p>
    <w:p w14:paraId="779D956E"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Unusual eye gaze or eye contact</w:t>
      </w:r>
    </w:p>
    <w:p w14:paraId="737A9F55"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Facial expressions may be limited or reduced in range   </w:t>
      </w:r>
    </w:p>
    <w:p w14:paraId="423F822E"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May not use or understand non-verbal communication</w:t>
      </w:r>
    </w:p>
    <w:p w14:paraId="1971F3C2"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with understanding spoken language or difficulties expressing their own wishes and feelings (expressive and receptive needs)</w:t>
      </w:r>
    </w:p>
    <w:p w14:paraId="43A1132C"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Speech may be delayed or unusual and have an odd intonation pattern with immediate or delayed repetition (echolalia)</w:t>
      </w:r>
    </w:p>
    <w:p w14:paraId="15695395"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Literal interpretations of language and learning with poor understanding of abstract language</w:t>
      </w:r>
    </w:p>
    <w:p w14:paraId="04B83162"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Higher order language skills may be impaired, e.g. understanding and use of metaphor, inference and emotional language</w:t>
      </w:r>
    </w:p>
    <w:p w14:paraId="294B1D32"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Issues with interpreting and understanding whole class instructions and general information</w:t>
      </w:r>
    </w:p>
    <w:p w14:paraId="41ABE187"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with the concept of time and sequencing of events significantly affect everyday activities</w:t>
      </w:r>
    </w:p>
    <w:p w14:paraId="79F7D420"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with personal space - may invade other’s space or find close group work difficult</w:t>
      </w:r>
    </w:p>
    <w:p w14:paraId="3391D8E5"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May have little awareness of danger in comparison to children of their age</w:t>
      </w:r>
    </w:p>
    <w:p w14:paraId="7D3A9A09" w14:textId="4CA5FE82"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May ‘run’ or ‘climb’ with no regard to hazards, or be unaware of hurting others</w:t>
      </w:r>
    </w:p>
    <w:p w14:paraId="172194B3" w14:textId="7322E4B0" w:rsidR="004176CE" w:rsidRDefault="00866E71" w:rsidP="00866E71">
      <w:pPr>
        <w:tabs>
          <w:tab w:val="left" w:pos="6045"/>
        </w:tabs>
        <w:spacing w:after="0" w:line="240" w:lineRule="auto"/>
        <w:ind w:left="720"/>
        <w:contextualSpacing/>
        <w:jc w:val="both"/>
        <w:rPr>
          <w:rFonts w:ascii="Arial" w:eastAsia="Times New Roman" w:hAnsi="Arial" w:cs="Arial"/>
          <w:lang w:eastAsia="en-GB"/>
        </w:rPr>
      </w:pPr>
      <w:r>
        <w:rPr>
          <w:rFonts w:ascii="Arial" w:eastAsia="Times New Roman" w:hAnsi="Arial" w:cs="Arial"/>
          <w:lang w:eastAsia="en-GB"/>
        </w:rPr>
        <w:tab/>
      </w:r>
    </w:p>
    <w:p w14:paraId="4C344B19"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lastRenderedPageBreak/>
        <w:t>May have coping strategies that enable successful social interaction with peers.  At times of stress or anxiety, however, responses will be unusual and socially awkward</w:t>
      </w:r>
    </w:p>
    <w:p w14:paraId="0D31D36E" w14:textId="77777777" w:rsidR="00213F14" w:rsidRDefault="00213F14" w:rsidP="00213F14">
      <w:p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 </w:t>
      </w:r>
    </w:p>
    <w:p w14:paraId="4B88D22A" w14:textId="77777777" w:rsidR="00213F14" w:rsidRDefault="00213F14" w:rsidP="00213F14">
      <w:pPr>
        <w:spacing w:after="0" w:line="240" w:lineRule="auto"/>
        <w:contextualSpacing/>
        <w:jc w:val="both"/>
        <w:rPr>
          <w:rFonts w:ascii="Arial" w:eastAsia="Times New Roman" w:hAnsi="Arial" w:cs="Arial"/>
          <w:b/>
          <w:lang w:eastAsia="en-GB"/>
        </w:rPr>
      </w:pPr>
      <w:r>
        <w:rPr>
          <w:rFonts w:ascii="Arial" w:eastAsia="Times New Roman" w:hAnsi="Arial" w:cs="Arial"/>
          <w:b/>
          <w:lang w:eastAsia="en-GB"/>
        </w:rPr>
        <w:t xml:space="preserve">Restricted and Repetitive Behaviours </w:t>
      </w:r>
    </w:p>
    <w:p w14:paraId="5AF37FBB"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Anxiety over even small unplanned changes in the environment or learning tasks, leading to reactions of outbursts or withdrawal</w:t>
      </w:r>
    </w:p>
    <w:p w14:paraId="4A78070B"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Unusual or different behaviours or obsessions with everyday objects, people or toys, which can lead to difficulties with finishing desired activities</w:t>
      </w:r>
    </w:p>
    <w:p w14:paraId="79B3103A"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May display an intense interest in a topic that is explored with a high level of frequency and/or inappropriateness to context or audience</w:t>
      </w:r>
    </w:p>
    <w:p w14:paraId="65827C1A"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managing transition between different environments or tasks</w:t>
      </w:r>
    </w:p>
    <w:p w14:paraId="59DFD52C"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Inability to maintain focus and concentration age appropriately  </w:t>
      </w:r>
    </w:p>
    <w:p w14:paraId="7B01F01E"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Easily distracted or </w:t>
      </w:r>
      <w:r w:rsidRPr="003E47A8">
        <w:rPr>
          <w:rFonts w:ascii="Arial" w:eastAsia="Times New Roman" w:hAnsi="Arial" w:cs="Arial"/>
          <w:lang w:eastAsia="en-GB"/>
        </w:rPr>
        <w:t>unable</w:t>
      </w:r>
      <w:r w:rsidR="0076648A" w:rsidRPr="003E47A8">
        <w:rPr>
          <w:rFonts w:ascii="Arial" w:eastAsia="Times New Roman" w:hAnsi="Arial" w:cs="Arial"/>
          <w:lang w:eastAsia="en-GB"/>
        </w:rPr>
        <w:t xml:space="preserve"> to</w:t>
      </w:r>
      <w:r w:rsidRPr="003E47A8">
        <w:rPr>
          <w:rFonts w:ascii="Arial" w:eastAsia="Times New Roman" w:hAnsi="Arial" w:cs="Arial"/>
          <w:lang w:eastAsia="en-GB"/>
        </w:rPr>
        <w:t xml:space="preserve"> switch </w:t>
      </w:r>
      <w:r>
        <w:rPr>
          <w:rFonts w:ascii="Arial" w:eastAsia="Times New Roman" w:hAnsi="Arial" w:cs="Arial"/>
          <w:lang w:eastAsia="en-GB"/>
        </w:rPr>
        <w:t>attention easily</w:t>
      </w:r>
    </w:p>
    <w:p w14:paraId="1465A7C3"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Inconsistent patterns of behaviour across a spectrum from challenging or impulsive to extreme passivity</w:t>
      </w:r>
    </w:p>
    <w:p w14:paraId="1AE196DE" w14:textId="77777777" w:rsidR="00213F14" w:rsidRDefault="00213F14" w:rsidP="00213F14">
      <w:pPr>
        <w:spacing w:after="0" w:line="240" w:lineRule="auto"/>
        <w:contextualSpacing/>
        <w:jc w:val="both"/>
        <w:rPr>
          <w:rFonts w:ascii="Arial" w:eastAsia="Times New Roman" w:hAnsi="Arial" w:cs="Arial"/>
          <w:b/>
          <w:lang w:eastAsia="en-GB"/>
        </w:rPr>
      </w:pPr>
    </w:p>
    <w:p w14:paraId="5B6590DF" w14:textId="77777777" w:rsidR="00213F14" w:rsidRDefault="00213F14" w:rsidP="00213F14">
      <w:pPr>
        <w:spacing w:after="0" w:line="240" w:lineRule="auto"/>
        <w:contextualSpacing/>
        <w:jc w:val="both"/>
        <w:rPr>
          <w:rFonts w:ascii="Arial" w:eastAsia="Times New Roman" w:hAnsi="Arial" w:cs="Arial"/>
          <w:b/>
          <w:lang w:eastAsia="en-GB"/>
        </w:rPr>
      </w:pPr>
      <w:r>
        <w:rPr>
          <w:rFonts w:ascii="Arial" w:eastAsia="Times New Roman" w:hAnsi="Arial" w:cs="Arial"/>
          <w:b/>
          <w:lang w:eastAsia="en-GB"/>
        </w:rPr>
        <w:t>Sensory Differences</w:t>
      </w:r>
    </w:p>
    <w:p w14:paraId="6273AD20"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Unusual over- or under-responsiveness to sensory stimuli e.g. touch or noise which may affect access to everyday events or activities e.g. dining halls</w:t>
      </w:r>
    </w:p>
    <w:p w14:paraId="0AC596F8"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Difficulties in environments with a lot of people, especially in spaces where the number is people of heightened and noise becomes expansive</w:t>
      </w:r>
    </w:p>
    <w:p w14:paraId="593D629D"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Show signs of delayed hand/eye co-ordination and/or fine/gross motor skills or display unusual body movements such as flapping, toe walking, tics or unusual posturing</w:t>
      </w:r>
    </w:p>
    <w:p w14:paraId="22FCF58E"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Display unusual sensory responses to the environment at times of heightened stress: this may present as anxiety </w:t>
      </w:r>
    </w:p>
    <w:p w14:paraId="5D651E3A" w14:textId="77777777" w:rsidR="00213F14" w:rsidRDefault="00213F14" w:rsidP="009C42D6">
      <w:pPr>
        <w:numPr>
          <w:ilvl w:val="0"/>
          <w:numId w:val="30"/>
        </w:numPr>
        <w:spacing w:after="0" w:line="240" w:lineRule="auto"/>
        <w:contextualSpacing/>
        <w:jc w:val="both"/>
        <w:rPr>
          <w:rFonts w:ascii="Arial" w:eastAsia="Times New Roman" w:hAnsi="Arial" w:cs="Arial"/>
          <w:lang w:eastAsia="en-GB"/>
        </w:rPr>
      </w:pPr>
      <w:r>
        <w:rPr>
          <w:rFonts w:ascii="Arial" w:eastAsia="Times New Roman" w:hAnsi="Arial" w:cs="Arial"/>
          <w:lang w:eastAsia="en-GB"/>
        </w:rPr>
        <w:t>Sensory differences can affect physical milestones such as toileting and eating development: these can cause high anxiety in the child/young person and those who care for them</w:t>
      </w:r>
    </w:p>
    <w:p w14:paraId="0B458884" w14:textId="77777777" w:rsidR="00136C76" w:rsidRDefault="00136C76" w:rsidP="00213F14">
      <w:pPr>
        <w:spacing w:after="0" w:line="240" w:lineRule="auto"/>
        <w:contextualSpacing/>
        <w:jc w:val="both"/>
        <w:rPr>
          <w:rFonts w:ascii="Arial" w:eastAsia="Times New Roman" w:hAnsi="Arial" w:cs="Arial"/>
          <w:i/>
          <w:lang w:eastAsia="en-GB"/>
        </w:rPr>
      </w:pPr>
    </w:p>
    <w:p w14:paraId="0592E395" w14:textId="77777777" w:rsidR="00213F14" w:rsidRDefault="00213F14" w:rsidP="00213F14">
      <w:pPr>
        <w:spacing w:after="0" w:line="240" w:lineRule="auto"/>
        <w:contextualSpacing/>
        <w:jc w:val="both"/>
        <w:rPr>
          <w:rFonts w:ascii="Arial" w:eastAsia="Times New Roman" w:hAnsi="Arial" w:cs="Arial"/>
          <w:i/>
          <w:lang w:eastAsia="en-GB"/>
        </w:rPr>
      </w:pPr>
      <w:r>
        <w:rPr>
          <w:rFonts w:ascii="Arial" w:eastAsia="Times New Roman" w:hAnsi="Arial" w:cs="Arial"/>
          <w:i/>
          <w:lang w:eastAsia="en-GB"/>
        </w:rPr>
        <w:t>The table below should be read alongside the lists above of</w:t>
      </w:r>
    </w:p>
    <w:p w14:paraId="6F31845F" w14:textId="77777777" w:rsidR="00136C76" w:rsidRDefault="00136C76" w:rsidP="00213F14">
      <w:pPr>
        <w:spacing w:after="0" w:line="240" w:lineRule="auto"/>
        <w:contextualSpacing/>
        <w:jc w:val="both"/>
        <w:rPr>
          <w:rFonts w:ascii="Arial" w:eastAsia="Times New Roman" w:hAnsi="Arial" w:cs="Arial"/>
          <w:i/>
          <w:lang w:eastAsia="en-GB"/>
        </w:rPr>
      </w:pPr>
    </w:p>
    <w:p w14:paraId="59B02805" w14:textId="77777777" w:rsidR="00213F14" w:rsidRDefault="00213F14" w:rsidP="009C42D6">
      <w:pPr>
        <w:pStyle w:val="ListParagraph"/>
        <w:numPr>
          <w:ilvl w:val="0"/>
          <w:numId w:val="31"/>
        </w:numPr>
        <w:tabs>
          <w:tab w:val="center" w:pos="4153"/>
          <w:tab w:val="right" w:pos="8306"/>
        </w:tabs>
        <w:spacing w:after="0" w:line="240" w:lineRule="auto"/>
        <w:jc w:val="both"/>
        <w:rPr>
          <w:rFonts w:ascii="Arial" w:eastAsia="Times New Roman" w:hAnsi="Arial" w:cs="Arial"/>
          <w:b/>
          <w:lang w:eastAsia="en-GB"/>
        </w:rPr>
      </w:pPr>
      <w:r>
        <w:rPr>
          <w:rFonts w:ascii="Arial" w:eastAsia="Times New Roman" w:hAnsi="Arial" w:cs="Arial"/>
          <w:b/>
          <w:lang w:eastAsia="en-GB"/>
        </w:rPr>
        <w:t>Communication and Reciprocal Social Interaction (Social Effect)</w:t>
      </w:r>
    </w:p>
    <w:p w14:paraId="55FC3D3A" w14:textId="77777777" w:rsidR="00213F14" w:rsidRDefault="00213F14" w:rsidP="009C42D6">
      <w:pPr>
        <w:pStyle w:val="ListParagraph"/>
        <w:numPr>
          <w:ilvl w:val="0"/>
          <w:numId w:val="31"/>
        </w:numPr>
        <w:spacing w:after="0" w:line="240" w:lineRule="auto"/>
        <w:jc w:val="both"/>
        <w:rPr>
          <w:rFonts w:ascii="Arial" w:eastAsia="Times New Roman" w:hAnsi="Arial" w:cs="Arial"/>
          <w:b/>
          <w:lang w:eastAsia="en-GB"/>
        </w:rPr>
      </w:pPr>
      <w:r>
        <w:rPr>
          <w:rFonts w:ascii="Arial" w:eastAsia="Times New Roman" w:hAnsi="Arial" w:cs="Arial"/>
          <w:b/>
          <w:lang w:eastAsia="en-GB"/>
        </w:rPr>
        <w:t xml:space="preserve">Restricted and Repetitive Behaviours </w:t>
      </w:r>
    </w:p>
    <w:p w14:paraId="48C5CC1C" w14:textId="77777777" w:rsidR="00213F14" w:rsidRDefault="00213F14" w:rsidP="009C42D6">
      <w:pPr>
        <w:pStyle w:val="ListParagraph"/>
        <w:numPr>
          <w:ilvl w:val="0"/>
          <w:numId w:val="31"/>
        </w:numPr>
        <w:spacing w:after="0" w:line="240" w:lineRule="auto"/>
        <w:jc w:val="both"/>
        <w:rPr>
          <w:rFonts w:ascii="Arial" w:eastAsia="Times New Roman" w:hAnsi="Arial" w:cs="Arial"/>
          <w:b/>
          <w:lang w:eastAsia="en-GB"/>
        </w:rPr>
      </w:pPr>
      <w:r>
        <w:rPr>
          <w:rFonts w:ascii="Arial" w:eastAsia="Times New Roman" w:hAnsi="Arial" w:cs="Arial"/>
          <w:b/>
          <w:lang w:eastAsia="en-GB"/>
        </w:rPr>
        <w:t>Sensory Differences</w:t>
      </w:r>
    </w:p>
    <w:p w14:paraId="6734398B" w14:textId="77777777" w:rsidR="00213F14" w:rsidRDefault="00213F14" w:rsidP="00213F14">
      <w:pPr>
        <w:spacing w:after="0" w:line="240" w:lineRule="auto"/>
        <w:jc w:val="both"/>
        <w:rPr>
          <w:rFonts w:ascii="Arial" w:eastAsia="Times New Roman" w:hAnsi="Arial" w:cs="Arial"/>
          <w:b/>
          <w:lang w:eastAsia="en-GB"/>
        </w:rPr>
      </w:pPr>
    </w:p>
    <w:p w14:paraId="59906E80" w14:textId="77777777" w:rsidR="00213F14" w:rsidRDefault="00213F14" w:rsidP="00213F14">
      <w:pPr>
        <w:spacing w:after="200" w:line="360" w:lineRule="auto"/>
        <w:contextualSpacing/>
        <w:jc w:val="both"/>
        <w:rPr>
          <w:rFonts w:ascii="Arial" w:eastAsia="Times New Roman" w:hAnsi="Arial" w:cs="Arial"/>
          <w:lang w:eastAsia="en-GB"/>
        </w:rPr>
      </w:pPr>
      <w:r>
        <w:rPr>
          <w:rFonts w:ascii="Arial" w:eastAsia="Times New Roman" w:hAnsi="Arial" w:cs="Arial"/>
          <w:lang w:eastAsia="en-GB"/>
        </w:rPr>
        <w:t xml:space="preserve">Students may display different combinations of the outlined behaviours, even at the lower ranges. </w:t>
      </w:r>
    </w:p>
    <w:p w14:paraId="363CD7A9" w14:textId="77777777" w:rsidR="00ED5FA0" w:rsidRDefault="00ED5FA0" w:rsidP="00213F14">
      <w:pPr>
        <w:spacing w:after="200" w:line="360" w:lineRule="auto"/>
        <w:contextualSpacing/>
        <w:jc w:val="both"/>
        <w:rPr>
          <w:rFonts w:ascii="Arial" w:eastAsia="Times New Roman" w:hAnsi="Arial" w:cs="Arial"/>
          <w:lang w:eastAsia="en-GB"/>
        </w:rPr>
      </w:pPr>
    </w:p>
    <w:tbl>
      <w:tblPr>
        <w:tblpPr w:leftFromText="180" w:rightFromText="180" w:bottomFromText="200" w:vertAnchor="text" w:horzAnchor="margin" w:tblpXSpec="center" w:tblpY="31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912"/>
      </w:tblGrid>
      <w:tr w:rsidR="00213F14" w14:paraId="708BF152" w14:textId="77777777" w:rsidTr="00136C76">
        <w:tc>
          <w:tcPr>
            <w:tcW w:w="3256" w:type="dxa"/>
            <w:tcBorders>
              <w:top w:val="single" w:sz="4" w:space="0" w:color="auto"/>
              <w:left w:val="single" w:sz="4" w:space="0" w:color="auto"/>
              <w:bottom w:val="single" w:sz="4" w:space="0" w:color="auto"/>
              <w:right w:val="single" w:sz="4" w:space="0" w:color="auto"/>
            </w:tcBorders>
            <w:shd w:val="clear" w:color="auto" w:fill="99CC00"/>
            <w:vAlign w:val="center"/>
          </w:tcPr>
          <w:p w14:paraId="14EBF8A6"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3BAEAB1B"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Range 1</w:t>
            </w:r>
          </w:p>
          <w:p w14:paraId="36E70A7E"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588A5BE3"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Mild</w:t>
            </w:r>
          </w:p>
          <w:p w14:paraId="4EF404AE" w14:textId="77777777" w:rsidR="00213F14" w:rsidRDefault="00213F14">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026472AA"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will have communication and interaction needs that </w:t>
            </w:r>
            <w:r>
              <w:rPr>
                <w:rFonts w:ascii="Arial" w:eastAsia="Times New Roman" w:hAnsi="Arial" w:cs="Arial"/>
                <w:b/>
                <w:sz w:val="20"/>
                <w:szCs w:val="20"/>
                <w:lang w:eastAsia="en-GB"/>
              </w:rPr>
              <w:t xml:space="preserve">may </w:t>
            </w:r>
            <w:r>
              <w:rPr>
                <w:rFonts w:ascii="Arial" w:eastAsia="Times New Roman" w:hAnsi="Arial" w:cs="Arial"/>
                <w:sz w:val="20"/>
                <w:szCs w:val="20"/>
                <w:lang w:eastAsia="en-GB"/>
              </w:rPr>
              <w:t>affect their access to</w:t>
            </w:r>
            <w:r>
              <w:rPr>
                <w:rFonts w:ascii="Arial" w:eastAsia="Times New Roman" w:hAnsi="Arial" w:cs="Arial"/>
                <w:b/>
                <w:sz w:val="20"/>
                <w:szCs w:val="20"/>
                <w:lang w:eastAsia="en-GB"/>
              </w:rPr>
              <w:t xml:space="preserve"> </w:t>
            </w:r>
            <w:r>
              <w:rPr>
                <w:rFonts w:ascii="Arial" w:eastAsia="Times New Roman" w:hAnsi="Arial" w:cs="Arial"/>
                <w:sz w:val="20"/>
                <w:szCs w:val="20"/>
                <w:lang w:eastAsia="en-GB"/>
              </w:rPr>
              <w:t xml:space="preserve">some aspects of the National Curriculum, including the social emotional curriculum and school life </w:t>
            </w:r>
          </w:p>
          <w:p w14:paraId="628F8300"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pupil does not have a diagnosis of an autism spectrum disorder made by an appropriate multi-agency team</w:t>
            </w:r>
          </w:p>
          <w:p w14:paraId="36A18D64"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low level sensory needs</w:t>
            </w:r>
          </w:p>
          <w:p w14:paraId="6EB9FF81" w14:textId="77777777" w:rsidR="00213F14" w:rsidRDefault="00213F14">
            <w:pPr>
              <w:spacing w:after="0" w:line="240" w:lineRule="auto"/>
              <w:jc w:val="both"/>
              <w:rPr>
                <w:rFonts w:ascii="Arial" w:eastAsia="Times New Roman" w:hAnsi="Arial" w:cs="Arial"/>
                <w:sz w:val="20"/>
                <w:szCs w:val="20"/>
                <w:lang w:eastAsia="en-GB"/>
              </w:rPr>
            </w:pPr>
          </w:p>
        </w:tc>
      </w:tr>
      <w:tr w:rsidR="00213F14" w14:paraId="6870FDC8" w14:textId="77777777" w:rsidTr="003E47A8">
        <w:trPr>
          <w:trHeight w:val="1836"/>
        </w:trPr>
        <w:tc>
          <w:tcPr>
            <w:tcW w:w="3256" w:type="dxa"/>
            <w:tcBorders>
              <w:top w:val="single" w:sz="4" w:space="0" w:color="auto"/>
              <w:left w:val="single" w:sz="4" w:space="0" w:color="auto"/>
              <w:bottom w:val="single" w:sz="4" w:space="0" w:color="auto"/>
              <w:right w:val="single" w:sz="4" w:space="0" w:color="auto"/>
            </w:tcBorders>
            <w:shd w:val="clear" w:color="auto" w:fill="FFFF99"/>
            <w:vAlign w:val="center"/>
          </w:tcPr>
          <w:p w14:paraId="43B5C190"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Range 2</w:t>
            </w:r>
          </w:p>
          <w:p w14:paraId="2ECF8502"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6A2E7371"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Mild - Moderate</w:t>
            </w:r>
          </w:p>
        </w:tc>
        <w:tc>
          <w:tcPr>
            <w:tcW w:w="11912" w:type="dxa"/>
            <w:tcBorders>
              <w:top w:val="single" w:sz="4" w:space="0" w:color="auto"/>
              <w:left w:val="single" w:sz="4" w:space="0" w:color="auto"/>
              <w:bottom w:val="single" w:sz="4" w:space="0" w:color="auto"/>
              <w:right w:val="single" w:sz="4" w:space="0" w:color="auto"/>
            </w:tcBorders>
          </w:tcPr>
          <w:p w14:paraId="130FAE77"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will have communication and interaction needs that affect access to </w:t>
            </w:r>
            <w:proofErr w:type="gramStart"/>
            <w:r>
              <w:rPr>
                <w:rFonts w:ascii="Arial" w:eastAsia="Times New Roman" w:hAnsi="Arial" w:cs="Arial"/>
                <w:sz w:val="20"/>
                <w:szCs w:val="20"/>
                <w:lang w:eastAsia="en-GB"/>
              </w:rPr>
              <w:t>a number of</w:t>
            </w:r>
            <w:proofErr w:type="gramEnd"/>
            <w:r>
              <w:rPr>
                <w:rFonts w:ascii="Arial" w:eastAsia="Times New Roman" w:hAnsi="Arial" w:cs="Arial"/>
                <w:sz w:val="20"/>
                <w:szCs w:val="20"/>
                <w:lang w:eastAsia="en-GB"/>
              </w:rPr>
              <w:t xml:space="preserve"> aspects of the National Curriculum, including the social emotional curriculum and school life</w:t>
            </w:r>
          </w:p>
          <w:p w14:paraId="5BA4BABC"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low to moderate sensory needs</w:t>
            </w:r>
          </w:p>
          <w:p w14:paraId="599C9E47" w14:textId="77777777" w:rsidR="00213F14" w:rsidRDefault="00213F14">
            <w:pPr>
              <w:spacing w:after="0" w:line="240" w:lineRule="auto"/>
              <w:jc w:val="both"/>
              <w:rPr>
                <w:rFonts w:ascii="Arial" w:eastAsia="Times New Roman" w:hAnsi="Arial" w:cs="Arial"/>
                <w:b/>
                <w:sz w:val="20"/>
                <w:szCs w:val="20"/>
                <w:lang w:eastAsia="en-GB"/>
              </w:rPr>
            </w:pPr>
          </w:p>
        </w:tc>
      </w:tr>
      <w:tr w:rsidR="00213F14" w14:paraId="4BADE9BE" w14:textId="77777777" w:rsidTr="00136C76">
        <w:tc>
          <w:tcPr>
            <w:tcW w:w="3256" w:type="dxa"/>
            <w:tcBorders>
              <w:top w:val="single" w:sz="4" w:space="0" w:color="auto"/>
              <w:left w:val="single" w:sz="4" w:space="0" w:color="auto"/>
              <w:bottom w:val="single" w:sz="4" w:space="0" w:color="auto"/>
              <w:right w:val="single" w:sz="4" w:space="0" w:color="auto"/>
            </w:tcBorders>
            <w:shd w:val="clear" w:color="auto" w:fill="00CCFF"/>
            <w:vAlign w:val="center"/>
          </w:tcPr>
          <w:p w14:paraId="51C4C263"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Range 3</w:t>
            </w:r>
          </w:p>
          <w:p w14:paraId="04623CEA"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47C79488"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 xml:space="preserve">Moderate </w:t>
            </w:r>
          </w:p>
          <w:p w14:paraId="4E99EFBC" w14:textId="77777777" w:rsidR="00213F14" w:rsidRDefault="00213F14">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028EE055"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 xml:space="preserve">Pupils will have communication and interaction needs that will </w:t>
            </w:r>
            <w:r w:rsidRPr="003E47A8">
              <w:rPr>
                <w:rFonts w:ascii="Arial" w:eastAsia="Times New Roman" w:hAnsi="Arial" w:cs="Arial"/>
                <w:b/>
                <w:sz w:val="20"/>
                <w:szCs w:val="20"/>
                <w:lang w:eastAsia="en-GB"/>
              </w:rPr>
              <w:t>moderately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w:t>
            </w:r>
          </w:p>
          <w:p w14:paraId="3E40D8F9"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This is especially true in new and unfamiliar contexts</w:t>
            </w:r>
          </w:p>
          <w:p w14:paraId="58D095DC"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5511FBC0"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Pupils may or may not have a diagnosis of an Autism Spectrum Disorder made by an appropriate multi-agency team</w:t>
            </w:r>
          </w:p>
          <w:p w14:paraId="2DF3E4FE"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Students may or may not have moderate sensory needs</w:t>
            </w:r>
          </w:p>
          <w:p w14:paraId="00A4C1DD" w14:textId="77777777" w:rsidR="00213F14" w:rsidRPr="003E47A8" w:rsidRDefault="00213F14">
            <w:pPr>
              <w:spacing w:after="0" w:line="240" w:lineRule="auto"/>
              <w:contextualSpacing/>
              <w:jc w:val="both"/>
              <w:rPr>
                <w:rFonts w:ascii="Arial" w:eastAsia="Times New Roman" w:hAnsi="Arial" w:cs="Arial"/>
                <w:b/>
                <w:sz w:val="20"/>
                <w:szCs w:val="20"/>
                <w:lang w:eastAsia="en-GB"/>
              </w:rPr>
            </w:pPr>
          </w:p>
        </w:tc>
      </w:tr>
      <w:tr w:rsidR="00213F14" w14:paraId="337B50BC" w14:textId="77777777" w:rsidTr="008D2CA1">
        <w:tc>
          <w:tcPr>
            <w:tcW w:w="3256" w:type="dxa"/>
            <w:tcBorders>
              <w:top w:val="single" w:sz="4" w:space="0" w:color="auto"/>
              <w:left w:val="single" w:sz="4" w:space="0" w:color="auto"/>
              <w:bottom w:val="single" w:sz="4" w:space="0" w:color="auto"/>
              <w:right w:val="single" w:sz="4" w:space="0" w:color="auto"/>
            </w:tcBorders>
            <w:shd w:val="clear" w:color="auto" w:fill="FFCCFF"/>
            <w:vAlign w:val="center"/>
          </w:tcPr>
          <w:p w14:paraId="69ECE92D"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Range 4a</w:t>
            </w:r>
          </w:p>
          <w:p w14:paraId="40BA4FC5"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46930C09"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Significant</w:t>
            </w:r>
          </w:p>
          <w:p w14:paraId="12419C73"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7A1B9FD2" w14:textId="77777777" w:rsidR="00213F14" w:rsidRDefault="00213F14">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10CF3666"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 xml:space="preserve">Pupils will have communication and interaction needs that </w:t>
            </w:r>
            <w:r w:rsidRPr="003E47A8">
              <w:rPr>
                <w:rFonts w:ascii="Arial" w:eastAsia="Times New Roman" w:hAnsi="Arial" w:cs="Arial"/>
                <w:b/>
                <w:sz w:val="20"/>
                <w:szCs w:val="20"/>
                <w:lang w:eastAsia="en-GB"/>
              </w:rPr>
              <w:t>significantly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 </w:t>
            </w:r>
          </w:p>
          <w:p w14:paraId="7866AB50"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This is especially true in new and unfamiliar contexts but will also affect access at times of high stress in some known and familiar contexts and with familiar support/people available</w:t>
            </w:r>
          </w:p>
          <w:p w14:paraId="15C7081D"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0F8EF151"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 xml:space="preserve">Pupils will have an uneven learning </w:t>
            </w:r>
            <w:proofErr w:type="gramStart"/>
            <w:r w:rsidRPr="003E47A8">
              <w:rPr>
                <w:rFonts w:ascii="Arial" w:eastAsia="Times New Roman" w:hAnsi="Arial" w:cs="Arial"/>
                <w:sz w:val="20"/>
                <w:szCs w:val="20"/>
                <w:lang w:eastAsia="en-GB"/>
              </w:rPr>
              <w:t>profile</w:t>
            </w:r>
            <w:proofErr w:type="gramEnd"/>
            <w:r w:rsidRPr="003E47A8">
              <w:rPr>
                <w:rFonts w:ascii="Arial" w:eastAsia="Times New Roman" w:hAnsi="Arial" w:cs="Arial"/>
                <w:sz w:val="20"/>
                <w:szCs w:val="20"/>
                <w:lang w:eastAsia="en-GB"/>
              </w:rPr>
              <w:t xml:space="preserve"> but their attainment levels suggest they can access a differentiated mainstream curriculum  </w:t>
            </w:r>
          </w:p>
          <w:p w14:paraId="79CC6D6A"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Pupils may or may not have a diagnosis of an Autism Spectrum Disorder by an appropriate multi-agency diagnostic team</w:t>
            </w:r>
          </w:p>
          <w:p w14:paraId="328E762B"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b/>
                <w:sz w:val="20"/>
                <w:szCs w:val="20"/>
                <w:lang w:eastAsia="en-GB"/>
              </w:rPr>
            </w:pPr>
            <w:r w:rsidRPr="003E47A8">
              <w:rPr>
                <w:rFonts w:ascii="Arial" w:eastAsia="Times New Roman" w:hAnsi="Arial" w:cs="Arial"/>
                <w:sz w:val="20"/>
                <w:szCs w:val="20"/>
                <w:lang w:eastAsia="en-GB"/>
              </w:rPr>
              <w:t>Students may or may not have sensory significant sensory needs</w:t>
            </w:r>
          </w:p>
          <w:p w14:paraId="1E581070" w14:textId="77777777" w:rsidR="00213F14" w:rsidRPr="003E47A8" w:rsidRDefault="00213F14">
            <w:pPr>
              <w:pStyle w:val="ListParagraph"/>
              <w:spacing w:after="0" w:line="240" w:lineRule="auto"/>
              <w:ind w:left="360"/>
              <w:jc w:val="both"/>
              <w:rPr>
                <w:rFonts w:ascii="Arial" w:eastAsia="Times New Roman" w:hAnsi="Arial" w:cs="Arial"/>
                <w:b/>
                <w:sz w:val="20"/>
                <w:szCs w:val="20"/>
                <w:lang w:eastAsia="en-GB"/>
              </w:rPr>
            </w:pPr>
          </w:p>
        </w:tc>
      </w:tr>
      <w:tr w:rsidR="00213F14" w14:paraId="50B00BFB" w14:textId="77777777" w:rsidTr="008D2CA1">
        <w:tc>
          <w:tcPr>
            <w:tcW w:w="3256" w:type="dxa"/>
            <w:tcBorders>
              <w:top w:val="single" w:sz="4" w:space="0" w:color="auto"/>
              <w:left w:val="single" w:sz="4" w:space="0" w:color="auto"/>
              <w:bottom w:val="single" w:sz="4" w:space="0" w:color="auto"/>
              <w:right w:val="single" w:sz="4" w:space="0" w:color="auto"/>
            </w:tcBorders>
            <w:shd w:val="clear" w:color="auto" w:fill="FFCCFF"/>
            <w:vAlign w:val="center"/>
          </w:tcPr>
          <w:p w14:paraId="1CD5110B"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34FB972F"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32E3A4CA"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Range 4b</w:t>
            </w:r>
          </w:p>
          <w:p w14:paraId="6235B47E"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415A412E" w14:textId="77777777" w:rsidR="00213F14" w:rsidRDefault="00213F14">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3E8361C5"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Pupils will have communication and interaction needs </w:t>
            </w:r>
            <w:r w:rsidRPr="00396699">
              <w:rPr>
                <w:rFonts w:ascii="Arial" w:eastAsia="Times New Roman" w:hAnsi="Arial" w:cs="Arial"/>
                <w:sz w:val="20"/>
                <w:szCs w:val="20"/>
                <w:lang w:eastAsia="en-GB"/>
              </w:rPr>
              <w:t xml:space="preserve">that </w:t>
            </w:r>
            <w:r w:rsidRPr="00396699">
              <w:rPr>
                <w:rFonts w:ascii="Arial" w:eastAsia="Times New Roman" w:hAnsi="Arial" w:cs="Arial"/>
                <w:b/>
                <w:sz w:val="20"/>
                <w:szCs w:val="20"/>
                <w:lang w:eastAsia="en-GB"/>
              </w:rPr>
              <w:t>severely</w:t>
            </w:r>
            <w:r>
              <w:rPr>
                <w:rFonts w:ascii="Arial" w:eastAsia="Times New Roman" w:hAnsi="Arial" w:cs="Arial"/>
                <w:sz w:val="20"/>
                <w:szCs w:val="20"/>
                <w:lang w:eastAsia="en-GB"/>
              </w:rPr>
              <w:t xml:space="preserve"> affect their access to the National Curriculum, including the social emotional curriculum and all aspects of school life, even in known and familiar contexts and with familiar support/people available</w:t>
            </w:r>
          </w:p>
          <w:p w14:paraId="514A9729"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The pervasive nature of the Autism/ C&amp;I needs is likely to have a detrimental effect on the acquisition, retention and generalisation of skills and therefore on the result of any assessment</w:t>
            </w:r>
          </w:p>
          <w:p w14:paraId="3595DC82" w14:textId="77777777" w:rsidR="00213F14" w:rsidRDefault="00213F14">
            <w:pPr>
              <w:spacing w:after="0" w:line="240" w:lineRule="auto"/>
              <w:jc w:val="both"/>
              <w:rPr>
                <w:rFonts w:ascii="Arial" w:eastAsia="Times New Roman" w:hAnsi="Arial" w:cs="Arial"/>
                <w:sz w:val="20"/>
                <w:szCs w:val="20"/>
                <w:lang w:eastAsia="en-GB"/>
              </w:rPr>
            </w:pPr>
          </w:p>
          <w:p w14:paraId="51392E2F" w14:textId="77777777" w:rsidR="00213F14" w:rsidRDefault="00213F14">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Pupils at range 4(b) will be in a mainstream setting:</w:t>
            </w:r>
          </w:p>
          <w:p w14:paraId="19AD9B71" w14:textId="77777777" w:rsidR="00213F14" w:rsidRDefault="00213F14">
            <w:pPr>
              <w:spacing w:after="0" w:line="240" w:lineRule="auto"/>
              <w:jc w:val="both"/>
              <w:rPr>
                <w:rFonts w:ascii="Arial" w:eastAsia="Times New Roman" w:hAnsi="Arial" w:cs="Arial"/>
                <w:sz w:val="20"/>
                <w:szCs w:val="20"/>
                <w:lang w:eastAsia="en-GB"/>
              </w:rPr>
            </w:pPr>
          </w:p>
          <w:p w14:paraId="3430F3C7"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will have an uneven learning </w:t>
            </w:r>
            <w:r w:rsidR="003E47A8">
              <w:rPr>
                <w:rFonts w:ascii="Arial" w:eastAsia="Times New Roman" w:hAnsi="Arial" w:cs="Arial"/>
                <w:sz w:val="20"/>
                <w:szCs w:val="20"/>
                <w:lang w:eastAsia="en-GB"/>
              </w:rPr>
              <w:t>profile,</w:t>
            </w:r>
            <w:r>
              <w:rPr>
                <w:rFonts w:ascii="Arial" w:eastAsia="Times New Roman" w:hAnsi="Arial" w:cs="Arial"/>
                <w:sz w:val="20"/>
                <w:szCs w:val="20"/>
                <w:lang w:eastAsia="en-GB"/>
              </w:rPr>
              <w:t xml:space="preserve"> but their attainment levels suggest they can access a differentiated mainstream curriculum</w:t>
            </w:r>
          </w:p>
          <w:p w14:paraId="5504D5D6"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They will require significantly more support than is normally provided in a mainstream setting</w:t>
            </w:r>
          </w:p>
          <w:p w14:paraId="358C4397"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sensory significant sensory needs</w:t>
            </w:r>
          </w:p>
          <w:p w14:paraId="6109D151" w14:textId="77777777" w:rsidR="00213F14" w:rsidRDefault="00213F14">
            <w:pPr>
              <w:pStyle w:val="ListParagraph"/>
              <w:spacing w:after="0" w:line="240" w:lineRule="auto"/>
              <w:ind w:left="360"/>
              <w:jc w:val="both"/>
              <w:rPr>
                <w:rFonts w:ascii="Arial" w:eastAsia="Times New Roman" w:hAnsi="Arial" w:cs="Arial"/>
                <w:sz w:val="20"/>
                <w:szCs w:val="20"/>
                <w:lang w:eastAsia="en-GB"/>
              </w:rPr>
            </w:pPr>
          </w:p>
        </w:tc>
      </w:tr>
      <w:tr w:rsidR="00213F14" w14:paraId="1702AA51" w14:textId="77777777" w:rsidTr="008D2CA1">
        <w:tc>
          <w:tcPr>
            <w:tcW w:w="32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CC88A2F"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lastRenderedPageBreak/>
              <w:t>Range 5</w:t>
            </w:r>
          </w:p>
          <w:p w14:paraId="0469D311"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6AD2EA2C" w14:textId="77777777" w:rsidR="00213F14" w:rsidRDefault="00213F14">
            <w:pPr>
              <w:tabs>
                <w:tab w:val="center" w:pos="4153"/>
                <w:tab w:val="right" w:pos="8306"/>
              </w:tabs>
              <w:spacing w:after="0" w:line="240" w:lineRule="auto"/>
              <w:rPr>
                <w:rFonts w:ascii="Arial" w:eastAsia="Times New Roman" w:hAnsi="Arial" w:cs="Arial"/>
                <w:b/>
                <w:lang w:eastAsia="en-GB"/>
              </w:rPr>
            </w:pPr>
            <w:r>
              <w:rPr>
                <w:rFonts w:ascii="Arial" w:eastAsia="Times New Roman" w:hAnsi="Arial" w:cs="Arial"/>
                <w:b/>
                <w:lang w:eastAsia="en-GB"/>
              </w:rPr>
              <w:t>Severe</w:t>
            </w:r>
          </w:p>
          <w:p w14:paraId="386E8043" w14:textId="77777777" w:rsidR="00213F14" w:rsidRDefault="00213F14">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023B61EF"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will have communication and interaction needs </w:t>
            </w:r>
            <w:r w:rsidRPr="003E47A8">
              <w:rPr>
                <w:rFonts w:ascii="Arial" w:eastAsia="Times New Roman" w:hAnsi="Arial" w:cs="Arial"/>
                <w:sz w:val="20"/>
                <w:szCs w:val="20"/>
                <w:lang w:eastAsia="en-GB"/>
              </w:rPr>
              <w:t xml:space="preserve">that </w:t>
            </w:r>
            <w:r w:rsidRPr="003E47A8">
              <w:rPr>
                <w:rFonts w:ascii="Arial" w:eastAsia="Times New Roman" w:hAnsi="Arial" w:cs="Arial"/>
                <w:b/>
                <w:sz w:val="20"/>
                <w:szCs w:val="20"/>
                <w:lang w:eastAsia="en-GB"/>
              </w:rPr>
              <w:t>severely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 even in known </w:t>
            </w:r>
            <w:r>
              <w:rPr>
                <w:rFonts w:ascii="Arial" w:eastAsia="Times New Roman" w:hAnsi="Arial" w:cs="Arial"/>
                <w:sz w:val="20"/>
                <w:szCs w:val="20"/>
                <w:lang w:eastAsia="en-GB"/>
              </w:rPr>
              <w:t>and familiar contexts and with familiar support/people available</w:t>
            </w:r>
          </w:p>
          <w:p w14:paraId="3B28CE43"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277DC246" w14:textId="77777777" w:rsidR="00213F14" w:rsidRDefault="00213F14">
            <w:pPr>
              <w:spacing w:after="0" w:line="240" w:lineRule="auto"/>
              <w:jc w:val="both"/>
              <w:rPr>
                <w:rFonts w:ascii="Arial" w:eastAsia="Times New Roman" w:hAnsi="Arial" w:cs="Arial"/>
                <w:b/>
                <w:sz w:val="20"/>
                <w:szCs w:val="20"/>
                <w:lang w:eastAsia="en-GB"/>
              </w:rPr>
            </w:pPr>
          </w:p>
          <w:p w14:paraId="1E92D16C" w14:textId="77777777" w:rsidR="00213F14" w:rsidRDefault="00213F14">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Pupils at range 5 may be in the following settings:</w:t>
            </w:r>
          </w:p>
          <w:p w14:paraId="0178D57C" w14:textId="77777777" w:rsidR="00213F14" w:rsidRDefault="00213F14">
            <w:pPr>
              <w:spacing w:after="0" w:line="240" w:lineRule="auto"/>
              <w:jc w:val="both"/>
              <w:rPr>
                <w:rFonts w:ascii="Arial" w:eastAsia="Times New Roman" w:hAnsi="Arial" w:cs="Arial"/>
                <w:sz w:val="20"/>
                <w:szCs w:val="20"/>
                <w:lang w:eastAsia="en-GB"/>
              </w:rPr>
            </w:pPr>
          </w:p>
          <w:p w14:paraId="13A2A0D5" w14:textId="77777777" w:rsidR="00213F14" w:rsidRDefault="00213F14">
            <w:pPr>
              <w:spacing w:after="0" w:line="240" w:lineRule="auto"/>
              <w:jc w:val="both"/>
              <w:rPr>
                <w:rFonts w:ascii="Arial" w:eastAsia="Times New Roman" w:hAnsi="Arial" w:cs="Arial"/>
                <w:b/>
                <w:sz w:val="20"/>
                <w:szCs w:val="20"/>
                <w:lang w:eastAsia="en-GB"/>
              </w:rPr>
            </w:pPr>
            <w:r>
              <w:rPr>
                <w:rFonts w:ascii="Arial" w:eastAsia="Times New Roman" w:hAnsi="Arial" w:cs="Arial"/>
                <w:b/>
                <w:sz w:val="20"/>
                <w:szCs w:val="20"/>
                <w:lang w:eastAsia="en-GB"/>
              </w:rPr>
              <w:t>Mainstream</w:t>
            </w:r>
          </w:p>
          <w:p w14:paraId="6100DA5A"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may have an uneven learning </w:t>
            </w:r>
            <w:r w:rsidR="003E47A8">
              <w:rPr>
                <w:rFonts w:ascii="Arial" w:eastAsia="Times New Roman" w:hAnsi="Arial" w:cs="Arial"/>
                <w:sz w:val="20"/>
                <w:szCs w:val="20"/>
                <w:lang w:eastAsia="en-GB"/>
              </w:rPr>
              <w:t>profile,</w:t>
            </w:r>
            <w:r>
              <w:rPr>
                <w:rFonts w:ascii="Arial" w:eastAsia="Times New Roman" w:hAnsi="Arial" w:cs="Arial"/>
                <w:sz w:val="20"/>
                <w:szCs w:val="20"/>
                <w:lang w:eastAsia="en-GB"/>
              </w:rPr>
              <w:t xml:space="preserve"> but their attainment levels suggest they can access a differentiated mainstream curriculum  </w:t>
            </w:r>
          </w:p>
          <w:p w14:paraId="78C5A544"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They will require </w:t>
            </w:r>
            <w:r w:rsidRPr="003E47A8">
              <w:rPr>
                <w:rFonts w:ascii="Arial" w:eastAsia="Times New Roman" w:hAnsi="Arial" w:cs="Arial"/>
                <w:sz w:val="20"/>
                <w:szCs w:val="20"/>
                <w:lang w:eastAsia="en-GB"/>
              </w:rPr>
              <w:t xml:space="preserve">significantly more support than is normally </w:t>
            </w:r>
            <w:r w:rsidR="00EE1A87" w:rsidRPr="003E47A8">
              <w:rPr>
                <w:rFonts w:ascii="Arial" w:eastAsia="Times New Roman" w:hAnsi="Arial" w:cs="Arial"/>
                <w:sz w:val="20"/>
                <w:szCs w:val="20"/>
                <w:lang w:eastAsia="en-GB"/>
              </w:rPr>
              <w:t>–</w:t>
            </w:r>
            <w:r w:rsidRPr="003E47A8">
              <w:rPr>
                <w:rFonts w:ascii="Arial" w:eastAsia="Times New Roman" w:hAnsi="Arial" w:cs="Arial"/>
                <w:sz w:val="20"/>
                <w:szCs w:val="20"/>
                <w:lang w:eastAsia="en-GB"/>
              </w:rPr>
              <w:t>provided</w:t>
            </w:r>
            <w:r w:rsidR="00322C8D" w:rsidRPr="003E47A8">
              <w:rPr>
                <w:rFonts w:ascii="Arial" w:eastAsia="Times New Roman" w:hAnsi="Arial" w:cs="Arial"/>
                <w:sz w:val="20"/>
                <w:szCs w:val="20"/>
                <w:lang w:eastAsia="en-GB"/>
              </w:rPr>
              <w:t xml:space="preserve"> at a universal level</w:t>
            </w:r>
            <w:r w:rsidRPr="003E47A8">
              <w:rPr>
                <w:rFonts w:ascii="Arial" w:eastAsia="Times New Roman" w:hAnsi="Arial" w:cs="Arial"/>
                <w:sz w:val="20"/>
                <w:szCs w:val="20"/>
                <w:lang w:eastAsia="en-GB"/>
              </w:rPr>
              <w:t xml:space="preserve"> in a mainstream setting</w:t>
            </w:r>
          </w:p>
          <w:p w14:paraId="51621FE2" w14:textId="77777777" w:rsidR="00213F14" w:rsidRPr="003E47A8" w:rsidRDefault="00213F14">
            <w:pPr>
              <w:spacing w:after="0" w:line="240" w:lineRule="auto"/>
              <w:contextualSpacing/>
              <w:jc w:val="both"/>
              <w:rPr>
                <w:rFonts w:ascii="Arial" w:eastAsia="Times New Roman" w:hAnsi="Arial" w:cs="Arial"/>
                <w:b/>
                <w:sz w:val="20"/>
                <w:szCs w:val="20"/>
                <w:lang w:eastAsia="en-GB"/>
              </w:rPr>
            </w:pPr>
          </w:p>
          <w:p w14:paraId="3C6DF672" w14:textId="77777777" w:rsidR="00213F14" w:rsidRPr="003E47A8" w:rsidRDefault="00213F14">
            <w:pPr>
              <w:spacing w:after="0" w:line="240" w:lineRule="auto"/>
              <w:contextualSpacing/>
              <w:jc w:val="both"/>
              <w:rPr>
                <w:rFonts w:ascii="Arial" w:eastAsia="Times New Roman" w:hAnsi="Arial" w:cs="Arial"/>
                <w:b/>
                <w:sz w:val="20"/>
                <w:szCs w:val="20"/>
                <w:lang w:eastAsia="en-GB"/>
              </w:rPr>
            </w:pPr>
            <w:r w:rsidRPr="003E47A8">
              <w:rPr>
                <w:rFonts w:ascii="Arial" w:eastAsia="Times New Roman" w:hAnsi="Arial" w:cs="Arial"/>
                <w:b/>
                <w:sz w:val="20"/>
                <w:szCs w:val="20"/>
                <w:lang w:eastAsia="en-GB"/>
              </w:rPr>
              <w:t>Special</w:t>
            </w:r>
          </w:p>
          <w:p w14:paraId="619448FB"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 xml:space="preserve">Attainment profile is below expected NC performance indicators and/or PIVATs </w:t>
            </w:r>
            <w:r w:rsidR="00322C8D" w:rsidRPr="003E47A8">
              <w:rPr>
                <w:rFonts w:ascii="Arial" w:eastAsia="Times New Roman" w:hAnsi="Arial" w:cs="Arial"/>
                <w:sz w:val="20"/>
                <w:szCs w:val="20"/>
                <w:lang w:eastAsia="en-GB"/>
              </w:rPr>
              <w:t>/</w:t>
            </w:r>
            <w:r w:rsidR="00B1113F" w:rsidRPr="003E47A8">
              <w:rPr>
                <w:rFonts w:ascii="Arial" w:eastAsia="Times New Roman" w:hAnsi="Arial" w:cs="Arial"/>
                <w:sz w:val="20"/>
                <w:szCs w:val="20"/>
                <w:lang w:eastAsia="en-GB"/>
              </w:rPr>
              <w:t>B Squared.</w:t>
            </w:r>
          </w:p>
          <w:p w14:paraId="10C0AFA9" w14:textId="77777777" w:rsidR="00213F14" w:rsidRPr="003E47A8"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They may or may not have a diagnosis of an Autism Spectrum Disorder</w:t>
            </w:r>
            <w:r w:rsidR="00B1113F" w:rsidRPr="003E47A8">
              <w:rPr>
                <w:rFonts w:ascii="Arial" w:eastAsia="Times New Roman" w:hAnsi="Arial" w:cs="Arial"/>
                <w:sz w:val="20"/>
                <w:szCs w:val="20"/>
                <w:lang w:eastAsia="en-GB"/>
              </w:rPr>
              <w:t>-</w:t>
            </w:r>
            <w:r w:rsidR="00322C8D" w:rsidRPr="003E47A8">
              <w:rPr>
                <w:rFonts w:ascii="Arial" w:eastAsia="Times New Roman" w:hAnsi="Arial" w:cs="Arial"/>
                <w:sz w:val="20"/>
                <w:szCs w:val="20"/>
                <w:lang w:eastAsia="en-GB"/>
              </w:rPr>
              <w:t xml:space="preserve">/ and or </w:t>
            </w:r>
            <w:r w:rsidR="003E47A8" w:rsidRPr="003E47A8">
              <w:rPr>
                <w:rFonts w:ascii="Arial" w:eastAsia="Times New Roman" w:hAnsi="Arial" w:cs="Arial"/>
                <w:sz w:val="20"/>
                <w:szCs w:val="20"/>
                <w:lang w:eastAsia="en-GB"/>
              </w:rPr>
              <w:t>EHCP.</w:t>
            </w:r>
          </w:p>
          <w:p w14:paraId="4B1F9E24" w14:textId="77777777" w:rsidR="00213F14" w:rsidRPr="00136C76"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severe sensory needs</w:t>
            </w:r>
          </w:p>
        </w:tc>
      </w:tr>
      <w:tr w:rsidR="00213F14" w14:paraId="66B0903C" w14:textId="77777777" w:rsidTr="00136C76">
        <w:tc>
          <w:tcPr>
            <w:tcW w:w="3256" w:type="dxa"/>
            <w:tcBorders>
              <w:top w:val="single" w:sz="4" w:space="0" w:color="auto"/>
              <w:left w:val="single" w:sz="4" w:space="0" w:color="auto"/>
              <w:bottom w:val="single" w:sz="4" w:space="0" w:color="auto"/>
              <w:right w:val="single" w:sz="4" w:space="0" w:color="auto"/>
            </w:tcBorders>
            <w:shd w:val="clear" w:color="auto" w:fill="FF9900"/>
            <w:vAlign w:val="center"/>
          </w:tcPr>
          <w:p w14:paraId="37C0E248" w14:textId="77777777" w:rsidR="00213F14" w:rsidRDefault="00213F14">
            <w:pPr>
              <w:tabs>
                <w:tab w:val="center" w:pos="4153"/>
                <w:tab w:val="right" w:pos="8306"/>
              </w:tabs>
              <w:spacing w:after="0" w:line="240" w:lineRule="auto"/>
              <w:rPr>
                <w:rFonts w:ascii="Arial" w:eastAsia="Times New Roman" w:hAnsi="Arial" w:cs="Arial"/>
                <w:b/>
                <w:lang w:eastAsia="en-GB"/>
              </w:rPr>
            </w:pPr>
          </w:p>
          <w:p w14:paraId="7DB5A4BE" w14:textId="77777777" w:rsidR="001613F6" w:rsidRDefault="001613F6">
            <w:pPr>
              <w:tabs>
                <w:tab w:val="center" w:pos="4153"/>
                <w:tab w:val="right" w:pos="8306"/>
              </w:tabs>
              <w:spacing w:after="0" w:line="240" w:lineRule="auto"/>
              <w:rPr>
                <w:rFonts w:ascii="Arial" w:eastAsia="Times New Roman" w:hAnsi="Arial" w:cs="Arial"/>
                <w:b/>
                <w:lang w:eastAsia="en-GB"/>
              </w:rPr>
            </w:pPr>
          </w:p>
          <w:p w14:paraId="39399ACA" w14:textId="208C0C4E" w:rsidR="001613F6" w:rsidRDefault="001613F6">
            <w:pPr>
              <w:tabs>
                <w:tab w:val="center" w:pos="4153"/>
                <w:tab w:val="right" w:pos="8306"/>
              </w:tabs>
              <w:spacing w:after="0" w:line="240" w:lineRule="auto"/>
              <w:rPr>
                <w:rFonts w:ascii="Arial" w:eastAsia="Times New Roman" w:hAnsi="Arial" w:cs="Arial"/>
                <w:b/>
                <w:lang w:eastAsia="en-GB"/>
              </w:rPr>
            </w:pPr>
          </w:p>
        </w:tc>
        <w:tc>
          <w:tcPr>
            <w:tcW w:w="11912" w:type="dxa"/>
            <w:tcBorders>
              <w:top w:val="single" w:sz="4" w:space="0" w:color="auto"/>
              <w:left w:val="single" w:sz="4" w:space="0" w:color="auto"/>
              <w:bottom w:val="single" w:sz="4" w:space="0" w:color="auto"/>
              <w:right w:val="single" w:sz="4" w:space="0" w:color="auto"/>
            </w:tcBorders>
          </w:tcPr>
          <w:p w14:paraId="71F4121F" w14:textId="77777777" w:rsidR="00213F14" w:rsidRPr="00153A35"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Pupils will have communication and interaction needs identified by the range descriptors that </w:t>
            </w:r>
            <w:r w:rsidRPr="00153A35">
              <w:rPr>
                <w:rFonts w:ascii="Arial" w:eastAsia="Times New Roman" w:hAnsi="Arial" w:cs="Arial"/>
                <w:b/>
                <w:sz w:val="20"/>
                <w:szCs w:val="20"/>
                <w:lang w:eastAsia="en-GB"/>
              </w:rPr>
              <w:t>profoundly</w:t>
            </w:r>
            <w:r w:rsidRPr="00153A35">
              <w:rPr>
                <w:rFonts w:ascii="Arial" w:eastAsia="Times New Roman" w:hAnsi="Arial" w:cs="Arial"/>
                <w:sz w:val="20"/>
                <w:szCs w:val="20"/>
                <w:lang w:eastAsia="en-GB"/>
              </w:rPr>
              <w:t xml:space="preserve"> affect their access to the National Curriculum, including the social emotional curriculum and all aspects of school life, even in known and familiar contexts and with familiar support/people available</w:t>
            </w:r>
          </w:p>
          <w:p w14:paraId="3B68134B"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Pupils will need an environment where interpersonal challenges are minimised by the adult managed setting</w:t>
            </w:r>
          </w:p>
          <w:p w14:paraId="22B8EA9B"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pervasive nature of the Autism/C&amp;I needs</w:t>
            </w:r>
            <w:r>
              <w:rPr>
                <w:rFonts w:ascii="Arial" w:eastAsia="Times New Roman" w:hAnsi="Arial" w:cs="Arial"/>
                <w:color w:val="FF0000"/>
                <w:sz w:val="20"/>
                <w:szCs w:val="20"/>
                <w:lang w:eastAsia="en-GB"/>
              </w:rPr>
              <w:t xml:space="preserve"> </w:t>
            </w:r>
            <w:r>
              <w:rPr>
                <w:rFonts w:ascii="Arial" w:eastAsia="Times New Roman" w:hAnsi="Arial" w:cs="Arial"/>
                <w:sz w:val="20"/>
                <w:szCs w:val="20"/>
                <w:lang w:eastAsia="en-GB"/>
              </w:rPr>
              <w:t xml:space="preserve">is likely to have a detrimental effect on the acquisition, retention and generalisation of skills and therefore on the result of any assessment </w:t>
            </w:r>
          </w:p>
          <w:p w14:paraId="2B0D054A"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profound sensory needs</w:t>
            </w:r>
          </w:p>
          <w:p w14:paraId="2D90BE94" w14:textId="77777777" w:rsidR="00213F14" w:rsidRDefault="00213F14" w:rsidP="009C42D6">
            <w:pPr>
              <w:pStyle w:val="ListParagraph"/>
              <w:numPr>
                <w:ilvl w:val="0"/>
                <w:numId w:val="32"/>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Pupils within the specialist provision need an environment where interpersonal challenges are minimised by the adult managed setting</w:t>
            </w:r>
          </w:p>
          <w:p w14:paraId="1E4F63B3" w14:textId="77777777" w:rsidR="00213F14" w:rsidRDefault="00213F14" w:rsidP="008D537E">
            <w:pPr>
              <w:spacing w:after="0" w:line="240" w:lineRule="auto"/>
              <w:contextualSpacing/>
              <w:jc w:val="both"/>
              <w:rPr>
                <w:rFonts w:ascii="Arial" w:eastAsia="Times New Roman" w:hAnsi="Arial" w:cs="Arial"/>
                <w:sz w:val="20"/>
                <w:szCs w:val="20"/>
                <w:lang w:eastAsia="en-GB"/>
              </w:rPr>
            </w:pPr>
          </w:p>
        </w:tc>
      </w:tr>
    </w:tbl>
    <w:tbl>
      <w:tblPr>
        <w:tblStyle w:val="TableGrid"/>
        <w:tblW w:w="15877" w:type="dxa"/>
        <w:tblInd w:w="-885" w:type="dxa"/>
        <w:tblLook w:val="04A0" w:firstRow="1" w:lastRow="0" w:firstColumn="1" w:lastColumn="0" w:noHBand="0" w:noVBand="1"/>
      </w:tblPr>
      <w:tblGrid>
        <w:gridCol w:w="3545"/>
        <w:gridCol w:w="2977"/>
        <w:gridCol w:w="3118"/>
        <w:gridCol w:w="2968"/>
        <w:gridCol w:w="3269"/>
      </w:tblGrid>
      <w:tr w:rsidR="00213F14" w14:paraId="69AE0B16" w14:textId="77777777" w:rsidTr="00213F14">
        <w:tc>
          <w:tcPr>
            <w:tcW w:w="35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85C9CF" w14:textId="77777777" w:rsidR="00213F14" w:rsidRDefault="00213F14">
            <w:pPr>
              <w:jc w:val="center"/>
              <w:rPr>
                <w:rFonts w:ascii="Arial" w:hAnsi="Arial" w:cs="Arial"/>
                <w:b/>
                <w:sz w:val="20"/>
                <w:szCs w:val="20"/>
              </w:rPr>
            </w:pPr>
            <w:r>
              <w:rPr>
                <w:rFonts w:ascii="Arial" w:hAnsi="Arial" w:cs="Arial"/>
                <w:b/>
                <w:sz w:val="20"/>
                <w:szCs w:val="20"/>
              </w:rPr>
              <w:lastRenderedPageBreak/>
              <w:t>Range 1</w:t>
            </w:r>
          </w:p>
          <w:p w14:paraId="7A9BFE43"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D76381D"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B53A067"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29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23D7086" w14:textId="77777777" w:rsidR="00213F14" w:rsidRDefault="00213F14">
            <w:pPr>
              <w:jc w:val="center"/>
              <w:rPr>
                <w:rFonts w:ascii="Arial" w:hAnsi="Arial" w:cs="Arial"/>
                <w:b/>
                <w:sz w:val="20"/>
                <w:szCs w:val="20"/>
              </w:rPr>
            </w:pPr>
            <w:r>
              <w:rPr>
                <w:rFonts w:ascii="Arial" w:hAnsi="Arial" w:cs="Arial"/>
                <w:b/>
                <w:sz w:val="20"/>
                <w:szCs w:val="20"/>
              </w:rPr>
              <w:t>Curriculum/Intervention</w:t>
            </w:r>
          </w:p>
        </w:tc>
        <w:tc>
          <w:tcPr>
            <w:tcW w:w="3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A12AE1A"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35734C1D" w14:textId="77777777" w:rsidTr="00213F14">
        <w:tc>
          <w:tcPr>
            <w:tcW w:w="3545" w:type="dxa"/>
            <w:tcBorders>
              <w:top w:val="single" w:sz="4" w:space="0" w:color="auto"/>
              <w:left w:val="single" w:sz="4" w:space="0" w:color="auto"/>
              <w:bottom w:val="single" w:sz="4" w:space="0" w:color="auto"/>
              <w:right w:val="single" w:sz="4" w:space="0" w:color="auto"/>
            </w:tcBorders>
          </w:tcPr>
          <w:p w14:paraId="54EC3D8E" w14:textId="77777777" w:rsidR="00213F14" w:rsidRPr="002C7E1D" w:rsidRDefault="00213F14">
            <w:pPr>
              <w:spacing w:after="20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1. Use the first section of this document to identify the relevant descriptors for the child or young person with whom you are working. </w:t>
            </w:r>
          </w:p>
          <w:p w14:paraId="06026661" w14:textId="77777777" w:rsidR="00213F14" w:rsidRPr="002C7E1D" w:rsidRDefault="00213F14">
            <w:pPr>
              <w:spacing w:after="20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how the pupil is affected within school: </w:t>
            </w:r>
          </w:p>
          <w:p w14:paraId="251E3908" w14:textId="77777777" w:rsidR="00213F14" w:rsidRPr="002C7E1D" w:rsidRDefault="00213F14">
            <w:pPr>
              <w:spacing w:after="20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Pupils at range 1 will have communication and interaction needs identified by the range descriptors that </w:t>
            </w:r>
            <w:r w:rsidRPr="002C7E1D">
              <w:rPr>
                <w:rFonts w:ascii="Arial" w:eastAsia="Times New Roman" w:hAnsi="Arial" w:cs="Arial"/>
                <w:b/>
                <w:sz w:val="16"/>
                <w:szCs w:val="16"/>
                <w:lang w:eastAsia="en-GB"/>
              </w:rPr>
              <w:t>affect their access to some aspects</w:t>
            </w:r>
            <w:r w:rsidRPr="002C7E1D">
              <w:rPr>
                <w:rFonts w:ascii="Arial" w:eastAsia="Times New Roman" w:hAnsi="Arial" w:cs="Arial"/>
                <w:sz w:val="16"/>
                <w:szCs w:val="16"/>
                <w:lang w:eastAsia="en-GB"/>
              </w:rPr>
              <w:t xml:space="preserve"> of the National Curriculum, including the social emotional curriculum and school life.</w:t>
            </w:r>
          </w:p>
          <w:p w14:paraId="137EBEAD" w14:textId="77777777" w:rsidR="00213F14" w:rsidRPr="002C7E1D" w:rsidRDefault="00213F14">
            <w:pPr>
              <w:spacing w:after="200"/>
              <w:rPr>
                <w:rFonts w:ascii="Arial" w:eastAsia="Times New Roman" w:hAnsi="Arial" w:cs="Arial"/>
                <w:sz w:val="16"/>
                <w:szCs w:val="16"/>
                <w:lang w:eastAsia="en-GB"/>
              </w:rPr>
            </w:pPr>
            <w:r w:rsidRPr="002C7E1D">
              <w:rPr>
                <w:rFonts w:ascii="Arial" w:eastAsia="Times New Roman" w:hAnsi="Arial" w:cs="Arial"/>
                <w:sz w:val="16"/>
                <w:szCs w:val="16"/>
                <w:lang w:eastAsia="en-GB"/>
              </w:rPr>
              <w:t>3. If this statement accurately describes your child use the advice given in range 1. If not, you will need to consider descriptors for other levels.</w:t>
            </w:r>
          </w:p>
          <w:p w14:paraId="0065B35D"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The pupil does not have a diagnosis of an autism spectrum disorder made by an appropriate multi-agency team.</w:t>
            </w:r>
          </w:p>
          <w:p w14:paraId="589EB952" w14:textId="77777777" w:rsidR="00213F14" w:rsidRPr="002C7E1D" w:rsidRDefault="00213F14">
            <w:pPr>
              <w:rPr>
                <w:rFonts w:ascii="Arial" w:eastAsia="Times New Roman" w:hAnsi="Arial" w:cs="Arial"/>
                <w:sz w:val="16"/>
                <w:szCs w:val="16"/>
                <w:lang w:eastAsia="en-GB"/>
              </w:rPr>
            </w:pPr>
          </w:p>
          <w:p w14:paraId="5C386404"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7A61E4E3" w14:textId="77777777" w:rsidR="00213F14" w:rsidRPr="002C7E1D" w:rsidRDefault="00213F14">
            <w:pPr>
              <w:rPr>
                <w:rFonts w:ascii="Arial" w:hAnsi="Arial" w:cs="Arial"/>
                <w:sz w:val="16"/>
                <w:szCs w:val="16"/>
              </w:rPr>
            </w:pPr>
            <w:r w:rsidRPr="002C7E1D">
              <w:rPr>
                <w:rFonts w:ascii="Arial" w:eastAsia="Times New Roman" w:hAnsi="Arial" w:cs="Arial"/>
                <w:sz w:val="16"/>
                <w:szCs w:val="16"/>
                <w:lang w:eastAsia="en-GB"/>
              </w:rPr>
              <w:t>Across the expected range with an unusual learning profile showing relative weaknesses in some areas and strengths in others.</w:t>
            </w:r>
          </w:p>
        </w:tc>
        <w:tc>
          <w:tcPr>
            <w:tcW w:w="2977" w:type="dxa"/>
            <w:tcBorders>
              <w:top w:val="single" w:sz="4" w:space="0" w:color="auto"/>
              <w:left w:val="single" w:sz="4" w:space="0" w:color="auto"/>
              <w:bottom w:val="single" w:sz="4" w:space="0" w:color="auto"/>
              <w:right w:val="single" w:sz="4" w:space="0" w:color="auto"/>
            </w:tcBorders>
          </w:tcPr>
          <w:p w14:paraId="1896C6D6" w14:textId="77777777" w:rsidR="00213F14" w:rsidRPr="002C7E1D" w:rsidRDefault="00213F14">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t>Assessment:</w:t>
            </w:r>
          </w:p>
          <w:p w14:paraId="6B56C8A5" w14:textId="77777777" w:rsidR="00213F14" w:rsidRPr="002C7E1D" w:rsidRDefault="00213F14" w:rsidP="009C42D6">
            <w:pPr>
              <w:numPr>
                <w:ilvl w:val="0"/>
                <w:numId w:val="33"/>
              </w:numPr>
              <w:rPr>
                <w:rFonts w:ascii="Arial" w:eastAsia="Times New Roman" w:hAnsi="Arial" w:cs="Arial"/>
                <w:b/>
                <w:bCs/>
                <w:sz w:val="16"/>
                <w:szCs w:val="16"/>
                <w:lang w:eastAsia="en-GB"/>
              </w:rPr>
            </w:pPr>
            <w:r w:rsidRPr="002C7E1D">
              <w:rPr>
                <w:rFonts w:ascii="Arial" w:eastAsia="Times New Roman" w:hAnsi="Arial" w:cs="Arial"/>
                <w:sz w:val="16"/>
                <w:szCs w:val="16"/>
                <w:lang w:eastAsia="en-GB"/>
              </w:rPr>
              <w:t>Will be part of school/setting and class teaching and assessments</w:t>
            </w:r>
          </w:p>
          <w:p w14:paraId="7B5C5806" w14:textId="77777777" w:rsidR="00213F14" w:rsidRPr="002C7E1D" w:rsidRDefault="00213F14">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t>Planning:</w:t>
            </w:r>
          </w:p>
          <w:p w14:paraId="20A9E893" w14:textId="77777777" w:rsidR="00213F14" w:rsidRPr="002C7E1D" w:rsidRDefault="00213F14" w:rsidP="009C42D6">
            <w:pPr>
              <w:numPr>
                <w:ilvl w:val="0"/>
                <w:numId w:val="34"/>
              </w:numPr>
              <w:rPr>
                <w:rFonts w:ascii="Arial" w:eastAsia="Times New Roman" w:hAnsi="Arial" w:cs="Arial"/>
                <w:b/>
                <w:bCs/>
                <w:sz w:val="16"/>
                <w:szCs w:val="16"/>
                <w:lang w:eastAsia="en-GB"/>
              </w:rPr>
            </w:pPr>
            <w:r w:rsidRPr="002C7E1D">
              <w:rPr>
                <w:rFonts w:ascii="Arial" w:eastAsia="Times New Roman" w:hAnsi="Arial" w:cs="Arial"/>
                <w:sz w:val="16"/>
                <w:szCs w:val="16"/>
                <w:lang w:eastAsia="en-GB"/>
              </w:rPr>
              <w:t>Curriculum plans should include individual/group targets</w:t>
            </w:r>
          </w:p>
          <w:p w14:paraId="314C15C3" w14:textId="77777777" w:rsidR="00213F14" w:rsidRPr="002C7E1D" w:rsidRDefault="00213F14" w:rsidP="009C42D6">
            <w:pPr>
              <w:numPr>
                <w:ilvl w:val="0"/>
                <w:numId w:val="34"/>
              </w:numPr>
              <w:rPr>
                <w:rFonts w:ascii="Arial" w:eastAsia="Times New Roman" w:hAnsi="Arial" w:cs="Arial"/>
                <w:b/>
                <w:bCs/>
                <w:sz w:val="16"/>
                <w:szCs w:val="16"/>
                <w:lang w:eastAsia="en-GB"/>
              </w:rPr>
            </w:pPr>
            <w:r w:rsidRPr="002C7E1D">
              <w:rPr>
                <w:rFonts w:ascii="Arial" w:eastAsia="Times New Roman" w:hAnsi="Arial" w:cs="Arial"/>
                <w:sz w:val="16"/>
                <w:szCs w:val="16"/>
                <w:lang w:eastAsia="en-GB"/>
              </w:rPr>
              <w:t>Family to be involved regularly and support targets at home</w:t>
            </w:r>
          </w:p>
          <w:p w14:paraId="4EEBA2D2" w14:textId="77777777" w:rsidR="00213F14" w:rsidRPr="002C7E1D" w:rsidRDefault="00213F14" w:rsidP="009C42D6">
            <w:pPr>
              <w:numPr>
                <w:ilvl w:val="0"/>
                <w:numId w:val="34"/>
              </w:numPr>
              <w:rPr>
                <w:rFonts w:ascii="Arial" w:eastAsia="Times New Roman" w:hAnsi="Arial" w:cs="Arial"/>
                <w:b/>
                <w:bCs/>
                <w:sz w:val="16"/>
                <w:szCs w:val="16"/>
                <w:lang w:eastAsia="en-GB"/>
              </w:rPr>
            </w:pPr>
            <w:r w:rsidRPr="002C7E1D">
              <w:rPr>
                <w:rFonts w:ascii="Arial" w:eastAsia="Times New Roman" w:hAnsi="Arial" w:cs="Arial"/>
                <w:sz w:val="16"/>
                <w:szCs w:val="16"/>
                <w:lang w:eastAsia="en-GB"/>
              </w:rPr>
              <w:t>Pupil will be involved in setting and monitoring targets, where appropriate</w:t>
            </w:r>
          </w:p>
          <w:p w14:paraId="40D228FB" w14:textId="77777777" w:rsidR="00213F14" w:rsidRPr="002C7E1D" w:rsidRDefault="00213F14" w:rsidP="009C42D6">
            <w:pPr>
              <w:numPr>
                <w:ilvl w:val="0"/>
                <w:numId w:val="34"/>
              </w:numPr>
              <w:rPr>
                <w:rFonts w:ascii="Arial" w:eastAsia="Times New Roman" w:hAnsi="Arial" w:cs="Arial"/>
                <w:b/>
                <w:bCs/>
                <w:sz w:val="16"/>
                <w:szCs w:val="16"/>
                <w:lang w:eastAsia="en-GB"/>
              </w:rPr>
            </w:pPr>
            <w:r w:rsidRPr="002C7E1D">
              <w:rPr>
                <w:rFonts w:ascii="Arial" w:eastAsia="Times New Roman" w:hAnsi="Arial" w:cs="Arial"/>
                <w:sz w:val="16"/>
                <w:szCs w:val="16"/>
                <w:lang w:eastAsia="en-GB"/>
              </w:rPr>
              <w:t>Information around specific pupil will be shared with staff in setting at pupil progress meetings</w:t>
            </w:r>
          </w:p>
          <w:p w14:paraId="597B0517" w14:textId="77777777" w:rsidR="00213F14" w:rsidRPr="002C7E1D" w:rsidRDefault="00213F14">
            <w:pPr>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F7F3060" w14:textId="77777777" w:rsidR="00213F14" w:rsidRPr="002C7E1D" w:rsidRDefault="00213F14" w:rsidP="009C42D6">
            <w:pPr>
              <w:numPr>
                <w:ilvl w:val="0"/>
                <w:numId w:val="35"/>
              </w:numPr>
              <w:rPr>
                <w:rFonts w:ascii="Arial" w:eastAsia="Times New Roman" w:hAnsi="Arial" w:cs="Arial"/>
                <w:sz w:val="16"/>
                <w:szCs w:val="16"/>
              </w:rPr>
            </w:pPr>
            <w:r w:rsidRPr="002C7E1D">
              <w:rPr>
                <w:rFonts w:ascii="Arial" w:eastAsia="Times New Roman" w:hAnsi="Arial" w:cs="Arial"/>
                <w:sz w:val="16"/>
                <w:szCs w:val="16"/>
              </w:rPr>
              <w:t>Must be included in mainstream class with specific support for targets which involve communication and interaction</w:t>
            </w:r>
          </w:p>
          <w:p w14:paraId="2D6FB7BB" w14:textId="77777777" w:rsidR="00213F14" w:rsidRPr="002C7E1D" w:rsidRDefault="00213F14" w:rsidP="009C42D6">
            <w:pPr>
              <w:pStyle w:val="ListParagraph"/>
              <w:numPr>
                <w:ilvl w:val="0"/>
                <w:numId w:val="35"/>
              </w:numPr>
              <w:rPr>
                <w:rFonts w:ascii="Arial" w:hAnsi="Arial" w:cs="Arial"/>
                <w:sz w:val="16"/>
                <w:szCs w:val="16"/>
              </w:rPr>
            </w:pPr>
            <w:r w:rsidRPr="002C7E1D">
              <w:rPr>
                <w:rFonts w:ascii="Arial" w:eastAsia="Times New Roman" w:hAnsi="Arial" w:cs="Arial"/>
                <w:sz w:val="16"/>
                <w:szCs w:val="16"/>
              </w:rPr>
              <w:t>Should be offered opportunities for small group work within the usual classroom planning and management</w:t>
            </w:r>
          </w:p>
          <w:p w14:paraId="31E84725" w14:textId="77777777" w:rsidR="00213F14" w:rsidRPr="002C7E1D" w:rsidRDefault="00213F14">
            <w:pPr>
              <w:rPr>
                <w:rFonts w:ascii="Arial" w:hAnsi="Arial" w:cs="Arial"/>
                <w:sz w:val="16"/>
                <w:szCs w:val="16"/>
              </w:rPr>
            </w:pPr>
          </w:p>
          <w:p w14:paraId="36FE117C" w14:textId="77777777" w:rsidR="00213F14" w:rsidRPr="002C7E1D" w:rsidRDefault="00213F14">
            <w:pPr>
              <w:rPr>
                <w:rFonts w:ascii="Arial" w:hAnsi="Arial" w:cs="Arial"/>
                <w:sz w:val="16"/>
                <w:szCs w:val="16"/>
              </w:rPr>
            </w:pPr>
          </w:p>
          <w:p w14:paraId="4BF1A0FB" w14:textId="77777777" w:rsidR="00213F14" w:rsidRPr="002C7E1D" w:rsidRDefault="00213F14">
            <w:pPr>
              <w:rPr>
                <w:rFonts w:ascii="Arial" w:hAnsi="Arial" w:cs="Arial"/>
                <w:sz w:val="16"/>
                <w:szCs w:val="16"/>
              </w:rPr>
            </w:pPr>
          </w:p>
          <w:p w14:paraId="0FB99C59" w14:textId="77777777" w:rsidR="00213F14" w:rsidRPr="002C7E1D" w:rsidRDefault="00213F14">
            <w:pPr>
              <w:rPr>
                <w:rFonts w:ascii="Arial" w:hAnsi="Arial" w:cs="Arial"/>
                <w:sz w:val="16"/>
                <w:szCs w:val="16"/>
              </w:rPr>
            </w:pPr>
          </w:p>
          <w:p w14:paraId="5EAFA9AB" w14:textId="77777777" w:rsidR="00213F14" w:rsidRPr="002C7E1D" w:rsidRDefault="00213F14">
            <w:pPr>
              <w:rPr>
                <w:rFonts w:ascii="Arial" w:hAnsi="Arial" w:cs="Arial"/>
                <w:sz w:val="16"/>
                <w:szCs w:val="16"/>
              </w:rPr>
            </w:pPr>
          </w:p>
          <w:p w14:paraId="140CECD3" w14:textId="77777777" w:rsidR="00213F14" w:rsidRPr="002C7E1D" w:rsidRDefault="00213F14">
            <w:pPr>
              <w:rPr>
                <w:rFonts w:ascii="Arial" w:hAnsi="Arial" w:cs="Arial"/>
                <w:sz w:val="16"/>
                <w:szCs w:val="16"/>
              </w:rPr>
            </w:pPr>
          </w:p>
          <w:p w14:paraId="4EE61D1D" w14:textId="77777777" w:rsidR="00213F14" w:rsidRPr="002C7E1D" w:rsidRDefault="00213F14">
            <w:pPr>
              <w:rPr>
                <w:rFonts w:ascii="Arial" w:hAnsi="Arial" w:cs="Arial"/>
                <w:sz w:val="16"/>
                <w:szCs w:val="16"/>
              </w:rPr>
            </w:pPr>
          </w:p>
          <w:p w14:paraId="6CF7BFCB" w14:textId="77777777" w:rsidR="00213F14" w:rsidRPr="002C7E1D" w:rsidRDefault="00213F14">
            <w:pPr>
              <w:rPr>
                <w:rFonts w:ascii="Arial" w:hAnsi="Arial" w:cs="Arial"/>
                <w:sz w:val="16"/>
                <w:szCs w:val="16"/>
              </w:rPr>
            </w:pPr>
          </w:p>
        </w:tc>
        <w:tc>
          <w:tcPr>
            <w:tcW w:w="2968" w:type="dxa"/>
            <w:tcBorders>
              <w:top w:val="single" w:sz="4" w:space="0" w:color="auto"/>
              <w:left w:val="single" w:sz="4" w:space="0" w:color="auto"/>
              <w:bottom w:val="single" w:sz="4" w:space="0" w:color="auto"/>
              <w:right w:val="single" w:sz="4" w:space="0" w:color="auto"/>
            </w:tcBorders>
            <w:hideMark/>
          </w:tcPr>
          <w:p w14:paraId="7785BBEA"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Resources/Provision:</w:t>
            </w:r>
          </w:p>
          <w:p w14:paraId="6086F2DF" w14:textId="77777777" w:rsidR="00213F14" w:rsidRPr="002C7E1D" w:rsidRDefault="00213F14" w:rsidP="009C42D6">
            <w:pPr>
              <w:numPr>
                <w:ilvl w:val="0"/>
                <w:numId w:val="36"/>
              </w:numPr>
              <w:rPr>
                <w:rFonts w:ascii="Arial" w:eastAsia="Times New Roman" w:hAnsi="Arial" w:cs="Arial"/>
                <w:b/>
                <w:sz w:val="16"/>
                <w:szCs w:val="16"/>
                <w:lang w:eastAsia="en-GB"/>
              </w:rPr>
            </w:pPr>
            <w:r w:rsidRPr="002C7E1D">
              <w:rPr>
                <w:rFonts w:ascii="Arial" w:eastAsia="Times New Roman" w:hAnsi="Arial" w:cs="Arial"/>
                <w:sz w:val="16"/>
                <w:szCs w:val="16"/>
                <w:lang w:eastAsia="en-GB"/>
              </w:rPr>
              <w:t>The use of Quality First</w:t>
            </w:r>
            <w:r w:rsidRPr="002C7E1D">
              <w:rPr>
                <w:rFonts w:ascii="Arial" w:eastAsia="Times New Roman" w:hAnsi="Arial" w:cs="Arial"/>
                <w:i/>
                <w:sz w:val="16"/>
                <w:szCs w:val="16"/>
                <w:lang w:eastAsia="en-GB"/>
              </w:rPr>
              <w:t xml:space="preserve"> </w:t>
            </w:r>
            <w:r w:rsidRPr="002C7E1D">
              <w:rPr>
                <w:rFonts w:ascii="Arial" w:eastAsia="Times New Roman" w:hAnsi="Arial" w:cs="Arial"/>
                <w:sz w:val="16"/>
                <w:szCs w:val="16"/>
                <w:lang w:eastAsia="en-GB"/>
              </w:rPr>
              <w:t>teaching approaches to support the development of social communication and interaction skills</w:t>
            </w:r>
          </w:p>
          <w:p w14:paraId="34204063" w14:textId="77777777" w:rsidR="00213F14" w:rsidRPr="002C7E1D" w:rsidRDefault="00213F14" w:rsidP="009C42D6">
            <w:pPr>
              <w:pStyle w:val="ListParagraph"/>
              <w:numPr>
                <w:ilvl w:val="0"/>
                <w:numId w:val="36"/>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full inclusion to the National Curriculum</w:t>
            </w:r>
          </w:p>
          <w:p w14:paraId="5452D49B" w14:textId="77777777" w:rsidR="00213F14" w:rsidRPr="002C7E1D" w:rsidRDefault="00213F14" w:rsidP="009C42D6">
            <w:pPr>
              <w:pStyle w:val="ListParagraph"/>
              <w:numPr>
                <w:ilvl w:val="0"/>
                <w:numId w:val="36"/>
              </w:numPr>
              <w:rPr>
                <w:rFonts w:ascii="Arial" w:eastAsia="Times New Roman" w:hAnsi="Arial" w:cs="Arial"/>
                <w:sz w:val="16"/>
                <w:szCs w:val="16"/>
                <w:lang w:eastAsia="en-GB"/>
              </w:rPr>
            </w:pPr>
            <w:r w:rsidRPr="002C7E1D">
              <w:rPr>
                <w:rFonts w:ascii="Arial" w:eastAsia="Times New Roman" w:hAnsi="Arial" w:cs="Arial"/>
                <w:sz w:val="16"/>
                <w:szCs w:val="16"/>
                <w:lang w:eastAsia="en-GB"/>
              </w:rPr>
              <w:t>Flexibility may be required to enable the pupil to follow instructions and/or record work</w:t>
            </w:r>
          </w:p>
          <w:p w14:paraId="08B31275" w14:textId="77777777" w:rsidR="00213F14" w:rsidRPr="002C7E1D" w:rsidRDefault="00213F14" w:rsidP="009C42D6">
            <w:pPr>
              <w:pStyle w:val="ListParagraph"/>
              <w:numPr>
                <w:ilvl w:val="0"/>
                <w:numId w:val="36"/>
              </w:numPr>
              <w:rPr>
                <w:rFonts w:ascii="Arial" w:eastAsia="Times New Roman" w:hAnsi="Arial" w:cs="Arial"/>
                <w:sz w:val="16"/>
                <w:szCs w:val="16"/>
                <w:lang w:eastAsia="en-GB"/>
              </w:rPr>
            </w:pPr>
            <w:r w:rsidRPr="002C7E1D">
              <w:rPr>
                <w:rFonts w:ascii="Arial" w:eastAsia="Times New Roman" w:hAnsi="Arial" w:cs="Arial"/>
                <w:sz w:val="16"/>
                <w:szCs w:val="16"/>
                <w:lang w:eastAsia="en-GB"/>
              </w:rPr>
              <w:t>Instructions may need to be supported by use of visual and written cues</w:t>
            </w:r>
          </w:p>
          <w:p w14:paraId="58D7C54E" w14:textId="77777777" w:rsidR="00213F14" w:rsidRPr="002C7E1D" w:rsidRDefault="00213F14" w:rsidP="009C42D6">
            <w:pPr>
              <w:pStyle w:val="ListParagraph"/>
              <w:numPr>
                <w:ilvl w:val="0"/>
                <w:numId w:val="36"/>
              </w:numPr>
              <w:rPr>
                <w:rFonts w:ascii="Arial" w:eastAsia="Times New Roman" w:hAnsi="Arial" w:cs="Arial"/>
                <w:sz w:val="16"/>
                <w:szCs w:val="16"/>
                <w:lang w:eastAsia="en-GB"/>
              </w:rPr>
            </w:pPr>
            <w:r w:rsidRPr="002C7E1D">
              <w:rPr>
                <w:rFonts w:ascii="Arial" w:eastAsia="Times New Roman" w:hAnsi="Arial" w:cs="Arial"/>
                <w:sz w:val="16"/>
                <w:szCs w:val="16"/>
                <w:lang w:eastAsia="en-GB"/>
              </w:rPr>
              <w:t>Preparation for change and the need for clear routines will be required</w:t>
            </w:r>
          </w:p>
          <w:p w14:paraId="68B92104" w14:textId="77777777" w:rsidR="00213F14" w:rsidRPr="002C7E1D" w:rsidRDefault="00213F14" w:rsidP="009C42D6">
            <w:pPr>
              <w:pStyle w:val="ListParagraph"/>
              <w:numPr>
                <w:ilvl w:val="0"/>
                <w:numId w:val="36"/>
              </w:numPr>
              <w:rPr>
                <w:rFonts w:ascii="Arial" w:hAnsi="Arial" w:cs="Arial"/>
                <w:sz w:val="16"/>
                <w:szCs w:val="16"/>
              </w:rPr>
            </w:pPr>
            <w:r w:rsidRPr="002C7E1D">
              <w:rPr>
                <w:rFonts w:ascii="Arial" w:eastAsia="Times New Roman" w:hAnsi="Arial" w:cs="Arial"/>
                <w:sz w:val="16"/>
                <w:szCs w:val="16"/>
                <w:lang w:eastAsia="en-GB"/>
              </w:rPr>
              <w:t>Reduction of complex language, especially when giving instructions and asking questions, will be required</w:t>
            </w:r>
          </w:p>
        </w:tc>
        <w:tc>
          <w:tcPr>
            <w:tcW w:w="3269" w:type="dxa"/>
            <w:tcBorders>
              <w:top w:val="single" w:sz="4" w:space="0" w:color="auto"/>
              <w:left w:val="single" w:sz="4" w:space="0" w:color="auto"/>
              <w:bottom w:val="single" w:sz="4" w:space="0" w:color="auto"/>
              <w:right w:val="single" w:sz="4" w:space="0" w:color="auto"/>
            </w:tcBorders>
          </w:tcPr>
          <w:p w14:paraId="213494EF" w14:textId="77777777" w:rsidR="00213F14" w:rsidRPr="002C7E1D" w:rsidRDefault="00213F14">
            <w:pPr>
              <w:spacing w:line="360" w:lineRule="auto"/>
              <w:rPr>
                <w:rFonts w:ascii="Arial" w:eastAsia="Times New Roman" w:hAnsi="Arial" w:cs="Arial"/>
                <w:b/>
                <w:sz w:val="16"/>
                <w:szCs w:val="16"/>
                <w:lang w:eastAsia="en-GB"/>
              </w:rPr>
            </w:pPr>
            <w:r w:rsidRPr="002C7E1D">
              <w:rPr>
                <w:rFonts w:ascii="Arial" w:eastAsia="Times New Roman" w:hAnsi="Arial" w:cs="Arial"/>
                <w:b/>
                <w:sz w:val="16"/>
                <w:szCs w:val="16"/>
                <w:lang w:eastAsia="en-GB"/>
              </w:rPr>
              <w:t>Setting:</w:t>
            </w:r>
          </w:p>
          <w:p w14:paraId="79425FAD" w14:textId="77777777" w:rsidR="00213F14" w:rsidRPr="002C7E1D" w:rsidRDefault="00213F14" w:rsidP="009C42D6">
            <w:pPr>
              <w:pStyle w:val="ListParagraph"/>
              <w:numPr>
                <w:ilvl w:val="0"/>
                <w:numId w:val="37"/>
              </w:numPr>
              <w:rPr>
                <w:rFonts w:ascii="Arial" w:hAnsi="Arial" w:cs="Arial"/>
                <w:sz w:val="16"/>
                <w:szCs w:val="16"/>
              </w:rPr>
            </w:pPr>
            <w:r w:rsidRPr="002C7E1D">
              <w:rPr>
                <w:rFonts w:ascii="Arial" w:eastAsia="Times New Roman" w:hAnsi="Arial" w:cs="Arial"/>
                <w:sz w:val="16"/>
                <w:szCs w:val="16"/>
                <w:lang w:eastAsia="en-GB"/>
              </w:rPr>
              <w:t>Flexible use of resources and staffing available in the classroom</w:t>
            </w:r>
          </w:p>
          <w:p w14:paraId="025D5B4D" w14:textId="77777777" w:rsidR="00213F14" w:rsidRPr="002C7E1D" w:rsidRDefault="00213F14" w:rsidP="009C42D6">
            <w:pPr>
              <w:pStyle w:val="ListParagraph"/>
              <w:numPr>
                <w:ilvl w:val="0"/>
                <w:numId w:val="37"/>
              </w:numPr>
              <w:rPr>
                <w:rFonts w:ascii="Arial" w:hAnsi="Arial" w:cs="Arial"/>
                <w:sz w:val="16"/>
                <w:szCs w:val="16"/>
              </w:rPr>
            </w:pPr>
            <w:r w:rsidRPr="002C7E1D">
              <w:rPr>
                <w:rFonts w:ascii="Arial" w:eastAsia="Times New Roman" w:hAnsi="Arial" w:cs="Arial"/>
                <w:sz w:val="16"/>
                <w:szCs w:val="16"/>
                <w:lang w:eastAsia="en-GB"/>
              </w:rPr>
              <w:t>Staff trained in de-escalation strategies</w:t>
            </w:r>
          </w:p>
          <w:p w14:paraId="5284385E" w14:textId="77777777" w:rsidR="00213F14" w:rsidRPr="002C7E1D" w:rsidRDefault="00213F14">
            <w:pPr>
              <w:rPr>
                <w:rFonts w:ascii="Arial" w:hAnsi="Arial" w:cs="Arial"/>
                <w:sz w:val="16"/>
                <w:szCs w:val="16"/>
              </w:rPr>
            </w:pPr>
          </w:p>
        </w:tc>
      </w:tr>
    </w:tbl>
    <w:p w14:paraId="233BB679" w14:textId="77777777" w:rsidR="00213F14" w:rsidRDefault="00213F14" w:rsidP="00213F14">
      <w:pPr>
        <w:rPr>
          <w:rFonts w:ascii="Arial" w:hAnsi="Arial" w:cs="Arial"/>
          <w:sz w:val="18"/>
          <w:szCs w:val="18"/>
        </w:rPr>
      </w:pPr>
    </w:p>
    <w:p w14:paraId="44D413CD" w14:textId="77777777" w:rsidR="00213F14" w:rsidRDefault="00213F14" w:rsidP="00213F14">
      <w:pPr>
        <w:spacing w:after="200" w:line="276" w:lineRule="auto"/>
        <w:rPr>
          <w:rFonts w:ascii="Arial" w:hAnsi="Arial" w:cs="Arial"/>
          <w:sz w:val="18"/>
          <w:szCs w:val="18"/>
        </w:rPr>
      </w:pPr>
      <w:r>
        <w:rPr>
          <w:rFonts w:ascii="Arial" w:hAnsi="Arial" w:cs="Arial"/>
          <w:sz w:val="18"/>
          <w:szCs w:val="18"/>
        </w:rPr>
        <w:br w:type="page"/>
      </w:r>
    </w:p>
    <w:tbl>
      <w:tblPr>
        <w:tblStyle w:val="TableGrid1"/>
        <w:tblW w:w="15877" w:type="dxa"/>
        <w:tblInd w:w="-885" w:type="dxa"/>
        <w:tblLook w:val="04A0" w:firstRow="1" w:lastRow="0" w:firstColumn="1" w:lastColumn="0" w:noHBand="0" w:noVBand="1"/>
      </w:tblPr>
      <w:tblGrid>
        <w:gridCol w:w="3160"/>
        <w:gridCol w:w="3190"/>
        <w:gridCol w:w="3007"/>
        <w:gridCol w:w="2976"/>
        <w:gridCol w:w="3544"/>
      </w:tblGrid>
      <w:tr w:rsidR="00213F14" w14:paraId="3C174DE5" w14:textId="77777777" w:rsidTr="00213F14">
        <w:trPr>
          <w:trHeight w:val="567"/>
        </w:trPr>
        <w:tc>
          <w:tcPr>
            <w:tcW w:w="31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9B52CB" w14:textId="77777777" w:rsidR="00213F14" w:rsidRDefault="00213F14">
            <w:pPr>
              <w:jc w:val="center"/>
              <w:rPr>
                <w:rFonts w:ascii="Arial" w:hAnsi="Arial" w:cs="Arial"/>
                <w:b/>
                <w:sz w:val="20"/>
                <w:szCs w:val="20"/>
              </w:rPr>
            </w:pPr>
            <w:r>
              <w:rPr>
                <w:rFonts w:ascii="Arial" w:hAnsi="Arial" w:cs="Arial"/>
                <w:b/>
                <w:sz w:val="20"/>
                <w:szCs w:val="20"/>
              </w:rPr>
              <w:lastRenderedPageBreak/>
              <w:t>Range 2</w:t>
            </w:r>
          </w:p>
          <w:p w14:paraId="2DC40C5D"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3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1B24B9"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30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5CBE5A"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29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FF40D0" w14:textId="77777777" w:rsidR="00213F14" w:rsidRDefault="00213F14">
            <w:pPr>
              <w:jc w:val="center"/>
              <w:rPr>
                <w:rFonts w:ascii="Arial" w:hAnsi="Arial" w:cs="Arial"/>
                <w:b/>
                <w:sz w:val="20"/>
                <w:szCs w:val="20"/>
              </w:rPr>
            </w:pPr>
            <w:r>
              <w:rPr>
                <w:rFonts w:ascii="Arial" w:hAnsi="Arial" w:cs="Arial"/>
                <w:b/>
                <w:sz w:val="20"/>
                <w:szCs w:val="20"/>
              </w:rPr>
              <w:t>Curriculum/Intervention</w:t>
            </w:r>
          </w:p>
        </w:tc>
        <w:tc>
          <w:tcPr>
            <w:tcW w:w="354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66354C"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5DCD0DDE" w14:textId="77777777" w:rsidTr="00213F14">
        <w:tc>
          <w:tcPr>
            <w:tcW w:w="3160" w:type="dxa"/>
            <w:tcBorders>
              <w:top w:val="single" w:sz="4" w:space="0" w:color="auto"/>
              <w:left w:val="single" w:sz="4" w:space="0" w:color="auto"/>
              <w:bottom w:val="single" w:sz="4" w:space="0" w:color="auto"/>
              <w:right w:val="single" w:sz="4" w:space="0" w:color="auto"/>
            </w:tcBorders>
          </w:tcPr>
          <w:p w14:paraId="65142740"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MILD NEEDS</w:t>
            </w:r>
          </w:p>
          <w:p w14:paraId="5132B304"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1. Use the first section of this document to identify the relevant descriptors for the child or young person with whom you are working. </w:t>
            </w:r>
          </w:p>
          <w:p w14:paraId="210A8875" w14:textId="77777777" w:rsidR="00213F14" w:rsidRPr="002C7E1D" w:rsidRDefault="00213F14">
            <w:pPr>
              <w:rPr>
                <w:rFonts w:ascii="Arial" w:eastAsia="Times New Roman" w:hAnsi="Arial" w:cs="Arial"/>
                <w:sz w:val="16"/>
                <w:szCs w:val="16"/>
                <w:lang w:eastAsia="en-GB"/>
              </w:rPr>
            </w:pPr>
          </w:p>
          <w:p w14:paraId="2C21A87A"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this need: </w:t>
            </w:r>
          </w:p>
          <w:p w14:paraId="22491E19"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At Range 2, the pupil will have communication and interaction needs identified by the range descriptors that</w:t>
            </w:r>
            <w:r w:rsidRPr="002C7E1D">
              <w:rPr>
                <w:rFonts w:ascii="Arial" w:eastAsia="Times New Roman" w:hAnsi="Arial" w:cs="Arial"/>
                <w:b/>
                <w:sz w:val="16"/>
                <w:szCs w:val="16"/>
                <w:lang w:eastAsia="en-GB"/>
              </w:rPr>
              <w:t xml:space="preserve"> affect access to </w:t>
            </w:r>
            <w:proofErr w:type="gramStart"/>
            <w:r w:rsidRPr="002C7E1D">
              <w:rPr>
                <w:rFonts w:ascii="Arial" w:eastAsia="Times New Roman" w:hAnsi="Arial" w:cs="Arial"/>
                <w:b/>
                <w:sz w:val="16"/>
                <w:szCs w:val="16"/>
                <w:lang w:eastAsia="en-GB"/>
              </w:rPr>
              <w:t>a number of</w:t>
            </w:r>
            <w:proofErr w:type="gramEnd"/>
            <w:r w:rsidRPr="002C7E1D">
              <w:rPr>
                <w:rFonts w:ascii="Arial" w:eastAsia="Times New Roman" w:hAnsi="Arial" w:cs="Arial"/>
                <w:b/>
                <w:sz w:val="16"/>
                <w:szCs w:val="16"/>
                <w:lang w:eastAsia="en-GB"/>
              </w:rPr>
              <w:t xml:space="preserve"> aspects</w:t>
            </w:r>
            <w:r w:rsidRPr="002C7E1D">
              <w:rPr>
                <w:rFonts w:ascii="Arial" w:eastAsia="Times New Roman" w:hAnsi="Arial" w:cs="Arial"/>
                <w:sz w:val="16"/>
                <w:szCs w:val="16"/>
                <w:lang w:eastAsia="en-GB"/>
              </w:rPr>
              <w:t xml:space="preserve"> of the National Curriculum, including the social emotional curriculum and school life.</w:t>
            </w:r>
          </w:p>
          <w:p w14:paraId="6A146D63" w14:textId="77777777" w:rsidR="00213F14" w:rsidRPr="002C7E1D" w:rsidRDefault="00213F14">
            <w:pPr>
              <w:rPr>
                <w:rFonts w:ascii="Arial" w:eastAsia="Times New Roman" w:hAnsi="Arial" w:cs="Arial"/>
                <w:sz w:val="16"/>
                <w:szCs w:val="16"/>
                <w:lang w:eastAsia="en-GB"/>
              </w:rPr>
            </w:pPr>
          </w:p>
          <w:p w14:paraId="2CB553AC"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3. If this statement accurately describes your child or young person use the advice given in Range 2. If not, you will need to consider descriptors for other levels. </w:t>
            </w:r>
          </w:p>
          <w:p w14:paraId="4357A5C1" w14:textId="77777777" w:rsidR="00213F14" w:rsidRPr="002C7E1D" w:rsidRDefault="00213F14">
            <w:pPr>
              <w:rPr>
                <w:rFonts w:ascii="Arial" w:eastAsia="Times New Roman" w:hAnsi="Arial" w:cs="Arial"/>
                <w:sz w:val="16"/>
                <w:szCs w:val="16"/>
                <w:lang w:eastAsia="en-GB"/>
              </w:rPr>
            </w:pPr>
          </w:p>
          <w:p w14:paraId="147EC6C4"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There may not be a</w:t>
            </w:r>
            <w:r w:rsidRPr="002C7E1D">
              <w:rPr>
                <w:rFonts w:ascii="Arial" w:eastAsia="Times New Roman" w:hAnsi="Arial" w:cs="Arial"/>
                <w:b/>
                <w:sz w:val="16"/>
                <w:szCs w:val="16"/>
                <w:lang w:eastAsia="en-GB"/>
              </w:rPr>
              <w:t xml:space="preserve"> </w:t>
            </w:r>
            <w:r w:rsidRPr="002C7E1D">
              <w:rPr>
                <w:rFonts w:ascii="Arial" w:eastAsia="Times New Roman" w:hAnsi="Arial" w:cs="Arial"/>
                <w:sz w:val="16"/>
                <w:szCs w:val="16"/>
                <w:lang w:eastAsia="en-GB"/>
              </w:rPr>
              <w:t>diagnosis of an Autism Spectrum Disorder by an appropriate multi-agency team.</w:t>
            </w:r>
          </w:p>
          <w:p w14:paraId="5E9C0506" w14:textId="77777777" w:rsidR="00213F14" w:rsidRPr="002C7E1D" w:rsidRDefault="00213F14">
            <w:pPr>
              <w:rPr>
                <w:rFonts w:ascii="Arial" w:eastAsia="Times New Roman" w:hAnsi="Arial" w:cs="Arial"/>
                <w:sz w:val="16"/>
                <w:szCs w:val="16"/>
                <w:lang w:eastAsia="en-GB"/>
              </w:rPr>
            </w:pPr>
          </w:p>
          <w:p w14:paraId="22799D62"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2E978927" w14:textId="77777777" w:rsidR="00213F14" w:rsidRPr="002C7E1D" w:rsidRDefault="00213F14">
            <w:pPr>
              <w:rPr>
                <w:rFonts w:ascii="Arial" w:eastAsiaTheme="minorHAnsi" w:hAnsi="Arial" w:cs="Arial"/>
                <w:b/>
                <w:sz w:val="16"/>
                <w:szCs w:val="16"/>
              </w:rPr>
            </w:pPr>
            <w:r w:rsidRPr="002C7E1D">
              <w:rPr>
                <w:rFonts w:ascii="Arial" w:eastAsia="Times New Roman" w:hAnsi="Arial" w:cs="Arial"/>
                <w:sz w:val="16"/>
                <w:szCs w:val="16"/>
                <w:lang w:eastAsia="en-GB"/>
              </w:rPr>
              <w:t>Across the expected range but with an unusual profile showing relative weaknesses in certain areas and strengths in others.</w:t>
            </w:r>
          </w:p>
        </w:tc>
        <w:tc>
          <w:tcPr>
            <w:tcW w:w="3190" w:type="dxa"/>
            <w:tcBorders>
              <w:top w:val="single" w:sz="4" w:space="0" w:color="auto"/>
              <w:left w:val="single" w:sz="4" w:space="0" w:color="auto"/>
              <w:bottom w:val="single" w:sz="4" w:space="0" w:color="auto"/>
              <w:right w:val="single" w:sz="4" w:space="0" w:color="auto"/>
            </w:tcBorders>
          </w:tcPr>
          <w:p w14:paraId="06755AC3" w14:textId="77777777" w:rsidR="00213F14" w:rsidRPr="002C7E1D" w:rsidRDefault="00213F14">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t>Assessment:</w:t>
            </w:r>
          </w:p>
          <w:p w14:paraId="5F27AA27"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plus:</w:t>
            </w:r>
          </w:p>
          <w:p w14:paraId="0FB786AB" w14:textId="77777777" w:rsidR="00213F14" w:rsidRPr="002C7E1D" w:rsidRDefault="00213F14" w:rsidP="009C42D6">
            <w:pPr>
              <w:numPr>
                <w:ilvl w:val="0"/>
                <w:numId w:val="38"/>
              </w:numPr>
              <w:rPr>
                <w:rFonts w:ascii="Arial" w:eastAsia="Times New Roman" w:hAnsi="Arial" w:cs="Arial"/>
                <w:sz w:val="16"/>
                <w:szCs w:val="16"/>
                <w:lang w:eastAsia="en-GB"/>
              </w:rPr>
            </w:pPr>
            <w:r w:rsidRPr="002C7E1D">
              <w:rPr>
                <w:rFonts w:ascii="Arial" w:eastAsia="Times New Roman" w:hAnsi="Arial" w:cs="Arial"/>
                <w:sz w:val="16"/>
                <w:szCs w:val="16"/>
                <w:lang w:eastAsia="en-GB"/>
              </w:rPr>
              <w:t>Use of more detailed NC assessment tools e.g. B Squared/PIVATS</w:t>
            </w:r>
          </w:p>
          <w:p w14:paraId="0EB60233" w14:textId="77777777" w:rsidR="007F05F6" w:rsidRPr="002C7E1D" w:rsidRDefault="00213F14" w:rsidP="009C42D6">
            <w:pPr>
              <w:numPr>
                <w:ilvl w:val="0"/>
                <w:numId w:val="38"/>
              </w:numPr>
              <w:rPr>
                <w:rFonts w:ascii="Arial" w:eastAsia="Times New Roman" w:hAnsi="Arial" w:cs="Arial"/>
                <w:sz w:val="16"/>
                <w:szCs w:val="16"/>
                <w:lang w:eastAsia="en-GB"/>
              </w:rPr>
            </w:pPr>
            <w:r w:rsidRPr="002C7E1D">
              <w:rPr>
                <w:rFonts w:ascii="Arial" w:eastAsia="Times New Roman" w:hAnsi="Arial" w:cs="Arial"/>
                <w:sz w:val="16"/>
                <w:szCs w:val="16"/>
                <w:lang w:eastAsia="en-GB"/>
              </w:rPr>
              <w:t>Could also include other assessments relating to need, advice from SLT or OT advice (where applicable</w:t>
            </w:r>
          </w:p>
          <w:p w14:paraId="777F1B37" w14:textId="77777777" w:rsidR="00213F14" w:rsidRPr="002C7E1D" w:rsidRDefault="00213F14" w:rsidP="009C42D6">
            <w:pPr>
              <w:numPr>
                <w:ilvl w:val="0"/>
                <w:numId w:val="38"/>
              </w:numPr>
              <w:rPr>
                <w:rFonts w:ascii="Arial" w:eastAsia="Times New Roman" w:hAnsi="Arial" w:cs="Arial"/>
                <w:sz w:val="16"/>
                <w:szCs w:val="16"/>
                <w:lang w:eastAsia="en-GB"/>
              </w:rPr>
            </w:pPr>
            <w:r w:rsidRPr="002C7E1D">
              <w:rPr>
                <w:rFonts w:ascii="Arial" w:eastAsia="Times New Roman" w:hAnsi="Arial" w:cs="Arial"/>
                <w:b/>
                <w:bCs/>
                <w:sz w:val="16"/>
                <w:szCs w:val="16"/>
                <w:lang w:eastAsia="en-GB"/>
              </w:rPr>
              <w:t>Planning:</w:t>
            </w:r>
          </w:p>
          <w:p w14:paraId="62441220" w14:textId="77777777" w:rsidR="00213F14" w:rsidRPr="002C7E1D" w:rsidRDefault="00213F14" w:rsidP="009C42D6">
            <w:pPr>
              <w:numPr>
                <w:ilvl w:val="0"/>
                <w:numId w:val="39"/>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Curriculum plans will reflect levels of achievement and include individually focused targets, especially </w:t>
            </w:r>
            <w:r w:rsidR="006863AA" w:rsidRPr="002C7E1D">
              <w:rPr>
                <w:rFonts w:ascii="Arial" w:eastAsia="Times New Roman" w:hAnsi="Arial" w:cs="Arial"/>
                <w:sz w:val="16"/>
                <w:szCs w:val="16"/>
                <w:lang w:eastAsia="en-GB"/>
              </w:rPr>
              <w:t>in</w:t>
            </w:r>
            <w:r w:rsidR="00FF47D2">
              <w:rPr>
                <w:rFonts w:ascii="Arial" w:eastAsia="Times New Roman" w:hAnsi="Arial" w:cs="Arial"/>
                <w:sz w:val="16"/>
                <w:szCs w:val="16"/>
                <w:lang w:eastAsia="en-GB"/>
              </w:rPr>
              <w:t xml:space="preserve"> Speech, </w:t>
            </w:r>
            <w:r w:rsidRPr="002C7E1D">
              <w:rPr>
                <w:rFonts w:ascii="Arial" w:eastAsia="Times New Roman" w:hAnsi="Arial" w:cs="Arial"/>
                <w:sz w:val="16"/>
                <w:szCs w:val="16"/>
                <w:lang w:eastAsia="en-GB"/>
              </w:rPr>
              <w:t>Language</w:t>
            </w:r>
            <w:r w:rsidR="00FF47D2">
              <w:rPr>
                <w:rFonts w:ascii="Arial" w:eastAsia="Times New Roman" w:hAnsi="Arial" w:cs="Arial"/>
                <w:sz w:val="16"/>
                <w:szCs w:val="16"/>
                <w:lang w:eastAsia="en-GB"/>
              </w:rPr>
              <w:t xml:space="preserve"> and communication</w:t>
            </w:r>
            <w:r w:rsidRPr="002C7E1D">
              <w:rPr>
                <w:rFonts w:ascii="Arial" w:eastAsia="Times New Roman" w:hAnsi="Arial" w:cs="Arial"/>
                <w:sz w:val="16"/>
                <w:szCs w:val="16"/>
                <w:lang w:eastAsia="en-GB"/>
              </w:rPr>
              <w:t xml:space="preserve"> </w:t>
            </w:r>
          </w:p>
          <w:p w14:paraId="68784D49" w14:textId="77777777" w:rsidR="00213F14" w:rsidRPr="002C7E1D" w:rsidRDefault="00213F14">
            <w:pPr>
              <w:rPr>
                <w:rFonts w:ascii="Arial" w:eastAsiaTheme="minorHAnsi" w:hAnsi="Arial" w:cs="Arial"/>
                <w:sz w:val="16"/>
                <w:szCs w:val="16"/>
              </w:rPr>
            </w:pPr>
          </w:p>
        </w:tc>
        <w:tc>
          <w:tcPr>
            <w:tcW w:w="3007" w:type="dxa"/>
            <w:tcBorders>
              <w:top w:val="single" w:sz="4" w:space="0" w:color="auto"/>
              <w:left w:val="single" w:sz="4" w:space="0" w:color="auto"/>
              <w:bottom w:val="single" w:sz="4" w:space="0" w:color="auto"/>
              <w:right w:val="single" w:sz="4" w:space="0" w:color="auto"/>
            </w:tcBorders>
          </w:tcPr>
          <w:p w14:paraId="6A39C66E" w14:textId="77777777" w:rsidR="00213F14" w:rsidRPr="002C7E1D" w:rsidRDefault="00213F14" w:rsidP="009C42D6">
            <w:pPr>
              <w:numPr>
                <w:ilvl w:val="0"/>
                <w:numId w:val="39"/>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be mainstream class-based and will have opportunity for small group and individual work to target specific needs relating to communication and interaction needs</w:t>
            </w:r>
          </w:p>
          <w:p w14:paraId="457E4CCB" w14:textId="77777777" w:rsidR="00213F14" w:rsidRPr="002C7E1D" w:rsidRDefault="00213F14" w:rsidP="009C42D6">
            <w:pPr>
              <w:numPr>
                <w:ilvl w:val="0"/>
                <w:numId w:val="39"/>
              </w:numPr>
              <w:rPr>
                <w:rFonts w:ascii="Arial" w:eastAsia="Times New Roman" w:hAnsi="Arial" w:cs="Arial"/>
                <w:sz w:val="16"/>
                <w:szCs w:val="16"/>
                <w:lang w:eastAsia="en-GB"/>
              </w:rPr>
            </w:pPr>
            <w:r w:rsidRPr="002C7E1D">
              <w:rPr>
                <w:rFonts w:ascii="Arial" w:eastAsia="Times New Roman" w:hAnsi="Arial" w:cs="Arial"/>
                <w:sz w:val="16"/>
                <w:szCs w:val="16"/>
                <w:lang w:eastAsia="en-GB"/>
              </w:rPr>
              <w:t>May need adaptations to the working environment such as a quiet area within the classroom for individual work</w:t>
            </w:r>
          </w:p>
          <w:p w14:paraId="1954D1A1" w14:textId="77777777" w:rsidR="00213F14" w:rsidRPr="002C7E1D" w:rsidRDefault="00213F14">
            <w:pPr>
              <w:rPr>
                <w:rFonts w:ascii="Arial" w:eastAsiaTheme="minorHAnsi" w:hAnsi="Arial" w:cs="Arial"/>
                <w:sz w:val="16"/>
                <w:szCs w:val="16"/>
              </w:rPr>
            </w:pPr>
          </w:p>
          <w:p w14:paraId="65FAC4B5" w14:textId="77777777" w:rsidR="00213F14" w:rsidRPr="002C7E1D" w:rsidRDefault="00213F14">
            <w:pPr>
              <w:rPr>
                <w:rFonts w:ascii="Arial" w:hAnsi="Arial" w:cs="Arial"/>
                <w:sz w:val="16"/>
                <w:szCs w:val="16"/>
              </w:rPr>
            </w:pPr>
          </w:p>
          <w:p w14:paraId="60594EEF"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plus</w:t>
            </w:r>
          </w:p>
          <w:p w14:paraId="5D361857" w14:textId="77777777" w:rsidR="00213F14" w:rsidRPr="002C7E1D" w:rsidRDefault="00213F14" w:rsidP="009C42D6">
            <w:pPr>
              <w:numPr>
                <w:ilvl w:val="0"/>
                <w:numId w:val="40"/>
              </w:numPr>
              <w:ind w:left="342" w:hanging="342"/>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use of </w:t>
            </w:r>
            <w:r w:rsidRPr="002C7E1D">
              <w:rPr>
                <w:rFonts w:ascii="Arial" w:eastAsia="Times New Roman" w:hAnsi="Arial" w:cs="Arial"/>
                <w:i/>
                <w:sz w:val="16"/>
                <w:szCs w:val="16"/>
                <w:lang w:eastAsia="en-GB"/>
              </w:rPr>
              <w:t xml:space="preserve">Quality First </w:t>
            </w:r>
            <w:r w:rsidRPr="002C7E1D">
              <w:rPr>
                <w:rFonts w:ascii="Arial" w:eastAsia="Times New Roman" w:hAnsi="Arial" w:cs="Arial"/>
                <w:sz w:val="16"/>
                <w:szCs w:val="16"/>
                <w:lang w:eastAsia="en-GB"/>
              </w:rPr>
              <w:t>teaching approaches to support the development of social communication and interaction skills</w:t>
            </w:r>
          </w:p>
          <w:p w14:paraId="7F50A28F" w14:textId="77777777" w:rsidR="00213F14" w:rsidRPr="002C7E1D" w:rsidRDefault="00213F14" w:rsidP="009C42D6">
            <w:pPr>
              <w:numPr>
                <w:ilvl w:val="0"/>
                <w:numId w:val="41"/>
              </w:numPr>
              <w:rPr>
                <w:rFonts w:ascii="Arial" w:eastAsia="Times New Roman" w:hAnsi="Arial" w:cs="Arial"/>
                <w:b/>
                <w:sz w:val="16"/>
                <w:szCs w:val="16"/>
                <w:lang w:eastAsia="en-GB"/>
              </w:rPr>
            </w:pPr>
            <w:r w:rsidRPr="002C7E1D">
              <w:rPr>
                <w:rFonts w:ascii="Arial" w:eastAsia="Times New Roman" w:hAnsi="Arial" w:cs="Arial"/>
                <w:sz w:val="16"/>
                <w:szCs w:val="16"/>
                <w:lang w:eastAsia="en-GB"/>
              </w:rPr>
              <w:t>Flexibility will be required to enable the pupil to follow instructions and/or record work</w:t>
            </w:r>
          </w:p>
          <w:p w14:paraId="537949CD" w14:textId="77777777" w:rsidR="00213F14" w:rsidRPr="002C7E1D" w:rsidRDefault="00213F14" w:rsidP="009C42D6">
            <w:pPr>
              <w:numPr>
                <w:ilvl w:val="0"/>
                <w:numId w:val="41"/>
              </w:numPr>
              <w:rPr>
                <w:rFonts w:ascii="Arial" w:eastAsia="Times New Roman" w:hAnsi="Arial" w:cs="Arial"/>
                <w:b/>
                <w:sz w:val="16"/>
                <w:szCs w:val="16"/>
                <w:lang w:eastAsia="en-GB"/>
              </w:rPr>
            </w:pPr>
            <w:r w:rsidRPr="002C7E1D">
              <w:rPr>
                <w:rFonts w:ascii="Arial" w:eastAsia="Times New Roman" w:hAnsi="Arial" w:cs="Arial"/>
                <w:sz w:val="16"/>
                <w:szCs w:val="16"/>
                <w:lang w:eastAsia="en-GB"/>
              </w:rPr>
              <w:t>Clear use of visual and written cues will be useful to support instructions</w:t>
            </w:r>
          </w:p>
          <w:p w14:paraId="6F110F11" w14:textId="77777777" w:rsidR="00213F14" w:rsidRPr="002C7E1D" w:rsidRDefault="00213F14" w:rsidP="009C42D6">
            <w:pPr>
              <w:numPr>
                <w:ilvl w:val="0"/>
                <w:numId w:val="41"/>
              </w:numPr>
              <w:rPr>
                <w:rFonts w:ascii="Arial" w:eastAsia="Times New Roman" w:hAnsi="Arial" w:cs="Arial"/>
                <w:b/>
                <w:sz w:val="16"/>
                <w:szCs w:val="16"/>
                <w:lang w:eastAsia="en-GB"/>
              </w:rPr>
            </w:pPr>
            <w:r w:rsidRPr="002C7E1D">
              <w:rPr>
                <w:rFonts w:ascii="Arial" w:eastAsia="Times New Roman" w:hAnsi="Arial" w:cs="Arial"/>
                <w:sz w:val="16"/>
                <w:szCs w:val="16"/>
                <w:lang w:eastAsia="en-GB"/>
              </w:rPr>
              <w:t>Preparation for change and the need for clear routines will be required</w:t>
            </w:r>
          </w:p>
          <w:p w14:paraId="7C7BF7F5" w14:textId="77777777" w:rsidR="00213F14" w:rsidRPr="002C7E1D" w:rsidRDefault="00213F14" w:rsidP="009C42D6">
            <w:pPr>
              <w:numPr>
                <w:ilvl w:val="0"/>
                <w:numId w:val="41"/>
              </w:numPr>
              <w:rPr>
                <w:rFonts w:ascii="Arial" w:eastAsia="Times New Roman" w:hAnsi="Arial" w:cs="Arial"/>
                <w:b/>
                <w:sz w:val="16"/>
                <w:szCs w:val="16"/>
                <w:lang w:eastAsia="en-GB"/>
              </w:rPr>
            </w:pPr>
            <w:r w:rsidRPr="002C7E1D">
              <w:rPr>
                <w:rFonts w:ascii="Arial" w:eastAsia="Times New Roman" w:hAnsi="Arial" w:cs="Arial"/>
                <w:sz w:val="16"/>
                <w:szCs w:val="16"/>
                <w:lang w:eastAsia="en-GB"/>
              </w:rPr>
              <w:t>Reduction of complex language, especially when giving instructions and asking questions, will be required</w:t>
            </w:r>
          </w:p>
        </w:tc>
        <w:tc>
          <w:tcPr>
            <w:tcW w:w="2976" w:type="dxa"/>
            <w:tcBorders>
              <w:top w:val="single" w:sz="4" w:space="0" w:color="auto"/>
              <w:left w:val="single" w:sz="4" w:space="0" w:color="auto"/>
              <w:bottom w:val="single" w:sz="4" w:space="0" w:color="auto"/>
              <w:right w:val="single" w:sz="4" w:space="0" w:color="auto"/>
            </w:tcBorders>
          </w:tcPr>
          <w:p w14:paraId="3AE46AB7" w14:textId="77777777" w:rsidR="00213F14" w:rsidRPr="002C7E1D" w:rsidRDefault="00213F14">
            <w:pPr>
              <w:rPr>
                <w:rFonts w:ascii="Arial" w:eastAsia="Times New Roman" w:hAnsi="Arial" w:cs="Arial"/>
                <w:sz w:val="16"/>
                <w:szCs w:val="16"/>
              </w:rPr>
            </w:pPr>
            <w:r w:rsidRPr="002C7E1D">
              <w:rPr>
                <w:rFonts w:ascii="Arial" w:hAnsi="Arial" w:cs="Arial"/>
                <w:sz w:val="16"/>
                <w:szCs w:val="16"/>
              </w:rPr>
              <w:t xml:space="preserve"> </w:t>
            </w:r>
            <w:r w:rsidRPr="002C7E1D">
              <w:rPr>
                <w:rFonts w:ascii="Arial" w:eastAsia="Times New Roman" w:hAnsi="Arial" w:cs="Arial"/>
                <w:sz w:val="16"/>
                <w:szCs w:val="16"/>
              </w:rPr>
              <w:t>As range 1 plus:</w:t>
            </w:r>
          </w:p>
          <w:p w14:paraId="67DEB9EE" w14:textId="77777777" w:rsidR="00213F14" w:rsidRPr="002C7E1D" w:rsidRDefault="00213F14" w:rsidP="009C42D6">
            <w:pPr>
              <w:numPr>
                <w:ilvl w:val="0"/>
                <w:numId w:val="42"/>
              </w:numPr>
              <w:rPr>
                <w:rFonts w:ascii="Arial" w:eastAsia="Times New Roman" w:hAnsi="Arial" w:cs="Arial"/>
                <w:sz w:val="16"/>
                <w:szCs w:val="16"/>
              </w:rPr>
            </w:pPr>
            <w:r w:rsidRPr="002C7E1D">
              <w:rPr>
                <w:rFonts w:ascii="Arial" w:eastAsia="Times New Roman" w:hAnsi="Arial" w:cs="Arial"/>
                <w:sz w:val="16"/>
                <w:szCs w:val="16"/>
              </w:rPr>
              <w:t>Curriculum access will be facilitated by using a structured approach to provision which should involve: using visual systems or timetables; reducing language for instructions/ information giving</w:t>
            </w:r>
          </w:p>
          <w:p w14:paraId="668FDC4A" w14:textId="77777777" w:rsidR="00213F14" w:rsidRPr="002C7E1D" w:rsidRDefault="00213F14" w:rsidP="009C42D6">
            <w:pPr>
              <w:pStyle w:val="ListParagraph"/>
              <w:numPr>
                <w:ilvl w:val="0"/>
                <w:numId w:val="42"/>
              </w:numPr>
              <w:rPr>
                <w:rFonts w:ascii="Arial" w:eastAsiaTheme="minorHAnsi" w:hAnsi="Arial" w:cs="Arial"/>
                <w:sz w:val="16"/>
                <w:szCs w:val="16"/>
              </w:rPr>
            </w:pPr>
            <w:r w:rsidRPr="002C7E1D">
              <w:rPr>
                <w:rFonts w:ascii="Arial" w:eastAsia="Times New Roman" w:hAnsi="Arial" w:cs="Arial"/>
                <w:sz w:val="16"/>
                <w:szCs w:val="16"/>
              </w:rPr>
              <w:t>Teaching approaches should take account of difficulties identified within the range descriptors</w:t>
            </w:r>
          </w:p>
          <w:p w14:paraId="3802F440" w14:textId="77777777" w:rsidR="00213F14" w:rsidRPr="002C7E1D" w:rsidRDefault="00213F14">
            <w:pPr>
              <w:rPr>
                <w:rFonts w:ascii="Arial" w:hAnsi="Arial" w:cs="Arial"/>
                <w:sz w:val="16"/>
                <w:szCs w:val="16"/>
              </w:rPr>
            </w:pPr>
          </w:p>
          <w:p w14:paraId="64610E45" w14:textId="77777777" w:rsidR="00213F14" w:rsidRPr="002C7E1D" w:rsidRDefault="00213F14">
            <w:pPr>
              <w:rPr>
                <w:rFonts w:ascii="Arial" w:hAnsi="Arial" w:cs="Arial"/>
                <w:sz w:val="16"/>
                <w:szCs w:val="16"/>
              </w:rPr>
            </w:pPr>
          </w:p>
          <w:p w14:paraId="7A6D50CB" w14:textId="77777777" w:rsidR="00213F14" w:rsidRPr="002C7E1D" w:rsidRDefault="00213F14">
            <w:pPr>
              <w:rPr>
                <w:rFonts w:ascii="Arial" w:hAnsi="Arial" w:cs="Arial"/>
                <w:sz w:val="16"/>
                <w:szCs w:val="16"/>
              </w:rPr>
            </w:pPr>
          </w:p>
        </w:tc>
        <w:tc>
          <w:tcPr>
            <w:tcW w:w="3544" w:type="dxa"/>
            <w:tcBorders>
              <w:top w:val="single" w:sz="4" w:space="0" w:color="auto"/>
              <w:left w:val="single" w:sz="4" w:space="0" w:color="auto"/>
              <w:bottom w:val="single" w:sz="4" w:space="0" w:color="auto"/>
              <w:right w:val="single" w:sz="4" w:space="0" w:color="auto"/>
            </w:tcBorders>
          </w:tcPr>
          <w:p w14:paraId="4EC172E2"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As range 1, plus: </w:t>
            </w:r>
          </w:p>
          <w:p w14:paraId="6E611ABF"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Setting:</w:t>
            </w:r>
          </w:p>
          <w:p w14:paraId="1E4BF8A4" w14:textId="77777777" w:rsidR="00213F14" w:rsidRPr="002C7E1D" w:rsidRDefault="00213F14" w:rsidP="009C42D6">
            <w:pPr>
              <w:numPr>
                <w:ilvl w:val="0"/>
                <w:numId w:val="4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Will need additional professional support from skilled colleagues, e.g. </w:t>
            </w:r>
            <w:r w:rsidR="00E53EBC">
              <w:rPr>
                <w:rFonts w:ascii="Arial" w:eastAsia="Times New Roman" w:hAnsi="Arial" w:cs="Arial"/>
                <w:sz w:val="16"/>
                <w:szCs w:val="16"/>
                <w:lang w:eastAsia="en-GB"/>
              </w:rPr>
              <w:t>SENDCO</w:t>
            </w:r>
            <w:r w:rsidRPr="002C7E1D">
              <w:rPr>
                <w:rFonts w:ascii="Arial" w:eastAsia="Times New Roman" w:hAnsi="Arial" w:cs="Arial"/>
                <w:sz w:val="16"/>
                <w:szCs w:val="16"/>
                <w:lang w:eastAsia="en-GB"/>
              </w:rPr>
              <w:t>, to aid curriculum modifications</w:t>
            </w:r>
          </w:p>
          <w:p w14:paraId="638E6ABE" w14:textId="77777777" w:rsidR="00213F14" w:rsidRPr="002C7E1D" w:rsidRDefault="00213F14" w:rsidP="009C42D6">
            <w:pPr>
              <w:numPr>
                <w:ilvl w:val="0"/>
                <w:numId w:val="43"/>
              </w:numPr>
              <w:rPr>
                <w:rFonts w:ascii="Arial" w:eastAsia="Times New Roman" w:hAnsi="Arial" w:cs="Arial"/>
                <w:sz w:val="16"/>
                <w:szCs w:val="16"/>
                <w:lang w:eastAsia="en-GB"/>
              </w:rPr>
            </w:pPr>
            <w:r w:rsidRPr="002C7E1D">
              <w:rPr>
                <w:rFonts w:ascii="Arial" w:eastAsia="Times New Roman" w:hAnsi="Arial" w:cs="Arial"/>
                <w:sz w:val="16"/>
                <w:szCs w:val="16"/>
                <w:lang w:eastAsia="en-GB"/>
              </w:rPr>
              <w:t>Should consider staff training to ensure that they are trained to meet the needs of the students in their class</w:t>
            </w:r>
          </w:p>
          <w:p w14:paraId="69A1D995" w14:textId="77777777" w:rsidR="00213F14" w:rsidRPr="002C7E1D" w:rsidRDefault="00213F14" w:rsidP="009C42D6">
            <w:pPr>
              <w:numPr>
                <w:ilvl w:val="0"/>
                <w:numId w:val="43"/>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need additional professional support from skilled colleagues to develop strategies to address social interaction, social communication and social understanding</w:t>
            </w:r>
          </w:p>
          <w:p w14:paraId="01250BD0" w14:textId="77777777" w:rsidR="00213F14" w:rsidRPr="002C7E1D" w:rsidRDefault="00213F14" w:rsidP="009C42D6">
            <w:pPr>
              <w:numPr>
                <w:ilvl w:val="0"/>
                <w:numId w:val="43"/>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need use of additional school support to implement specific materials, approaches and resources as appropriate</w:t>
            </w:r>
          </w:p>
          <w:p w14:paraId="0542E682" w14:textId="77777777" w:rsidR="001E2D3F" w:rsidRPr="002C7E1D" w:rsidRDefault="00213F14" w:rsidP="009C42D6">
            <w:pPr>
              <w:numPr>
                <w:ilvl w:val="0"/>
                <w:numId w:val="43"/>
              </w:numPr>
              <w:rPr>
                <w:rFonts w:ascii="Arial" w:eastAsia="Times New Roman" w:hAnsi="Arial" w:cs="Arial"/>
                <w:sz w:val="16"/>
                <w:szCs w:val="16"/>
                <w:lang w:eastAsia="en-GB"/>
              </w:rPr>
            </w:pPr>
            <w:r w:rsidRPr="002C7E1D">
              <w:rPr>
                <w:rFonts w:ascii="Arial" w:eastAsia="Times New Roman" w:hAnsi="Arial" w:cs="Arial"/>
                <w:sz w:val="16"/>
                <w:szCs w:val="16"/>
                <w:lang w:eastAsia="en-GB"/>
              </w:rPr>
              <w:t>Staff trained in de-escalation strategies</w:t>
            </w:r>
            <w:r w:rsidR="00153A35" w:rsidRPr="002C7E1D">
              <w:rPr>
                <w:rFonts w:ascii="Arial" w:eastAsia="Times New Roman" w:hAnsi="Arial" w:cs="Arial"/>
                <w:sz w:val="16"/>
                <w:szCs w:val="16"/>
                <w:lang w:eastAsia="en-GB"/>
              </w:rPr>
              <w:t>.</w:t>
            </w:r>
          </w:p>
          <w:p w14:paraId="7291C8B0" w14:textId="77777777" w:rsidR="00213F14" w:rsidRPr="002C7E1D" w:rsidRDefault="00FF47D2" w:rsidP="009C42D6">
            <w:pPr>
              <w:pStyle w:val="ListParagraph"/>
              <w:numPr>
                <w:ilvl w:val="0"/>
                <w:numId w:val="43"/>
              </w:numPr>
              <w:rPr>
                <w:rFonts w:ascii="Arial" w:eastAsia="Times New Roman" w:hAnsi="Arial" w:cs="Arial"/>
                <w:sz w:val="16"/>
                <w:szCs w:val="16"/>
                <w:lang w:eastAsia="en-GB"/>
              </w:rPr>
            </w:pPr>
            <w:r>
              <w:rPr>
                <w:rFonts w:ascii="Arial" w:eastAsia="Times New Roman" w:hAnsi="Arial" w:cs="Arial"/>
                <w:sz w:val="16"/>
                <w:szCs w:val="16"/>
                <w:lang w:eastAsia="en-GB"/>
              </w:rPr>
              <w:t>S</w:t>
            </w:r>
            <w:r w:rsidR="00B026DD" w:rsidRPr="002C7E1D">
              <w:rPr>
                <w:rFonts w:ascii="Arial" w:eastAsia="Times New Roman" w:hAnsi="Arial" w:cs="Arial"/>
                <w:sz w:val="16"/>
                <w:szCs w:val="16"/>
                <w:lang w:eastAsia="en-GB"/>
              </w:rPr>
              <w:t>chools are encouraged to have an ASD Champion in their setting- training and advice is provided by AOT.</w:t>
            </w:r>
          </w:p>
        </w:tc>
      </w:tr>
    </w:tbl>
    <w:p w14:paraId="1E99D6E4" w14:textId="77777777" w:rsidR="00213F14" w:rsidRDefault="00213F14" w:rsidP="00213F14">
      <w:pPr>
        <w:rPr>
          <w:rFonts w:ascii="Arial" w:hAnsi="Arial" w:cs="Arial"/>
          <w:sz w:val="18"/>
          <w:szCs w:val="18"/>
        </w:rPr>
      </w:pPr>
    </w:p>
    <w:p w14:paraId="0ED5A91F" w14:textId="77777777" w:rsidR="002C7E1D" w:rsidRDefault="002C7E1D">
      <w:pPr>
        <w:rPr>
          <w:rFonts w:ascii="Arial" w:hAnsi="Arial" w:cs="Arial"/>
          <w:sz w:val="18"/>
          <w:szCs w:val="18"/>
        </w:rPr>
      </w:pPr>
      <w:r>
        <w:rPr>
          <w:rFonts w:ascii="Arial" w:hAnsi="Arial" w:cs="Arial"/>
          <w:sz w:val="18"/>
          <w:szCs w:val="18"/>
        </w:rPr>
        <w:br w:type="page"/>
      </w:r>
    </w:p>
    <w:tbl>
      <w:tblPr>
        <w:tblStyle w:val="TableGrid"/>
        <w:tblW w:w="15877" w:type="dxa"/>
        <w:tblInd w:w="-885" w:type="dxa"/>
        <w:tblLook w:val="04A0" w:firstRow="1" w:lastRow="0" w:firstColumn="1" w:lastColumn="0" w:noHBand="0" w:noVBand="1"/>
      </w:tblPr>
      <w:tblGrid>
        <w:gridCol w:w="3574"/>
        <w:gridCol w:w="2745"/>
        <w:gridCol w:w="3633"/>
        <w:gridCol w:w="2748"/>
        <w:gridCol w:w="3177"/>
      </w:tblGrid>
      <w:tr w:rsidR="00213F14" w14:paraId="4876E3DC" w14:textId="77777777" w:rsidTr="00213F14">
        <w:tc>
          <w:tcPr>
            <w:tcW w:w="357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5C5B7E5" w14:textId="77777777" w:rsidR="00213F14" w:rsidRDefault="002C7E1D">
            <w:pPr>
              <w:jc w:val="center"/>
              <w:rPr>
                <w:rFonts w:ascii="Arial" w:hAnsi="Arial" w:cs="Arial"/>
                <w:b/>
                <w:sz w:val="20"/>
                <w:szCs w:val="20"/>
              </w:rPr>
            </w:pPr>
            <w:r>
              <w:rPr>
                <w:rFonts w:ascii="Arial" w:hAnsi="Arial" w:cs="Arial"/>
                <w:b/>
                <w:sz w:val="20"/>
                <w:szCs w:val="20"/>
              </w:rPr>
              <w:lastRenderedPageBreak/>
              <w:t>R</w:t>
            </w:r>
            <w:r w:rsidR="00213F14">
              <w:rPr>
                <w:rFonts w:ascii="Arial" w:hAnsi="Arial" w:cs="Arial"/>
                <w:b/>
                <w:sz w:val="20"/>
                <w:szCs w:val="20"/>
              </w:rPr>
              <w:t>ange 3</w:t>
            </w:r>
          </w:p>
          <w:p w14:paraId="7D2C976A"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2745"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2B9CBCC"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363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CCC288E"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274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F3C8216" w14:textId="77777777" w:rsidR="00213F14" w:rsidRDefault="00213F14">
            <w:pPr>
              <w:jc w:val="center"/>
              <w:rPr>
                <w:rFonts w:ascii="Arial" w:hAnsi="Arial" w:cs="Arial"/>
                <w:b/>
                <w:sz w:val="20"/>
                <w:szCs w:val="20"/>
              </w:rPr>
            </w:pPr>
            <w:r>
              <w:rPr>
                <w:rFonts w:ascii="Arial" w:hAnsi="Arial" w:cs="Arial"/>
                <w:b/>
                <w:sz w:val="20"/>
                <w:szCs w:val="20"/>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57702B"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5A95A449" w14:textId="77777777" w:rsidTr="00213F14">
        <w:tc>
          <w:tcPr>
            <w:tcW w:w="3574" w:type="dxa"/>
            <w:tcBorders>
              <w:top w:val="single" w:sz="4" w:space="0" w:color="auto"/>
              <w:left w:val="single" w:sz="4" w:space="0" w:color="auto"/>
              <w:bottom w:val="single" w:sz="4" w:space="0" w:color="auto"/>
              <w:right w:val="single" w:sz="4" w:space="0" w:color="auto"/>
            </w:tcBorders>
          </w:tcPr>
          <w:p w14:paraId="14103848"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MODERATE NEEDS</w:t>
            </w:r>
          </w:p>
          <w:p w14:paraId="4D4BCEF6"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1. Use the first section of this document to identify the relevant descriptors for the child or young person with whom you are working.</w:t>
            </w:r>
          </w:p>
          <w:p w14:paraId="704FA508" w14:textId="77777777" w:rsidR="00213F14" w:rsidRPr="002C7E1D" w:rsidRDefault="00213F14">
            <w:pPr>
              <w:rPr>
                <w:rFonts w:ascii="Arial" w:eastAsia="Times New Roman" w:hAnsi="Arial" w:cs="Arial"/>
                <w:sz w:val="16"/>
                <w:szCs w:val="16"/>
                <w:lang w:eastAsia="en-GB"/>
              </w:rPr>
            </w:pPr>
          </w:p>
          <w:p w14:paraId="3A7B12CD" w14:textId="77777777" w:rsidR="00213F14" w:rsidRPr="002C7E1D" w:rsidRDefault="00213F14">
            <w:p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how the pupil is affected within school:  </w:t>
            </w:r>
          </w:p>
          <w:p w14:paraId="1E8D15B8" w14:textId="77777777" w:rsidR="00213F14" w:rsidRPr="002C7E1D" w:rsidRDefault="00213F14">
            <w:p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At Range 3, pupils will have communication and interaction needs identified by the range descriptors that </w:t>
            </w:r>
            <w:r w:rsidRPr="002C7E1D">
              <w:rPr>
                <w:rFonts w:ascii="Arial" w:eastAsia="Times New Roman" w:hAnsi="Arial" w:cs="Arial"/>
                <w:b/>
                <w:sz w:val="16"/>
                <w:szCs w:val="16"/>
                <w:lang w:eastAsia="en-GB"/>
              </w:rPr>
              <w:t>will moderately affect their access to the National Curriculum, including the social emotional curriculum and all aspects of school life.</w:t>
            </w:r>
            <w:r w:rsidRPr="002C7E1D">
              <w:rPr>
                <w:rFonts w:ascii="Arial" w:eastAsia="Times New Roman" w:hAnsi="Arial" w:cs="Arial"/>
                <w:sz w:val="16"/>
                <w:szCs w:val="16"/>
                <w:lang w:eastAsia="en-GB"/>
              </w:rPr>
              <w:t xml:space="preserve"> This is especially true in new and unfamiliar contexts.</w:t>
            </w:r>
          </w:p>
          <w:p w14:paraId="2587061E" w14:textId="77777777" w:rsidR="00213F14" w:rsidRPr="002C7E1D" w:rsidRDefault="00213F14">
            <w:pPr>
              <w:contextualSpacing/>
              <w:rPr>
                <w:rFonts w:ascii="Arial" w:eastAsia="Times New Roman" w:hAnsi="Arial" w:cs="Arial"/>
                <w:sz w:val="16"/>
                <w:szCs w:val="16"/>
                <w:lang w:eastAsia="en-GB"/>
              </w:rPr>
            </w:pPr>
          </w:p>
          <w:p w14:paraId="4802714F"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3. If this statement accurately describes your child use the advice given in Range 3. If not, you will need to consider descriptors for other levels.</w:t>
            </w:r>
          </w:p>
          <w:p w14:paraId="20C1B752" w14:textId="77777777" w:rsidR="00213F14" w:rsidRPr="002C7E1D" w:rsidRDefault="00213F14">
            <w:pPr>
              <w:rPr>
                <w:rFonts w:ascii="Arial" w:eastAsia="Times New Roman" w:hAnsi="Arial" w:cs="Arial"/>
                <w:sz w:val="16"/>
                <w:szCs w:val="16"/>
                <w:lang w:eastAsia="en-GB"/>
              </w:rPr>
            </w:pPr>
          </w:p>
          <w:p w14:paraId="42A2938A" w14:textId="77777777" w:rsidR="00213F14" w:rsidRPr="002C7E1D" w:rsidRDefault="00213F14">
            <w:p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The pervasive nature of the Autism/ C&amp;I needs is likely to have a detrimental effect on the acquisition, retention and generalisation of skills and therefore on the result of any assessment. The pupil may or may not have a diagnosis of an Autism Spectrum Disorder made by an appropriate clinical team.</w:t>
            </w:r>
          </w:p>
          <w:p w14:paraId="7202EB4C" w14:textId="77777777" w:rsidR="00213F14" w:rsidRPr="002C7E1D" w:rsidRDefault="00213F14">
            <w:pPr>
              <w:rPr>
                <w:rFonts w:ascii="Arial" w:eastAsia="Times New Roman" w:hAnsi="Arial" w:cs="Arial"/>
                <w:i/>
                <w:sz w:val="16"/>
                <w:szCs w:val="16"/>
                <w:lang w:eastAsia="en-GB"/>
              </w:rPr>
            </w:pPr>
          </w:p>
          <w:p w14:paraId="7509BE77"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NC Levels </w:t>
            </w:r>
          </w:p>
          <w:p w14:paraId="11DCBED0" w14:textId="77777777" w:rsidR="00213F14" w:rsidRPr="002C7E1D" w:rsidRDefault="00213F14">
            <w:pPr>
              <w:rPr>
                <w:rFonts w:ascii="Arial" w:hAnsi="Arial" w:cs="Arial"/>
                <w:b/>
                <w:sz w:val="16"/>
                <w:szCs w:val="16"/>
              </w:rPr>
            </w:pPr>
            <w:r w:rsidRPr="002C7E1D">
              <w:rPr>
                <w:rFonts w:ascii="Arial" w:eastAsia="Times New Roman" w:hAnsi="Arial" w:cs="Arial"/>
                <w:sz w:val="16"/>
                <w:szCs w:val="16"/>
                <w:lang w:eastAsia="en-GB"/>
              </w:rPr>
              <w:t>Across the expected range but with an unusual profile showing weaknesses in some areas and strengths in others.</w:t>
            </w:r>
          </w:p>
        </w:tc>
        <w:tc>
          <w:tcPr>
            <w:tcW w:w="2745" w:type="dxa"/>
            <w:tcBorders>
              <w:top w:val="single" w:sz="4" w:space="0" w:color="auto"/>
              <w:left w:val="single" w:sz="4" w:space="0" w:color="auto"/>
              <w:bottom w:val="single" w:sz="4" w:space="0" w:color="auto"/>
              <w:right w:val="single" w:sz="4" w:space="0" w:color="auto"/>
            </w:tcBorders>
            <w:hideMark/>
          </w:tcPr>
          <w:p w14:paraId="5C90F479" w14:textId="77777777" w:rsidR="00213F14" w:rsidRPr="002C7E1D" w:rsidRDefault="00213F14">
            <w:pPr>
              <w:rPr>
                <w:rFonts w:ascii="Arial" w:eastAsia="Times New Roman" w:hAnsi="Arial" w:cs="Arial"/>
                <w:sz w:val="16"/>
                <w:szCs w:val="16"/>
                <w:u w:val="single"/>
                <w:lang w:eastAsia="en-GB"/>
              </w:rPr>
            </w:pPr>
            <w:r w:rsidRPr="002C7E1D">
              <w:rPr>
                <w:rFonts w:ascii="Arial" w:eastAsia="Times New Roman" w:hAnsi="Arial" w:cs="Arial"/>
                <w:b/>
                <w:bCs/>
                <w:sz w:val="16"/>
                <w:szCs w:val="16"/>
                <w:lang w:eastAsia="en-GB"/>
              </w:rPr>
              <w:t>Assessment:</w:t>
            </w:r>
          </w:p>
          <w:p w14:paraId="3FFFA7AA"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As range 1 and 2 plus: </w:t>
            </w:r>
          </w:p>
          <w:p w14:paraId="4DCFF934" w14:textId="77777777" w:rsidR="00213F14" w:rsidRPr="002C7E1D" w:rsidRDefault="00213F14" w:rsidP="009C42D6">
            <w:pPr>
              <w:numPr>
                <w:ilvl w:val="0"/>
                <w:numId w:val="44"/>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More specialised assessment tools in relation to specific descriptors such as:  PSE p-level assessments; TALC; Motivational Assessment; STAR behavioural analysis </w:t>
            </w:r>
          </w:p>
          <w:p w14:paraId="3E980E91" w14:textId="77777777" w:rsidR="00213F14" w:rsidRPr="002C7E1D" w:rsidRDefault="00213F14" w:rsidP="009C42D6">
            <w:pPr>
              <w:numPr>
                <w:ilvl w:val="0"/>
                <w:numId w:val="44"/>
              </w:numPr>
              <w:rPr>
                <w:rFonts w:ascii="Arial" w:eastAsia="Times New Roman" w:hAnsi="Arial" w:cs="Arial"/>
                <w:sz w:val="16"/>
                <w:szCs w:val="16"/>
                <w:lang w:eastAsia="en-GB"/>
              </w:rPr>
            </w:pPr>
            <w:r w:rsidRPr="002C7E1D">
              <w:rPr>
                <w:rFonts w:ascii="Arial" w:eastAsia="Times New Roman" w:hAnsi="Arial" w:cs="Arial"/>
                <w:sz w:val="16"/>
                <w:szCs w:val="16"/>
                <w:lang w:eastAsia="en-GB"/>
              </w:rPr>
              <w:t>Accurate and up to date assessment of independent levels (NC/P-Levels) must be kept as a working document to aid planning and to share with family</w:t>
            </w:r>
          </w:p>
          <w:p w14:paraId="6A739FDF" w14:textId="77777777" w:rsidR="00213F14" w:rsidRPr="002C7E1D" w:rsidRDefault="00213F14" w:rsidP="009C42D6">
            <w:pPr>
              <w:numPr>
                <w:ilvl w:val="0"/>
                <w:numId w:val="44"/>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Assessment includes a </w:t>
            </w:r>
            <w:hyperlink r:id="rId43" w:history="1">
              <w:r w:rsidRPr="002C7E1D">
                <w:rPr>
                  <w:rStyle w:val="Hyperlink"/>
                  <w:rFonts w:ascii="Arial" w:eastAsia="Times New Roman" w:hAnsi="Arial" w:cs="Arial"/>
                  <w:color w:val="auto"/>
                  <w:sz w:val="16"/>
                  <w:szCs w:val="16"/>
                  <w:lang w:eastAsia="en-GB"/>
                </w:rPr>
                <w:t>profile</w:t>
              </w:r>
            </w:hyperlink>
            <w:r w:rsidRPr="002C7E1D">
              <w:rPr>
                <w:rFonts w:ascii="Arial" w:eastAsia="Times New Roman" w:hAnsi="Arial" w:cs="Arial"/>
                <w:sz w:val="16"/>
                <w:szCs w:val="16"/>
                <w:lang w:eastAsia="en-GB"/>
              </w:rPr>
              <w:t xml:space="preserve"> of sensory needs</w:t>
            </w:r>
          </w:p>
          <w:p w14:paraId="70C92DFD" w14:textId="77777777" w:rsidR="00213F14" w:rsidRPr="002C7E1D" w:rsidRDefault="00213F14">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t>Planning:</w:t>
            </w:r>
          </w:p>
          <w:p w14:paraId="70F6260A" w14:textId="77777777" w:rsidR="00213F14" w:rsidRPr="002C7E1D" w:rsidRDefault="00213F14" w:rsidP="009C42D6">
            <w:pPr>
              <w:numPr>
                <w:ilvl w:val="0"/>
                <w:numId w:val="45"/>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 xml:space="preserve">Curriculum plans will reflect levels of achievement and must include individually </w:t>
            </w:r>
            <w:r w:rsidR="00FE54A7" w:rsidRPr="002C7E1D">
              <w:rPr>
                <w:rFonts w:ascii="Arial" w:eastAsia="Times New Roman" w:hAnsi="Arial" w:cs="Arial"/>
                <w:sz w:val="16"/>
                <w:szCs w:val="16"/>
                <w:lang w:eastAsia="en-GB"/>
              </w:rPr>
              <w:t>focused targets</w:t>
            </w:r>
          </w:p>
          <w:p w14:paraId="2E1E3376" w14:textId="77777777" w:rsidR="00213F14" w:rsidRPr="002C7E1D" w:rsidRDefault="00213F14" w:rsidP="009C42D6">
            <w:pPr>
              <w:pStyle w:val="ListParagraph"/>
              <w:numPr>
                <w:ilvl w:val="0"/>
                <w:numId w:val="45"/>
              </w:numPr>
              <w:rPr>
                <w:rFonts w:ascii="Arial" w:hAnsi="Arial" w:cs="Arial"/>
                <w:sz w:val="16"/>
                <w:szCs w:val="16"/>
              </w:rPr>
            </w:pPr>
            <w:r w:rsidRPr="002C7E1D">
              <w:rPr>
                <w:rFonts w:ascii="Arial" w:eastAsia="Times New Roman" w:hAnsi="Arial" w:cs="Arial"/>
                <w:sz w:val="16"/>
                <w:szCs w:val="16"/>
                <w:lang w:eastAsia="en-GB"/>
              </w:rPr>
              <w:t>Planning may need to incorporate adaptations such as rest breaks, time allocated to sensory difficulties and processing needs</w:t>
            </w:r>
          </w:p>
        </w:tc>
        <w:tc>
          <w:tcPr>
            <w:tcW w:w="3633" w:type="dxa"/>
            <w:tcBorders>
              <w:top w:val="single" w:sz="4" w:space="0" w:color="auto"/>
              <w:left w:val="single" w:sz="4" w:space="0" w:color="auto"/>
              <w:bottom w:val="single" w:sz="4" w:space="0" w:color="auto"/>
              <w:right w:val="single" w:sz="4" w:space="0" w:color="auto"/>
            </w:tcBorders>
          </w:tcPr>
          <w:p w14:paraId="57A90A03"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and 2 plus:</w:t>
            </w:r>
          </w:p>
          <w:p w14:paraId="0AF1EE42" w14:textId="77777777" w:rsidR="00213F14" w:rsidRPr="002C7E1D" w:rsidRDefault="00213F14" w:rsidP="009C42D6">
            <w:pPr>
              <w:numPr>
                <w:ilvl w:val="0"/>
                <w:numId w:val="46"/>
              </w:numPr>
              <w:rPr>
                <w:rFonts w:ascii="Arial" w:eastAsia="Times New Roman" w:hAnsi="Arial" w:cs="Arial"/>
                <w:sz w:val="16"/>
                <w:szCs w:val="16"/>
              </w:rPr>
            </w:pPr>
            <w:r w:rsidRPr="002C7E1D">
              <w:rPr>
                <w:rFonts w:ascii="Arial" w:eastAsia="Times New Roman" w:hAnsi="Arial" w:cs="Arial"/>
                <w:sz w:val="16"/>
                <w:szCs w:val="16"/>
              </w:rPr>
              <w:t>Inclusion within the mainstream classroom.  However, there will be a need for an enhanced level of individual support</w:t>
            </w:r>
          </w:p>
          <w:p w14:paraId="7E4E134B" w14:textId="77777777" w:rsidR="00213F14" w:rsidRPr="002C7E1D" w:rsidRDefault="00213F14" w:rsidP="009C42D6">
            <w:pPr>
              <w:numPr>
                <w:ilvl w:val="0"/>
                <w:numId w:val="46"/>
              </w:numPr>
              <w:rPr>
                <w:rFonts w:ascii="Arial" w:eastAsia="Times New Roman" w:hAnsi="Arial" w:cs="Arial"/>
                <w:sz w:val="16"/>
                <w:szCs w:val="16"/>
              </w:rPr>
            </w:pPr>
            <w:r w:rsidRPr="002C7E1D">
              <w:rPr>
                <w:rFonts w:ascii="Arial" w:eastAsia="Times New Roman" w:hAnsi="Arial" w:cs="Arial"/>
                <w:sz w:val="16"/>
                <w:szCs w:val="16"/>
              </w:rPr>
              <w:t>Targeted support will be needed which may include unstructured parts of the day, e.g. start and end of school day, breaks, lunchtimes and trips out of school</w:t>
            </w:r>
          </w:p>
          <w:p w14:paraId="144722BA" w14:textId="77777777" w:rsidR="00213F14" w:rsidRPr="002C7E1D" w:rsidRDefault="00213F14" w:rsidP="009C42D6">
            <w:pPr>
              <w:numPr>
                <w:ilvl w:val="0"/>
                <w:numId w:val="46"/>
              </w:numPr>
              <w:rPr>
                <w:rFonts w:ascii="Arial" w:eastAsia="Times New Roman" w:hAnsi="Arial" w:cs="Arial"/>
                <w:sz w:val="16"/>
                <w:szCs w:val="16"/>
              </w:rPr>
            </w:pPr>
            <w:r w:rsidRPr="002C7E1D">
              <w:rPr>
                <w:rFonts w:ascii="Arial" w:eastAsia="Times New Roman" w:hAnsi="Arial" w:cs="Arial"/>
                <w:sz w:val="16"/>
                <w:szCs w:val="16"/>
              </w:rPr>
              <w:t>Support for areas of sensory needs which may include ‘time out’ space and other environmental adaptations to reduce stress and anxiety</w:t>
            </w:r>
          </w:p>
          <w:p w14:paraId="080C046D" w14:textId="77777777" w:rsidR="00213F14" w:rsidRPr="002C7E1D" w:rsidRDefault="00213F14">
            <w:pPr>
              <w:rPr>
                <w:rFonts w:ascii="Arial" w:eastAsia="Times New Roman" w:hAnsi="Arial" w:cs="Arial"/>
                <w:sz w:val="16"/>
                <w:szCs w:val="16"/>
                <w:lang w:eastAsia="en-GB"/>
              </w:rPr>
            </w:pPr>
          </w:p>
          <w:p w14:paraId="50128EAE"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and 2 plus:</w:t>
            </w:r>
          </w:p>
          <w:p w14:paraId="72F8952E" w14:textId="77777777" w:rsidR="00213F14" w:rsidRPr="002C7E1D" w:rsidRDefault="00213F14" w:rsidP="009C42D6">
            <w:pPr>
              <w:pStyle w:val="ListParagraph"/>
              <w:numPr>
                <w:ilvl w:val="0"/>
                <w:numId w:val="4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use of </w:t>
            </w:r>
            <w:hyperlink r:id="rId44" w:history="1">
              <w:r w:rsidRPr="002C7E1D">
                <w:rPr>
                  <w:rStyle w:val="Hyperlink"/>
                  <w:rFonts w:ascii="Arial" w:eastAsia="Times New Roman" w:hAnsi="Arial" w:cs="Arial"/>
                  <w:color w:val="auto"/>
                  <w:sz w:val="16"/>
                  <w:szCs w:val="16"/>
                  <w:lang w:eastAsia="en-GB"/>
                </w:rPr>
                <w:t>Quality First</w:t>
              </w:r>
            </w:hyperlink>
            <w:r w:rsidRPr="002C7E1D">
              <w:rPr>
                <w:rFonts w:ascii="Arial" w:eastAsia="Times New Roman" w:hAnsi="Arial" w:cs="Arial"/>
                <w:sz w:val="16"/>
                <w:szCs w:val="16"/>
                <w:lang w:eastAsia="en-GB"/>
              </w:rPr>
              <w:t xml:space="preserve"> teaching approaches to support the development of social communication and interaction skills</w:t>
            </w:r>
          </w:p>
          <w:p w14:paraId="457FFC19" w14:textId="77777777" w:rsidR="00213F14" w:rsidRPr="002C7E1D" w:rsidRDefault="00213F14" w:rsidP="009C42D6">
            <w:pPr>
              <w:pStyle w:val="ListParagraph"/>
              <w:numPr>
                <w:ilvl w:val="0"/>
                <w:numId w:val="47"/>
              </w:numPr>
              <w:rPr>
                <w:rFonts w:ascii="Arial" w:eastAsia="Times New Roman" w:hAnsi="Arial" w:cs="Arial"/>
                <w:sz w:val="16"/>
                <w:szCs w:val="16"/>
                <w:lang w:eastAsia="en-GB"/>
              </w:rPr>
            </w:pPr>
            <w:r w:rsidRPr="002C7E1D">
              <w:rPr>
                <w:rFonts w:ascii="Arial" w:eastAsia="Times New Roman" w:hAnsi="Arial" w:cs="Arial"/>
                <w:sz w:val="16"/>
                <w:szCs w:val="16"/>
                <w:lang w:eastAsia="en-GB"/>
              </w:rPr>
              <w:t>Flexibility will be required to enable the pupil to follow instructions and/or record work</w:t>
            </w:r>
          </w:p>
          <w:p w14:paraId="59F7249F" w14:textId="77777777" w:rsidR="00213F14" w:rsidRPr="002C7E1D" w:rsidRDefault="00213F14" w:rsidP="009C42D6">
            <w:pPr>
              <w:numPr>
                <w:ilvl w:val="0"/>
                <w:numId w:val="48"/>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Clear use of visual and written cues will be useful to support instruction.</w:t>
            </w:r>
          </w:p>
          <w:p w14:paraId="7944C3EC" w14:textId="77777777" w:rsidR="00213F14" w:rsidRPr="002C7E1D" w:rsidRDefault="00213F14" w:rsidP="009C42D6">
            <w:pPr>
              <w:numPr>
                <w:ilvl w:val="0"/>
                <w:numId w:val="48"/>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Preparation for change and the need for clear routines will be required</w:t>
            </w:r>
          </w:p>
          <w:p w14:paraId="5E1D1E9B" w14:textId="77777777" w:rsidR="00213F14" w:rsidRPr="002C7E1D" w:rsidRDefault="00213F14" w:rsidP="009C42D6">
            <w:pPr>
              <w:pStyle w:val="ListParagraph"/>
              <w:numPr>
                <w:ilvl w:val="0"/>
                <w:numId w:val="48"/>
              </w:numPr>
              <w:rPr>
                <w:rFonts w:ascii="Arial" w:hAnsi="Arial" w:cs="Arial"/>
                <w:sz w:val="16"/>
                <w:szCs w:val="16"/>
              </w:rPr>
            </w:pPr>
            <w:r w:rsidRPr="002C7E1D">
              <w:rPr>
                <w:rFonts w:ascii="Arial" w:eastAsia="Times New Roman" w:hAnsi="Arial" w:cs="Arial"/>
                <w:sz w:val="16"/>
                <w:szCs w:val="16"/>
                <w:lang w:eastAsia="en-GB"/>
              </w:rPr>
              <w:t>Reduction of complex language, especially when giving instructions and asking   questions, will be required</w:t>
            </w:r>
          </w:p>
          <w:p w14:paraId="1E2C137A" w14:textId="77777777" w:rsidR="00213F14" w:rsidRPr="002C7E1D" w:rsidRDefault="00213F14" w:rsidP="009C42D6">
            <w:pPr>
              <w:pStyle w:val="ListParagraph"/>
              <w:numPr>
                <w:ilvl w:val="0"/>
                <w:numId w:val="48"/>
              </w:numPr>
              <w:rPr>
                <w:rFonts w:ascii="Arial" w:hAnsi="Arial" w:cs="Arial"/>
                <w:sz w:val="16"/>
                <w:szCs w:val="16"/>
              </w:rPr>
            </w:pPr>
            <w:r w:rsidRPr="002C7E1D">
              <w:rPr>
                <w:rFonts w:ascii="Arial" w:eastAsia="Times New Roman" w:hAnsi="Arial" w:cs="Arial"/>
                <w:sz w:val="16"/>
                <w:szCs w:val="16"/>
                <w:lang w:eastAsia="en-GB"/>
              </w:rPr>
              <w:t>Staff will need to implement recommendations made by the Autism lead</w:t>
            </w:r>
          </w:p>
        </w:tc>
        <w:tc>
          <w:tcPr>
            <w:tcW w:w="2748" w:type="dxa"/>
            <w:tcBorders>
              <w:top w:val="single" w:sz="4" w:space="0" w:color="auto"/>
              <w:left w:val="single" w:sz="4" w:space="0" w:color="auto"/>
              <w:bottom w:val="single" w:sz="4" w:space="0" w:color="auto"/>
              <w:right w:val="single" w:sz="4" w:space="0" w:color="auto"/>
            </w:tcBorders>
          </w:tcPr>
          <w:p w14:paraId="1BF3E9C4"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and 2 plus:</w:t>
            </w:r>
          </w:p>
          <w:p w14:paraId="775BD1C0" w14:textId="77777777" w:rsidR="00213F14" w:rsidRPr="002C7E1D" w:rsidRDefault="00213F14" w:rsidP="009C42D6">
            <w:pPr>
              <w:numPr>
                <w:ilvl w:val="0"/>
                <w:numId w:val="49"/>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need to make noticeable adaptations to the curriculum to aid access and reduce anxiety</w:t>
            </w:r>
          </w:p>
          <w:p w14:paraId="188AB2E1" w14:textId="77777777" w:rsidR="00213F14" w:rsidRPr="002C7E1D" w:rsidRDefault="00213F14" w:rsidP="009C42D6">
            <w:pPr>
              <w:numPr>
                <w:ilvl w:val="0"/>
                <w:numId w:val="49"/>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need differentiation by presentation and/or outcome</w:t>
            </w:r>
          </w:p>
          <w:p w14:paraId="1BFD2C98" w14:textId="77777777" w:rsidR="00213F14" w:rsidRPr="002C7E1D" w:rsidRDefault="00213F14" w:rsidP="009C42D6">
            <w:pPr>
              <w:numPr>
                <w:ilvl w:val="0"/>
                <w:numId w:val="49"/>
              </w:numPr>
              <w:rPr>
                <w:rFonts w:ascii="Arial" w:eastAsia="Times New Roman" w:hAnsi="Arial" w:cs="Arial"/>
                <w:sz w:val="16"/>
                <w:szCs w:val="16"/>
                <w:lang w:eastAsia="en-GB"/>
              </w:rPr>
            </w:pPr>
            <w:r w:rsidRPr="002C7E1D">
              <w:rPr>
                <w:rFonts w:ascii="Arial" w:eastAsia="Times New Roman" w:hAnsi="Arial" w:cs="Arial"/>
                <w:sz w:val="16"/>
                <w:szCs w:val="16"/>
                <w:lang w:eastAsia="en-GB"/>
              </w:rPr>
              <w:t>Will need enhanced PSHCE teaching to ensure skills embedded</w:t>
            </w:r>
          </w:p>
          <w:p w14:paraId="5AA4884D" w14:textId="77777777" w:rsidR="00213F14" w:rsidRPr="002C7E1D" w:rsidRDefault="00213F14">
            <w:pPr>
              <w:rPr>
                <w:rFonts w:ascii="Arial" w:hAnsi="Arial" w:cs="Arial"/>
                <w:sz w:val="16"/>
                <w:szCs w:val="16"/>
              </w:rPr>
            </w:pPr>
          </w:p>
        </w:tc>
        <w:tc>
          <w:tcPr>
            <w:tcW w:w="3177" w:type="dxa"/>
            <w:tcBorders>
              <w:top w:val="single" w:sz="4" w:space="0" w:color="auto"/>
              <w:left w:val="single" w:sz="4" w:space="0" w:color="auto"/>
              <w:bottom w:val="single" w:sz="4" w:space="0" w:color="auto"/>
              <w:right w:val="single" w:sz="4" w:space="0" w:color="auto"/>
            </w:tcBorders>
          </w:tcPr>
          <w:p w14:paraId="750DDDF1"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and 2 plus:</w:t>
            </w:r>
          </w:p>
          <w:p w14:paraId="30085CF0"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Setting:</w:t>
            </w:r>
          </w:p>
          <w:p w14:paraId="4BE23CBA" w14:textId="77777777" w:rsidR="00213F14" w:rsidRPr="002C7E1D" w:rsidRDefault="00213F14" w:rsidP="009C42D6">
            <w:pPr>
              <w:numPr>
                <w:ilvl w:val="0"/>
                <w:numId w:val="50"/>
              </w:numPr>
              <w:rPr>
                <w:rFonts w:ascii="Arial" w:eastAsia="Times New Roman" w:hAnsi="Arial" w:cs="Arial"/>
                <w:sz w:val="16"/>
                <w:szCs w:val="16"/>
              </w:rPr>
            </w:pPr>
            <w:r w:rsidRPr="002C7E1D">
              <w:rPr>
                <w:rFonts w:ascii="Arial" w:eastAsia="Times New Roman" w:hAnsi="Arial" w:cs="Arial"/>
                <w:sz w:val="16"/>
                <w:szCs w:val="16"/>
              </w:rPr>
              <w:t>Advice/ training information from Early Bird/Early Bird Plus</w:t>
            </w:r>
            <w:r w:rsidR="00ED6D9C" w:rsidRPr="002C7E1D">
              <w:rPr>
                <w:rFonts w:ascii="Arial" w:eastAsia="Times New Roman" w:hAnsi="Arial" w:cs="Arial"/>
                <w:sz w:val="16"/>
                <w:szCs w:val="16"/>
              </w:rPr>
              <w:t>/1</w:t>
            </w:r>
            <w:r w:rsidR="00ED6D9C" w:rsidRPr="002C7E1D">
              <w:rPr>
                <w:rFonts w:ascii="Arial" w:eastAsia="Times New Roman" w:hAnsi="Arial" w:cs="Arial"/>
                <w:sz w:val="16"/>
                <w:szCs w:val="16"/>
                <w:vertAlign w:val="superscript"/>
              </w:rPr>
              <w:t>st</w:t>
            </w:r>
            <w:r w:rsidR="00ED6D9C" w:rsidRPr="002C7E1D">
              <w:rPr>
                <w:rFonts w:ascii="Arial" w:eastAsia="Times New Roman" w:hAnsi="Arial" w:cs="Arial"/>
                <w:sz w:val="16"/>
                <w:szCs w:val="16"/>
              </w:rPr>
              <w:t xml:space="preserve"> Steps and Jigsaw</w:t>
            </w:r>
            <w:r w:rsidR="00FE54A7" w:rsidRPr="002C7E1D">
              <w:rPr>
                <w:rFonts w:ascii="Arial" w:eastAsia="Times New Roman" w:hAnsi="Arial" w:cs="Arial"/>
                <w:sz w:val="16"/>
                <w:szCs w:val="16"/>
              </w:rPr>
              <w:t>/ Local</w:t>
            </w:r>
            <w:r w:rsidR="00ED6D9C" w:rsidRPr="002C7E1D">
              <w:rPr>
                <w:rFonts w:ascii="Arial" w:eastAsia="Times New Roman" w:hAnsi="Arial" w:cs="Arial"/>
                <w:sz w:val="16"/>
                <w:szCs w:val="16"/>
              </w:rPr>
              <w:t xml:space="preserve"> </w:t>
            </w:r>
            <w:r w:rsidR="00FE54A7" w:rsidRPr="002C7E1D">
              <w:rPr>
                <w:rFonts w:ascii="Arial" w:eastAsia="Times New Roman" w:hAnsi="Arial" w:cs="Arial"/>
                <w:sz w:val="16"/>
                <w:szCs w:val="16"/>
              </w:rPr>
              <w:t>Offer. Training</w:t>
            </w:r>
            <w:r w:rsidRPr="002C7E1D">
              <w:rPr>
                <w:rFonts w:ascii="Arial" w:eastAsia="Times New Roman" w:hAnsi="Arial" w:cs="Arial"/>
                <w:sz w:val="16"/>
                <w:szCs w:val="16"/>
              </w:rPr>
              <w:t xml:space="preserve"> will be sought</w:t>
            </w:r>
          </w:p>
          <w:p w14:paraId="414087BB" w14:textId="77777777" w:rsidR="00213F14" w:rsidRPr="002C7E1D" w:rsidRDefault="00213F14" w:rsidP="009C42D6">
            <w:pPr>
              <w:numPr>
                <w:ilvl w:val="0"/>
                <w:numId w:val="50"/>
              </w:numPr>
              <w:rPr>
                <w:rFonts w:ascii="Arial" w:eastAsia="Times New Roman" w:hAnsi="Arial" w:cs="Arial"/>
                <w:sz w:val="16"/>
                <w:szCs w:val="16"/>
              </w:rPr>
            </w:pPr>
            <w:r w:rsidRPr="002C7E1D">
              <w:rPr>
                <w:rFonts w:ascii="Arial" w:eastAsia="Times New Roman" w:hAnsi="Arial" w:cs="Arial"/>
                <w:sz w:val="16"/>
                <w:szCs w:val="16"/>
              </w:rPr>
              <w:t>Teaching approaches must take account of difficulties identified within the range descriptors</w:t>
            </w:r>
          </w:p>
          <w:p w14:paraId="63A3FACE" w14:textId="77777777" w:rsidR="00213F14" w:rsidRPr="002C7E1D" w:rsidRDefault="00213F14" w:rsidP="009C42D6">
            <w:pPr>
              <w:numPr>
                <w:ilvl w:val="0"/>
                <w:numId w:val="50"/>
              </w:numPr>
              <w:rPr>
                <w:rFonts w:ascii="Arial" w:eastAsia="Times New Roman" w:hAnsi="Arial" w:cs="Arial"/>
                <w:sz w:val="16"/>
                <w:szCs w:val="16"/>
              </w:rPr>
            </w:pPr>
            <w:r w:rsidRPr="002C7E1D">
              <w:rPr>
                <w:rFonts w:ascii="Arial" w:eastAsia="Times New Roman" w:hAnsi="Arial" w:cs="Arial"/>
                <w:sz w:val="16"/>
                <w:szCs w:val="16"/>
              </w:rPr>
              <w:t>Staff working directly with pupils must have knowledge and training in good practice when working with pupils with communication and interaction needs/Autism</w:t>
            </w:r>
          </w:p>
          <w:p w14:paraId="24D9A3EE" w14:textId="77777777" w:rsidR="00213F14" w:rsidRPr="002C7E1D" w:rsidRDefault="00213F14" w:rsidP="009C42D6">
            <w:pPr>
              <w:numPr>
                <w:ilvl w:val="0"/>
                <w:numId w:val="50"/>
              </w:numPr>
              <w:rPr>
                <w:rFonts w:ascii="Arial" w:eastAsia="Times New Roman" w:hAnsi="Arial" w:cs="Arial"/>
                <w:sz w:val="16"/>
                <w:szCs w:val="16"/>
              </w:rPr>
            </w:pPr>
            <w:r w:rsidRPr="002C7E1D">
              <w:rPr>
                <w:rFonts w:ascii="Arial" w:eastAsia="Times New Roman" w:hAnsi="Arial" w:cs="Arial"/>
                <w:sz w:val="16"/>
                <w:szCs w:val="16"/>
              </w:rPr>
              <w:t>Schools should consider using the Autism Education Trust staff competencies to support development of specialist skills</w:t>
            </w:r>
          </w:p>
          <w:p w14:paraId="4C7294F0" w14:textId="77777777" w:rsidR="00213F14" w:rsidRPr="002C7E1D" w:rsidRDefault="00213F14" w:rsidP="009C42D6">
            <w:pPr>
              <w:pStyle w:val="ListParagraph"/>
              <w:numPr>
                <w:ilvl w:val="0"/>
                <w:numId w:val="50"/>
              </w:numPr>
              <w:rPr>
                <w:rFonts w:ascii="Arial" w:hAnsi="Arial" w:cs="Arial"/>
                <w:sz w:val="16"/>
                <w:szCs w:val="16"/>
              </w:rPr>
            </w:pPr>
            <w:r w:rsidRPr="002C7E1D">
              <w:rPr>
                <w:rFonts w:ascii="Arial" w:eastAsia="Times New Roman" w:hAnsi="Arial" w:cs="Arial"/>
                <w:sz w:val="16"/>
                <w:szCs w:val="16"/>
                <w:lang w:eastAsia="en-GB"/>
              </w:rPr>
              <w:t>Schools should consider ELKLAN Communication Friendly Schools training to enhance skill levels in working with pupils with these needs</w:t>
            </w:r>
          </w:p>
          <w:p w14:paraId="62C88CDC" w14:textId="77777777" w:rsidR="00213F14" w:rsidRPr="002C7E1D" w:rsidRDefault="00213F14" w:rsidP="009C42D6">
            <w:pPr>
              <w:pStyle w:val="ListParagraph"/>
              <w:numPr>
                <w:ilvl w:val="0"/>
                <w:numId w:val="50"/>
              </w:numPr>
              <w:rPr>
                <w:rFonts w:ascii="Arial" w:hAnsi="Arial" w:cs="Arial"/>
                <w:sz w:val="16"/>
                <w:szCs w:val="16"/>
              </w:rPr>
            </w:pPr>
            <w:r w:rsidRPr="002C7E1D">
              <w:rPr>
                <w:rFonts w:ascii="Arial" w:eastAsia="Times New Roman" w:hAnsi="Arial" w:cs="Arial"/>
                <w:sz w:val="16"/>
                <w:szCs w:val="16"/>
                <w:lang w:eastAsia="en-GB"/>
              </w:rPr>
              <w:t>Staff trained in the use of de-escalation strategies</w:t>
            </w:r>
          </w:p>
          <w:p w14:paraId="42D0AD50" w14:textId="77777777" w:rsidR="00213F14" w:rsidRPr="002C7E1D" w:rsidRDefault="0058488B" w:rsidP="00ED6D9C">
            <w:pPr>
              <w:rPr>
                <w:rFonts w:ascii="Arial" w:hAnsi="Arial" w:cs="Arial"/>
                <w:sz w:val="16"/>
                <w:szCs w:val="16"/>
              </w:rPr>
            </w:pPr>
            <w:r w:rsidRPr="002C7E1D">
              <w:rPr>
                <w:rFonts w:ascii="Arial" w:eastAsia="Times New Roman" w:hAnsi="Arial" w:cs="Arial"/>
                <w:color w:val="00B050"/>
                <w:sz w:val="16"/>
                <w:szCs w:val="16"/>
              </w:rPr>
              <w:t xml:space="preserve">. </w:t>
            </w:r>
          </w:p>
        </w:tc>
      </w:tr>
    </w:tbl>
    <w:p w14:paraId="39CC76A3" w14:textId="77777777" w:rsidR="005E51B9" w:rsidRDefault="005E51B9">
      <w:r>
        <w:br w:type="page"/>
      </w:r>
    </w:p>
    <w:tbl>
      <w:tblPr>
        <w:tblStyle w:val="TableGrid2"/>
        <w:tblW w:w="15877" w:type="dxa"/>
        <w:tblInd w:w="-885" w:type="dxa"/>
        <w:tblLook w:val="04A0" w:firstRow="1" w:lastRow="0" w:firstColumn="1" w:lastColumn="0" w:noHBand="0" w:noVBand="1"/>
      </w:tblPr>
      <w:tblGrid>
        <w:gridCol w:w="4112"/>
        <w:gridCol w:w="3118"/>
        <w:gridCol w:w="2835"/>
        <w:gridCol w:w="2653"/>
        <w:gridCol w:w="3159"/>
      </w:tblGrid>
      <w:tr w:rsidR="00213F14" w14:paraId="194A016A" w14:textId="77777777" w:rsidTr="008D2CA1">
        <w:trPr>
          <w:trHeight w:val="567"/>
        </w:trPr>
        <w:tc>
          <w:tcPr>
            <w:tcW w:w="411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3F01730" w14:textId="77777777" w:rsidR="00213F14" w:rsidRDefault="00213F14">
            <w:pPr>
              <w:jc w:val="center"/>
              <w:rPr>
                <w:rFonts w:ascii="Arial" w:hAnsi="Arial" w:cs="Arial"/>
                <w:b/>
                <w:sz w:val="20"/>
                <w:szCs w:val="20"/>
              </w:rPr>
            </w:pPr>
            <w:r>
              <w:rPr>
                <w:sz w:val="20"/>
                <w:szCs w:val="20"/>
              </w:rPr>
              <w:lastRenderedPageBreak/>
              <w:br w:type="page"/>
            </w:r>
            <w:r>
              <w:rPr>
                <w:rFonts w:ascii="Arial" w:hAnsi="Arial" w:cs="Arial"/>
                <w:b/>
                <w:sz w:val="20"/>
                <w:szCs w:val="20"/>
              </w:rPr>
              <w:t>Range 4a</w:t>
            </w:r>
          </w:p>
          <w:p w14:paraId="5CB693AF"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31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34C752B"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283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737CF3C"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2653"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315F7C2" w14:textId="77777777" w:rsidR="00213F14" w:rsidRDefault="00213F14">
            <w:pPr>
              <w:jc w:val="center"/>
              <w:rPr>
                <w:rFonts w:ascii="Arial" w:hAnsi="Arial" w:cs="Arial"/>
                <w:b/>
                <w:sz w:val="20"/>
                <w:szCs w:val="20"/>
              </w:rPr>
            </w:pPr>
            <w:r>
              <w:rPr>
                <w:rFonts w:ascii="Arial" w:hAnsi="Arial" w:cs="Arial"/>
                <w:b/>
                <w:sz w:val="20"/>
                <w:szCs w:val="20"/>
              </w:rPr>
              <w:t>Curriculum/Intervention</w:t>
            </w:r>
          </w:p>
        </w:tc>
        <w:tc>
          <w:tcPr>
            <w:tcW w:w="315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CCE8179"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0FC35BE0" w14:textId="77777777" w:rsidTr="00213F14">
        <w:tc>
          <w:tcPr>
            <w:tcW w:w="4112" w:type="dxa"/>
            <w:tcBorders>
              <w:top w:val="single" w:sz="4" w:space="0" w:color="auto"/>
              <w:left w:val="single" w:sz="4" w:space="0" w:color="auto"/>
              <w:bottom w:val="single" w:sz="4" w:space="0" w:color="auto"/>
              <w:right w:val="single" w:sz="4" w:space="0" w:color="auto"/>
            </w:tcBorders>
          </w:tcPr>
          <w:p w14:paraId="4724ECB1" w14:textId="77777777" w:rsidR="00213F14" w:rsidRPr="002C7E1D" w:rsidRDefault="00213F14">
            <w:pPr>
              <w:tabs>
                <w:tab w:val="right" w:pos="2973"/>
              </w:tabs>
              <w:jc w:val="both"/>
              <w:rPr>
                <w:rFonts w:ascii="Arial" w:eastAsia="Times New Roman" w:hAnsi="Arial" w:cs="Arial"/>
                <w:b/>
                <w:sz w:val="16"/>
                <w:szCs w:val="16"/>
                <w:lang w:eastAsia="en-GB"/>
              </w:rPr>
            </w:pPr>
            <w:r w:rsidRPr="002C7E1D">
              <w:rPr>
                <w:rFonts w:ascii="Arial" w:eastAsia="Times New Roman" w:hAnsi="Arial" w:cs="Arial"/>
                <w:b/>
                <w:sz w:val="16"/>
                <w:szCs w:val="16"/>
                <w:lang w:eastAsia="en-GB"/>
              </w:rPr>
              <w:t>SIGNIFICANT NEEDS</w:t>
            </w:r>
            <w:r w:rsidRPr="002C7E1D">
              <w:rPr>
                <w:rFonts w:ascii="Arial" w:eastAsia="Times New Roman" w:hAnsi="Arial" w:cs="Arial"/>
                <w:b/>
                <w:sz w:val="16"/>
                <w:szCs w:val="16"/>
                <w:lang w:eastAsia="en-GB"/>
              </w:rPr>
              <w:tab/>
            </w:r>
          </w:p>
          <w:p w14:paraId="6E990A14"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1. Use the first section of this document to identify the relevant descriptors for the child or young person with whom you are working. </w:t>
            </w:r>
          </w:p>
          <w:p w14:paraId="0024A1EC" w14:textId="77777777" w:rsidR="00213F14" w:rsidRPr="002C7E1D" w:rsidRDefault="00213F14">
            <w:pPr>
              <w:rPr>
                <w:rFonts w:ascii="Arial" w:eastAsia="Times New Roman" w:hAnsi="Arial" w:cs="Arial"/>
                <w:sz w:val="16"/>
                <w:szCs w:val="16"/>
                <w:lang w:eastAsia="en-GB"/>
              </w:rPr>
            </w:pPr>
          </w:p>
          <w:p w14:paraId="18648991"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how the pupil is affected within school:  At Range 4a, pupil will have communication and interaction needs identified by the range descriptors that </w:t>
            </w:r>
            <w:r w:rsidRPr="002C7E1D">
              <w:rPr>
                <w:rFonts w:ascii="Arial" w:eastAsia="Times New Roman" w:hAnsi="Arial" w:cs="Arial"/>
                <w:b/>
                <w:sz w:val="16"/>
                <w:szCs w:val="16"/>
                <w:lang w:eastAsia="en-GB"/>
              </w:rPr>
              <w:t>significantly affect their access to the National Curriculum, including the social emotional curriculum and all aspects of school life</w:t>
            </w:r>
            <w:r w:rsidRPr="002C7E1D">
              <w:rPr>
                <w:rFonts w:ascii="Arial" w:eastAsia="Times New Roman" w:hAnsi="Arial" w:cs="Arial"/>
                <w:sz w:val="16"/>
                <w:szCs w:val="16"/>
                <w:lang w:eastAsia="en-GB"/>
              </w:rPr>
              <w:t>. This is especially true in new and unfamiliar contexts but will also affect access at times of high stress in some known and familiar contexts and with familiar support/people available.</w:t>
            </w:r>
          </w:p>
          <w:p w14:paraId="63FE474F" w14:textId="77777777" w:rsidR="00213F14" w:rsidRPr="002C7E1D" w:rsidRDefault="00213F14">
            <w:pPr>
              <w:rPr>
                <w:rFonts w:ascii="Arial" w:eastAsia="Times New Roman" w:hAnsi="Arial" w:cs="Arial"/>
                <w:sz w:val="16"/>
                <w:szCs w:val="16"/>
                <w:lang w:eastAsia="en-GB"/>
              </w:rPr>
            </w:pPr>
          </w:p>
          <w:p w14:paraId="2D027C6C"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3. If this statement accurately describes your child or young person use the advice given in Range 4a. If not, you will need to consider descriptors for other levels.</w:t>
            </w:r>
          </w:p>
          <w:p w14:paraId="536BF54E" w14:textId="77777777" w:rsidR="00213F14" w:rsidRPr="002C7E1D" w:rsidRDefault="00213F14">
            <w:pPr>
              <w:rPr>
                <w:rFonts w:ascii="Arial" w:eastAsia="Times New Roman" w:hAnsi="Arial" w:cs="Arial"/>
                <w:sz w:val="16"/>
                <w:szCs w:val="16"/>
                <w:lang w:eastAsia="en-GB"/>
              </w:rPr>
            </w:pPr>
          </w:p>
          <w:p w14:paraId="6FAE8268"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The pervasive nature of the Autism/ C&amp;I needs</w:t>
            </w:r>
            <w:r w:rsidRPr="002C7E1D">
              <w:rPr>
                <w:rFonts w:ascii="Arial" w:eastAsia="Times New Roman" w:hAnsi="Arial" w:cs="Arial"/>
                <w:color w:val="FF0000"/>
                <w:sz w:val="16"/>
                <w:szCs w:val="16"/>
                <w:lang w:eastAsia="en-GB"/>
              </w:rPr>
              <w:t xml:space="preserve"> </w:t>
            </w:r>
            <w:r w:rsidRPr="002C7E1D">
              <w:rPr>
                <w:rFonts w:ascii="Arial" w:eastAsia="Times New Roman" w:hAnsi="Arial" w:cs="Arial"/>
                <w:sz w:val="16"/>
                <w:szCs w:val="16"/>
                <w:lang w:eastAsia="en-GB"/>
              </w:rPr>
              <w:t>is likely to have a detrimental effect on the acquisition, retention and generalisation of skills and therefore on the result of any assessment.</w:t>
            </w:r>
          </w:p>
          <w:p w14:paraId="14CDBE27" w14:textId="77777777" w:rsidR="00213F14" w:rsidRPr="002C7E1D" w:rsidRDefault="00213F14">
            <w:pPr>
              <w:rPr>
                <w:rFonts w:ascii="Arial" w:eastAsia="Times New Roman" w:hAnsi="Arial" w:cs="Arial"/>
                <w:sz w:val="16"/>
                <w:szCs w:val="16"/>
                <w:lang w:eastAsia="en-GB"/>
              </w:rPr>
            </w:pPr>
          </w:p>
          <w:p w14:paraId="3404A713" w14:textId="740A8BA5"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pupil will have an uneven learning </w:t>
            </w:r>
            <w:proofErr w:type="gramStart"/>
            <w:r w:rsidRPr="002C7E1D">
              <w:rPr>
                <w:rFonts w:ascii="Arial" w:eastAsia="Times New Roman" w:hAnsi="Arial" w:cs="Arial"/>
                <w:sz w:val="16"/>
                <w:szCs w:val="16"/>
                <w:lang w:eastAsia="en-GB"/>
              </w:rPr>
              <w:t>profi</w:t>
            </w:r>
            <w:r w:rsidR="000454BC">
              <w:rPr>
                <w:rFonts w:ascii="Arial" w:eastAsia="Times New Roman" w:hAnsi="Arial" w:cs="Arial"/>
                <w:sz w:val="16"/>
                <w:szCs w:val="16"/>
                <w:lang w:eastAsia="en-GB"/>
              </w:rPr>
              <w:t>le</w:t>
            </w:r>
            <w:proofErr w:type="gramEnd"/>
            <w:r w:rsidR="000454BC">
              <w:rPr>
                <w:rFonts w:ascii="Arial" w:eastAsia="Times New Roman" w:hAnsi="Arial" w:cs="Arial"/>
                <w:sz w:val="16"/>
                <w:szCs w:val="16"/>
                <w:lang w:eastAsia="en-GB"/>
              </w:rPr>
              <w:t xml:space="preserve"> </w:t>
            </w:r>
            <w:r w:rsidRPr="002C7E1D">
              <w:rPr>
                <w:rFonts w:ascii="Arial" w:eastAsia="Times New Roman" w:hAnsi="Arial" w:cs="Arial"/>
                <w:sz w:val="16"/>
                <w:szCs w:val="16"/>
                <w:lang w:eastAsia="en-GB"/>
              </w:rPr>
              <w:t>but their attainment levels suggest they can access a differentiated mainstream curriculum.</w:t>
            </w:r>
          </w:p>
          <w:p w14:paraId="318A53A1" w14:textId="77777777" w:rsidR="00213F14" w:rsidRPr="002C7E1D" w:rsidRDefault="00213F14">
            <w:pPr>
              <w:contextualSpacing/>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22B70528" w14:textId="77777777" w:rsidR="00213F14" w:rsidRPr="002C7E1D" w:rsidRDefault="00213F14">
            <w:pPr>
              <w:contextualSpacing/>
              <w:rPr>
                <w:rFonts w:ascii="Arial" w:eastAsia="Times New Roman" w:hAnsi="Arial" w:cs="Arial"/>
                <w:sz w:val="16"/>
                <w:szCs w:val="16"/>
                <w:lang w:eastAsia="en-GB"/>
              </w:rPr>
            </w:pPr>
            <w:r w:rsidRPr="002C7E1D">
              <w:rPr>
                <w:rFonts w:ascii="Arial" w:eastAsia="Times New Roman" w:hAnsi="Arial" w:cs="Arial"/>
                <w:sz w:val="16"/>
                <w:szCs w:val="16"/>
                <w:lang w:eastAsia="en-GB"/>
              </w:rPr>
              <w:t>Across the expected range but with an unusual profile showing weaknesses in some areas and strengths in others.</w:t>
            </w:r>
          </w:p>
        </w:tc>
        <w:tc>
          <w:tcPr>
            <w:tcW w:w="3118" w:type="dxa"/>
            <w:tcBorders>
              <w:top w:val="single" w:sz="4" w:space="0" w:color="auto"/>
              <w:left w:val="single" w:sz="4" w:space="0" w:color="auto"/>
              <w:bottom w:val="single" w:sz="4" w:space="0" w:color="auto"/>
              <w:right w:val="single" w:sz="4" w:space="0" w:color="auto"/>
            </w:tcBorders>
          </w:tcPr>
          <w:p w14:paraId="624D95D0"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w:t>
            </w:r>
            <w:r w:rsidRPr="002C7E1D">
              <w:rPr>
                <w:rFonts w:ascii="Arial" w:eastAsia="Times New Roman" w:hAnsi="Arial" w:cs="Arial"/>
                <w:color w:val="FF0000"/>
                <w:sz w:val="16"/>
                <w:szCs w:val="16"/>
                <w:lang w:eastAsia="en-GB"/>
              </w:rPr>
              <w:t xml:space="preserve"> </w:t>
            </w:r>
            <w:r w:rsidRPr="002C7E1D">
              <w:rPr>
                <w:rFonts w:ascii="Arial" w:eastAsia="Times New Roman" w:hAnsi="Arial" w:cs="Arial"/>
                <w:sz w:val="16"/>
                <w:szCs w:val="16"/>
                <w:lang w:eastAsia="en-GB"/>
              </w:rPr>
              <w:t>– 3 plus:</w:t>
            </w:r>
          </w:p>
          <w:p w14:paraId="557934F0"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Assessment:</w:t>
            </w:r>
          </w:p>
          <w:p w14:paraId="25F0B601" w14:textId="77777777" w:rsidR="00213F14" w:rsidRPr="002C7E1D" w:rsidRDefault="00213F14" w:rsidP="009C42D6">
            <w:pPr>
              <w:numPr>
                <w:ilvl w:val="0"/>
                <w:numId w:val="51"/>
              </w:numPr>
              <w:rPr>
                <w:rFonts w:ascii="Arial" w:eastAsia="Times New Roman" w:hAnsi="Arial" w:cs="Arial"/>
                <w:sz w:val="16"/>
                <w:szCs w:val="16"/>
                <w:lang w:eastAsia="en-GB"/>
              </w:rPr>
            </w:pPr>
            <w:r w:rsidRPr="002C7E1D">
              <w:rPr>
                <w:rFonts w:ascii="Arial" w:eastAsia="Times New Roman" w:hAnsi="Arial" w:cs="Arial"/>
                <w:sz w:val="16"/>
                <w:szCs w:val="16"/>
                <w:lang w:eastAsia="en-GB"/>
              </w:rPr>
              <w:t>Should include assessment advice from other agencies, e.g. SLT/OT</w:t>
            </w:r>
          </w:p>
          <w:p w14:paraId="1E82FD89" w14:textId="77777777" w:rsidR="00213F14" w:rsidRPr="002C7E1D" w:rsidRDefault="00213F14" w:rsidP="009C42D6">
            <w:pPr>
              <w:numPr>
                <w:ilvl w:val="0"/>
                <w:numId w:val="51"/>
              </w:numPr>
              <w:rPr>
                <w:rFonts w:ascii="Arial" w:eastAsia="Times New Roman" w:hAnsi="Arial" w:cs="Arial"/>
                <w:sz w:val="16"/>
                <w:szCs w:val="16"/>
                <w:lang w:eastAsia="en-GB"/>
              </w:rPr>
            </w:pPr>
            <w:r w:rsidRPr="002C7E1D">
              <w:rPr>
                <w:rFonts w:ascii="Arial" w:eastAsia="Times New Roman" w:hAnsi="Arial" w:cs="Arial"/>
                <w:sz w:val="16"/>
                <w:szCs w:val="16"/>
                <w:lang w:eastAsia="en-GB"/>
              </w:rPr>
              <w:t>Assessment should include details about sensory needs</w:t>
            </w:r>
          </w:p>
          <w:p w14:paraId="22453AF3" w14:textId="77777777" w:rsidR="00213F14" w:rsidRPr="002C7E1D" w:rsidRDefault="00213F14">
            <w:pPr>
              <w:rPr>
                <w:rFonts w:ascii="Arial" w:eastAsia="Times New Roman" w:hAnsi="Arial" w:cs="Arial"/>
                <w:b/>
                <w:sz w:val="16"/>
                <w:szCs w:val="16"/>
                <w:lang w:eastAsia="en-GB"/>
              </w:rPr>
            </w:pPr>
          </w:p>
          <w:p w14:paraId="54F34F5F"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Planning:</w:t>
            </w:r>
          </w:p>
          <w:p w14:paraId="1538DA36" w14:textId="77777777" w:rsidR="00213F14" w:rsidRPr="002C7E1D" w:rsidRDefault="00213F14" w:rsidP="009C42D6">
            <w:pPr>
              <w:numPr>
                <w:ilvl w:val="0"/>
                <w:numId w:val="52"/>
              </w:numPr>
              <w:rPr>
                <w:rFonts w:ascii="Arial" w:eastAsia="Times New Roman" w:hAnsi="Arial" w:cs="Arial"/>
                <w:sz w:val="16"/>
                <w:szCs w:val="16"/>
                <w:lang w:eastAsia="en-GB"/>
              </w:rPr>
            </w:pPr>
            <w:r w:rsidRPr="002C7E1D">
              <w:rPr>
                <w:rFonts w:ascii="Arial" w:eastAsia="Times New Roman" w:hAnsi="Arial" w:cs="Arial"/>
                <w:sz w:val="16"/>
                <w:szCs w:val="16"/>
                <w:lang w:eastAsia="en-GB"/>
              </w:rPr>
              <w:t>Increased level of understanding by teaching and support staff will require plans for developing whole school understanding of pupil’s needs</w:t>
            </w:r>
          </w:p>
          <w:p w14:paraId="41181645" w14:textId="77777777" w:rsidR="00213F14" w:rsidRPr="002C7E1D" w:rsidRDefault="00213F14" w:rsidP="009C42D6">
            <w:pPr>
              <w:numPr>
                <w:ilvl w:val="0"/>
                <w:numId w:val="52"/>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To include all setting staff that </w:t>
            </w:r>
            <w:proofErr w:type="gramStart"/>
            <w:r w:rsidRPr="002C7E1D">
              <w:rPr>
                <w:rFonts w:ascii="Arial" w:eastAsia="Times New Roman" w:hAnsi="Arial" w:cs="Arial"/>
                <w:sz w:val="16"/>
                <w:szCs w:val="16"/>
                <w:lang w:eastAsia="en-GB"/>
              </w:rPr>
              <w:t>come into contact with</w:t>
            </w:r>
            <w:proofErr w:type="gramEnd"/>
            <w:r w:rsidRPr="002C7E1D">
              <w:rPr>
                <w:rFonts w:ascii="Arial" w:eastAsia="Times New Roman" w:hAnsi="Arial" w:cs="Arial"/>
                <w:sz w:val="16"/>
                <w:szCs w:val="16"/>
                <w:lang w:eastAsia="en-GB"/>
              </w:rPr>
              <w:t xml:space="preserve"> pupil on a daily basis</w:t>
            </w:r>
          </w:p>
          <w:p w14:paraId="541B27F0" w14:textId="77777777" w:rsidR="00213F14" w:rsidRPr="002C7E1D" w:rsidRDefault="00213F14" w:rsidP="009C42D6">
            <w:pPr>
              <w:numPr>
                <w:ilvl w:val="0"/>
                <w:numId w:val="52"/>
              </w:numPr>
              <w:rPr>
                <w:rFonts w:ascii="Arial" w:eastAsia="Times New Roman" w:hAnsi="Arial" w:cs="Arial"/>
                <w:sz w:val="16"/>
                <w:szCs w:val="16"/>
                <w:lang w:eastAsia="en-GB"/>
              </w:rPr>
            </w:pPr>
            <w:r w:rsidRPr="002C7E1D">
              <w:rPr>
                <w:rFonts w:ascii="Arial" w:eastAsia="Times New Roman" w:hAnsi="Arial" w:cs="Arial"/>
                <w:sz w:val="16"/>
                <w:szCs w:val="16"/>
                <w:lang w:eastAsia="en-GB"/>
              </w:rPr>
              <w:t>Shadowing staff in specialist settings</w:t>
            </w:r>
            <w:r w:rsidR="003F2FAF" w:rsidRPr="002C7E1D">
              <w:rPr>
                <w:rFonts w:ascii="Arial" w:eastAsia="Times New Roman" w:hAnsi="Arial" w:cs="Arial"/>
                <w:sz w:val="16"/>
                <w:szCs w:val="16"/>
                <w:lang w:eastAsia="en-GB"/>
              </w:rPr>
              <w:t xml:space="preserve"> </w:t>
            </w:r>
          </w:p>
          <w:p w14:paraId="30D7F7FB" w14:textId="0C58054F" w:rsidR="00213F14" w:rsidRPr="002C7E1D" w:rsidRDefault="00213F14" w:rsidP="009C42D6">
            <w:pPr>
              <w:pStyle w:val="ListParagraph"/>
              <w:numPr>
                <w:ilvl w:val="0"/>
                <w:numId w:val="52"/>
              </w:numPr>
              <w:rPr>
                <w:rFonts w:ascii="Arial" w:hAnsi="Arial" w:cs="Arial"/>
                <w:sz w:val="16"/>
                <w:szCs w:val="16"/>
              </w:rPr>
            </w:pPr>
            <w:r w:rsidRPr="002C7E1D">
              <w:rPr>
                <w:rFonts w:ascii="Arial" w:eastAsia="Times New Roman" w:hAnsi="Arial" w:cs="Arial"/>
                <w:sz w:val="16"/>
                <w:szCs w:val="16"/>
                <w:lang w:eastAsia="en-GB"/>
              </w:rPr>
              <w:t xml:space="preserve">Planning </w:t>
            </w:r>
            <w:proofErr w:type="gramStart"/>
            <w:r w:rsidRPr="002C7E1D">
              <w:rPr>
                <w:rFonts w:ascii="Arial" w:eastAsia="Times New Roman" w:hAnsi="Arial" w:cs="Arial"/>
                <w:sz w:val="16"/>
                <w:szCs w:val="16"/>
                <w:lang w:eastAsia="en-GB"/>
              </w:rPr>
              <w:t>must  include</w:t>
            </w:r>
            <w:proofErr w:type="gramEnd"/>
            <w:r w:rsidRPr="002C7E1D">
              <w:rPr>
                <w:rFonts w:ascii="Arial" w:eastAsia="Times New Roman" w:hAnsi="Arial" w:cs="Arial"/>
                <w:sz w:val="16"/>
                <w:szCs w:val="16"/>
                <w:lang w:eastAsia="en-GB"/>
              </w:rPr>
              <w:t xml:space="preserve"> adaptations to curriculum to ensure the development of independent learning and life skills</w:t>
            </w:r>
          </w:p>
        </w:tc>
        <w:tc>
          <w:tcPr>
            <w:tcW w:w="2835" w:type="dxa"/>
            <w:tcBorders>
              <w:top w:val="single" w:sz="4" w:space="0" w:color="auto"/>
              <w:left w:val="single" w:sz="4" w:space="0" w:color="auto"/>
              <w:bottom w:val="single" w:sz="4" w:space="0" w:color="auto"/>
              <w:right w:val="single" w:sz="4" w:space="0" w:color="auto"/>
            </w:tcBorders>
          </w:tcPr>
          <w:p w14:paraId="68513132" w14:textId="77777777" w:rsidR="00213F14" w:rsidRPr="002C7E1D" w:rsidRDefault="00213F14">
            <w:pPr>
              <w:jc w:val="both"/>
              <w:rPr>
                <w:rFonts w:ascii="Arial" w:eastAsia="Times New Roman" w:hAnsi="Arial" w:cs="Arial"/>
                <w:sz w:val="16"/>
                <w:szCs w:val="16"/>
              </w:rPr>
            </w:pPr>
            <w:r w:rsidRPr="002C7E1D">
              <w:rPr>
                <w:rFonts w:ascii="Arial" w:eastAsia="Times New Roman" w:hAnsi="Arial" w:cs="Arial"/>
                <w:sz w:val="16"/>
                <w:szCs w:val="16"/>
              </w:rPr>
              <w:t>As range 1 -3 plus:</w:t>
            </w:r>
          </w:p>
          <w:p w14:paraId="0DD94347" w14:textId="30737F20" w:rsidR="00213F14" w:rsidRPr="002C7E1D" w:rsidRDefault="00213F14" w:rsidP="009C42D6">
            <w:pPr>
              <w:pStyle w:val="ListParagraph"/>
              <w:numPr>
                <w:ilvl w:val="0"/>
                <w:numId w:val="53"/>
              </w:numPr>
              <w:rPr>
                <w:rFonts w:ascii="Arial" w:eastAsia="Times New Roman" w:hAnsi="Arial" w:cs="Arial"/>
                <w:sz w:val="16"/>
                <w:szCs w:val="16"/>
              </w:rPr>
            </w:pPr>
            <w:r w:rsidRPr="002C7E1D">
              <w:rPr>
                <w:rFonts w:ascii="Arial" w:eastAsia="Times New Roman" w:hAnsi="Arial" w:cs="Arial"/>
                <w:sz w:val="16"/>
                <w:szCs w:val="16"/>
              </w:rPr>
              <w:t xml:space="preserve">Robust planning to meet objectives defined in </w:t>
            </w:r>
            <w:r w:rsidR="008D537E">
              <w:rPr>
                <w:rFonts w:ascii="Arial" w:eastAsia="Times New Roman" w:hAnsi="Arial" w:cs="Arial"/>
                <w:sz w:val="16"/>
                <w:szCs w:val="16"/>
              </w:rPr>
              <w:t>support plans</w:t>
            </w:r>
          </w:p>
          <w:p w14:paraId="62F6B4C9" w14:textId="77777777" w:rsidR="00213F14" w:rsidRPr="002C7E1D" w:rsidRDefault="00213F14">
            <w:pPr>
              <w:rPr>
                <w:rFonts w:ascii="Arial" w:eastAsia="Times New Roman" w:hAnsi="Arial" w:cs="Arial"/>
                <w:sz w:val="16"/>
                <w:szCs w:val="16"/>
              </w:rPr>
            </w:pPr>
          </w:p>
          <w:p w14:paraId="2D82737D" w14:textId="77777777" w:rsidR="00213F14" w:rsidRPr="002C7E1D" w:rsidRDefault="00213F14">
            <w:pPr>
              <w:jc w:val="center"/>
              <w:rPr>
                <w:rFonts w:ascii="Arial" w:hAnsi="Arial" w:cs="Arial"/>
                <w:sz w:val="16"/>
                <w:szCs w:val="16"/>
              </w:rPr>
            </w:pPr>
          </w:p>
          <w:p w14:paraId="00954E8B" w14:textId="77777777" w:rsidR="00213F14" w:rsidRPr="002C7E1D" w:rsidRDefault="00213F14">
            <w:pPr>
              <w:jc w:val="center"/>
              <w:rPr>
                <w:rFonts w:ascii="Arial" w:hAnsi="Arial" w:cs="Arial"/>
                <w:sz w:val="16"/>
                <w:szCs w:val="16"/>
              </w:rPr>
            </w:pPr>
          </w:p>
          <w:p w14:paraId="7AF2CC96" w14:textId="77777777" w:rsidR="00213F14" w:rsidRPr="002C7E1D" w:rsidRDefault="00213F14">
            <w:pPr>
              <w:jc w:val="center"/>
              <w:rPr>
                <w:rFonts w:ascii="Arial" w:hAnsi="Arial" w:cs="Arial"/>
                <w:sz w:val="16"/>
                <w:szCs w:val="16"/>
              </w:rPr>
            </w:pPr>
          </w:p>
          <w:p w14:paraId="4F9F8922" w14:textId="77777777" w:rsidR="00213F14" w:rsidRPr="002C7E1D" w:rsidRDefault="00213F14">
            <w:pPr>
              <w:rPr>
                <w:rFonts w:ascii="Arial" w:hAnsi="Arial" w:cs="Arial"/>
                <w:sz w:val="16"/>
                <w:szCs w:val="16"/>
              </w:rPr>
            </w:pPr>
          </w:p>
        </w:tc>
        <w:tc>
          <w:tcPr>
            <w:tcW w:w="2653" w:type="dxa"/>
            <w:tcBorders>
              <w:top w:val="single" w:sz="4" w:space="0" w:color="auto"/>
              <w:left w:val="single" w:sz="4" w:space="0" w:color="auto"/>
              <w:bottom w:val="single" w:sz="4" w:space="0" w:color="auto"/>
              <w:right w:val="single" w:sz="4" w:space="0" w:color="auto"/>
            </w:tcBorders>
          </w:tcPr>
          <w:p w14:paraId="365CBF49" w14:textId="77777777" w:rsidR="00213F14" w:rsidRPr="002C7E1D" w:rsidRDefault="00213F14">
            <w:pPr>
              <w:jc w:val="both"/>
              <w:rPr>
                <w:rFonts w:ascii="Arial" w:eastAsia="Times New Roman" w:hAnsi="Arial" w:cs="Arial"/>
                <w:sz w:val="16"/>
                <w:szCs w:val="16"/>
                <w:lang w:eastAsia="en-GB"/>
              </w:rPr>
            </w:pPr>
            <w:r w:rsidRPr="002C7E1D">
              <w:rPr>
                <w:rFonts w:ascii="Arial" w:eastAsia="Times New Roman" w:hAnsi="Arial" w:cs="Arial"/>
                <w:sz w:val="16"/>
                <w:szCs w:val="16"/>
                <w:lang w:eastAsia="en-GB"/>
              </w:rPr>
              <w:t>As range 1- 3 plus:</w:t>
            </w:r>
          </w:p>
          <w:p w14:paraId="1F231682"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implement recommendations of AS </w:t>
            </w:r>
            <w:r w:rsidR="002979C0" w:rsidRPr="002C7E1D">
              <w:rPr>
                <w:rFonts w:ascii="Arial" w:eastAsia="Times New Roman" w:hAnsi="Arial" w:cs="Arial"/>
                <w:sz w:val="16"/>
                <w:szCs w:val="16"/>
                <w:lang w:eastAsia="en-GB"/>
              </w:rPr>
              <w:t xml:space="preserve">/AOT </w:t>
            </w:r>
            <w:r w:rsidRPr="002C7E1D">
              <w:rPr>
                <w:rFonts w:ascii="Arial" w:eastAsia="Times New Roman" w:hAnsi="Arial" w:cs="Arial"/>
                <w:sz w:val="16"/>
                <w:szCs w:val="16"/>
                <w:lang w:eastAsia="en-GB"/>
              </w:rPr>
              <w:t xml:space="preserve">Support </w:t>
            </w:r>
          </w:p>
          <w:p w14:paraId="20233B8A" w14:textId="77777777" w:rsidR="00213F14" w:rsidRPr="002C7E1D" w:rsidRDefault="00213F14">
            <w:pPr>
              <w:rPr>
                <w:rFonts w:ascii="Arial" w:eastAsia="Times New Roman" w:hAnsi="Arial" w:cs="Arial"/>
                <w:sz w:val="16"/>
                <w:szCs w:val="16"/>
                <w:lang w:eastAsia="en-GB"/>
              </w:rPr>
            </w:pPr>
          </w:p>
          <w:p w14:paraId="02AFED76"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1 -3 plus</w:t>
            </w:r>
          </w:p>
          <w:p w14:paraId="472BC344" w14:textId="77777777" w:rsidR="00213F14" w:rsidRPr="002C7E1D" w:rsidRDefault="00213F14" w:rsidP="009C42D6">
            <w:pPr>
              <w:numPr>
                <w:ilvl w:val="0"/>
                <w:numId w:val="54"/>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 adaptations to curriculum, teaching methods and environment needed to access the curriculum.  These will include: conceptual understanding of everyday language and subject specific vocabulary; pace of delivery; significant pre-learning and over learning of concepts and functions and use of alternative recording methods</w:t>
            </w:r>
          </w:p>
          <w:p w14:paraId="74EEE3B6" w14:textId="77777777" w:rsidR="00213F14" w:rsidRPr="002C7E1D" w:rsidRDefault="00213F14" w:rsidP="009C42D6">
            <w:pPr>
              <w:numPr>
                <w:ilvl w:val="0"/>
                <w:numId w:val="54"/>
              </w:numPr>
              <w:rPr>
                <w:rFonts w:ascii="Arial" w:eastAsia="Times New Roman" w:hAnsi="Arial" w:cs="Arial"/>
                <w:sz w:val="16"/>
                <w:szCs w:val="16"/>
                <w:lang w:eastAsia="en-GB"/>
              </w:rPr>
            </w:pPr>
            <w:r w:rsidRPr="002C7E1D">
              <w:rPr>
                <w:rFonts w:ascii="Arial" w:eastAsia="Times New Roman" w:hAnsi="Arial" w:cs="Arial"/>
                <w:sz w:val="16"/>
                <w:szCs w:val="16"/>
                <w:lang w:eastAsia="en-GB"/>
              </w:rPr>
              <w:t>Where appropriate an alternative curriculum must be offered to develop independence and life skills</w:t>
            </w:r>
          </w:p>
          <w:p w14:paraId="0BA2BF6C" w14:textId="77777777" w:rsidR="00213F14" w:rsidRPr="002C7E1D" w:rsidRDefault="00213F14" w:rsidP="009C42D6">
            <w:pPr>
              <w:pStyle w:val="ListParagraph"/>
              <w:numPr>
                <w:ilvl w:val="0"/>
                <w:numId w:val="54"/>
              </w:numPr>
              <w:rPr>
                <w:rFonts w:ascii="Arial" w:hAnsi="Arial" w:cs="Arial"/>
                <w:sz w:val="16"/>
                <w:szCs w:val="16"/>
              </w:rPr>
            </w:pPr>
            <w:r w:rsidRPr="002C7E1D">
              <w:rPr>
                <w:rFonts w:ascii="Arial" w:eastAsia="Times New Roman" w:hAnsi="Arial" w:cs="Arial"/>
                <w:sz w:val="16"/>
                <w:szCs w:val="16"/>
                <w:lang w:eastAsia="en-GB"/>
              </w:rPr>
              <w:t>Will need enhanced PSHCE and SRE programmes to ensure skills embedded; these are likely to need some element of individual work</w:t>
            </w:r>
          </w:p>
        </w:tc>
        <w:tc>
          <w:tcPr>
            <w:tcW w:w="3159" w:type="dxa"/>
            <w:tcBorders>
              <w:top w:val="single" w:sz="4" w:space="0" w:color="auto"/>
              <w:left w:val="single" w:sz="4" w:space="0" w:color="auto"/>
              <w:bottom w:val="single" w:sz="4" w:space="0" w:color="auto"/>
              <w:right w:val="single" w:sz="4" w:space="0" w:color="auto"/>
            </w:tcBorders>
          </w:tcPr>
          <w:p w14:paraId="7D9640E9"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 3 plus:</w:t>
            </w:r>
          </w:p>
          <w:p w14:paraId="08453112"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Setting:</w:t>
            </w:r>
          </w:p>
          <w:p w14:paraId="61782DEB" w14:textId="77777777" w:rsidR="00213F14" w:rsidRPr="002C7E1D" w:rsidRDefault="00213F14" w:rsidP="009C42D6">
            <w:pPr>
              <w:pStyle w:val="ListParagraph"/>
              <w:numPr>
                <w:ilvl w:val="0"/>
                <w:numId w:val="55"/>
              </w:numPr>
              <w:rPr>
                <w:rFonts w:ascii="Arial" w:eastAsia="Times New Roman" w:hAnsi="Arial" w:cs="Arial"/>
                <w:sz w:val="16"/>
                <w:szCs w:val="16"/>
              </w:rPr>
            </w:pPr>
            <w:r w:rsidRPr="002C7E1D">
              <w:rPr>
                <w:rFonts w:ascii="Arial" w:eastAsia="Times New Roman" w:hAnsi="Arial" w:cs="Arial"/>
                <w:sz w:val="16"/>
                <w:szCs w:val="16"/>
              </w:rPr>
              <w:t>All staff aware of de-escalation strategies</w:t>
            </w:r>
          </w:p>
          <w:p w14:paraId="5A867AEB" w14:textId="77777777" w:rsidR="00213F14" w:rsidRPr="002C7E1D" w:rsidRDefault="00213F14" w:rsidP="009C42D6">
            <w:pPr>
              <w:pStyle w:val="ListParagraph"/>
              <w:numPr>
                <w:ilvl w:val="0"/>
                <w:numId w:val="55"/>
              </w:numPr>
              <w:rPr>
                <w:rFonts w:ascii="Arial" w:eastAsia="Times New Roman" w:hAnsi="Arial" w:cs="Arial"/>
                <w:sz w:val="16"/>
                <w:szCs w:val="16"/>
              </w:rPr>
            </w:pPr>
            <w:r w:rsidRPr="002C7E1D">
              <w:rPr>
                <w:rFonts w:ascii="Arial" w:eastAsia="Times New Roman" w:hAnsi="Arial" w:cs="Arial"/>
                <w:sz w:val="16"/>
                <w:szCs w:val="16"/>
              </w:rPr>
              <w:t>Key staff trained in Team Teach approaches</w:t>
            </w:r>
          </w:p>
          <w:p w14:paraId="74266E72" w14:textId="77777777" w:rsidR="00213F14" w:rsidRPr="002C7E1D" w:rsidRDefault="00213F14" w:rsidP="009C42D6">
            <w:pPr>
              <w:pStyle w:val="ListParagraph"/>
              <w:numPr>
                <w:ilvl w:val="0"/>
                <w:numId w:val="55"/>
              </w:numPr>
              <w:rPr>
                <w:rFonts w:ascii="Arial" w:hAnsi="Arial" w:cs="Arial"/>
                <w:sz w:val="16"/>
                <w:szCs w:val="16"/>
              </w:rPr>
            </w:pPr>
            <w:r w:rsidRPr="002C7E1D">
              <w:rPr>
                <w:rFonts w:ascii="Arial" w:eastAsia="Times New Roman" w:hAnsi="Arial" w:cs="Arial"/>
                <w:sz w:val="16"/>
                <w:szCs w:val="16"/>
              </w:rPr>
              <w:t>Additional training of mainstream staff to support curriculum modifications and social interaction, social communication and social understanding</w:t>
            </w:r>
          </w:p>
          <w:p w14:paraId="01680CE5" w14:textId="77777777" w:rsidR="00213F14" w:rsidRPr="002C7E1D" w:rsidRDefault="00213F14">
            <w:pPr>
              <w:pStyle w:val="ListParagraph"/>
              <w:ind w:left="360"/>
              <w:rPr>
                <w:rFonts w:ascii="Arial" w:hAnsi="Arial" w:cs="Arial"/>
                <w:sz w:val="16"/>
                <w:szCs w:val="16"/>
              </w:rPr>
            </w:pPr>
          </w:p>
        </w:tc>
      </w:tr>
    </w:tbl>
    <w:p w14:paraId="54A85A12" w14:textId="77777777" w:rsidR="00213F14" w:rsidRDefault="00213F14" w:rsidP="00213F14">
      <w:r>
        <w:br w:type="page"/>
      </w:r>
    </w:p>
    <w:tbl>
      <w:tblPr>
        <w:tblStyle w:val="TableGrid"/>
        <w:tblW w:w="15877" w:type="dxa"/>
        <w:tblInd w:w="-885" w:type="dxa"/>
        <w:tblLook w:val="04A0" w:firstRow="1" w:lastRow="0" w:firstColumn="1" w:lastColumn="0" w:noHBand="0" w:noVBand="1"/>
      </w:tblPr>
      <w:tblGrid>
        <w:gridCol w:w="3318"/>
        <w:gridCol w:w="3151"/>
        <w:gridCol w:w="3122"/>
        <w:gridCol w:w="3160"/>
        <w:gridCol w:w="3126"/>
      </w:tblGrid>
      <w:tr w:rsidR="00213F14" w14:paraId="5BD8BE11" w14:textId="77777777" w:rsidTr="008D2CA1">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99444A2" w14:textId="77777777" w:rsidR="00213F14" w:rsidRDefault="00213F14">
            <w:pPr>
              <w:jc w:val="center"/>
              <w:rPr>
                <w:rFonts w:ascii="Arial" w:hAnsi="Arial" w:cs="Arial"/>
                <w:b/>
                <w:sz w:val="20"/>
                <w:szCs w:val="20"/>
              </w:rPr>
            </w:pPr>
            <w:r>
              <w:rPr>
                <w:rFonts w:ascii="Arial" w:hAnsi="Arial" w:cs="Arial"/>
                <w:b/>
                <w:sz w:val="20"/>
                <w:szCs w:val="20"/>
              </w:rPr>
              <w:lastRenderedPageBreak/>
              <w:t>Range 4b</w:t>
            </w:r>
          </w:p>
          <w:p w14:paraId="2819E627"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49F1DD8"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748995E"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316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730AA4D" w14:textId="77777777" w:rsidR="00213F14" w:rsidRDefault="00213F14">
            <w:pPr>
              <w:jc w:val="center"/>
              <w:rPr>
                <w:rFonts w:ascii="Arial" w:hAnsi="Arial" w:cs="Arial"/>
                <w:b/>
                <w:sz w:val="20"/>
                <w:szCs w:val="20"/>
              </w:rPr>
            </w:pPr>
            <w:r>
              <w:rPr>
                <w:rFonts w:ascii="Arial" w:hAnsi="Arial" w:cs="Arial"/>
                <w:b/>
                <w:sz w:val="20"/>
                <w:szCs w:val="20"/>
              </w:rPr>
              <w:t>Curriculum/ Intervention</w:t>
            </w:r>
          </w:p>
        </w:tc>
        <w:tc>
          <w:tcPr>
            <w:tcW w:w="312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1022F2D"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2BBD86DC" w14:textId="77777777" w:rsidTr="00213F14">
        <w:tc>
          <w:tcPr>
            <w:tcW w:w="3318" w:type="dxa"/>
            <w:tcBorders>
              <w:top w:val="single" w:sz="4" w:space="0" w:color="auto"/>
              <w:left w:val="single" w:sz="4" w:space="0" w:color="auto"/>
              <w:bottom w:val="single" w:sz="4" w:space="0" w:color="auto"/>
              <w:right w:val="single" w:sz="4" w:space="0" w:color="auto"/>
            </w:tcBorders>
          </w:tcPr>
          <w:p w14:paraId="25008185"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SEVERE NEEDS</w:t>
            </w:r>
          </w:p>
          <w:p w14:paraId="1F75A203"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1. Use the first section of this document to identify the relevant descriptors for the child or young person with whom you are working.</w:t>
            </w:r>
          </w:p>
          <w:p w14:paraId="7ED506A2" w14:textId="77777777" w:rsidR="00213F14" w:rsidRPr="002C7E1D" w:rsidRDefault="00213F14">
            <w:pPr>
              <w:rPr>
                <w:rFonts w:ascii="Arial" w:eastAsia="Times New Roman" w:hAnsi="Arial" w:cs="Arial"/>
                <w:sz w:val="16"/>
                <w:szCs w:val="16"/>
                <w:lang w:eastAsia="en-GB"/>
              </w:rPr>
            </w:pPr>
          </w:p>
          <w:p w14:paraId="4D6C61DF"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how the pupil is affected within school:  </w:t>
            </w:r>
          </w:p>
          <w:p w14:paraId="51F38CF0"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At Range 4b, pupil will have communication and interaction needs that </w:t>
            </w:r>
            <w:r w:rsidRPr="002C7E1D">
              <w:rPr>
                <w:rFonts w:ascii="Arial" w:eastAsia="Times New Roman" w:hAnsi="Arial" w:cs="Arial"/>
                <w:b/>
                <w:sz w:val="16"/>
                <w:szCs w:val="16"/>
                <w:lang w:eastAsia="en-GB"/>
              </w:rPr>
              <w:t>severely affect their access to the National Curriculum, including the social emotional curriculum and all aspects of school life</w:t>
            </w:r>
            <w:r w:rsidRPr="002C7E1D">
              <w:rPr>
                <w:rFonts w:ascii="Arial" w:eastAsia="Times New Roman" w:hAnsi="Arial" w:cs="Arial"/>
                <w:sz w:val="16"/>
                <w:szCs w:val="16"/>
                <w:lang w:eastAsia="en-GB"/>
              </w:rPr>
              <w:t>, even in known and familiar contexts and with familiar support/people available.</w:t>
            </w:r>
          </w:p>
          <w:p w14:paraId="0772C6BB" w14:textId="77777777" w:rsidR="00213F14" w:rsidRPr="002C7E1D" w:rsidRDefault="00213F14">
            <w:pPr>
              <w:rPr>
                <w:rFonts w:ascii="Arial" w:eastAsia="Times New Roman" w:hAnsi="Arial" w:cs="Arial"/>
                <w:sz w:val="16"/>
                <w:szCs w:val="16"/>
                <w:lang w:eastAsia="en-GB"/>
              </w:rPr>
            </w:pPr>
          </w:p>
          <w:p w14:paraId="593EAADB"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3. If this statement accurately describes your child or young person use the advice given in range 4b.  If not, you will need to consider descriptors for other levels.</w:t>
            </w:r>
          </w:p>
          <w:p w14:paraId="542D72DE" w14:textId="77777777" w:rsidR="00213F14" w:rsidRPr="002C7E1D" w:rsidRDefault="00213F14">
            <w:pPr>
              <w:rPr>
                <w:rFonts w:ascii="Arial" w:eastAsia="Times New Roman" w:hAnsi="Arial" w:cs="Arial"/>
                <w:sz w:val="16"/>
                <w:szCs w:val="16"/>
                <w:lang w:eastAsia="en-GB"/>
              </w:rPr>
            </w:pPr>
          </w:p>
          <w:p w14:paraId="6E9C8A49"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The pervasive nature of the Autism/ C&amp;I needs</w:t>
            </w:r>
            <w:r w:rsidRPr="002C7E1D">
              <w:rPr>
                <w:rFonts w:ascii="Arial" w:eastAsia="Times New Roman" w:hAnsi="Arial" w:cs="Arial"/>
                <w:color w:val="FF0000"/>
                <w:sz w:val="16"/>
                <w:szCs w:val="16"/>
                <w:lang w:eastAsia="en-GB"/>
              </w:rPr>
              <w:t xml:space="preserve"> </w:t>
            </w:r>
            <w:r w:rsidRPr="002C7E1D">
              <w:rPr>
                <w:rFonts w:ascii="Arial" w:eastAsia="Times New Roman" w:hAnsi="Arial" w:cs="Arial"/>
                <w:sz w:val="16"/>
                <w:szCs w:val="16"/>
                <w:lang w:eastAsia="en-GB"/>
              </w:rPr>
              <w:t>is likely to have a detrimental effect on the acquisition, retention and generalisation of skills and therefore o</w:t>
            </w:r>
            <w:r w:rsidR="00ED6D9C" w:rsidRPr="002C7E1D">
              <w:rPr>
                <w:rFonts w:ascii="Arial" w:eastAsia="Times New Roman" w:hAnsi="Arial" w:cs="Arial"/>
                <w:sz w:val="16"/>
                <w:szCs w:val="16"/>
                <w:lang w:eastAsia="en-GB"/>
              </w:rPr>
              <w:t>n the result of any assessment.</w:t>
            </w:r>
          </w:p>
          <w:p w14:paraId="0671F1FB"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Pupils at range 4</w:t>
            </w:r>
            <w:r w:rsidR="002C0865" w:rsidRPr="002C7E1D">
              <w:rPr>
                <w:rFonts w:ascii="Arial" w:eastAsia="Times New Roman" w:hAnsi="Arial" w:cs="Arial"/>
                <w:b/>
                <w:sz w:val="16"/>
                <w:szCs w:val="16"/>
                <w:lang w:eastAsia="en-GB"/>
              </w:rPr>
              <w:t>b may</w:t>
            </w:r>
            <w:r w:rsidR="00ED6D9C" w:rsidRPr="002C7E1D">
              <w:rPr>
                <w:rFonts w:ascii="Arial" w:eastAsia="Times New Roman" w:hAnsi="Arial" w:cs="Arial"/>
                <w:b/>
                <w:sz w:val="16"/>
                <w:szCs w:val="16"/>
                <w:lang w:eastAsia="en-GB"/>
              </w:rPr>
              <w:t xml:space="preserve"> be in a mainstream setting/Resource Base.</w:t>
            </w:r>
          </w:p>
          <w:p w14:paraId="5C5CED8B" w14:textId="77777777" w:rsidR="00213F14" w:rsidRPr="002C7E1D" w:rsidRDefault="00213F14">
            <w:pPr>
              <w:rPr>
                <w:rFonts w:ascii="Arial" w:eastAsia="Times New Roman" w:hAnsi="Arial" w:cs="Arial"/>
                <w:sz w:val="16"/>
                <w:szCs w:val="16"/>
                <w:lang w:eastAsia="en-GB"/>
              </w:rPr>
            </w:pPr>
          </w:p>
          <w:p w14:paraId="7411D2A5" w14:textId="77777777" w:rsidR="00213F14" w:rsidRPr="002C7E1D" w:rsidRDefault="00213F14">
            <w:pPr>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Pupils may have an uneven learning profile</w:t>
            </w:r>
            <w:r w:rsidR="002C0865" w:rsidRPr="002C7E1D">
              <w:rPr>
                <w:rFonts w:ascii="Arial" w:eastAsia="Times New Roman" w:hAnsi="Arial" w:cs="Arial"/>
                <w:sz w:val="16"/>
                <w:szCs w:val="16"/>
                <w:lang w:eastAsia="en-GB"/>
              </w:rPr>
              <w:t>,</w:t>
            </w:r>
            <w:r w:rsidRPr="002C7E1D">
              <w:rPr>
                <w:rFonts w:ascii="Arial" w:eastAsia="Times New Roman" w:hAnsi="Arial" w:cs="Arial"/>
                <w:sz w:val="16"/>
                <w:szCs w:val="16"/>
                <w:lang w:eastAsia="en-GB"/>
              </w:rPr>
              <w:t xml:space="preserve"> but their attainment levels suggest they can access a differentiated mainstream curriculum. They will require significantly more support than is normally provided in a mainstream setting.</w:t>
            </w:r>
          </w:p>
          <w:p w14:paraId="6ACB0C62" w14:textId="77777777" w:rsidR="00213F14" w:rsidRPr="002C7E1D" w:rsidRDefault="00213F14">
            <w:pPr>
              <w:rPr>
                <w:rFonts w:ascii="Arial" w:eastAsia="Times New Roman" w:hAnsi="Arial" w:cs="Arial"/>
                <w:b/>
                <w:sz w:val="16"/>
                <w:szCs w:val="16"/>
                <w:lang w:eastAsia="en-GB"/>
              </w:rPr>
            </w:pPr>
          </w:p>
          <w:p w14:paraId="0AA702F7"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44297ED8"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sz w:val="16"/>
                <w:szCs w:val="16"/>
                <w:lang w:eastAsia="en-GB"/>
              </w:rPr>
              <w:t>Across the expected range but with an unusual profile showing weaknesses in some areas and strengths in others.</w:t>
            </w:r>
          </w:p>
        </w:tc>
        <w:tc>
          <w:tcPr>
            <w:tcW w:w="3151" w:type="dxa"/>
            <w:tcBorders>
              <w:top w:val="single" w:sz="4" w:space="0" w:color="auto"/>
              <w:left w:val="single" w:sz="4" w:space="0" w:color="auto"/>
              <w:bottom w:val="single" w:sz="4" w:space="0" w:color="auto"/>
              <w:right w:val="single" w:sz="4" w:space="0" w:color="auto"/>
            </w:tcBorders>
          </w:tcPr>
          <w:p w14:paraId="06F3F864" w14:textId="77777777" w:rsidR="00213F14" w:rsidRPr="002C7E1D" w:rsidRDefault="00213F14">
            <w:pPr>
              <w:rPr>
                <w:rFonts w:ascii="Arial" w:eastAsia="Times New Roman" w:hAnsi="Arial" w:cs="Arial"/>
                <w:b/>
                <w:bCs/>
                <w:sz w:val="16"/>
                <w:szCs w:val="16"/>
                <w:lang w:eastAsia="en-GB"/>
              </w:rPr>
            </w:pPr>
            <w:r w:rsidRPr="002C7E1D">
              <w:rPr>
                <w:rFonts w:ascii="Arial" w:eastAsia="Times New Roman" w:hAnsi="Arial" w:cs="Arial"/>
                <w:b/>
                <w:bCs/>
                <w:sz w:val="16"/>
                <w:szCs w:val="16"/>
                <w:lang w:eastAsia="en-GB"/>
              </w:rPr>
              <w:t>Assessment:</w:t>
            </w:r>
          </w:p>
          <w:p w14:paraId="588CD896" w14:textId="77777777" w:rsidR="00213F14" w:rsidRPr="002C7E1D" w:rsidRDefault="00213F14">
            <w:pPr>
              <w:rPr>
                <w:rFonts w:ascii="Arial" w:eastAsia="Times New Roman" w:hAnsi="Arial" w:cs="Arial"/>
                <w:bCs/>
                <w:sz w:val="16"/>
                <w:szCs w:val="16"/>
                <w:lang w:eastAsia="en-GB"/>
              </w:rPr>
            </w:pPr>
            <w:r w:rsidRPr="002C7E1D">
              <w:rPr>
                <w:rFonts w:ascii="Arial" w:eastAsia="Times New Roman" w:hAnsi="Arial" w:cs="Arial"/>
                <w:bCs/>
                <w:sz w:val="16"/>
                <w:szCs w:val="16"/>
                <w:lang w:eastAsia="en-GB"/>
              </w:rPr>
              <w:t>As ranges 1 – 4a plus:</w:t>
            </w:r>
          </w:p>
          <w:p w14:paraId="2E5DDE8A" w14:textId="77777777" w:rsidR="00213F14" w:rsidRPr="002C7E1D" w:rsidRDefault="00213F14" w:rsidP="009C42D6">
            <w:pPr>
              <w:numPr>
                <w:ilvl w:val="0"/>
                <w:numId w:val="56"/>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include detailed assessment for PSHCE, life skills and sensory needs</w:t>
            </w:r>
          </w:p>
          <w:p w14:paraId="622F2B1F" w14:textId="77777777" w:rsidR="00213F14" w:rsidRPr="002C7E1D" w:rsidRDefault="00213F14" w:rsidP="009C42D6">
            <w:pPr>
              <w:numPr>
                <w:ilvl w:val="0"/>
                <w:numId w:val="56"/>
              </w:numPr>
              <w:rPr>
                <w:rFonts w:ascii="Arial" w:eastAsia="Times New Roman" w:hAnsi="Arial" w:cs="Arial"/>
                <w:sz w:val="16"/>
                <w:szCs w:val="16"/>
                <w:lang w:eastAsia="en-GB"/>
              </w:rPr>
            </w:pPr>
            <w:r w:rsidRPr="002C7E1D">
              <w:rPr>
                <w:rFonts w:ascii="Arial" w:eastAsia="Times New Roman" w:hAnsi="Arial" w:cs="Arial"/>
                <w:sz w:val="16"/>
                <w:szCs w:val="16"/>
                <w:lang w:eastAsia="en-GB"/>
              </w:rPr>
              <w:t>Risk assessments must be carried out and shared with all staff and family</w:t>
            </w:r>
          </w:p>
          <w:p w14:paraId="4696400B" w14:textId="77777777" w:rsidR="00213F14" w:rsidRPr="002C7E1D" w:rsidRDefault="00213F14">
            <w:pPr>
              <w:rPr>
                <w:rFonts w:ascii="Arial" w:eastAsia="Times New Roman" w:hAnsi="Arial" w:cs="Arial"/>
                <w:sz w:val="16"/>
                <w:szCs w:val="16"/>
                <w:lang w:eastAsia="en-GB"/>
              </w:rPr>
            </w:pPr>
          </w:p>
          <w:p w14:paraId="0D23C289"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Planning:</w:t>
            </w:r>
          </w:p>
          <w:p w14:paraId="2FEAC1C2" w14:textId="77777777" w:rsidR="00213F14" w:rsidRPr="002C7E1D" w:rsidRDefault="00213F14" w:rsidP="009C42D6">
            <w:pPr>
              <w:numPr>
                <w:ilvl w:val="0"/>
                <w:numId w:val="57"/>
              </w:numPr>
              <w:rPr>
                <w:rFonts w:ascii="Arial" w:eastAsia="Times New Roman" w:hAnsi="Arial" w:cs="Arial"/>
                <w:sz w:val="16"/>
                <w:szCs w:val="16"/>
                <w:lang w:eastAsia="en-GB"/>
              </w:rPr>
            </w:pPr>
            <w:r w:rsidRPr="002C7E1D">
              <w:rPr>
                <w:rFonts w:ascii="Arial" w:eastAsia="Times New Roman" w:hAnsi="Arial" w:cs="Arial"/>
                <w:sz w:val="16"/>
                <w:szCs w:val="16"/>
                <w:lang w:eastAsia="en-GB"/>
              </w:rPr>
              <w:t>Where needed, positive behaviour plans must be completed and shared with family</w:t>
            </w:r>
          </w:p>
          <w:p w14:paraId="5C180DF6" w14:textId="77777777" w:rsidR="00213F14" w:rsidRPr="002C7E1D" w:rsidRDefault="00213F14" w:rsidP="009C42D6">
            <w:pPr>
              <w:numPr>
                <w:ilvl w:val="0"/>
                <w:numId w:val="57"/>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include planning for whole day, including unstructured times</w:t>
            </w:r>
          </w:p>
          <w:p w14:paraId="21DC7215" w14:textId="77777777" w:rsidR="00213F14" w:rsidRPr="002C7E1D" w:rsidRDefault="00213F14" w:rsidP="009C42D6">
            <w:pPr>
              <w:numPr>
                <w:ilvl w:val="0"/>
                <w:numId w:val="57"/>
              </w:numPr>
              <w:rPr>
                <w:rFonts w:ascii="Arial" w:eastAsia="Times New Roman" w:hAnsi="Arial" w:cs="Arial"/>
                <w:sz w:val="16"/>
                <w:szCs w:val="16"/>
                <w:lang w:eastAsia="en-GB"/>
              </w:rPr>
            </w:pPr>
            <w:r w:rsidRPr="002C7E1D">
              <w:rPr>
                <w:rFonts w:ascii="Arial" w:eastAsia="Times New Roman" w:hAnsi="Arial" w:cs="Arial"/>
                <w:sz w:val="16"/>
                <w:szCs w:val="16"/>
                <w:lang w:eastAsia="en-GB"/>
              </w:rPr>
              <w:t>Planning must consider learning styles, identified strengths and learning needs</w:t>
            </w:r>
          </w:p>
          <w:p w14:paraId="21114FB2" w14:textId="77777777" w:rsidR="00213F14" w:rsidRPr="002C7E1D" w:rsidRDefault="00213F14">
            <w:pPr>
              <w:rPr>
                <w:rFonts w:ascii="Arial" w:hAnsi="Arial" w:cs="Arial"/>
                <w:sz w:val="16"/>
                <w:szCs w:val="16"/>
              </w:rPr>
            </w:pPr>
          </w:p>
          <w:p w14:paraId="302B1EC1" w14:textId="77777777" w:rsidR="00213F14" w:rsidRPr="002C7E1D" w:rsidRDefault="00213F14">
            <w:pPr>
              <w:rPr>
                <w:rFonts w:ascii="Arial" w:hAnsi="Arial" w:cs="Arial"/>
                <w:sz w:val="16"/>
                <w:szCs w:val="16"/>
              </w:rPr>
            </w:pPr>
          </w:p>
          <w:p w14:paraId="0147A9B5" w14:textId="77777777" w:rsidR="00213F14" w:rsidRPr="002C7E1D" w:rsidRDefault="00213F14">
            <w:pPr>
              <w:rPr>
                <w:rFonts w:ascii="Arial" w:hAnsi="Arial" w:cs="Arial"/>
                <w:sz w:val="16"/>
                <w:szCs w:val="16"/>
              </w:rPr>
            </w:pPr>
          </w:p>
          <w:p w14:paraId="35464531" w14:textId="77777777" w:rsidR="00213F14" w:rsidRPr="002C7E1D" w:rsidRDefault="00213F14">
            <w:pPr>
              <w:rPr>
                <w:rFonts w:ascii="Arial" w:hAnsi="Arial" w:cs="Arial"/>
                <w:sz w:val="16"/>
                <w:szCs w:val="16"/>
              </w:rPr>
            </w:pPr>
          </w:p>
          <w:p w14:paraId="63D94ABB" w14:textId="77777777" w:rsidR="00213F14" w:rsidRPr="002C7E1D" w:rsidRDefault="00213F14">
            <w:pPr>
              <w:rPr>
                <w:rFonts w:ascii="Arial" w:hAnsi="Arial" w:cs="Arial"/>
                <w:sz w:val="16"/>
                <w:szCs w:val="16"/>
              </w:rPr>
            </w:pPr>
          </w:p>
          <w:p w14:paraId="2214DCC9" w14:textId="77777777" w:rsidR="00213F14" w:rsidRPr="002C7E1D" w:rsidRDefault="00213F14">
            <w:pPr>
              <w:rPr>
                <w:rFonts w:ascii="Arial" w:hAnsi="Arial" w:cs="Arial"/>
                <w:sz w:val="16"/>
                <w:szCs w:val="16"/>
              </w:rPr>
            </w:pPr>
          </w:p>
          <w:p w14:paraId="1566DBF2" w14:textId="77777777" w:rsidR="00213F14" w:rsidRPr="002C7E1D" w:rsidRDefault="00213F14">
            <w:pPr>
              <w:rPr>
                <w:rFonts w:ascii="Arial" w:hAnsi="Arial" w:cs="Arial"/>
                <w:sz w:val="16"/>
                <w:szCs w:val="16"/>
              </w:rPr>
            </w:pPr>
          </w:p>
          <w:p w14:paraId="26108CFC" w14:textId="77777777" w:rsidR="00213F14" w:rsidRPr="002C7E1D" w:rsidRDefault="00213F14">
            <w:pPr>
              <w:rPr>
                <w:rFonts w:ascii="Arial" w:hAnsi="Arial" w:cs="Arial"/>
                <w:sz w:val="16"/>
                <w:szCs w:val="16"/>
              </w:rPr>
            </w:pPr>
          </w:p>
          <w:p w14:paraId="63FD709E" w14:textId="77777777" w:rsidR="00213F14" w:rsidRPr="002C7E1D" w:rsidRDefault="00213F14">
            <w:pPr>
              <w:rPr>
                <w:rFonts w:ascii="Arial" w:hAnsi="Arial" w:cs="Arial"/>
                <w:sz w:val="16"/>
                <w:szCs w:val="16"/>
              </w:rPr>
            </w:pPr>
          </w:p>
          <w:p w14:paraId="0CD64BC5" w14:textId="77777777" w:rsidR="00213F14" w:rsidRPr="002C7E1D" w:rsidRDefault="00213F14">
            <w:pPr>
              <w:rPr>
                <w:rFonts w:ascii="Arial" w:hAnsi="Arial" w:cs="Arial"/>
                <w:sz w:val="16"/>
                <w:szCs w:val="16"/>
              </w:rPr>
            </w:pPr>
          </w:p>
          <w:p w14:paraId="14258D66" w14:textId="77777777" w:rsidR="00213F14" w:rsidRPr="002C7E1D" w:rsidRDefault="00213F14">
            <w:pPr>
              <w:rPr>
                <w:rFonts w:ascii="Arial" w:hAnsi="Arial" w:cs="Arial"/>
                <w:sz w:val="16"/>
                <w:szCs w:val="16"/>
              </w:rPr>
            </w:pPr>
          </w:p>
          <w:p w14:paraId="7FAE4ACE" w14:textId="77777777" w:rsidR="00213F14" w:rsidRPr="002C7E1D" w:rsidRDefault="00213F14">
            <w:pPr>
              <w:rPr>
                <w:rFonts w:ascii="Arial" w:hAnsi="Arial" w:cs="Arial"/>
                <w:sz w:val="16"/>
                <w:szCs w:val="16"/>
              </w:rPr>
            </w:pPr>
          </w:p>
          <w:p w14:paraId="5C78CF59" w14:textId="77777777" w:rsidR="00213F14" w:rsidRPr="002C7E1D" w:rsidRDefault="00213F14">
            <w:pPr>
              <w:rPr>
                <w:rFonts w:ascii="Arial" w:hAnsi="Arial" w:cs="Arial"/>
                <w:sz w:val="16"/>
                <w:szCs w:val="16"/>
              </w:rPr>
            </w:pPr>
          </w:p>
          <w:p w14:paraId="21B775C1" w14:textId="77777777" w:rsidR="00213F14" w:rsidRPr="002C7E1D" w:rsidRDefault="00213F14">
            <w:pPr>
              <w:rPr>
                <w:rFonts w:ascii="Arial" w:hAnsi="Arial" w:cs="Arial"/>
                <w:sz w:val="16"/>
                <w:szCs w:val="16"/>
              </w:rPr>
            </w:pPr>
          </w:p>
          <w:p w14:paraId="162D4096" w14:textId="77777777" w:rsidR="00213F14" w:rsidRPr="002C7E1D" w:rsidRDefault="00213F14">
            <w:pPr>
              <w:rPr>
                <w:rFonts w:ascii="Arial" w:hAnsi="Arial" w:cs="Arial"/>
                <w:sz w:val="16"/>
                <w:szCs w:val="16"/>
              </w:rPr>
            </w:pPr>
          </w:p>
        </w:tc>
        <w:tc>
          <w:tcPr>
            <w:tcW w:w="3122" w:type="dxa"/>
            <w:tcBorders>
              <w:top w:val="single" w:sz="4" w:space="0" w:color="auto"/>
              <w:left w:val="single" w:sz="4" w:space="0" w:color="auto"/>
              <w:bottom w:val="single" w:sz="4" w:space="0" w:color="auto"/>
              <w:right w:val="single" w:sz="4" w:space="0" w:color="auto"/>
            </w:tcBorders>
          </w:tcPr>
          <w:p w14:paraId="61137B4E"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ranges 1 – 4a plus:</w:t>
            </w:r>
          </w:p>
          <w:p w14:paraId="436E3DBF" w14:textId="77777777" w:rsidR="00213F14" w:rsidRPr="002C7E1D" w:rsidRDefault="00213F14" w:rsidP="009C42D6">
            <w:pPr>
              <w:numPr>
                <w:ilvl w:val="0"/>
                <w:numId w:val="58"/>
              </w:numPr>
              <w:rPr>
                <w:rFonts w:ascii="Arial" w:eastAsia="Times New Roman" w:hAnsi="Arial" w:cs="Arial"/>
                <w:sz w:val="16"/>
                <w:szCs w:val="16"/>
              </w:rPr>
            </w:pPr>
            <w:r w:rsidRPr="002C7E1D">
              <w:rPr>
                <w:rFonts w:ascii="Arial" w:eastAsia="Times New Roman" w:hAnsi="Arial" w:cs="Arial"/>
                <w:sz w:val="16"/>
                <w:szCs w:val="16"/>
              </w:rPr>
              <w:t>Robust planning to meet objectives defined in Support Plan/EHCP</w:t>
            </w:r>
          </w:p>
          <w:p w14:paraId="77439D21" w14:textId="77777777" w:rsidR="00213F14" w:rsidRPr="002C7E1D" w:rsidRDefault="00213F14" w:rsidP="009C42D6">
            <w:pPr>
              <w:numPr>
                <w:ilvl w:val="0"/>
                <w:numId w:val="58"/>
              </w:numPr>
              <w:rPr>
                <w:rFonts w:ascii="Arial" w:eastAsia="Times New Roman" w:hAnsi="Arial" w:cs="Arial"/>
                <w:sz w:val="16"/>
                <w:szCs w:val="16"/>
              </w:rPr>
            </w:pPr>
            <w:r w:rsidRPr="002C7E1D">
              <w:rPr>
                <w:rFonts w:ascii="Arial" w:eastAsia="Times New Roman" w:hAnsi="Arial" w:cs="Arial"/>
                <w:sz w:val="16"/>
                <w:szCs w:val="16"/>
              </w:rPr>
              <w:t>Access to a quiet area within the classroom must be available when needed to offer opportunities for distraction free learning</w:t>
            </w:r>
          </w:p>
          <w:p w14:paraId="77EFE589" w14:textId="77777777" w:rsidR="00213F14" w:rsidRPr="002C7E1D" w:rsidRDefault="00213F14" w:rsidP="009C42D6">
            <w:pPr>
              <w:numPr>
                <w:ilvl w:val="0"/>
                <w:numId w:val="58"/>
              </w:numPr>
              <w:rPr>
                <w:rFonts w:ascii="Arial" w:eastAsia="Times New Roman" w:hAnsi="Arial" w:cs="Arial"/>
                <w:sz w:val="16"/>
                <w:szCs w:val="16"/>
              </w:rPr>
            </w:pPr>
            <w:r w:rsidRPr="002C7E1D">
              <w:rPr>
                <w:rFonts w:ascii="Arial" w:eastAsia="Times New Roman" w:hAnsi="Arial" w:cs="Arial"/>
                <w:sz w:val="16"/>
                <w:szCs w:val="16"/>
              </w:rPr>
              <w:t>A variety of groupings must be used to ensure learning, including time in a quiet, distraction free environment</w:t>
            </w:r>
          </w:p>
          <w:p w14:paraId="49459DFF" w14:textId="77777777" w:rsidR="00213F14" w:rsidRPr="002C7E1D" w:rsidRDefault="00213F14">
            <w:pPr>
              <w:rPr>
                <w:rFonts w:ascii="Arial" w:hAnsi="Arial" w:cs="Arial"/>
                <w:sz w:val="16"/>
                <w:szCs w:val="16"/>
              </w:rPr>
            </w:pPr>
          </w:p>
          <w:p w14:paraId="0ECB28C4" w14:textId="77777777" w:rsidR="00213F14" w:rsidRPr="002C7E1D" w:rsidRDefault="00213F14">
            <w:pPr>
              <w:rPr>
                <w:rFonts w:ascii="Arial" w:hAnsi="Arial" w:cs="Arial"/>
                <w:sz w:val="16"/>
                <w:szCs w:val="16"/>
              </w:rPr>
            </w:pPr>
          </w:p>
          <w:p w14:paraId="22E7949D" w14:textId="77777777" w:rsidR="00213F14" w:rsidRPr="002C7E1D" w:rsidRDefault="00213F14">
            <w:pPr>
              <w:rPr>
                <w:rFonts w:ascii="Arial" w:hAnsi="Arial" w:cs="Arial"/>
                <w:sz w:val="16"/>
                <w:szCs w:val="16"/>
              </w:rPr>
            </w:pPr>
          </w:p>
          <w:p w14:paraId="293D015C" w14:textId="77777777" w:rsidR="00213F14" w:rsidRPr="002C7E1D" w:rsidRDefault="00213F14">
            <w:pPr>
              <w:rPr>
                <w:rFonts w:ascii="Arial" w:hAnsi="Arial" w:cs="Arial"/>
                <w:sz w:val="16"/>
                <w:szCs w:val="16"/>
              </w:rPr>
            </w:pPr>
          </w:p>
          <w:p w14:paraId="2469F459" w14:textId="77777777" w:rsidR="00213F14" w:rsidRPr="002C7E1D" w:rsidRDefault="00213F14">
            <w:pPr>
              <w:rPr>
                <w:rFonts w:ascii="Arial" w:hAnsi="Arial" w:cs="Arial"/>
                <w:sz w:val="16"/>
                <w:szCs w:val="16"/>
              </w:rPr>
            </w:pPr>
          </w:p>
          <w:p w14:paraId="0FCFD094" w14:textId="77777777" w:rsidR="00213F14" w:rsidRPr="002C7E1D" w:rsidRDefault="00213F14">
            <w:pPr>
              <w:rPr>
                <w:rFonts w:ascii="Arial" w:hAnsi="Arial" w:cs="Arial"/>
                <w:sz w:val="16"/>
                <w:szCs w:val="16"/>
              </w:rPr>
            </w:pPr>
          </w:p>
          <w:p w14:paraId="328173DD" w14:textId="77777777" w:rsidR="00213F14" w:rsidRPr="002C7E1D" w:rsidRDefault="00213F14">
            <w:pPr>
              <w:rPr>
                <w:rFonts w:ascii="Arial" w:hAnsi="Arial" w:cs="Arial"/>
                <w:sz w:val="16"/>
                <w:szCs w:val="16"/>
              </w:rPr>
            </w:pPr>
          </w:p>
          <w:p w14:paraId="2B46C4AC" w14:textId="77777777" w:rsidR="00213F14" w:rsidRPr="002C7E1D" w:rsidRDefault="00213F14">
            <w:pPr>
              <w:rPr>
                <w:rFonts w:ascii="Arial" w:hAnsi="Arial" w:cs="Arial"/>
                <w:sz w:val="16"/>
                <w:szCs w:val="16"/>
              </w:rPr>
            </w:pPr>
          </w:p>
          <w:p w14:paraId="54F3B6BA" w14:textId="77777777" w:rsidR="00213F14" w:rsidRPr="002C7E1D" w:rsidRDefault="00213F14">
            <w:pPr>
              <w:rPr>
                <w:rFonts w:ascii="Arial" w:hAnsi="Arial" w:cs="Arial"/>
                <w:sz w:val="16"/>
                <w:szCs w:val="16"/>
              </w:rPr>
            </w:pPr>
          </w:p>
          <w:p w14:paraId="24B5D8E9" w14:textId="77777777" w:rsidR="00213F14" w:rsidRPr="002C7E1D" w:rsidRDefault="00213F14">
            <w:pPr>
              <w:rPr>
                <w:rFonts w:ascii="Arial" w:hAnsi="Arial" w:cs="Arial"/>
                <w:sz w:val="16"/>
                <w:szCs w:val="16"/>
              </w:rPr>
            </w:pPr>
          </w:p>
          <w:p w14:paraId="6F4F263A" w14:textId="77777777" w:rsidR="00213F14" w:rsidRPr="002C7E1D" w:rsidRDefault="00213F14">
            <w:pPr>
              <w:rPr>
                <w:rFonts w:ascii="Arial" w:hAnsi="Arial" w:cs="Arial"/>
                <w:sz w:val="16"/>
                <w:szCs w:val="16"/>
              </w:rPr>
            </w:pPr>
          </w:p>
        </w:tc>
        <w:tc>
          <w:tcPr>
            <w:tcW w:w="3160" w:type="dxa"/>
            <w:tcBorders>
              <w:top w:val="single" w:sz="4" w:space="0" w:color="auto"/>
              <w:left w:val="single" w:sz="4" w:space="0" w:color="auto"/>
              <w:bottom w:val="single" w:sz="4" w:space="0" w:color="auto"/>
              <w:right w:val="single" w:sz="4" w:space="0" w:color="auto"/>
            </w:tcBorders>
            <w:hideMark/>
          </w:tcPr>
          <w:p w14:paraId="4A7A7921"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ranges 1 -4a plus:</w:t>
            </w:r>
          </w:p>
          <w:p w14:paraId="5785BCC8" w14:textId="77777777" w:rsidR="00213F14" w:rsidRPr="002C7E1D" w:rsidRDefault="00213F14" w:rsidP="009C42D6">
            <w:pPr>
              <w:numPr>
                <w:ilvl w:val="0"/>
                <w:numId w:val="59"/>
              </w:numPr>
              <w:rPr>
                <w:rFonts w:ascii="Arial" w:eastAsia="Times New Roman" w:hAnsi="Arial" w:cs="Arial"/>
                <w:sz w:val="16"/>
                <w:szCs w:val="16"/>
                <w:lang w:eastAsia="en-GB"/>
              </w:rPr>
            </w:pPr>
            <w:r w:rsidRPr="002C7E1D">
              <w:rPr>
                <w:rFonts w:ascii="Arial" w:eastAsia="Times New Roman" w:hAnsi="Arial" w:cs="Arial"/>
                <w:sz w:val="16"/>
                <w:szCs w:val="16"/>
                <w:lang w:eastAsia="en-GB"/>
              </w:rPr>
              <w:t>Curriculum modifications must be selected to engage with C&amp;I needs/Autism in relation to curriculum content and peer group</w:t>
            </w:r>
          </w:p>
          <w:p w14:paraId="40A81DAC" w14:textId="77777777" w:rsidR="00213F14" w:rsidRPr="002C7E1D" w:rsidRDefault="00213F14" w:rsidP="009C42D6">
            <w:pPr>
              <w:numPr>
                <w:ilvl w:val="0"/>
                <w:numId w:val="59"/>
              </w:numPr>
              <w:rPr>
                <w:rFonts w:ascii="Arial" w:eastAsia="Times New Roman" w:hAnsi="Arial" w:cs="Arial"/>
                <w:sz w:val="16"/>
                <w:szCs w:val="16"/>
                <w:lang w:eastAsia="en-GB"/>
              </w:rPr>
            </w:pPr>
            <w:r w:rsidRPr="002C7E1D">
              <w:rPr>
                <w:rFonts w:ascii="Arial" w:eastAsia="Times New Roman" w:hAnsi="Arial" w:cs="Arial"/>
                <w:sz w:val="16"/>
                <w:szCs w:val="16"/>
                <w:lang w:eastAsia="en-GB"/>
              </w:rPr>
              <w:t>Therapeutic approaches will be integral to curriculum delivery and used to support the emotional wellbeing of pupil</w:t>
            </w:r>
          </w:p>
          <w:p w14:paraId="0C87213C" w14:textId="77777777" w:rsidR="00213F14" w:rsidRPr="002C7E1D" w:rsidRDefault="00213F14" w:rsidP="009C42D6">
            <w:pPr>
              <w:numPr>
                <w:ilvl w:val="0"/>
                <w:numId w:val="59"/>
              </w:numPr>
              <w:rPr>
                <w:rFonts w:ascii="Arial" w:hAnsi="Arial" w:cs="Arial"/>
                <w:sz w:val="16"/>
                <w:szCs w:val="16"/>
              </w:rPr>
            </w:pPr>
            <w:r w:rsidRPr="002C7E1D">
              <w:rPr>
                <w:rFonts w:ascii="Arial" w:eastAsia="Times New Roman" w:hAnsi="Arial" w:cs="Arial"/>
                <w:sz w:val="16"/>
                <w:szCs w:val="16"/>
                <w:lang w:eastAsia="en-GB"/>
              </w:rPr>
              <w:t>Planning for unstructured times must be provided</w:t>
            </w:r>
          </w:p>
        </w:tc>
        <w:tc>
          <w:tcPr>
            <w:tcW w:w="3126" w:type="dxa"/>
            <w:tcBorders>
              <w:top w:val="single" w:sz="4" w:space="0" w:color="auto"/>
              <w:left w:val="single" w:sz="4" w:space="0" w:color="auto"/>
              <w:bottom w:val="single" w:sz="4" w:space="0" w:color="auto"/>
              <w:right w:val="single" w:sz="4" w:space="0" w:color="auto"/>
            </w:tcBorders>
          </w:tcPr>
          <w:p w14:paraId="3712B4CB"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ranges 1 – 4a plus:</w:t>
            </w:r>
          </w:p>
          <w:p w14:paraId="63AE99D9" w14:textId="77777777" w:rsidR="00213F14" w:rsidRPr="002C7E1D" w:rsidRDefault="00213F14">
            <w:pPr>
              <w:rPr>
                <w:rFonts w:ascii="Arial" w:eastAsia="Times New Roman" w:hAnsi="Arial" w:cs="Arial"/>
                <w:sz w:val="16"/>
                <w:szCs w:val="16"/>
                <w:lang w:eastAsia="en-GB"/>
              </w:rPr>
            </w:pPr>
          </w:p>
          <w:p w14:paraId="3C510C53"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Setting:</w:t>
            </w:r>
          </w:p>
          <w:p w14:paraId="0C52949D" w14:textId="77777777" w:rsidR="00213F14" w:rsidRPr="002C7E1D" w:rsidRDefault="00213F14" w:rsidP="009C42D6">
            <w:pPr>
              <w:numPr>
                <w:ilvl w:val="0"/>
                <w:numId w:val="60"/>
              </w:numPr>
              <w:rPr>
                <w:rFonts w:ascii="Arial" w:eastAsia="Times New Roman" w:hAnsi="Arial" w:cs="Arial"/>
                <w:sz w:val="16"/>
                <w:szCs w:val="16"/>
              </w:rPr>
            </w:pPr>
            <w:r w:rsidRPr="002C7E1D">
              <w:rPr>
                <w:rFonts w:ascii="Arial" w:eastAsia="Times New Roman" w:hAnsi="Arial" w:cs="Arial"/>
                <w:sz w:val="16"/>
                <w:szCs w:val="16"/>
              </w:rPr>
              <w:t>Flexibility of staffing available to accommodate need, especially during unstructured times such as start and end of day, breaks and lunch and trips out of setting</w:t>
            </w:r>
          </w:p>
          <w:p w14:paraId="571BF0F3" w14:textId="77777777" w:rsidR="00213F14" w:rsidRPr="002C7E1D" w:rsidRDefault="00213F14" w:rsidP="009C42D6">
            <w:pPr>
              <w:numPr>
                <w:ilvl w:val="0"/>
                <w:numId w:val="61"/>
              </w:numPr>
              <w:rPr>
                <w:rFonts w:ascii="Arial" w:eastAsia="Times New Roman" w:hAnsi="Arial" w:cs="Arial"/>
                <w:sz w:val="16"/>
                <w:szCs w:val="16"/>
              </w:rPr>
            </w:pPr>
            <w:r w:rsidRPr="002C7E1D">
              <w:rPr>
                <w:rFonts w:ascii="Arial" w:eastAsia="Times New Roman" w:hAnsi="Arial" w:cs="Arial"/>
                <w:sz w:val="16"/>
                <w:szCs w:val="16"/>
              </w:rPr>
              <w:t xml:space="preserve">Key staff must have accredited training in Autism/C&amp;I needs such as </w:t>
            </w:r>
            <w:proofErr w:type="spellStart"/>
            <w:r w:rsidRPr="002C7E1D">
              <w:rPr>
                <w:rFonts w:ascii="Arial" w:eastAsia="Times New Roman" w:hAnsi="Arial" w:cs="Arial"/>
                <w:sz w:val="16"/>
                <w:szCs w:val="16"/>
              </w:rPr>
              <w:t>Elklan</w:t>
            </w:r>
            <w:proofErr w:type="spellEnd"/>
            <w:r w:rsidRPr="002C7E1D">
              <w:rPr>
                <w:rFonts w:ascii="Arial" w:eastAsia="Times New Roman" w:hAnsi="Arial" w:cs="Arial"/>
                <w:sz w:val="16"/>
                <w:szCs w:val="16"/>
              </w:rPr>
              <w:t>, or through the Autism Education Trust</w:t>
            </w:r>
            <w:r w:rsidR="00C74C52" w:rsidRPr="002C7E1D">
              <w:rPr>
                <w:rFonts w:ascii="Arial" w:eastAsia="Times New Roman" w:hAnsi="Arial" w:cs="Arial"/>
                <w:sz w:val="16"/>
                <w:szCs w:val="16"/>
              </w:rPr>
              <w:t>.</w:t>
            </w:r>
          </w:p>
          <w:p w14:paraId="65F770AB" w14:textId="77777777" w:rsidR="00213F14" w:rsidRPr="002C7E1D" w:rsidRDefault="00213F14" w:rsidP="009C42D6">
            <w:pPr>
              <w:pStyle w:val="ListParagraph"/>
              <w:numPr>
                <w:ilvl w:val="0"/>
                <w:numId w:val="61"/>
              </w:numPr>
              <w:spacing w:after="200"/>
              <w:rPr>
                <w:rFonts w:ascii="Arial" w:hAnsi="Arial" w:cs="Arial"/>
                <w:sz w:val="16"/>
                <w:szCs w:val="16"/>
              </w:rPr>
            </w:pPr>
            <w:r w:rsidRPr="002C7E1D">
              <w:rPr>
                <w:rFonts w:ascii="Arial" w:eastAsia="Times New Roman" w:hAnsi="Arial" w:cs="Arial"/>
                <w:sz w:val="16"/>
                <w:szCs w:val="16"/>
              </w:rPr>
              <w:t>Additional training of mainstream staff to support specific curriculum modifications in relation to needs identified in the range descriptors</w:t>
            </w:r>
          </w:p>
          <w:p w14:paraId="60AA3A85"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As range 1-4a plus:</w:t>
            </w:r>
          </w:p>
          <w:p w14:paraId="7D93D774" w14:textId="77777777" w:rsidR="00213F14" w:rsidRPr="002C7E1D" w:rsidRDefault="00213F14" w:rsidP="009C42D6">
            <w:pPr>
              <w:numPr>
                <w:ilvl w:val="0"/>
                <w:numId w:val="62"/>
              </w:numPr>
              <w:rPr>
                <w:rFonts w:ascii="Arial" w:hAnsi="Arial" w:cs="Arial"/>
                <w:sz w:val="16"/>
                <w:szCs w:val="16"/>
              </w:rPr>
            </w:pPr>
            <w:r w:rsidRPr="002C7E1D">
              <w:rPr>
                <w:rFonts w:ascii="Arial" w:eastAsia="Times New Roman" w:hAnsi="Arial" w:cs="Arial"/>
                <w:sz w:val="16"/>
                <w:szCs w:val="16"/>
                <w:lang w:eastAsia="en-GB"/>
              </w:rPr>
              <w:t>Specialist staff to devise strategies which will be shared with mainstream staff and implemented into planning</w:t>
            </w:r>
          </w:p>
        </w:tc>
      </w:tr>
    </w:tbl>
    <w:p w14:paraId="20EB7A5E" w14:textId="77777777" w:rsidR="00213F14" w:rsidRDefault="00213F14" w:rsidP="00213F14">
      <w:pPr>
        <w:rPr>
          <w:rFonts w:ascii="Arial" w:hAnsi="Arial" w:cs="Arial"/>
          <w:sz w:val="18"/>
          <w:szCs w:val="18"/>
        </w:rPr>
      </w:pPr>
    </w:p>
    <w:p w14:paraId="04C236D4" w14:textId="77777777" w:rsidR="00213F14" w:rsidRDefault="00213F14" w:rsidP="00213F14">
      <w:pPr>
        <w:rPr>
          <w:rFonts w:ascii="Arial" w:hAnsi="Arial" w:cs="Arial"/>
          <w:sz w:val="18"/>
          <w:szCs w:val="18"/>
        </w:rPr>
      </w:pPr>
    </w:p>
    <w:tbl>
      <w:tblPr>
        <w:tblStyle w:val="TableGrid"/>
        <w:tblW w:w="15877" w:type="dxa"/>
        <w:tblInd w:w="-885" w:type="dxa"/>
        <w:tblLook w:val="04A0" w:firstRow="1" w:lastRow="0" w:firstColumn="1" w:lastColumn="0" w:noHBand="0" w:noVBand="1"/>
      </w:tblPr>
      <w:tblGrid>
        <w:gridCol w:w="3200"/>
        <w:gridCol w:w="3180"/>
        <w:gridCol w:w="3152"/>
        <w:gridCol w:w="3189"/>
        <w:gridCol w:w="3156"/>
      </w:tblGrid>
      <w:tr w:rsidR="00213F14" w14:paraId="06E954D3" w14:textId="77777777" w:rsidTr="008D2CA1">
        <w:trPr>
          <w:trHeight w:val="96"/>
        </w:trPr>
        <w:tc>
          <w:tcPr>
            <w:tcW w:w="320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9BE0BDA" w14:textId="77777777" w:rsidR="00213F14" w:rsidRDefault="00213F14">
            <w:pPr>
              <w:jc w:val="center"/>
              <w:rPr>
                <w:rFonts w:ascii="Arial" w:hAnsi="Arial" w:cs="Arial"/>
                <w:b/>
                <w:sz w:val="20"/>
                <w:szCs w:val="20"/>
              </w:rPr>
            </w:pPr>
            <w:r>
              <w:rPr>
                <w:rFonts w:ascii="Arial" w:hAnsi="Arial" w:cs="Arial"/>
                <w:sz w:val="18"/>
                <w:szCs w:val="18"/>
              </w:rPr>
              <w:lastRenderedPageBreak/>
              <w:br w:type="page"/>
            </w:r>
            <w:r>
              <w:rPr>
                <w:rFonts w:ascii="Arial" w:hAnsi="Arial" w:cs="Arial"/>
                <w:b/>
                <w:sz w:val="20"/>
                <w:szCs w:val="20"/>
              </w:rPr>
              <w:t>Range 5</w:t>
            </w:r>
          </w:p>
          <w:p w14:paraId="7AD983CE" w14:textId="77777777" w:rsidR="00213F14" w:rsidRDefault="00213F14">
            <w:pPr>
              <w:jc w:val="center"/>
              <w:rPr>
                <w:rFonts w:ascii="Arial" w:hAnsi="Arial" w:cs="Arial"/>
                <w:b/>
                <w:sz w:val="20"/>
                <w:szCs w:val="20"/>
              </w:rPr>
            </w:pPr>
            <w:r>
              <w:rPr>
                <w:rFonts w:ascii="Arial" w:hAnsi="Arial" w:cs="Arial"/>
                <w:b/>
                <w:sz w:val="20"/>
                <w:szCs w:val="20"/>
              </w:rPr>
              <w:t>Presenting Behaviours</w:t>
            </w:r>
          </w:p>
        </w:tc>
        <w:tc>
          <w:tcPr>
            <w:tcW w:w="31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5A27F55"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31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5FB9F58"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31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11CC709" w14:textId="77777777" w:rsidR="00213F14" w:rsidRDefault="00213F14">
            <w:pPr>
              <w:jc w:val="center"/>
              <w:rPr>
                <w:rFonts w:ascii="Arial" w:hAnsi="Arial" w:cs="Arial"/>
                <w:b/>
                <w:sz w:val="20"/>
                <w:szCs w:val="20"/>
              </w:rPr>
            </w:pPr>
            <w:r>
              <w:rPr>
                <w:rFonts w:ascii="Arial" w:hAnsi="Arial" w:cs="Arial"/>
                <w:b/>
                <w:sz w:val="20"/>
                <w:szCs w:val="20"/>
              </w:rPr>
              <w:t>Curriculum/Intervention</w:t>
            </w:r>
          </w:p>
        </w:tc>
        <w:tc>
          <w:tcPr>
            <w:tcW w:w="31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80C9CD5" w14:textId="77777777" w:rsidR="00213F14" w:rsidRDefault="00213F14">
            <w:pPr>
              <w:jc w:val="center"/>
              <w:rPr>
                <w:rFonts w:ascii="Arial" w:hAnsi="Arial" w:cs="Arial"/>
                <w:b/>
                <w:sz w:val="20"/>
                <w:szCs w:val="20"/>
              </w:rPr>
            </w:pPr>
            <w:r>
              <w:rPr>
                <w:rFonts w:ascii="Arial" w:hAnsi="Arial" w:cs="Arial"/>
                <w:b/>
                <w:sz w:val="20"/>
                <w:szCs w:val="20"/>
              </w:rPr>
              <w:t>Resources and Staffing</w:t>
            </w:r>
          </w:p>
        </w:tc>
      </w:tr>
      <w:tr w:rsidR="00213F14" w14:paraId="688224CF" w14:textId="77777777" w:rsidTr="00213F14">
        <w:tc>
          <w:tcPr>
            <w:tcW w:w="3200" w:type="dxa"/>
            <w:tcBorders>
              <w:top w:val="single" w:sz="4" w:space="0" w:color="auto"/>
              <w:left w:val="single" w:sz="4" w:space="0" w:color="auto"/>
              <w:bottom w:val="single" w:sz="4" w:space="0" w:color="auto"/>
              <w:right w:val="single" w:sz="4" w:space="0" w:color="auto"/>
            </w:tcBorders>
          </w:tcPr>
          <w:p w14:paraId="4067D408"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PROFOUND NEEDS</w:t>
            </w:r>
          </w:p>
          <w:p w14:paraId="6A3E0547"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1. Use the first section of this document to identify the relevant descriptors for the child or young person with whom you are working.</w:t>
            </w:r>
          </w:p>
          <w:p w14:paraId="685D74D8" w14:textId="77777777" w:rsidR="00213F14" w:rsidRPr="002C7E1D" w:rsidRDefault="00213F14">
            <w:pPr>
              <w:rPr>
                <w:rFonts w:ascii="Arial" w:eastAsia="Times New Roman" w:hAnsi="Arial" w:cs="Arial"/>
                <w:sz w:val="16"/>
                <w:szCs w:val="16"/>
                <w:lang w:eastAsia="en-GB"/>
              </w:rPr>
            </w:pPr>
          </w:p>
          <w:p w14:paraId="64586C91"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2. Consider whether the following statement describes how the pupil is affected within school:  </w:t>
            </w:r>
          </w:p>
          <w:p w14:paraId="2F49D84F"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At Range 5, pupils will have communication and interaction needs identified by the range descriptors that </w:t>
            </w:r>
            <w:r w:rsidRPr="002C7E1D">
              <w:rPr>
                <w:rFonts w:ascii="Arial" w:eastAsia="Times New Roman" w:hAnsi="Arial" w:cs="Arial"/>
                <w:b/>
                <w:sz w:val="16"/>
                <w:szCs w:val="16"/>
                <w:lang w:eastAsia="en-GB"/>
              </w:rPr>
              <w:t>profoundly affect their access to the National Curriculum, including the, social emotional curriculum and all aspects of school life</w:t>
            </w:r>
            <w:r w:rsidRPr="002C7E1D">
              <w:rPr>
                <w:rFonts w:ascii="Arial" w:eastAsia="Times New Roman" w:hAnsi="Arial" w:cs="Arial"/>
                <w:sz w:val="16"/>
                <w:szCs w:val="16"/>
                <w:lang w:eastAsia="en-GB"/>
              </w:rPr>
              <w:t xml:space="preserve">, even in known and familiar contexts and with familiar support/people available. </w:t>
            </w:r>
          </w:p>
          <w:p w14:paraId="3EFC1C2D" w14:textId="77777777" w:rsidR="00213F14" w:rsidRPr="002C7E1D" w:rsidRDefault="00213F14">
            <w:pPr>
              <w:rPr>
                <w:rFonts w:ascii="Arial" w:eastAsia="Times New Roman" w:hAnsi="Arial" w:cs="Arial"/>
                <w:sz w:val="16"/>
                <w:szCs w:val="16"/>
                <w:lang w:eastAsia="en-GB"/>
              </w:rPr>
            </w:pPr>
          </w:p>
          <w:p w14:paraId="68D1BD24"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3. If this statement accurately describes your child use the advice given in Range 5. If not, you will need to consider descriptors for other levels.</w:t>
            </w:r>
          </w:p>
          <w:p w14:paraId="51520344" w14:textId="77777777" w:rsidR="00213F14" w:rsidRPr="002C7E1D" w:rsidRDefault="00213F14">
            <w:pPr>
              <w:rPr>
                <w:rFonts w:ascii="Arial" w:eastAsia="Times New Roman" w:hAnsi="Arial" w:cs="Arial"/>
                <w:sz w:val="16"/>
                <w:szCs w:val="16"/>
                <w:lang w:eastAsia="en-GB"/>
              </w:rPr>
            </w:pPr>
          </w:p>
          <w:p w14:paraId="525424D7"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The pervasive nature of the Autism/ C&amp;I needs</w:t>
            </w:r>
            <w:r w:rsidRPr="002C7E1D">
              <w:rPr>
                <w:rFonts w:ascii="Arial" w:eastAsia="Times New Roman" w:hAnsi="Arial" w:cs="Arial"/>
                <w:color w:val="FF0000"/>
                <w:sz w:val="16"/>
                <w:szCs w:val="16"/>
                <w:lang w:eastAsia="en-GB"/>
              </w:rPr>
              <w:t xml:space="preserve"> </w:t>
            </w:r>
            <w:r w:rsidRPr="002C7E1D">
              <w:rPr>
                <w:rFonts w:ascii="Arial" w:eastAsia="Times New Roman" w:hAnsi="Arial" w:cs="Arial"/>
                <w:sz w:val="16"/>
                <w:szCs w:val="16"/>
                <w:lang w:eastAsia="en-GB"/>
              </w:rPr>
              <w:t>is likely to have a detrimental effect on the acquisition, retention and generalisation of skills and therefore on the result of any assessment.</w:t>
            </w:r>
          </w:p>
          <w:p w14:paraId="01161D7B" w14:textId="77777777" w:rsidR="00213F14" w:rsidRPr="002C7E1D" w:rsidRDefault="00213F14">
            <w:pPr>
              <w:rPr>
                <w:rFonts w:ascii="Arial" w:eastAsia="Times New Roman" w:hAnsi="Arial" w:cs="Arial"/>
                <w:b/>
                <w:sz w:val="16"/>
                <w:szCs w:val="16"/>
                <w:lang w:eastAsia="en-GB"/>
              </w:rPr>
            </w:pPr>
          </w:p>
          <w:p w14:paraId="4875B533" w14:textId="77777777" w:rsidR="00213F14" w:rsidRPr="002C7E1D" w:rsidRDefault="00213F14">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Pupils at range 5 may be in the following settings:</w:t>
            </w:r>
          </w:p>
          <w:p w14:paraId="66B5443C" w14:textId="77777777" w:rsidR="00213F14" w:rsidRPr="002C7E1D" w:rsidRDefault="00213F14">
            <w:pPr>
              <w:rPr>
                <w:rFonts w:ascii="Arial" w:eastAsia="Times New Roman" w:hAnsi="Arial" w:cs="Arial"/>
                <w:sz w:val="16"/>
                <w:szCs w:val="16"/>
                <w:lang w:eastAsia="en-GB"/>
              </w:rPr>
            </w:pPr>
          </w:p>
          <w:p w14:paraId="5307ADE1" w14:textId="77777777" w:rsidR="00213F14" w:rsidRPr="002C7E1D" w:rsidRDefault="00213F14">
            <w:pPr>
              <w:rPr>
                <w:rFonts w:ascii="Arial" w:eastAsia="Times New Roman" w:hAnsi="Arial" w:cs="Arial"/>
                <w:b/>
                <w:i/>
                <w:sz w:val="16"/>
                <w:szCs w:val="16"/>
                <w:lang w:eastAsia="en-GB"/>
              </w:rPr>
            </w:pPr>
            <w:r w:rsidRPr="002C7E1D">
              <w:rPr>
                <w:rFonts w:ascii="Arial" w:eastAsia="Times New Roman" w:hAnsi="Arial" w:cs="Arial"/>
                <w:b/>
                <w:i/>
                <w:sz w:val="16"/>
                <w:szCs w:val="16"/>
                <w:lang w:eastAsia="en-GB"/>
              </w:rPr>
              <w:t>Mainstream</w:t>
            </w:r>
          </w:p>
          <w:p w14:paraId="68A662C8"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pupil may have an uneven learning </w:t>
            </w:r>
            <w:r w:rsidR="003A4B6D" w:rsidRPr="002C7E1D">
              <w:rPr>
                <w:rFonts w:ascii="Arial" w:eastAsia="Times New Roman" w:hAnsi="Arial" w:cs="Arial"/>
                <w:sz w:val="16"/>
                <w:szCs w:val="16"/>
                <w:lang w:eastAsia="en-GB"/>
              </w:rPr>
              <w:t>profile,</w:t>
            </w:r>
            <w:r w:rsidRPr="002C7E1D">
              <w:rPr>
                <w:rFonts w:ascii="Arial" w:eastAsia="Times New Roman" w:hAnsi="Arial" w:cs="Arial"/>
                <w:sz w:val="16"/>
                <w:szCs w:val="16"/>
                <w:lang w:eastAsia="en-GB"/>
              </w:rPr>
              <w:t xml:space="preserve"> but their attainment levels suggest they can access a differentiated mainstream curriculum.  They will require significantly more support than is normally provided in a mainstream setting.</w:t>
            </w:r>
          </w:p>
          <w:p w14:paraId="52288EE3" w14:textId="77777777" w:rsidR="00213F14" w:rsidRPr="002C7E1D" w:rsidRDefault="00213F14">
            <w:pPr>
              <w:rPr>
                <w:rFonts w:ascii="Arial" w:eastAsia="Times New Roman" w:hAnsi="Arial" w:cs="Arial"/>
                <w:sz w:val="16"/>
                <w:szCs w:val="16"/>
                <w:lang w:eastAsia="en-GB"/>
              </w:rPr>
            </w:pPr>
          </w:p>
          <w:p w14:paraId="78FE7A72" w14:textId="77777777" w:rsidR="00213F14" w:rsidRPr="002C7E1D" w:rsidRDefault="00213F14">
            <w:pPr>
              <w:contextualSpacing/>
              <w:rPr>
                <w:rFonts w:ascii="Arial" w:eastAsia="Times New Roman" w:hAnsi="Arial" w:cs="Arial"/>
                <w:b/>
                <w:sz w:val="16"/>
                <w:szCs w:val="16"/>
                <w:lang w:eastAsia="en-GB"/>
              </w:rPr>
            </w:pPr>
            <w:r w:rsidRPr="002C7E1D">
              <w:rPr>
                <w:rFonts w:ascii="Arial" w:eastAsia="Times New Roman" w:hAnsi="Arial" w:cs="Arial"/>
                <w:b/>
                <w:sz w:val="16"/>
                <w:szCs w:val="16"/>
                <w:lang w:eastAsia="en-GB"/>
              </w:rPr>
              <w:t>Special</w:t>
            </w:r>
          </w:p>
          <w:p w14:paraId="55AC5B67" w14:textId="77777777" w:rsidR="00213F14" w:rsidRPr="002C7E1D" w:rsidRDefault="00213F14">
            <w:pPr>
              <w:contextualSpacing/>
              <w:rPr>
                <w:rFonts w:ascii="Arial" w:eastAsia="Times New Roman" w:hAnsi="Arial" w:cs="Arial"/>
                <w:sz w:val="16"/>
                <w:szCs w:val="16"/>
                <w:lang w:eastAsia="en-GB"/>
              </w:rPr>
            </w:pPr>
            <w:r w:rsidRPr="002C7E1D">
              <w:rPr>
                <w:rFonts w:ascii="Arial" w:eastAsia="Times New Roman" w:hAnsi="Arial" w:cs="Arial"/>
                <w:iCs/>
                <w:sz w:val="16"/>
                <w:szCs w:val="16"/>
                <w:lang w:eastAsia="en-GB"/>
              </w:rPr>
              <w:t>Attainment profile is below expected NC key performance indicators</w:t>
            </w:r>
            <w:r w:rsidRPr="002C7E1D">
              <w:rPr>
                <w:rFonts w:ascii="Arial" w:eastAsia="Times New Roman" w:hAnsi="Arial" w:cs="Arial"/>
                <w:sz w:val="16"/>
                <w:szCs w:val="16"/>
                <w:lang w:eastAsia="en-GB"/>
              </w:rPr>
              <w:t>.</w:t>
            </w:r>
          </w:p>
          <w:p w14:paraId="503B5F26" w14:textId="77777777" w:rsidR="00213F14" w:rsidRPr="002C7E1D" w:rsidRDefault="00213F14">
            <w:pPr>
              <w:rPr>
                <w:rFonts w:ascii="Arial" w:eastAsia="Times New Roman" w:hAnsi="Arial" w:cs="Arial"/>
                <w:sz w:val="16"/>
                <w:szCs w:val="16"/>
                <w:lang w:eastAsia="en-GB"/>
              </w:rPr>
            </w:pPr>
          </w:p>
          <w:p w14:paraId="10BE21C1"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lastRenderedPageBreak/>
              <w:t>Complex Needs Identified *</w:t>
            </w:r>
          </w:p>
          <w:p w14:paraId="6921A0A2" w14:textId="77777777" w:rsidR="00213F14" w:rsidRPr="002C7E1D" w:rsidRDefault="00213F14">
            <w:pPr>
              <w:rPr>
                <w:rFonts w:ascii="Arial" w:hAnsi="Arial" w:cs="Arial"/>
                <w:sz w:val="16"/>
                <w:szCs w:val="16"/>
              </w:rPr>
            </w:pPr>
          </w:p>
          <w:p w14:paraId="4A1C578B" w14:textId="77777777" w:rsidR="00213F14" w:rsidRPr="002C7E1D" w:rsidRDefault="00213F14">
            <w:pPr>
              <w:rPr>
                <w:rFonts w:ascii="Arial" w:hAnsi="Arial" w:cs="Arial"/>
                <w:b/>
                <w:sz w:val="16"/>
                <w:szCs w:val="16"/>
              </w:rPr>
            </w:pPr>
            <w:r w:rsidRPr="002C7E1D">
              <w:rPr>
                <w:rFonts w:ascii="Arial" w:hAnsi="Arial" w:cs="Arial"/>
                <w:b/>
                <w:sz w:val="16"/>
                <w:szCs w:val="16"/>
              </w:rPr>
              <w:t xml:space="preserve">NC Level </w:t>
            </w:r>
          </w:p>
          <w:p w14:paraId="3C575087" w14:textId="77777777" w:rsidR="00213F14" w:rsidRPr="002C7E1D" w:rsidRDefault="00213F14" w:rsidP="009C42D6">
            <w:pPr>
              <w:numPr>
                <w:ilvl w:val="0"/>
                <w:numId w:val="63"/>
              </w:numPr>
              <w:rPr>
                <w:rFonts w:ascii="Arial" w:eastAsia="Times New Roman" w:hAnsi="Arial" w:cs="Arial"/>
                <w:sz w:val="16"/>
                <w:szCs w:val="16"/>
                <w:lang w:eastAsia="en-GB"/>
              </w:rPr>
            </w:pPr>
            <w:r w:rsidRPr="002C7E1D">
              <w:rPr>
                <w:rFonts w:ascii="Arial" w:eastAsia="Times New Roman" w:hAnsi="Arial" w:cs="Arial"/>
                <w:sz w:val="16"/>
                <w:szCs w:val="16"/>
                <w:lang w:eastAsia="en-GB"/>
              </w:rPr>
              <w:t>Across the expected range with an unusual learning profile showing relative weaknesses in some areas and strengths in others</w:t>
            </w:r>
          </w:p>
          <w:p w14:paraId="7CB92D7F" w14:textId="77777777" w:rsidR="00213F14" w:rsidRPr="002C7E1D" w:rsidRDefault="00213F14">
            <w:pPr>
              <w:ind w:left="360"/>
              <w:rPr>
                <w:rFonts w:ascii="Arial" w:eastAsia="Times New Roman" w:hAnsi="Arial" w:cs="Arial"/>
                <w:sz w:val="16"/>
                <w:szCs w:val="16"/>
                <w:lang w:eastAsia="en-GB"/>
              </w:rPr>
            </w:pPr>
          </w:p>
          <w:p w14:paraId="671354E6" w14:textId="77777777" w:rsidR="00213F14" w:rsidRPr="002C7E1D" w:rsidRDefault="00213F14" w:rsidP="009C42D6">
            <w:pPr>
              <w:pStyle w:val="ListParagraph"/>
              <w:numPr>
                <w:ilvl w:val="0"/>
                <w:numId w:val="63"/>
              </w:numPr>
              <w:rPr>
                <w:rFonts w:ascii="Arial" w:hAnsi="Arial" w:cs="Arial"/>
                <w:b/>
                <w:sz w:val="16"/>
                <w:szCs w:val="16"/>
              </w:rPr>
            </w:pPr>
            <w:r w:rsidRPr="002C7E1D">
              <w:rPr>
                <w:rFonts w:ascii="Arial" w:eastAsia="Times New Roman" w:hAnsi="Arial" w:cs="Arial"/>
                <w:iCs/>
                <w:sz w:val="16"/>
                <w:szCs w:val="16"/>
                <w:lang w:eastAsia="en-GB"/>
              </w:rPr>
              <w:t xml:space="preserve">For pupils in special school settings, attainment profile is below expected NC levels. </w:t>
            </w:r>
          </w:p>
        </w:tc>
        <w:tc>
          <w:tcPr>
            <w:tcW w:w="3180" w:type="dxa"/>
            <w:tcBorders>
              <w:top w:val="single" w:sz="4" w:space="0" w:color="auto"/>
              <w:left w:val="single" w:sz="4" w:space="0" w:color="auto"/>
              <w:bottom w:val="single" w:sz="4" w:space="0" w:color="auto"/>
              <w:right w:val="single" w:sz="4" w:space="0" w:color="auto"/>
            </w:tcBorders>
          </w:tcPr>
          <w:p w14:paraId="6BACEDD1" w14:textId="77777777" w:rsidR="00213F14" w:rsidRPr="002C7E1D" w:rsidRDefault="00213F14">
            <w:pPr>
              <w:rPr>
                <w:rFonts w:ascii="Arial" w:eastAsia="Times New Roman" w:hAnsi="Arial" w:cs="Arial"/>
                <w:sz w:val="16"/>
                <w:szCs w:val="16"/>
                <w:lang w:eastAsia="en-GB"/>
              </w:rPr>
            </w:pPr>
            <w:r w:rsidRPr="002C7E1D">
              <w:rPr>
                <w:rFonts w:ascii="Arial" w:eastAsia="Times New Roman" w:hAnsi="Arial" w:cs="Arial"/>
                <w:sz w:val="16"/>
                <w:szCs w:val="16"/>
                <w:lang w:eastAsia="en-GB"/>
              </w:rPr>
              <w:lastRenderedPageBreak/>
              <w:t>As range 1 – 4 plus</w:t>
            </w:r>
          </w:p>
          <w:p w14:paraId="642C6B33" w14:textId="77777777" w:rsidR="00213F14" w:rsidRPr="002C7E1D" w:rsidRDefault="00213F14">
            <w:pPr>
              <w:rPr>
                <w:rFonts w:ascii="Arial" w:eastAsia="Times New Roman" w:hAnsi="Arial" w:cs="Arial"/>
                <w:sz w:val="16"/>
                <w:szCs w:val="16"/>
                <w:lang w:eastAsia="en-GB"/>
              </w:rPr>
            </w:pPr>
          </w:p>
          <w:p w14:paraId="17198289" w14:textId="77777777" w:rsidR="00213F14" w:rsidRPr="002C7E1D" w:rsidRDefault="00213F14" w:rsidP="009C42D6">
            <w:pPr>
              <w:pStyle w:val="ListParagraph"/>
              <w:numPr>
                <w:ilvl w:val="0"/>
                <w:numId w:val="64"/>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include detailed assessment for PSHCE, life skills and sensory needs</w:t>
            </w:r>
          </w:p>
          <w:p w14:paraId="48B170AD" w14:textId="77777777" w:rsidR="00213F14" w:rsidRPr="002C7E1D" w:rsidRDefault="00213F14" w:rsidP="009C42D6">
            <w:pPr>
              <w:pStyle w:val="ListParagraph"/>
              <w:numPr>
                <w:ilvl w:val="0"/>
                <w:numId w:val="64"/>
              </w:numPr>
              <w:rPr>
                <w:rFonts w:ascii="Arial" w:eastAsia="Times New Roman" w:hAnsi="Arial" w:cs="Arial"/>
                <w:sz w:val="16"/>
                <w:szCs w:val="16"/>
                <w:lang w:eastAsia="en-GB"/>
              </w:rPr>
            </w:pPr>
            <w:r w:rsidRPr="002C7E1D">
              <w:rPr>
                <w:rFonts w:ascii="Arial" w:eastAsia="Times New Roman" w:hAnsi="Arial" w:cs="Arial"/>
                <w:sz w:val="16"/>
                <w:szCs w:val="16"/>
                <w:lang w:eastAsia="en-GB"/>
              </w:rPr>
              <w:t>Assessment of behaviour and medical needs to inform the planning process where required</w:t>
            </w:r>
          </w:p>
          <w:p w14:paraId="5A3C6B72" w14:textId="77777777" w:rsidR="00213F14" w:rsidRPr="002C7E1D" w:rsidRDefault="00213F14" w:rsidP="009C42D6">
            <w:pPr>
              <w:numPr>
                <w:ilvl w:val="0"/>
                <w:numId w:val="65"/>
              </w:numPr>
              <w:rPr>
                <w:rFonts w:ascii="Arial" w:eastAsia="Times New Roman" w:hAnsi="Arial" w:cs="Arial"/>
                <w:sz w:val="16"/>
                <w:szCs w:val="16"/>
                <w:lang w:eastAsia="en-GB"/>
              </w:rPr>
            </w:pPr>
            <w:r w:rsidRPr="002C7E1D">
              <w:rPr>
                <w:rFonts w:ascii="Arial" w:eastAsia="Times New Roman" w:hAnsi="Arial" w:cs="Arial"/>
                <w:sz w:val="16"/>
                <w:szCs w:val="16"/>
                <w:lang w:eastAsia="en-GB"/>
              </w:rPr>
              <w:t>Where needed, risk assessments, behaviour support plans and positive handling plans must be carried out and shared with all staff and family</w:t>
            </w:r>
          </w:p>
          <w:p w14:paraId="5AF2E302" w14:textId="77777777" w:rsidR="00213F14" w:rsidRPr="002C7E1D" w:rsidRDefault="00213F14" w:rsidP="009C42D6">
            <w:pPr>
              <w:numPr>
                <w:ilvl w:val="0"/>
                <w:numId w:val="65"/>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include planning for whole day, including unstructured times</w:t>
            </w:r>
          </w:p>
          <w:p w14:paraId="32FBA177" w14:textId="77777777" w:rsidR="00213F14" w:rsidRPr="002C7E1D" w:rsidRDefault="00213F14" w:rsidP="009C42D6">
            <w:pPr>
              <w:numPr>
                <w:ilvl w:val="0"/>
                <w:numId w:val="65"/>
              </w:numPr>
              <w:rPr>
                <w:rFonts w:ascii="Arial" w:eastAsia="Times New Roman" w:hAnsi="Arial" w:cs="Arial"/>
                <w:sz w:val="16"/>
                <w:szCs w:val="16"/>
                <w:lang w:eastAsia="en-GB"/>
              </w:rPr>
            </w:pPr>
            <w:r w:rsidRPr="002C7E1D">
              <w:rPr>
                <w:rFonts w:ascii="Arial" w:eastAsia="Times New Roman" w:hAnsi="Arial" w:cs="Arial"/>
                <w:sz w:val="16"/>
                <w:szCs w:val="16"/>
                <w:lang w:eastAsia="en-GB"/>
              </w:rPr>
              <w:t>Accurate and up to date assessment of independent levels (NC/P Levels) must be kept as a working document to aid planning and to share with family</w:t>
            </w:r>
          </w:p>
          <w:p w14:paraId="7A6E0E9F" w14:textId="77777777" w:rsidR="00213F14" w:rsidRPr="002C7E1D" w:rsidRDefault="00213F14" w:rsidP="009C42D6">
            <w:pPr>
              <w:pStyle w:val="ListParagraph"/>
              <w:numPr>
                <w:ilvl w:val="0"/>
                <w:numId w:val="65"/>
              </w:numPr>
              <w:rPr>
                <w:rFonts w:ascii="Arial" w:hAnsi="Arial" w:cs="Arial"/>
                <w:sz w:val="16"/>
                <w:szCs w:val="16"/>
              </w:rPr>
            </w:pPr>
            <w:r w:rsidRPr="002C7E1D">
              <w:rPr>
                <w:rFonts w:ascii="Arial" w:eastAsia="Times New Roman" w:hAnsi="Arial" w:cs="Arial"/>
                <w:sz w:val="16"/>
                <w:szCs w:val="16"/>
                <w:lang w:eastAsia="en-GB"/>
              </w:rPr>
              <w:t>Long term involvement of education and non-education professionals is likely to be needed</w:t>
            </w:r>
          </w:p>
          <w:p w14:paraId="6B33D309" w14:textId="77777777" w:rsidR="00213F14" w:rsidRPr="002C7E1D" w:rsidRDefault="00213F14">
            <w:pPr>
              <w:rPr>
                <w:rFonts w:ascii="Arial" w:hAnsi="Arial" w:cs="Arial"/>
                <w:sz w:val="16"/>
                <w:szCs w:val="16"/>
              </w:rPr>
            </w:pPr>
          </w:p>
          <w:p w14:paraId="3E33E20D" w14:textId="77777777" w:rsidR="00213F14" w:rsidRPr="002C7E1D" w:rsidRDefault="00213F14">
            <w:pPr>
              <w:rPr>
                <w:rFonts w:ascii="Arial" w:hAnsi="Arial" w:cs="Arial"/>
                <w:sz w:val="16"/>
                <w:szCs w:val="16"/>
              </w:rPr>
            </w:pPr>
          </w:p>
          <w:p w14:paraId="6773E835" w14:textId="77777777" w:rsidR="00213F14" w:rsidRPr="002C7E1D" w:rsidRDefault="00213F14">
            <w:pPr>
              <w:rPr>
                <w:rFonts w:ascii="Arial" w:hAnsi="Arial" w:cs="Arial"/>
                <w:sz w:val="16"/>
                <w:szCs w:val="16"/>
              </w:rPr>
            </w:pPr>
          </w:p>
          <w:p w14:paraId="64A03123" w14:textId="77777777" w:rsidR="00213F14" w:rsidRPr="002C7E1D" w:rsidRDefault="00213F14">
            <w:pPr>
              <w:rPr>
                <w:rFonts w:ascii="Arial" w:hAnsi="Arial" w:cs="Arial"/>
                <w:sz w:val="16"/>
                <w:szCs w:val="16"/>
              </w:rPr>
            </w:pPr>
          </w:p>
          <w:p w14:paraId="7089FD87" w14:textId="77777777" w:rsidR="00213F14" w:rsidRPr="002C7E1D" w:rsidRDefault="00213F14">
            <w:pPr>
              <w:rPr>
                <w:rFonts w:ascii="Arial" w:hAnsi="Arial" w:cs="Arial"/>
                <w:sz w:val="16"/>
                <w:szCs w:val="16"/>
              </w:rPr>
            </w:pPr>
          </w:p>
          <w:p w14:paraId="78D020DF" w14:textId="77777777" w:rsidR="00213F14" w:rsidRPr="002C7E1D" w:rsidRDefault="00213F14">
            <w:pPr>
              <w:rPr>
                <w:rFonts w:ascii="Arial" w:hAnsi="Arial" w:cs="Arial"/>
                <w:sz w:val="16"/>
                <w:szCs w:val="16"/>
              </w:rPr>
            </w:pPr>
          </w:p>
          <w:p w14:paraId="6389FC87" w14:textId="77777777" w:rsidR="00213F14" w:rsidRPr="002C7E1D" w:rsidRDefault="00213F14">
            <w:pPr>
              <w:rPr>
                <w:rFonts w:ascii="Arial" w:hAnsi="Arial" w:cs="Arial"/>
                <w:sz w:val="16"/>
                <w:szCs w:val="16"/>
              </w:rPr>
            </w:pPr>
          </w:p>
          <w:p w14:paraId="3FA9A813" w14:textId="77777777" w:rsidR="00213F14" w:rsidRPr="002C7E1D" w:rsidRDefault="00213F14">
            <w:pPr>
              <w:rPr>
                <w:rFonts w:ascii="Arial" w:hAnsi="Arial" w:cs="Arial"/>
                <w:sz w:val="16"/>
                <w:szCs w:val="16"/>
              </w:rPr>
            </w:pPr>
          </w:p>
          <w:p w14:paraId="6AA1C35B" w14:textId="77777777" w:rsidR="00213F14" w:rsidRPr="002C7E1D" w:rsidRDefault="00213F14">
            <w:pPr>
              <w:rPr>
                <w:rFonts w:ascii="Arial" w:hAnsi="Arial" w:cs="Arial"/>
                <w:sz w:val="16"/>
                <w:szCs w:val="16"/>
              </w:rPr>
            </w:pPr>
          </w:p>
          <w:p w14:paraId="5AD06DD2" w14:textId="77777777" w:rsidR="00213F14" w:rsidRPr="002C7E1D" w:rsidRDefault="00213F14">
            <w:pPr>
              <w:rPr>
                <w:rFonts w:ascii="Arial" w:hAnsi="Arial" w:cs="Arial"/>
                <w:sz w:val="16"/>
                <w:szCs w:val="16"/>
              </w:rPr>
            </w:pPr>
          </w:p>
          <w:p w14:paraId="0912037C" w14:textId="77777777" w:rsidR="00213F14" w:rsidRPr="002C7E1D" w:rsidRDefault="00213F14">
            <w:pPr>
              <w:rPr>
                <w:rFonts w:ascii="Arial" w:hAnsi="Arial" w:cs="Arial"/>
                <w:sz w:val="16"/>
                <w:szCs w:val="16"/>
              </w:rPr>
            </w:pPr>
          </w:p>
          <w:p w14:paraId="131C58A2" w14:textId="77777777" w:rsidR="00213F14" w:rsidRPr="002C7E1D" w:rsidRDefault="00213F14">
            <w:pPr>
              <w:rPr>
                <w:rFonts w:ascii="Arial" w:hAnsi="Arial" w:cs="Arial"/>
                <w:sz w:val="16"/>
                <w:szCs w:val="16"/>
              </w:rPr>
            </w:pPr>
          </w:p>
          <w:p w14:paraId="4180F540" w14:textId="77777777" w:rsidR="00213F14" w:rsidRPr="002C7E1D" w:rsidRDefault="00213F14">
            <w:pPr>
              <w:rPr>
                <w:rFonts w:ascii="Arial" w:hAnsi="Arial" w:cs="Arial"/>
                <w:sz w:val="16"/>
                <w:szCs w:val="16"/>
              </w:rPr>
            </w:pPr>
          </w:p>
        </w:tc>
        <w:tc>
          <w:tcPr>
            <w:tcW w:w="3152" w:type="dxa"/>
            <w:tcBorders>
              <w:top w:val="single" w:sz="4" w:space="0" w:color="auto"/>
              <w:left w:val="single" w:sz="4" w:space="0" w:color="auto"/>
              <w:bottom w:val="single" w:sz="4" w:space="0" w:color="auto"/>
              <w:right w:val="single" w:sz="4" w:space="0" w:color="auto"/>
            </w:tcBorders>
          </w:tcPr>
          <w:p w14:paraId="0B4D6D26"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4 plus</w:t>
            </w:r>
          </w:p>
          <w:p w14:paraId="3460F690" w14:textId="77777777" w:rsidR="00213F14" w:rsidRPr="002C7E1D" w:rsidRDefault="00213F14">
            <w:pPr>
              <w:rPr>
                <w:rFonts w:ascii="Arial" w:eastAsia="Times New Roman" w:hAnsi="Arial" w:cs="Arial"/>
                <w:sz w:val="16"/>
                <w:szCs w:val="16"/>
              </w:rPr>
            </w:pPr>
          </w:p>
          <w:p w14:paraId="06DFCF27" w14:textId="02379D03" w:rsidR="00213F14" w:rsidRPr="002C7E1D" w:rsidRDefault="00213F14" w:rsidP="009C42D6">
            <w:pPr>
              <w:pStyle w:val="ListParagraph"/>
              <w:numPr>
                <w:ilvl w:val="0"/>
                <w:numId w:val="66"/>
              </w:numPr>
              <w:rPr>
                <w:rFonts w:ascii="Arial" w:eastAsia="Times New Roman" w:hAnsi="Arial" w:cs="Arial"/>
                <w:sz w:val="16"/>
                <w:szCs w:val="16"/>
              </w:rPr>
            </w:pPr>
            <w:r w:rsidRPr="002C7E1D">
              <w:rPr>
                <w:rFonts w:ascii="Arial" w:eastAsia="Times New Roman" w:hAnsi="Arial" w:cs="Arial"/>
                <w:sz w:val="16"/>
                <w:szCs w:val="16"/>
              </w:rPr>
              <w:t>Robust planning to meet objectives in the</w:t>
            </w:r>
            <w:r w:rsidR="008D537E">
              <w:rPr>
                <w:rFonts w:ascii="Arial" w:eastAsia="Times New Roman" w:hAnsi="Arial" w:cs="Arial"/>
                <w:sz w:val="16"/>
                <w:szCs w:val="16"/>
              </w:rPr>
              <w:t xml:space="preserve"> support plan/</w:t>
            </w:r>
            <w:r w:rsidRPr="002C7E1D">
              <w:rPr>
                <w:rFonts w:ascii="Arial" w:eastAsia="Times New Roman" w:hAnsi="Arial" w:cs="Arial"/>
                <w:sz w:val="16"/>
                <w:szCs w:val="16"/>
              </w:rPr>
              <w:t xml:space="preserve"> EHCP</w:t>
            </w:r>
            <w:r w:rsidR="008D537E">
              <w:rPr>
                <w:rFonts w:ascii="Arial" w:eastAsia="Times New Roman" w:hAnsi="Arial" w:cs="Arial"/>
                <w:sz w:val="16"/>
                <w:szCs w:val="16"/>
              </w:rPr>
              <w:t xml:space="preserve"> if applicable</w:t>
            </w:r>
          </w:p>
          <w:p w14:paraId="531AC0AA" w14:textId="77777777" w:rsidR="00213F14" w:rsidRPr="002C7E1D" w:rsidRDefault="00213F14" w:rsidP="009C42D6">
            <w:pPr>
              <w:numPr>
                <w:ilvl w:val="0"/>
                <w:numId w:val="67"/>
              </w:numPr>
              <w:ind w:left="334" w:hanging="334"/>
              <w:rPr>
                <w:rFonts w:ascii="Arial" w:eastAsia="Times New Roman" w:hAnsi="Arial" w:cs="Arial"/>
                <w:sz w:val="16"/>
                <w:szCs w:val="16"/>
              </w:rPr>
            </w:pPr>
            <w:r w:rsidRPr="002C7E1D">
              <w:rPr>
                <w:rFonts w:ascii="Arial" w:eastAsia="Times New Roman" w:hAnsi="Arial" w:cs="Arial"/>
                <w:sz w:val="16"/>
                <w:szCs w:val="16"/>
              </w:rPr>
              <w:t>A variety of groupings must be used to ensure learning, including time in a quiet, distraction free environment</w:t>
            </w:r>
          </w:p>
          <w:p w14:paraId="445E2E1F" w14:textId="77777777" w:rsidR="00213F14" w:rsidRPr="002C7E1D" w:rsidRDefault="00213F14" w:rsidP="009C42D6">
            <w:pPr>
              <w:numPr>
                <w:ilvl w:val="0"/>
                <w:numId w:val="68"/>
              </w:numPr>
              <w:ind w:left="334" w:hanging="334"/>
              <w:rPr>
                <w:rFonts w:ascii="Arial" w:eastAsia="Times New Roman" w:hAnsi="Arial" w:cs="Arial"/>
                <w:sz w:val="16"/>
                <w:szCs w:val="16"/>
                <w:lang w:eastAsia="en-GB"/>
              </w:rPr>
            </w:pPr>
            <w:r w:rsidRPr="002C7E1D">
              <w:rPr>
                <w:rFonts w:ascii="Arial" w:eastAsia="Times New Roman" w:hAnsi="Arial" w:cs="Arial"/>
                <w:sz w:val="16"/>
                <w:szCs w:val="16"/>
                <w:lang w:eastAsia="en-GB"/>
              </w:rPr>
              <w:t>Daily opportunities to manage their own anxieties by graded access to a range of environments</w:t>
            </w:r>
          </w:p>
          <w:p w14:paraId="6C1C3878" w14:textId="77777777" w:rsidR="00213F14" w:rsidRPr="002C7E1D" w:rsidRDefault="00213F14">
            <w:pPr>
              <w:jc w:val="center"/>
              <w:rPr>
                <w:rFonts w:ascii="Arial" w:hAnsi="Arial" w:cs="Arial"/>
                <w:sz w:val="16"/>
                <w:szCs w:val="16"/>
              </w:rPr>
            </w:pPr>
          </w:p>
          <w:p w14:paraId="11AF524D" w14:textId="77777777" w:rsidR="00213F14" w:rsidRPr="002C7E1D" w:rsidRDefault="00213F14">
            <w:pPr>
              <w:jc w:val="center"/>
              <w:rPr>
                <w:rFonts w:ascii="Arial" w:hAnsi="Arial" w:cs="Arial"/>
                <w:sz w:val="16"/>
                <w:szCs w:val="16"/>
              </w:rPr>
            </w:pPr>
          </w:p>
          <w:p w14:paraId="0DF50D72" w14:textId="77777777" w:rsidR="00213F14" w:rsidRPr="002C7E1D" w:rsidRDefault="00213F14">
            <w:pPr>
              <w:jc w:val="center"/>
              <w:rPr>
                <w:rFonts w:ascii="Arial" w:hAnsi="Arial" w:cs="Arial"/>
                <w:sz w:val="16"/>
                <w:szCs w:val="16"/>
              </w:rPr>
            </w:pPr>
          </w:p>
          <w:p w14:paraId="0D118E1B" w14:textId="77777777" w:rsidR="00213F14" w:rsidRPr="002C7E1D" w:rsidRDefault="00213F14">
            <w:pPr>
              <w:jc w:val="center"/>
              <w:rPr>
                <w:rFonts w:ascii="Arial" w:hAnsi="Arial" w:cs="Arial"/>
                <w:sz w:val="16"/>
                <w:szCs w:val="16"/>
              </w:rPr>
            </w:pPr>
          </w:p>
          <w:p w14:paraId="7585646B" w14:textId="77777777" w:rsidR="00213F14" w:rsidRPr="002C7E1D" w:rsidRDefault="00213F14">
            <w:pPr>
              <w:jc w:val="center"/>
              <w:rPr>
                <w:rFonts w:ascii="Arial" w:hAnsi="Arial" w:cs="Arial"/>
                <w:sz w:val="16"/>
                <w:szCs w:val="16"/>
              </w:rPr>
            </w:pPr>
          </w:p>
          <w:p w14:paraId="196A4912" w14:textId="77777777" w:rsidR="00213F14" w:rsidRPr="002C7E1D" w:rsidRDefault="00213F14">
            <w:pPr>
              <w:jc w:val="center"/>
              <w:rPr>
                <w:rFonts w:ascii="Arial" w:hAnsi="Arial" w:cs="Arial"/>
                <w:sz w:val="16"/>
                <w:szCs w:val="16"/>
              </w:rPr>
            </w:pPr>
          </w:p>
          <w:p w14:paraId="1D81F61B" w14:textId="77777777" w:rsidR="00213F14" w:rsidRPr="002C7E1D" w:rsidRDefault="00213F14">
            <w:pPr>
              <w:jc w:val="center"/>
              <w:rPr>
                <w:rFonts w:ascii="Arial" w:hAnsi="Arial" w:cs="Arial"/>
                <w:sz w:val="16"/>
                <w:szCs w:val="16"/>
              </w:rPr>
            </w:pPr>
          </w:p>
          <w:p w14:paraId="1DCB36FD" w14:textId="77777777" w:rsidR="00213F14" w:rsidRPr="002C7E1D" w:rsidRDefault="00213F14">
            <w:pPr>
              <w:jc w:val="center"/>
              <w:rPr>
                <w:rFonts w:ascii="Arial" w:hAnsi="Arial" w:cs="Arial"/>
                <w:sz w:val="16"/>
                <w:szCs w:val="16"/>
              </w:rPr>
            </w:pPr>
          </w:p>
          <w:p w14:paraId="18093ED6" w14:textId="77777777" w:rsidR="00213F14" w:rsidRPr="002C7E1D" w:rsidRDefault="00213F14">
            <w:pPr>
              <w:jc w:val="center"/>
              <w:rPr>
                <w:rFonts w:ascii="Arial" w:hAnsi="Arial" w:cs="Arial"/>
                <w:sz w:val="16"/>
                <w:szCs w:val="16"/>
              </w:rPr>
            </w:pPr>
          </w:p>
          <w:p w14:paraId="35BC50B0" w14:textId="77777777" w:rsidR="00213F14" w:rsidRPr="002C7E1D" w:rsidRDefault="00213F14">
            <w:pPr>
              <w:rPr>
                <w:rFonts w:ascii="Arial" w:hAnsi="Arial" w:cs="Arial"/>
                <w:sz w:val="16"/>
                <w:szCs w:val="16"/>
              </w:rPr>
            </w:pPr>
          </w:p>
        </w:tc>
        <w:tc>
          <w:tcPr>
            <w:tcW w:w="3189" w:type="dxa"/>
            <w:tcBorders>
              <w:top w:val="single" w:sz="4" w:space="0" w:color="auto"/>
              <w:left w:val="single" w:sz="4" w:space="0" w:color="auto"/>
              <w:bottom w:val="single" w:sz="4" w:space="0" w:color="auto"/>
              <w:right w:val="single" w:sz="4" w:space="0" w:color="auto"/>
            </w:tcBorders>
            <w:hideMark/>
          </w:tcPr>
          <w:p w14:paraId="14704B94"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4b plus:</w:t>
            </w:r>
          </w:p>
          <w:p w14:paraId="331025DD" w14:textId="4FB996DA" w:rsidR="00213F14" w:rsidRPr="002C7E1D" w:rsidRDefault="00213F14" w:rsidP="009C42D6">
            <w:pPr>
              <w:numPr>
                <w:ilvl w:val="0"/>
                <w:numId w:val="69"/>
              </w:numPr>
              <w:rPr>
                <w:rFonts w:ascii="Arial" w:eastAsia="Times New Roman" w:hAnsi="Arial" w:cs="Arial"/>
                <w:sz w:val="16"/>
                <w:szCs w:val="16"/>
              </w:rPr>
            </w:pPr>
            <w:r w:rsidRPr="002C7E1D">
              <w:rPr>
                <w:rFonts w:ascii="Arial" w:eastAsia="Times New Roman" w:hAnsi="Arial" w:cs="Arial"/>
                <w:sz w:val="16"/>
                <w:szCs w:val="16"/>
              </w:rPr>
              <w:t xml:space="preserve">Curriculum modifications must be selected to engage with C&amp;I needs/Autism in relation to curriculum content, peer group </w:t>
            </w:r>
            <w:r w:rsidR="0045229D" w:rsidRPr="002C7E1D">
              <w:rPr>
                <w:rFonts w:ascii="Arial" w:eastAsia="Times New Roman" w:hAnsi="Arial" w:cs="Arial"/>
                <w:sz w:val="16"/>
                <w:szCs w:val="16"/>
              </w:rPr>
              <w:t>etc.</w:t>
            </w:r>
          </w:p>
          <w:p w14:paraId="0D895280" w14:textId="77777777" w:rsidR="00213F14" w:rsidRPr="002C7E1D" w:rsidRDefault="00213F14" w:rsidP="009C42D6">
            <w:pPr>
              <w:numPr>
                <w:ilvl w:val="0"/>
                <w:numId w:val="69"/>
              </w:numPr>
              <w:rPr>
                <w:rFonts w:ascii="Arial" w:eastAsia="Times New Roman" w:hAnsi="Arial" w:cs="Arial"/>
                <w:sz w:val="16"/>
                <w:szCs w:val="16"/>
              </w:rPr>
            </w:pPr>
            <w:r w:rsidRPr="002C7E1D">
              <w:rPr>
                <w:rFonts w:ascii="Arial" w:eastAsia="Times New Roman" w:hAnsi="Arial" w:cs="Arial"/>
                <w:sz w:val="16"/>
                <w:szCs w:val="16"/>
              </w:rPr>
              <w:t>Therapeutic approaches must be part of the curriculum and used to support the emotional wellbeing of the pupil</w:t>
            </w:r>
          </w:p>
          <w:p w14:paraId="682EA95A" w14:textId="77777777" w:rsidR="00213F14" w:rsidRPr="002C7E1D" w:rsidRDefault="00213F14" w:rsidP="009C42D6">
            <w:pPr>
              <w:numPr>
                <w:ilvl w:val="0"/>
                <w:numId w:val="69"/>
              </w:numPr>
              <w:rPr>
                <w:rFonts w:ascii="Arial" w:eastAsia="Times New Roman" w:hAnsi="Arial" w:cs="Arial"/>
                <w:iCs/>
                <w:sz w:val="16"/>
                <w:szCs w:val="16"/>
                <w:lang w:eastAsia="en-GB"/>
              </w:rPr>
            </w:pPr>
            <w:r w:rsidRPr="002C7E1D">
              <w:rPr>
                <w:rFonts w:ascii="Arial" w:eastAsia="Times New Roman" w:hAnsi="Arial" w:cs="Arial"/>
                <w:iCs/>
                <w:sz w:val="16"/>
                <w:szCs w:val="16"/>
                <w:lang w:eastAsia="en-GB"/>
              </w:rPr>
              <w:t>Access to specialist approaches and equipment as part of a holistic package to meet the individual’s sensory, social communication and understanding</w:t>
            </w:r>
            <w:r w:rsidRPr="002C7E1D">
              <w:rPr>
                <w:rFonts w:ascii="Arial" w:eastAsia="Times New Roman" w:hAnsi="Arial" w:cs="Arial"/>
                <w:iCs/>
                <w:color w:val="FF0000"/>
                <w:sz w:val="16"/>
                <w:szCs w:val="16"/>
                <w:lang w:eastAsia="en-GB"/>
              </w:rPr>
              <w:t xml:space="preserve"> </w:t>
            </w:r>
            <w:r w:rsidRPr="002C7E1D">
              <w:rPr>
                <w:rFonts w:ascii="Arial" w:eastAsia="Times New Roman" w:hAnsi="Arial" w:cs="Arial"/>
                <w:iCs/>
                <w:sz w:val="16"/>
                <w:szCs w:val="16"/>
                <w:lang w:eastAsia="en-GB"/>
              </w:rPr>
              <w:t>needs</w:t>
            </w:r>
          </w:p>
          <w:p w14:paraId="6123CC04" w14:textId="77777777" w:rsidR="00213F14" w:rsidRPr="002C7E1D" w:rsidRDefault="00213F14" w:rsidP="009C42D6">
            <w:pPr>
              <w:numPr>
                <w:ilvl w:val="0"/>
                <w:numId w:val="69"/>
              </w:numPr>
              <w:rPr>
                <w:rFonts w:ascii="Arial" w:eastAsia="Times New Roman" w:hAnsi="Arial" w:cs="Arial"/>
                <w:iCs/>
                <w:sz w:val="16"/>
                <w:szCs w:val="16"/>
                <w:lang w:eastAsia="en-GB"/>
              </w:rPr>
            </w:pPr>
            <w:r w:rsidRPr="002C7E1D">
              <w:rPr>
                <w:rFonts w:ascii="Arial" w:eastAsia="Times New Roman" w:hAnsi="Arial" w:cs="Arial"/>
                <w:sz w:val="16"/>
                <w:szCs w:val="16"/>
                <w:lang w:eastAsia="en-GB"/>
              </w:rPr>
              <w:t>Use a range of alternative augmentative communication to support social and functional communication skills to enhance interaction and understanding (e.g. PECS, Makaton, electronic voice output communication aids (VOCA)</w:t>
            </w:r>
          </w:p>
        </w:tc>
        <w:tc>
          <w:tcPr>
            <w:tcW w:w="3156" w:type="dxa"/>
            <w:tcBorders>
              <w:top w:val="single" w:sz="4" w:space="0" w:color="auto"/>
              <w:left w:val="single" w:sz="4" w:space="0" w:color="auto"/>
              <w:bottom w:val="single" w:sz="4" w:space="0" w:color="auto"/>
              <w:right w:val="single" w:sz="4" w:space="0" w:color="auto"/>
            </w:tcBorders>
          </w:tcPr>
          <w:p w14:paraId="3556ABFE" w14:textId="77777777" w:rsidR="00213F14" w:rsidRPr="002C7E1D" w:rsidRDefault="00213F14">
            <w:pPr>
              <w:rPr>
                <w:rFonts w:ascii="Arial" w:eastAsia="Times New Roman" w:hAnsi="Arial" w:cs="Arial"/>
                <w:sz w:val="16"/>
                <w:szCs w:val="16"/>
              </w:rPr>
            </w:pPr>
            <w:r w:rsidRPr="002C7E1D">
              <w:rPr>
                <w:rFonts w:ascii="Arial" w:eastAsia="Times New Roman" w:hAnsi="Arial" w:cs="Arial"/>
                <w:sz w:val="16"/>
                <w:szCs w:val="16"/>
              </w:rPr>
              <w:t>As range 1– 4b plus:</w:t>
            </w:r>
          </w:p>
          <w:p w14:paraId="5910F063" w14:textId="77777777" w:rsidR="00213F14" w:rsidRPr="002C7E1D" w:rsidRDefault="00213F14">
            <w:pPr>
              <w:rPr>
                <w:rFonts w:ascii="Arial" w:eastAsia="Times New Roman" w:hAnsi="Arial" w:cs="Arial"/>
                <w:sz w:val="16"/>
                <w:szCs w:val="16"/>
              </w:rPr>
            </w:pPr>
          </w:p>
          <w:p w14:paraId="79E2D9E2" w14:textId="77777777" w:rsidR="00213F14" w:rsidRPr="002C7E1D" w:rsidRDefault="00213F14">
            <w:pPr>
              <w:rPr>
                <w:rFonts w:ascii="Arial" w:eastAsia="Times New Roman" w:hAnsi="Arial" w:cs="Arial"/>
                <w:b/>
                <w:sz w:val="16"/>
                <w:szCs w:val="16"/>
              </w:rPr>
            </w:pPr>
            <w:r w:rsidRPr="002C7E1D">
              <w:rPr>
                <w:rFonts w:ascii="Arial" w:eastAsia="Times New Roman" w:hAnsi="Arial" w:cs="Arial"/>
                <w:b/>
                <w:sz w:val="16"/>
                <w:szCs w:val="16"/>
              </w:rPr>
              <w:t>SETTING:</w:t>
            </w:r>
          </w:p>
          <w:p w14:paraId="0ECD9DBA" w14:textId="77777777" w:rsidR="00213F14" w:rsidRPr="002C7E1D" w:rsidRDefault="00213F14" w:rsidP="009C42D6">
            <w:pPr>
              <w:numPr>
                <w:ilvl w:val="0"/>
                <w:numId w:val="70"/>
              </w:numPr>
              <w:rPr>
                <w:rFonts w:ascii="Arial" w:eastAsia="Times New Roman" w:hAnsi="Arial" w:cs="Arial"/>
                <w:sz w:val="16"/>
                <w:szCs w:val="16"/>
              </w:rPr>
            </w:pPr>
            <w:r w:rsidRPr="002C7E1D">
              <w:rPr>
                <w:rFonts w:ascii="Arial" w:eastAsia="Times New Roman" w:hAnsi="Arial" w:cs="Arial"/>
                <w:sz w:val="16"/>
                <w:szCs w:val="16"/>
              </w:rPr>
              <w:t>Flexibility of staffing available to accommodate need, especially during unstructured times</w:t>
            </w:r>
          </w:p>
          <w:p w14:paraId="0128AE55" w14:textId="77777777" w:rsidR="00213F14" w:rsidRPr="002C7E1D" w:rsidRDefault="00213F14" w:rsidP="009C42D6">
            <w:pPr>
              <w:numPr>
                <w:ilvl w:val="0"/>
                <w:numId w:val="70"/>
              </w:numPr>
              <w:rPr>
                <w:rFonts w:ascii="Arial" w:eastAsia="Times New Roman" w:hAnsi="Arial" w:cs="Arial"/>
                <w:sz w:val="16"/>
                <w:szCs w:val="16"/>
              </w:rPr>
            </w:pPr>
            <w:r w:rsidRPr="002C7E1D">
              <w:rPr>
                <w:rFonts w:ascii="Arial" w:eastAsia="Times New Roman" w:hAnsi="Arial" w:cs="Arial"/>
                <w:sz w:val="16"/>
                <w:szCs w:val="16"/>
              </w:rPr>
              <w:t>Key staff must have advanced training in C&amp;I needs/Autism</w:t>
            </w:r>
          </w:p>
          <w:p w14:paraId="10B4AA7B" w14:textId="77777777" w:rsidR="00213F14" w:rsidRPr="002C7E1D" w:rsidRDefault="00213F14" w:rsidP="009C42D6">
            <w:pPr>
              <w:numPr>
                <w:ilvl w:val="0"/>
                <w:numId w:val="70"/>
              </w:numPr>
              <w:rPr>
                <w:rFonts w:ascii="Arial" w:hAnsi="Arial" w:cs="Arial"/>
                <w:sz w:val="16"/>
                <w:szCs w:val="16"/>
              </w:rPr>
            </w:pPr>
            <w:r w:rsidRPr="002C7E1D">
              <w:rPr>
                <w:rFonts w:ascii="Arial" w:eastAsia="Times New Roman" w:hAnsi="Arial" w:cs="Arial"/>
                <w:sz w:val="16"/>
                <w:szCs w:val="16"/>
              </w:rPr>
              <w:t>Additional training of mainstream staff to support pupil specific curriculum modifications in relation to needs identified in the range descriptors</w:t>
            </w:r>
          </w:p>
          <w:p w14:paraId="7DFCDB9D" w14:textId="2A8F1D96" w:rsidR="00213F14" w:rsidRPr="002C7E1D" w:rsidRDefault="00213F14" w:rsidP="008D537E">
            <w:pPr>
              <w:rPr>
                <w:rFonts w:ascii="Arial" w:hAnsi="Arial" w:cs="Arial"/>
                <w:sz w:val="16"/>
                <w:szCs w:val="16"/>
              </w:rPr>
            </w:pPr>
          </w:p>
        </w:tc>
      </w:tr>
    </w:tbl>
    <w:p w14:paraId="63CB0AB7" w14:textId="77777777" w:rsidR="00213F14" w:rsidRDefault="00213F14" w:rsidP="00213F14">
      <w:pPr>
        <w:spacing w:after="0" w:line="240" w:lineRule="auto"/>
        <w:jc w:val="both"/>
        <w:rPr>
          <w:rFonts w:ascii="Arial" w:eastAsia="Times New Roman" w:hAnsi="Arial" w:cs="Arial"/>
          <w:i/>
          <w:sz w:val="18"/>
          <w:szCs w:val="18"/>
          <w:lang w:eastAsia="en-GB"/>
        </w:rPr>
      </w:pPr>
    </w:p>
    <w:p w14:paraId="7F66EF6F" w14:textId="77777777" w:rsidR="003666F5" w:rsidRDefault="003666F5" w:rsidP="00213F14">
      <w:pPr>
        <w:rPr>
          <w:rFonts w:ascii="Arial" w:hAnsi="Arial" w:cs="Arial"/>
          <w:b/>
          <w:sz w:val="18"/>
          <w:szCs w:val="18"/>
        </w:rPr>
      </w:pPr>
    </w:p>
    <w:p w14:paraId="2AFC772D" w14:textId="77777777" w:rsidR="003666F5" w:rsidRDefault="003666F5" w:rsidP="00213F14">
      <w:pPr>
        <w:rPr>
          <w:rFonts w:ascii="Arial" w:hAnsi="Arial" w:cs="Arial"/>
          <w:b/>
          <w:sz w:val="18"/>
          <w:szCs w:val="18"/>
        </w:rPr>
      </w:pPr>
    </w:p>
    <w:p w14:paraId="3274CAF2" w14:textId="77777777" w:rsidR="005E51B9" w:rsidRDefault="005E51B9">
      <w:pPr>
        <w:rPr>
          <w:rFonts w:ascii="Arial" w:hAnsi="Arial" w:cs="Arial"/>
          <w:b/>
          <w:sz w:val="18"/>
          <w:szCs w:val="18"/>
        </w:rPr>
      </w:pPr>
      <w:r>
        <w:rPr>
          <w:rFonts w:ascii="Arial" w:hAnsi="Arial" w:cs="Arial"/>
          <w:b/>
          <w:sz w:val="18"/>
          <w:szCs w:val="18"/>
        </w:rPr>
        <w:br w:type="page"/>
      </w:r>
    </w:p>
    <w:tbl>
      <w:tblPr>
        <w:tblStyle w:val="TableGrid"/>
        <w:tblW w:w="15877" w:type="dxa"/>
        <w:tblInd w:w="-885" w:type="dxa"/>
        <w:tblLook w:val="04A0" w:firstRow="1" w:lastRow="0" w:firstColumn="1" w:lastColumn="0" w:noHBand="0" w:noVBand="1"/>
      </w:tblPr>
      <w:tblGrid>
        <w:gridCol w:w="3715"/>
        <w:gridCol w:w="2948"/>
        <w:gridCol w:w="2977"/>
        <w:gridCol w:w="3069"/>
        <w:gridCol w:w="3168"/>
      </w:tblGrid>
      <w:tr w:rsidR="00213F14" w14:paraId="003E4CA4" w14:textId="77777777" w:rsidTr="006804A9">
        <w:tc>
          <w:tcPr>
            <w:tcW w:w="371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59A7856" w14:textId="77777777" w:rsidR="00213F14" w:rsidRDefault="00FF47D2">
            <w:pPr>
              <w:jc w:val="center"/>
              <w:rPr>
                <w:rFonts w:ascii="Arial" w:hAnsi="Arial" w:cs="Arial"/>
                <w:b/>
                <w:sz w:val="20"/>
                <w:szCs w:val="20"/>
              </w:rPr>
            </w:pPr>
            <w:r>
              <w:rPr>
                <w:rFonts w:ascii="Arial" w:hAnsi="Arial" w:cs="Arial"/>
                <w:b/>
                <w:sz w:val="20"/>
                <w:szCs w:val="20"/>
              </w:rPr>
              <w:lastRenderedPageBreak/>
              <w:t>Range 6</w:t>
            </w:r>
          </w:p>
          <w:p w14:paraId="52074D96" w14:textId="77777777" w:rsidR="00213F14" w:rsidRDefault="00213F14">
            <w:pPr>
              <w:spacing w:after="100" w:afterAutospacing="1"/>
              <w:jc w:val="center"/>
              <w:rPr>
                <w:rFonts w:ascii="Arial" w:hAnsi="Arial" w:cs="Arial"/>
                <w:b/>
                <w:sz w:val="20"/>
                <w:szCs w:val="20"/>
              </w:rPr>
            </w:pPr>
            <w:r>
              <w:rPr>
                <w:rFonts w:ascii="Arial" w:hAnsi="Arial" w:cs="Arial"/>
                <w:b/>
                <w:sz w:val="20"/>
                <w:szCs w:val="20"/>
              </w:rPr>
              <w:t>Presenting Behaviours</w:t>
            </w:r>
          </w:p>
        </w:tc>
        <w:tc>
          <w:tcPr>
            <w:tcW w:w="2948"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7D38653B" w14:textId="77777777" w:rsidR="00213F14" w:rsidRDefault="00213F14">
            <w:pPr>
              <w:jc w:val="center"/>
              <w:rPr>
                <w:rFonts w:ascii="Arial" w:hAnsi="Arial" w:cs="Arial"/>
                <w:b/>
                <w:sz w:val="20"/>
                <w:szCs w:val="20"/>
              </w:rPr>
            </w:pPr>
            <w:r>
              <w:rPr>
                <w:rFonts w:ascii="Arial" w:hAnsi="Arial" w:cs="Arial"/>
                <w:b/>
                <w:sz w:val="20"/>
                <w:szCs w:val="20"/>
              </w:rPr>
              <w:t>Assessment and Planning</w:t>
            </w:r>
          </w:p>
        </w:tc>
        <w:tc>
          <w:tcPr>
            <w:tcW w:w="2977"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77907E4B" w14:textId="77777777" w:rsidR="00213F14" w:rsidRDefault="00213F14">
            <w:pPr>
              <w:jc w:val="center"/>
              <w:rPr>
                <w:rFonts w:ascii="Arial" w:hAnsi="Arial" w:cs="Arial"/>
                <w:b/>
                <w:sz w:val="20"/>
                <w:szCs w:val="20"/>
              </w:rPr>
            </w:pPr>
            <w:r>
              <w:rPr>
                <w:rFonts w:ascii="Arial" w:hAnsi="Arial" w:cs="Arial"/>
                <w:b/>
                <w:sz w:val="20"/>
                <w:szCs w:val="20"/>
              </w:rPr>
              <w:t>Teaching and Learning Strategies</w:t>
            </w:r>
          </w:p>
        </w:tc>
        <w:tc>
          <w:tcPr>
            <w:tcW w:w="3069"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7D49F8CE" w14:textId="77777777" w:rsidR="00213F14" w:rsidRDefault="00213F14">
            <w:pPr>
              <w:jc w:val="center"/>
              <w:rPr>
                <w:rFonts w:ascii="Arial" w:hAnsi="Arial" w:cs="Arial"/>
                <w:b/>
                <w:sz w:val="20"/>
                <w:szCs w:val="20"/>
              </w:rPr>
            </w:pPr>
            <w:r>
              <w:rPr>
                <w:rFonts w:ascii="Arial" w:hAnsi="Arial" w:cs="Arial"/>
                <w:b/>
                <w:sz w:val="20"/>
                <w:szCs w:val="20"/>
              </w:rPr>
              <w:t>Curriculum/ Intervention</w:t>
            </w:r>
          </w:p>
        </w:tc>
        <w:tc>
          <w:tcPr>
            <w:tcW w:w="3168"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9DAF6E4" w14:textId="77777777" w:rsidR="00213F14" w:rsidRDefault="00213F14">
            <w:pPr>
              <w:jc w:val="center"/>
              <w:rPr>
                <w:rFonts w:ascii="Arial" w:hAnsi="Arial" w:cs="Arial"/>
                <w:b/>
                <w:sz w:val="20"/>
                <w:szCs w:val="20"/>
              </w:rPr>
            </w:pPr>
            <w:r>
              <w:rPr>
                <w:rFonts w:ascii="Arial" w:hAnsi="Arial" w:cs="Arial"/>
                <w:b/>
                <w:sz w:val="20"/>
                <w:szCs w:val="20"/>
              </w:rPr>
              <w:t>Resources &amp; Staffing</w:t>
            </w:r>
          </w:p>
        </w:tc>
      </w:tr>
      <w:tr w:rsidR="00213F14" w14:paraId="4309705A" w14:textId="77777777" w:rsidTr="00213F14">
        <w:tc>
          <w:tcPr>
            <w:tcW w:w="3715" w:type="dxa"/>
            <w:tcBorders>
              <w:top w:val="single" w:sz="4" w:space="0" w:color="auto"/>
              <w:left w:val="single" w:sz="4" w:space="0" w:color="auto"/>
              <w:bottom w:val="single" w:sz="4" w:space="0" w:color="auto"/>
              <w:right w:val="single" w:sz="4" w:space="0" w:color="auto"/>
            </w:tcBorders>
          </w:tcPr>
          <w:p w14:paraId="710EF1D0" w14:textId="77777777" w:rsidR="00213F14" w:rsidRPr="002C7E1D" w:rsidRDefault="00213F14">
            <w:p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1. Use the first section of this document to identify the relevant descriptors for the child with whom you are working. </w:t>
            </w:r>
          </w:p>
          <w:p w14:paraId="655FA848" w14:textId="77777777" w:rsidR="00213F14" w:rsidRPr="002C7E1D" w:rsidRDefault="00213F14">
            <w:pPr>
              <w:rPr>
                <w:rFonts w:ascii="Arial" w:eastAsia="Times New Roman" w:hAnsi="Arial" w:cs="Arial"/>
                <w:sz w:val="16"/>
                <w:szCs w:val="18"/>
                <w:lang w:eastAsia="en-GB"/>
              </w:rPr>
            </w:pPr>
          </w:p>
          <w:p w14:paraId="21C7B3CA" w14:textId="77777777" w:rsidR="00213F14" w:rsidRPr="002C7E1D" w:rsidRDefault="00213F14">
            <w:p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2. Consider whether the following statement describes how the pupil is affected within school:  </w:t>
            </w:r>
          </w:p>
          <w:p w14:paraId="054919DD" w14:textId="77777777" w:rsidR="00213F14" w:rsidRPr="002C7E1D" w:rsidRDefault="00213F14">
            <w:p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At Range 6, pupils will have communication and interaction needs identified by the range descriptors that </w:t>
            </w:r>
            <w:r w:rsidRPr="002C7E1D">
              <w:rPr>
                <w:rFonts w:ascii="Arial" w:eastAsia="Times New Roman" w:hAnsi="Arial" w:cs="Arial"/>
                <w:b/>
                <w:sz w:val="16"/>
                <w:szCs w:val="18"/>
                <w:lang w:eastAsia="en-GB"/>
              </w:rPr>
              <w:t>profoundly affect their access to the National Curriculum, including the social emotional curriculum and all aspects of school life,</w:t>
            </w:r>
            <w:r w:rsidRPr="002C7E1D">
              <w:rPr>
                <w:rFonts w:ascii="Arial" w:eastAsia="Times New Roman" w:hAnsi="Arial" w:cs="Arial"/>
                <w:sz w:val="16"/>
                <w:szCs w:val="18"/>
                <w:lang w:eastAsia="en-GB"/>
              </w:rPr>
              <w:t xml:space="preserve"> even in known and familiar contexts and with familiar support/people available. </w:t>
            </w:r>
          </w:p>
          <w:p w14:paraId="6071DFB7" w14:textId="77777777" w:rsidR="00213F14" w:rsidRPr="002C7E1D" w:rsidRDefault="00213F14">
            <w:pPr>
              <w:rPr>
                <w:rFonts w:ascii="Arial" w:eastAsia="Times New Roman" w:hAnsi="Arial" w:cs="Arial"/>
                <w:sz w:val="16"/>
                <w:szCs w:val="18"/>
                <w:lang w:eastAsia="en-GB"/>
              </w:rPr>
            </w:pPr>
          </w:p>
          <w:p w14:paraId="0BA064AC" w14:textId="77777777" w:rsidR="00213F14" w:rsidRPr="002C7E1D" w:rsidRDefault="00213F14">
            <w:pPr>
              <w:rPr>
                <w:rFonts w:ascii="Arial" w:eastAsia="Times New Roman" w:hAnsi="Arial" w:cs="Arial"/>
                <w:sz w:val="16"/>
                <w:szCs w:val="18"/>
                <w:lang w:eastAsia="en-GB"/>
              </w:rPr>
            </w:pPr>
            <w:r w:rsidRPr="002C7E1D">
              <w:rPr>
                <w:rFonts w:ascii="Arial" w:eastAsia="Times New Roman" w:hAnsi="Arial" w:cs="Arial"/>
                <w:sz w:val="16"/>
                <w:szCs w:val="18"/>
                <w:lang w:eastAsia="en-GB"/>
              </w:rPr>
              <w:t>3. If this statement accurately describes your child, use the advice given in range 6. If not, you will need to consider descriptors for other levels.</w:t>
            </w:r>
          </w:p>
          <w:p w14:paraId="2342D142" w14:textId="77777777" w:rsidR="00213F14" w:rsidRPr="002C7E1D" w:rsidRDefault="00213F14">
            <w:pPr>
              <w:rPr>
                <w:rFonts w:ascii="Arial" w:eastAsia="Times New Roman" w:hAnsi="Arial" w:cs="Arial"/>
                <w:sz w:val="16"/>
                <w:szCs w:val="18"/>
                <w:lang w:eastAsia="en-GB"/>
              </w:rPr>
            </w:pPr>
          </w:p>
          <w:p w14:paraId="5562A259" w14:textId="77777777" w:rsidR="00213F14" w:rsidRPr="002C7E1D" w:rsidRDefault="00213F14">
            <w:pPr>
              <w:rPr>
                <w:rFonts w:ascii="Arial" w:eastAsia="Times New Roman" w:hAnsi="Arial" w:cs="Arial"/>
                <w:sz w:val="16"/>
                <w:szCs w:val="18"/>
                <w:lang w:eastAsia="en-GB"/>
              </w:rPr>
            </w:pPr>
            <w:r w:rsidRPr="002C7E1D">
              <w:rPr>
                <w:rFonts w:ascii="Arial" w:eastAsia="Times New Roman" w:hAnsi="Arial" w:cs="Arial"/>
                <w:sz w:val="16"/>
                <w:szCs w:val="18"/>
                <w:lang w:eastAsia="en-GB"/>
              </w:rPr>
              <w:t>The pervasive nature of the Autism/ C&amp;I needs</w:t>
            </w:r>
            <w:r w:rsidRPr="002C7E1D">
              <w:rPr>
                <w:rFonts w:ascii="Arial" w:eastAsia="Times New Roman" w:hAnsi="Arial" w:cs="Arial"/>
                <w:color w:val="FF0000"/>
                <w:sz w:val="16"/>
                <w:szCs w:val="18"/>
                <w:lang w:eastAsia="en-GB"/>
              </w:rPr>
              <w:t xml:space="preserve"> </w:t>
            </w:r>
            <w:r w:rsidRPr="002C7E1D">
              <w:rPr>
                <w:rFonts w:ascii="Arial" w:eastAsia="Times New Roman" w:hAnsi="Arial" w:cs="Arial"/>
                <w:sz w:val="16"/>
                <w:szCs w:val="18"/>
                <w:lang w:eastAsia="en-GB"/>
              </w:rPr>
              <w:t>is likely to have a detrimental effect on the acquisition, retention and generalisation of skills and therefore on the result of any assessment.</w:t>
            </w:r>
          </w:p>
          <w:p w14:paraId="43FB1436" w14:textId="77777777" w:rsidR="00213F14" w:rsidRPr="002C7E1D" w:rsidRDefault="00213F14">
            <w:pPr>
              <w:rPr>
                <w:rFonts w:ascii="Arial" w:eastAsia="Times New Roman" w:hAnsi="Arial" w:cs="Arial"/>
                <w:sz w:val="16"/>
                <w:szCs w:val="18"/>
                <w:lang w:eastAsia="en-GB"/>
              </w:rPr>
            </w:pPr>
          </w:p>
          <w:p w14:paraId="12433A54" w14:textId="77777777" w:rsidR="00213F14" w:rsidRPr="002C7E1D" w:rsidRDefault="00213F14">
            <w:pPr>
              <w:contextualSpacing/>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Pupils within the Communication and Interaction specialist </w:t>
            </w:r>
            <w:r w:rsidR="00244CAD" w:rsidRPr="002C7E1D">
              <w:rPr>
                <w:rFonts w:ascii="Arial" w:eastAsia="Times New Roman" w:hAnsi="Arial" w:cs="Arial"/>
                <w:sz w:val="16"/>
                <w:szCs w:val="18"/>
                <w:lang w:eastAsia="en-GB"/>
              </w:rPr>
              <w:t>setting,</w:t>
            </w:r>
            <w:r w:rsidRPr="002C7E1D">
              <w:rPr>
                <w:rFonts w:ascii="Arial" w:eastAsia="Times New Roman" w:hAnsi="Arial" w:cs="Arial"/>
                <w:sz w:val="16"/>
                <w:szCs w:val="18"/>
                <w:lang w:eastAsia="en-GB"/>
              </w:rPr>
              <w:t xml:space="preserve"> or enhanced DSP setting need an environment where interpersonal challenges are minimised by the adult managed setting. </w:t>
            </w:r>
          </w:p>
          <w:p w14:paraId="382172C5" w14:textId="77777777" w:rsidR="00213F14" w:rsidRPr="002C7E1D" w:rsidRDefault="00213F14">
            <w:pPr>
              <w:contextualSpacing/>
              <w:rPr>
                <w:rFonts w:ascii="Arial" w:eastAsia="Times New Roman" w:hAnsi="Arial" w:cs="Arial"/>
                <w:sz w:val="16"/>
                <w:szCs w:val="18"/>
                <w:lang w:eastAsia="en-GB"/>
              </w:rPr>
            </w:pPr>
          </w:p>
          <w:p w14:paraId="763CC9A1" w14:textId="77777777" w:rsidR="00213F14" w:rsidRPr="002C7E1D" w:rsidRDefault="00213F14">
            <w:pPr>
              <w:rPr>
                <w:rFonts w:ascii="Arial" w:hAnsi="Arial" w:cs="Arial"/>
                <w:sz w:val="16"/>
                <w:szCs w:val="18"/>
              </w:rPr>
            </w:pPr>
            <w:r w:rsidRPr="002C7E1D">
              <w:rPr>
                <w:rFonts w:ascii="Arial" w:eastAsia="Times New Roman" w:hAnsi="Arial" w:cs="Arial"/>
                <w:sz w:val="16"/>
                <w:szCs w:val="18"/>
                <w:lang w:eastAsia="en-GB"/>
              </w:rPr>
              <w:t>Complex Needs Identified *</w:t>
            </w:r>
          </w:p>
        </w:tc>
        <w:tc>
          <w:tcPr>
            <w:tcW w:w="2948" w:type="dxa"/>
            <w:tcBorders>
              <w:top w:val="single" w:sz="4" w:space="0" w:color="auto"/>
              <w:left w:val="single" w:sz="4" w:space="0" w:color="auto"/>
              <w:bottom w:val="single" w:sz="4" w:space="0" w:color="auto"/>
              <w:right w:val="single" w:sz="4" w:space="0" w:color="auto"/>
            </w:tcBorders>
            <w:hideMark/>
          </w:tcPr>
          <w:p w14:paraId="15100C11" w14:textId="77777777" w:rsidR="00213F14" w:rsidRPr="002C7E1D" w:rsidRDefault="00213F14">
            <w:pPr>
              <w:rPr>
                <w:rFonts w:ascii="Arial" w:eastAsia="Times New Roman" w:hAnsi="Arial" w:cs="Arial"/>
                <w:b/>
                <w:sz w:val="16"/>
                <w:szCs w:val="18"/>
                <w:lang w:eastAsia="en-GB"/>
              </w:rPr>
            </w:pPr>
            <w:r w:rsidRPr="002C7E1D">
              <w:rPr>
                <w:rFonts w:ascii="Arial" w:eastAsia="Times New Roman" w:hAnsi="Arial" w:cs="Arial"/>
                <w:b/>
                <w:sz w:val="16"/>
                <w:szCs w:val="18"/>
                <w:lang w:eastAsia="en-GB"/>
              </w:rPr>
              <w:t>Assessment</w:t>
            </w:r>
          </w:p>
          <w:p w14:paraId="23ABB547"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Targets must be individualised, short term, specific &amp; reviewed</w:t>
            </w:r>
          </w:p>
          <w:p w14:paraId="0D563B1D"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Detailed pre-NC assessments (e.g. PIVATS, B-squared) to inform planning/target setting</w:t>
            </w:r>
          </w:p>
          <w:p w14:paraId="4026849A"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Ongoing teaching assessments including social communication skills, emotional wellbeing and life skills, including preparation for adulthood</w:t>
            </w:r>
          </w:p>
          <w:p w14:paraId="20B9E336"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Long-term involvement of educational and non-educational professionals as appropriate in assessment and planning</w:t>
            </w:r>
          </w:p>
          <w:p w14:paraId="164E4B3D"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Assessment of emotional regulation, sensory needs, individual behaviour </w:t>
            </w:r>
            <w:proofErr w:type="gramStart"/>
            <w:r w:rsidRPr="002C7E1D">
              <w:rPr>
                <w:rFonts w:ascii="Arial" w:eastAsia="Times New Roman" w:hAnsi="Arial" w:cs="Arial"/>
                <w:sz w:val="16"/>
                <w:szCs w:val="18"/>
                <w:lang w:eastAsia="en-GB"/>
              </w:rPr>
              <w:t>needs</w:t>
            </w:r>
            <w:proofErr w:type="gramEnd"/>
            <w:r w:rsidRPr="002C7E1D">
              <w:rPr>
                <w:rFonts w:ascii="Arial" w:eastAsia="Times New Roman" w:hAnsi="Arial" w:cs="Arial"/>
                <w:sz w:val="16"/>
                <w:szCs w:val="18"/>
                <w:lang w:eastAsia="en-GB"/>
              </w:rPr>
              <w:t xml:space="preserve"> and medical needs must be used to inform the planning process</w:t>
            </w:r>
          </w:p>
          <w:p w14:paraId="54A9149D"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Curriculum planning closely tracks levels of attainment and incorporates individual targets and therapy programmes</w:t>
            </w:r>
          </w:p>
          <w:p w14:paraId="7588A060"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sz w:val="16"/>
                <w:szCs w:val="18"/>
                <w:lang w:eastAsia="en-GB"/>
              </w:rPr>
              <w:t>Individual care plan/protocol to be in place</w:t>
            </w:r>
          </w:p>
          <w:p w14:paraId="157D7ECF" w14:textId="77777777" w:rsidR="00213F14" w:rsidRPr="002C7E1D" w:rsidRDefault="00213F14" w:rsidP="009C42D6">
            <w:pPr>
              <w:numPr>
                <w:ilvl w:val="0"/>
                <w:numId w:val="71"/>
              </w:numPr>
              <w:rPr>
                <w:rFonts w:ascii="Arial" w:eastAsia="Times New Roman" w:hAnsi="Arial" w:cs="Arial"/>
                <w:sz w:val="16"/>
                <w:szCs w:val="18"/>
                <w:lang w:eastAsia="en-GB"/>
              </w:rPr>
            </w:pPr>
            <w:r w:rsidRPr="002C7E1D">
              <w:rPr>
                <w:rFonts w:ascii="Arial" w:eastAsia="Times New Roman" w:hAnsi="Arial" w:cs="Arial"/>
                <w:iCs/>
                <w:sz w:val="16"/>
                <w:szCs w:val="18"/>
                <w:lang w:eastAsia="en-GB"/>
              </w:rPr>
              <w:t>Positive handling plan</w:t>
            </w:r>
          </w:p>
          <w:p w14:paraId="0A768F76" w14:textId="77777777" w:rsidR="00213F14" w:rsidRPr="002C7E1D" w:rsidRDefault="00213F14" w:rsidP="009C42D6">
            <w:pPr>
              <w:numPr>
                <w:ilvl w:val="0"/>
                <w:numId w:val="71"/>
              </w:numPr>
              <w:rPr>
                <w:rFonts w:ascii="Arial" w:hAnsi="Arial" w:cs="Arial"/>
                <w:sz w:val="16"/>
                <w:szCs w:val="18"/>
              </w:rPr>
            </w:pPr>
            <w:r w:rsidRPr="002C7E1D">
              <w:rPr>
                <w:rFonts w:ascii="Arial" w:eastAsia="Times New Roman" w:hAnsi="Arial" w:cs="Arial"/>
                <w:sz w:val="16"/>
                <w:szCs w:val="18"/>
                <w:lang w:eastAsia="en-GB"/>
              </w:rPr>
              <w:t>Behaviour Support Plan and risk assessment</w:t>
            </w:r>
          </w:p>
        </w:tc>
        <w:tc>
          <w:tcPr>
            <w:tcW w:w="2977" w:type="dxa"/>
            <w:tcBorders>
              <w:top w:val="single" w:sz="4" w:space="0" w:color="auto"/>
              <w:left w:val="single" w:sz="4" w:space="0" w:color="auto"/>
              <w:bottom w:val="single" w:sz="4" w:space="0" w:color="auto"/>
              <w:right w:val="single" w:sz="4" w:space="0" w:color="auto"/>
            </w:tcBorders>
          </w:tcPr>
          <w:p w14:paraId="016A678E" w14:textId="77777777" w:rsidR="00213F14" w:rsidRPr="002C7E1D" w:rsidRDefault="00213F14" w:rsidP="009C42D6">
            <w:pPr>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Robust planning to meet the objectives in the EHCP</w:t>
            </w:r>
          </w:p>
          <w:p w14:paraId="6A136336" w14:textId="77777777" w:rsidR="00213F14" w:rsidRPr="002C7E1D" w:rsidRDefault="00213F14" w:rsidP="009C42D6">
            <w:pPr>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Small groups within a specialist provision for communication and interaction needs</w:t>
            </w:r>
          </w:p>
          <w:p w14:paraId="04D20A67" w14:textId="77777777" w:rsidR="00213F14" w:rsidRPr="002C7E1D" w:rsidRDefault="00213F14" w:rsidP="009C42D6">
            <w:pPr>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Specialist educational setting</w:t>
            </w:r>
          </w:p>
          <w:p w14:paraId="08E5D30F" w14:textId="77777777" w:rsidR="00213F14" w:rsidRPr="002C7E1D" w:rsidRDefault="00213F14" w:rsidP="009C42D6">
            <w:pPr>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Daily opportunities for small group and 1:1 teaching and learning</w:t>
            </w:r>
          </w:p>
          <w:p w14:paraId="73DE9E6B" w14:textId="77777777" w:rsidR="00213F14" w:rsidRPr="002C7E1D" w:rsidRDefault="00213F14" w:rsidP="009C42D6">
            <w:pPr>
              <w:pStyle w:val="ListParagraph"/>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Where possible, graded access to mainstream learning activities and leisure opportunities</w:t>
            </w:r>
          </w:p>
          <w:p w14:paraId="3E706303" w14:textId="77777777" w:rsidR="00213F14" w:rsidRPr="002C7E1D" w:rsidRDefault="00213F14">
            <w:pPr>
              <w:rPr>
                <w:rFonts w:ascii="Arial" w:hAnsi="Arial" w:cs="Arial"/>
                <w:sz w:val="16"/>
                <w:szCs w:val="18"/>
              </w:rPr>
            </w:pPr>
          </w:p>
          <w:p w14:paraId="7893328B" w14:textId="77777777" w:rsidR="00213F14" w:rsidRPr="002C7E1D" w:rsidRDefault="00213F14">
            <w:pPr>
              <w:rPr>
                <w:rFonts w:ascii="Arial" w:hAnsi="Arial" w:cs="Arial"/>
                <w:sz w:val="16"/>
                <w:szCs w:val="18"/>
              </w:rPr>
            </w:pPr>
          </w:p>
          <w:p w14:paraId="4206F123" w14:textId="77777777" w:rsidR="00213F14" w:rsidRPr="002C7E1D" w:rsidRDefault="00213F14">
            <w:pPr>
              <w:rPr>
                <w:rFonts w:ascii="Arial" w:hAnsi="Arial" w:cs="Arial"/>
                <w:sz w:val="16"/>
                <w:szCs w:val="18"/>
              </w:rPr>
            </w:pPr>
          </w:p>
          <w:p w14:paraId="1F5DA242" w14:textId="77777777" w:rsidR="00213F14" w:rsidRPr="002C7E1D" w:rsidRDefault="00213F14">
            <w:pPr>
              <w:rPr>
                <w:rFonts w:ascii="Arial" w:hAnsi="Arial" w:cs="Arial"/>
                <w:sz w:val="16"/>
                <w:szCs w:val="18"/>
              </w:rPr>
            </w:pPr>
          </w:p>
          <w:p w14:paraId="66268FF2" w14:textId="77777777" w:rsidR="00213F14" w:rsidRPr="002C7E1D" w:rsidRDefault="00213F14">
            <w:pPr>
              <w:rPr>
                <w:rFonts w:ascii="Arial" w:hAnsi="Arial" w:cs="Arial"/>
                <w:sz w:val="16"/>
                <w:szCs w:val="18"/>
              </w:rPr>
            </w:pPr>
          </w:p>
          <w:p w14:paraId="706D2C2D" w14:textId="77777777" w:rsidR="00213F14" w:rsidRPr="002C7E1D" w:rsidRDefault="00213F14">
            <w:pPr>
              <w:rPr>
                <w:rFonts w:ascii="Arial" w:hAnsi="Arial" w:cs="Arial"/>
                <w:sz w:val="16"/>
                <w:szCs w:val="18"/>
              </w:rPr>
            </w:pPr>
          </w:p>
        </w:tc>
        <w:tc>
          <w:tcPr>
            <w:tcW w:w="3069" w:type="dxa"/>
            <w:tcBorders>
              <w:top w:val="single" w:sz="4" w:space="0" w:color="auto"/>
              <w:left w:val="single" w:sz="4" w:space="0" w:color="auto"/>
              <w:bottom w:val="single" w:sz="4" w:space="0" w:color="auto"/>
              <w:right w:val="single" w:sz="4" w:space="0" w:color="auto"/>
            </w:tcBorders>
            <w:hideMark/>
          </w:tcPr>
          <w:p w14:paraId="27449E74" w14:textId="77777777" w:rsidR="00213F14" w:rsidRPr="002C7E1D" w:rsidRDefault="00213F14" w:rsidP="009C42D6">
            <w:pPr>
              <w:pStyle w:val="ListParagraph"/>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Curriculum access will be facilitated by using a predictable approach which may involve using visual systems or timetables and reducing language for instruction/information giving</w:t>
            </w:r>
          </w:p>
          <w:p w14:paraId="0E7F9565" w14:textId="77777777" w:rsidR="00213F14" w:rsidRPr="002C7E1D" w:rsidRDefault="00213F14" w:rsidP="009C42D6">
            <w:pPr>
              <w:pStyle w:val="ListParagraph"/>
              <w:numPr>
                <w:ilvl w:val="0"/>
                <w:numId w:val="72"/>
              </w:numPr>
              <w:rPr>
                <w:rFonts w:ascii="Arial" w:eastAsia="Times New Roman" w:hAnsi="Arial" w:cs="Arial"/>
                <w:sz w:val="16"/>
                <w:szCs w:val="18"/>
                <w:lang w:eastAsia="en-GB"/>
              </w:rPr>
            </w:pPr>
            <w:r w:rsidRPr="002C7E1D">
              <w:rPr>
                <w:rFonts w:ascii="Arial" w:eastAsia="Times New Roman" w:hAnsi="Arial" w:cs="Arial"/>
                <w:sz w:val="16"/>
                <w:szCs w:val="18"/>
                <w:lang w:eastAsia="en-GB"/>
              </w:rPr>
              <w:t>Teaching strategies should consider difficulties with transfer of skills; teaching approach should take account of difficulties in understanding the social rules and expectations of the classroom</w:t>
            </w:r>
          </w:p>
          <w:p w14:paraId="4F930195"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Use a range of alternative augmentative communication to support social and functional communication skills to enhance interaction and understanding (e.g. PECS, Makaton, electronic voice output communication aids (VOCA))</w:t>
            </w:r>
          </w:p>
          <w:p w14:paraId="55B08C51"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Use of adapted teaching materials and resources to support teaching and learning for those with sensory and/or physical impairment</w:t>
            </w:r>
          </w:p>
          <w:p w14:paraId="7103DB6F"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Enhanced PSHCE/life skills and SRE programmes to ensure skills embedded</w:t>
            </w:r>
          </w:p>
        </w:tc>
        <w:tc>
          <w:tcPr>
            <w:tcW w:w="3168" w:type="dxa"/>
            <w:tcBorders>
              <w:top w:val="single" w:sz="4" w:space="0" w:color="auto"/>
              <w:left w:val="single" w:sz="4" w:space="0" w:color="auto"/>
              <w:bottom w:val="single" w:sz="4" w:space="0" w:color="auto"/>
              <w:right w:val="single" w:sz="4" w:space="0" w:color="auto"/>
            </w:tcBorders>
          </w:tcPr>
          <w:p w14:paraId="3C0633A0"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High staffing ratio to support teaching and learning with sustained opportunities for 1:1 support</w:t>
            </w:r>
          </w:p>
          <w:p w14:paraId="54F7562B"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All staff trained and experienced in working with pupils with ASD</w:t>
            </w:r>
          </w:p>
          <w:p w14:paraId="2FB18FAE"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Additional staffing to escort pupils and support at times of crisis and stress</w:t>
            </w:r>
          </w:p>
          <w:p w14:paraId="49E1DACE"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All staff trained and experienced in Team Teach approaches</w:t>
            </w:r>
          </w:p>
          <w:p w14:paraId="7893ED72"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Consistent staff team experienced in working with students who present with a range of needs </w:t>
            </w:r>
            <w:r w:rsidR="003A4B6D" w:rsidRPr="002C7E1D">
              <w:rPr>
                <w:rFonts w:ascii="Arial" w:eastAsia="Times New Roman" w:hAnsi="Arial" w:cs="Arial"/>
                <w:sz w:val="16"/>
                <w:szCs w:val="18"/>
                <w:lang w:eastAsia="en-GB"/>
              </w:rPr>
              <w:t>because of</w:t>
            </w:r>
            <w:r w:rsidRPr="002C7E1D">
              <w:rPr>
                <w:rFonts w:ascii="Arial" w:eastAsia="Times New Roman" w:hAnsi="Arial" w:cs="Arial"/>
                <w:sz w:val="16"/>
                <w:szCs w:val="18"/>
                <w:lang w:eastAsia="en-GB"/>
              </w:rPr>
              <w:t xml:space="preserve"> their ASD diagnosis</w:t>
            </w:r>
          </w:p>
          <w:p w14:paraId="5E091BBC" w14:textId="77777777" w:rsidR="00213F14" w:rsidRPr="002C7E1D" w:rsidRDefault="00213F14" w:rsidP="009C42D6">
            <w:pPr>
              <w:numPr>
                <w:ilvl w:val="0"/>
                <w:numId w:val="73"/>
              </w:numPr>
              <w:rPr>
                <w:rFonts w:ascii="Arial" w:eastAsia="Times New Roman" w:hAnsi="Arial" w:cs="Arial"/>
                <w:sz w:val="16"/>
                <w:szCs w:val="18"/>
                <w:lang w:eastAsia="en-GB"/>
              </w:rPr>
            </w:pPr>
            <w:r w:rsidRPr="002C7E1D">
              <w:rPr>
                <w:rFonts w:ascii="Arial" w:eastAsia="Times New Roman" w:hAnsi="Arial" w:cs="Arial"/>
                <w:sz w:val="16"/>
                <w:szCs w:val="18"/>
                <w:lang w:eastAsia="en-GB"/>
              </w:rPr>
              <w:t>Access to specialist approaches, equipment and therapeutic services as part of the curriculum</w:t>
            </w:r>
          </w:p>
          <w:p w14:paraId="1E79D5BD" w14:textId="77777777" w:rsidR="00213F14" w:rsidRPr="002C7E1D" w:rsidRDefault="00213F14">
            <w:pPr>
              <w:rPr>
                <w:rFonts w:ascii="Arial" w:hAnsi="Arial" w:cs="Arial"/>
                <w:sz w:val="16"/>
                <w:szCs w:val="18"/>
              </w:rPr>
            </w:pPr>
          </w:p>
        </w:tc>
      </w:tr>
    </w:tbl>
    <w:p w14:paraId="5C280B7A" w14:textId="77777777" w:rsidR="00213F14" w:rsidRDefault="00213F14" w:rsidP="00213F14">
      <w:pPr>
        <w:spacing w:after="0" w:line="240" w:lineRule="auto"/>
        <w:rPr>
          <w:rFonts w:ascii="Arial" w:hAnsi="Arial" w:cs="Arial"/>
          <w:sz w:val="18"/>
          <w:szCs w:val="18"/>
        </w:rPr>
      </w:pPr>
    </w:p>
    <w:p w14:paraId="074D3EE9" w14:textId="77777777" w:rsidR="00213F14" w:rsidRDefault="00213F14" w:rsidP="00213F14">
      <w:pPr>
        <w:spacing w:after="0" w:line="240" w:lineRule="auto"/>
        <w:rPr>
          <w:rFonts w:ascii="Arial" w:hAnsi="Arial" w:cs="Arial"/>
          <w:sz w:val="18"/>
          <w:szCs w:val="18"/>
        </w:rPr>
      </w:pPr>
    </w:p>
    <w:p w14:paraId="3973203A" w14:textId="77777777" w:rsidR="0058488B" w:rsidRDefault="0058488B" w:rsidP="00213F14">
      <w:pPr>
        <w:spacing w:after="200" w:line="276" w:lineRule="auto"/>
        <w:rPr>
          <w:rFonts w:ascii="Arial" w:hAnsi="Arial" w:cs="Arial"/>
          <w:sz w:val="24"/>
          <w:szCs w:val="24"/>
          <w:u w:val="single"/>
        </w:rPr>
      </w:pPr>
    </w:p>
    <w:p w14:paraId="10A811A9" w14:textId="77777777" w:rsidR="00213F14" w:rsidRDefault="00213F14" w:rsidP="00213F14">
      <w:pPr>
        <w:spacing w:after="200" w:line="276" w:lineRule="auto"/>
        <w:rPr>
          <w:rFonts w:ascii="Arial" w:hAnsi="Arial" w:cs="Arial"/>
          <w:sz w:val="24"/>
          <w:szCs w:val="24"/>
          <w:u w:val="single"/>
        </w:rPr>
      </w:pPr>
    </w:p>
    <w:p w14:paraId="1ABA49E7" w14:textId="77777777" w:rsidR="00213F14" w:rsidRDefault="00213F14" w:rsidP="00213F14">
      <w:pPr>
        <w:rPr>
          <w:rFonts w:ascii="Arial" w:hAnsi="Arial" w:cs="Arial"/>
          <w:sz w:val="24"/>
          <w:szCs w:val="24"/>
        </w:rPr>
      </w:pPr>
    </w:p>
    <w:p w14:paraId="77B1DDA9" w14:textId="77777777" w:rsidR="00213F14" w:rsidRDefault="00213F14" w:rsidP="00213F14">
      <w:pPr>
        <w:spacing w:after="0" w:line="240" w:lineRule="auto"/>
        <w:rPr>
          <w:rFonts w:ascii="Arial" w:hAnsi="Arial" w:cs="Arial"/>
          <w:sz w:val="18"/>
          <w:szCs w:val="18"/>
        </w:rPr>
      </w:pPr>
    </w:p>
    <w:p w14:paraId="7D9185D1" w14:textId="3800B184" w:rsidR="000E2F37" w:rsidRDefault="000E2F37" w:rsidP="000E2F37"/>
    <w:p w14:paraId="21F2C8B3" w14:textId="77777777" w:rsidR="004176CE" w:rsidRDefault="004176CE" w:rsidP="000E2F37"/>
    <w:p w14:paraId="52C792A5" w14:textId="77777777" w:rsidR="00136C76" w:rsidRDefault="002C7E1D" w:rsidP="002C7E1D">
      <w:pPr>
        <w:tabs>
          <w:tab w:val="left" w:pos="915"/>
        </w:tabs>
        <w:jc w:val="center"/>
        <w:rPr>
          <w:rFonts w:ascii="Arial" w:eastAsia="Times New Roman" w:hAnsi="Arial" w:cs="Arial"/>
          <w:b/>
          <w:bCs/>
          <w:sz w:val="32"/>
          <w:szCs w:val="32"/>
          <w:lang w:eastAsia="en-GB"/>
        </w:rPr>
      </w:pPr>
      <w:r>
        <w:rPr>
          <w:rFonts w:ascii="Arial" w:eastAsia="Times New Roman" w:hAnsi="Arial" w:cs="Arial"/>
          <w:b/>
          <w:sz w:val="32"/>
          <w:szCs w:val="32"/>
          <w:lang w:eastAsia="en-GB"/>
        </w:rPr>
        <w:lastRenderedPageBreak/>
        <w:t>C</w:t>
      </w:r>
      <w:r w:rsidR="00136C76">
        <w:rPr>
          <w:rFonts w:ascii="Arial" w:eastAsia="Times New Roman" w:hAnsi="Arial" w:cs="Arial"/>
          <w:b/>
          <w:bCs/>
          <w:sz w:val="32"/>
          <w:szCs w:val="32"/>
          <w:lang w:eastAsia="en-GB"/>
        </w:rPr>
        <w:t>ommunication and Interaction Needs</w:t>
      </w:r>
    </w:p>
    <w:p w14:paraId="4D519730" w14:textId="77777777" w:rsidR="00136C76" w:rsidRDefault="00136C76" w:rsidP="00136C76">
      <w:pPr>
        <w:jc w:val="center"/>
        <w:rPr>
          <w:rFonts w:ascii="Arial" w:eastAsia="Times New Roman" w:hAnsi="Arial" w:cs="Arial"/>
          <w:b/>
          <w:sz w:val="32"/>
          <w:szCs w:val="32"/>
          <w:lang w:eastAsia="en-GB"/>
        </w:rPr>
      </w:pPr>
      <w:r>
        <w:rPr>
          <w:rFonts w:ascii="Arial" w:eastAsia="Times New Roman" w:hAnsi="Arial" w:cs="Arial"/>
          <w:b/>
          <w:sz w:val="32"/>
          <w:szCs w:val="32"/>
          <w:lang w:eastAsia="en-GB"/>
        </w:rPr>
        <w:t>Speech, Language &amp; Communication Needs</w:t>
      </w:r>
    </w:p>
    <w:p w14:paraId="4E21DEB5" w14:textId="77777777" w:rsidR="00136C76" w:rsidRDefault="00136C76" w:rsidP="00136C76">
      <w:pPr>
        <w:tabs>
          <w:tab w:val="center" w:pos="4153"/>
          <w:tab w:val="right" w:pos="8306"/>
        </w:tabs>
        <w:spacing w:after="0" w:line="240" w:lineRule="auto"/>
        <w:rPr>
          <w:rFonts w:ascii="Arial" w:eastAsia="Times New Roman" w:hAnsi="Arial" w:cs="Arial"/>
          <w:b/>
          <w:sz w:val="24"/>
          <w:szCs w:val="20"/>
          <w:lang w:eastAsia="en-GB"/>
        </w:rPr>
      </w:pPr>
    </w:p>
    <w:p w14:paraId="0469B088" w14:textId="77777777" w:rsidR="00136C76" w:rsidRDefault="00136C76" w:rsidP="00136C76">
      <w:pPr>
        <w:tabs>
          <w:tab w:val="center" w:pos="4153"/>
          <w:tab w:val="right" w:pos="8306"/>
        </w:tabs>
        <w:spacing w:after="0" w:line="240" w:lineRule="auto"/>
        <w:rPr>
          <w:rFonts w:ascii="Arial" w:eastAsia="Times New Roman" w:hAnsi="Arial" w:cs="Arial"/>
          <w:sz w:val="20"/>
          <w:szCs w:val="20"/>
          <w:lang w:eastAsia="en-GB"/>
        </w:rPr>
      </w:pPr>
      <w:r>
        <w:rPr>
          <w:rFonts w:ascii="Arial" w:eastAsia="Times New Roman" w:hAnsi="Arial" w:cs="Arial"/>
          <w:b/>
          <w:sz w:val="24"/>
          <w:szCs w:val="20"/>
          <w:lang w:eastAsia="en-GB"/>
        </w:rPr>
        <w:t>Guidance for children and young people with Speech, Language and Communication Needs</w:t>
      </w:r>
    </w:p>
    <w:p w14:paraId="65A5FEA9" w14:textId="77777777" w:rsidR="00136C76" w:rsidRDefault="00136C76" w:rsidP="00136C76">
      <w:pPr>
        <w:spacing w:after="0" w:line="240" w:lineRule="auto"/>
        <w:rPr>
          <w:rFonts w:ascii="Arial" w:eastAsia="Times New Roman" w:hAnsi="Arial" w:cs="Arial"/>
          <w:i/>
          <w:sz w:val="20"/>
          <w:szCs w:val="20"/>
          <w:u w:val="single"/>
          <w:lang w:eastAsia="en-GB"/>
        </w:rPr>
      </w:pPr>
    </w:p>
    <w:p w14:paraId="2C278E82" w14:textId="77777777" w:rsidR="00136C76" w:rsidRDefault="00136C76" w:rsidP="00136C76">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t>Introduction</w:t>
      </w:r>
    </w:p>
    <w:p w14:paraId="0492E766"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The term SLCN is used in this guidance to refer to children and young people with speech, language and communication needs as described below.</w:t>
      </w:r>
    </w:p>
    <w:p w14:paraId="12C3E330" w14:textId="77777777" w:rsidR="00136C76" w:rsidRDefault="00136C76" w:rsidP="00136C76">
      <w:pPr>
        <w:spacing w:after="0" w:line="240" w:lineRule="auto"/>
        <w:jc w:val="both"/>
        <w:rPr>
          <w:rFonts w:ascii="Arial" w:eastAsia="Times New Roman" w:hAnsi="Arial" w:cs="Arial"/>
          <w:lang w:eastAsia="en-GB"/>
        </w:rPr>
      </w:pPr>
    </w:p>
    <w:p w14:paraId="7FEF6593"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There are four distinct and overlapping reasons for pupils to have SLCN</w:t>
      </w:r>
      <w:r>
        <w:rPr>
          <w:rFonts w:ascii="Arial" w:eastAsia="Times New Roman" w:hAnsi="Arial" w:cs="Arial"/>
          <w:vertAlign w:val="superscript"/>
          <w:lang w:eastAsia="en-GB"/>
        </w:rPr>
        <w:footnoteReference w:id="1"/>
      </w:r>
      <w:r>
        <w:rPr>
          <w:rFonts w:ascii="Arial" w:eastAsia="Times New Roman" w:hAnsi="Arial" w:cs="Arial"/>
          <w:lang w:eastAsia="en-GB"/>
        </w:rPr>
        <w:t>:</w:t>
      </w:r>
    </w:p>
    <w:p w14:paraId="1E18C100"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 xml:space="preserve"> </w:t>
      </w:r>
    </w:p>
    <w:p w14:paraId="36B0D592" w14:textId="77777777" w:rsidR="00136C76" w:rsidRDefault="00136C76" w:rsidP="009C42D6">
      <w:pPr>
        <w:numPr>
          <w:ilvl w:val="0"/>
          <w:numId w:val="74"/>
        </w:numPr>
        <w:spacing w:after="0" w:line="240" w:lineRule="auto"/>
        <w:jc w:val="both"/>
        <w:rPr>
          <w:rFonts w:ascii="Arial" w:eastAsia="Times New Roman" w:hAnsi="Arial" w:cs="Arial"/>
          <w:lang w:eastAsia="en-GB"/>
        </w:rPr>
      </w:pPr>
      <w:r>
        <w:rPr>
          <w:rFonts w:ascii="Arial" w:eastAsia="Times New Roman" w:hAnsi="Arial" w:cs="Arial"/>
          <w:b/>
          <w:lang w:eastAsia="en-GB"/>
        </w:rPr>
        <w:t>Primary need</w:t>
      </w:r>
      <w:r>
        <w:rPr>
          <w:rFonts w:ascii="Arial" w:eastAsia="Times New Roman" w:hAnsi="Arial" w:cs="Arial"/>
          <w:lang w:eastAsia="en-GB"/>
        </w:rPr>
        <w:t xml:space="preserve">: a persistent developmental difficulty specific to the speech and language systems associated with speech sounds, formulating sentences, understanding, social interaction or fluency. </w:t>
      </w:r>
    </w:p>
    <w:p w14:paraId="38FE2133" w14:textId="77777777" w:rsidR="00136C76" w:rsidRDefault="00136C76" w:rsidP="009C42D6">
      <w:pPr>
        <w:numPr>
          <w:ilvl w:val="0"/>
          <w:numId w:val="74"/>
        </w:numPr>
        <w:spacing w:after="0" w:line="240" w:lineRule="auto"/>
        <w:jc w:val="both"/>
        <w:rPr>
          <w:rFonts w:ascii="Arial" w:eastAsia="Times New Roman" w:hAnsi="Arial" w:cs="Arial"/>
          <w:lang w:eastAsia="en-GB"/>
        </w:rPr>
      </w:pPr>
      <w:r>
        <w:rPr>
          <w:rFonts w:ascii="Arial" w:eastAsia="Times New Roman" w:hAnsi="Arial" w:cs="Arial"/>
          <w:b/>
          <w:lang w:eastAsia="en-GB"/>
        </w:rPr>
        <w:t>Secondary need</w:t>
      </w:r>
      <w:r>
        <w:rPr>
          <w:rFonts w:ascii="Arial" w:eastAsia="Times New Roman" w:hAnsi="Arial" w:cs="Arial"/>
          <w:lang w:eastAsia="en-GB"/>
        </w:rPr>
        <w:t>: primary developmental factor related to autism, physical, hearing or cognitive impairments which affect speech, language and communication.</w:t>
      </w:r>
    </w:p>
    <w:p w14:paraId="084C6F3B" w14:textId="77777777" w:rsidR="00136C76" w:rsidRDefault="00136C76" w:rsidP="009C42D6">
      <w:pPr>
        <w:numPr>
          <w:ilvl w:val="0"/>
          <w:numId w:val="74"/>
        </w:numPr>
        <w:spacing w:after="0" w:line="240" w:lineRule="auto"/>
        <w:jc w:val="both"/>
        <w:rPr>
          <w:rFonts w:ascii="Arial" w:eastAsia="Times New Roman" w:hAnsi="Arial" w:cs="Arial"/>
          <w:lang w:eastAsia="en-GB"/>
        </w:rPr>
      </w:pPr>
      <w:r>
        <w:rPr>
          <w:rFonts w:ascii="Arial" w:eastAsia="Times New Roman" w:hAnsi="Arial" w:cs="Arial"/>
          <w:lang w:eastAsia="en-GB"/>
        </w:rPr>
        <w:t>Reduced developmental opportunities meaning that language is impoverished or delayed; mainly linked to social disadvantage.</w:t>
      </w:r>
    </w:p>
    <w:p w14:paraId="7753EBC5" w14:textId="77777777" w:rsidR="00136C76" w:rsidRDefault="00136C76" w:rsidP="009C42D6">
      <w:pPr>
        <w:numPr>
          <w:ilvl w:val="0"/>
          <w:numId w:val="74"/>
        </w:numPr>
        <w:spacing w:after="0" w:line="240" w:lineRule="auto"/>
        <w:jc w:val="both"/>
        <w:rPr>
          <w:rFonts w:ascii="Arial" w:eastAsia="Times New Roman" w:hAnsi="Arial" w:cs="Arial"/>
          <w:lang w:eastAsia="en-GB"/>
        </w:rPr>
      </w:pPr>
      <w:r>
        <w:rPr>
          <w:rFonts w:ascii="Arial" w:eastAsia="Times New Roman" w:hAnsi="Arial" w:cs="Arial"/>
          <w:lang w:eastAsia="en-GB"/>
        </w:rPr>
        <w:t xml:space="preserve">Speaking and understanding English as an additional language (EAL) does not in itself constitute a SLC difficulty. The varied structures and phonologies of different languages however cause </w:t>
      </w:r>
      <w:r>
        <w:rPr>
          <w:rFonts w:ascii="Arial" w:eastAsia="Times New Roman" w:hAnsi="Arial" w:cs="Arial"/>
          <w:b/>
          <w:i/>
          <w:lang w:eastAsia="en-GB"/>
        </w:rPr>
        <w:t xml:space="preserve">initial </w:t>
      </w:r>
      <w:r w:rsidR="002A1560">
        <w:rPr>
          <w:rFonts w:ascii="Arial" w:eastAsia="Times New Roman" w:hAnsi="Arial" w:cs="Arial"/>
          <w:b/>
          <w:i/>
          <w:lang w:eastAsia="en-GB"/>
        </w:rPr>
        <w:t>short-term</w:t>
      </w:r>
      <w:r>
        <w:rPr>
          <w:rFonts w:ascii="Arial" w:eastAsia="Times New Roman" w:hAnsi="Arial" w:cs="Arial"/>
          <w:lang w:eastAsia="en-GB"/>
        </w:rPr>
        <w:t xml:space="preserve"> difficulties.  It is important to recognise that children with EAL may also have the above 3 reasons for their SLCN. </w:t>
      </w:r>
    </w:p>
    <w:p w14:paraId="6988CD64" w14:textId="77777777" w:rsidR="00136C76" w:rsidRDefault="00136C76" w:rsidP="00136C76">
      <w:pPr>
        <w:spacing w:after="0" w:line="240" w:lineRule="auto"/>
        <w:jc w:val="both"/>
        <w:rPr>
          <w:rFonts w:ascii="Arial" w:eastAsia="Times New Roman" w:hAnsi="Arial" w:cs="Arial"/>
          <w:lang w:eastAsia="en-GB"/>
        </w:rPr>
      </w:pPr>
    </w:p>
    <w:p w14:paraId="403C53AA"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Identification:</w:t>
      </w:r>
    </w:p>
    <w:p w14:paraId="65626E88" w14:textId="77777777" w:rsidR="00136C76" w:rsidRDefault="00136C76" w:rsidP="00136C76">
      <w:pPr>
        <w:spacing w:after="0" w:line="240" w:lineRule="auto"/>
        <w:jc w:val="both"/>
        <w:rPr>
          <w:rFonts w:ascii="Arial" w:eastAsia="Times New Roman" w:hAnsi="Arial" w:cs="Arial"/>
          <w:lang w:eastAsia="en-GB"/>
        </w:rPr>
      </w:pPr>
    </w:p>
    <w:p w14:paraId="0C374614" w14:textId="77777777" w:rsidR="00136C76" w:rsidRDefault="00136C76" w:rsidP="009C42D6">
      <w:pPr>
        <w:numPr>
          <w:ilvl w:val="0"/>
          <w:numId w:val="75"/>
        </w:numPr>
        <w:spacing w:after="0" w:line="240" w:lineRule="auto"/>
        <w:jc w:val="both"/>
        <w:rPr>
          <w:rFonts w:ascii="Arial" w:eastAsia="Times New Roman" w:hAnsi="Arial" w:cs="Arial"/>
          <w:lang w:eastAsia="en-GB"/>
        </w:rPr>
      </w:pPr>
      <w:r>
        <w:rPr>
          <w:rFonts w:ascii="Arial" w:eastAsia="Times New Roman" w:hAnsi="Arial" w:cs="Arial"/>
          <w:lang w:eastAsia="en-GB"/>
        </w:rPr>
        <w:t>There is wide variation in children's early development meaning that SLCN is not often identified before the age of 2, unless due to secondary factors present pre-natal or from birth</w:t>
      </w:r>
    </w:p>
    <w:p w14:paraId="3F882B9B" w14:textId="77777777" w:rsidR="00136C76" w:rsidRDefault="00136C76" w:rsidP="009C42D6">
      <w:pPr>
        <w:numPr>
          <w:ilvl w:val="0"/>
          <w:numId w:val="75"/>
        </w:numPr>
        <w:spacing w:after="0" w:line="240" w:lineRule="auto"/>
        <w:jc w:val="both"/>
        <w:rPr>
          <w:rFonts w:ascii="Arial" w:eastAsia="Times New Roman" w:hAnsi="Arial" w:cs="Arial"/>
          <w:lang w:eastAsia="en-GB"/>
        </w:rPr>
      </w:pPr>
      <w:r>
        <w:rPr>
          <w:rFonts w:ascii="Arial" w:eastAsia="Times New Roman" w:hAnsi="Arial" w:cs="Arial"/>
          <w:lang w:eastAsia="en-GB"/>
        </w:rPr>
        <w:t>The nature of SLCN can change over time</w:t>
      </w:r>
    </w:p>
    <w:p w14:paraId="65FDB7F1" w14:textId="77777777" w:rsidR="00136C76" w:rsidRDefault="00136C76" w:rsidP="009C42D6">
      <w:pPr>
        <w:numPr>
          <w:ilvl w:val="0"/>
          <w:numId w:val="75"/>
        </w:numPr>
        <w:spacing w:after="0" w:line="240" w:lineRule="auto"/>
        <w:jc w:val="both"/>
        <w:rPr>
          <w:rFonts w:ascii="Arial" w:eastAsia="Times New Roman" w:hAnsi="Arial" w:cs="Arial"/>
          <w:lang w:eastAsia="en-GB"/>
        </w:rPr>
      </w:pPr>
      <w:r>
        <w:rPr>
          <w:rFonts w:ascii="Arial" w:eastAsia="Times New Roman" w:hAnsi="Arial" w:cs="Arial"/>
          <w:lang w:eastAsia="en-GB"/>
        </w:rPr>
        <w:t>A range of interventions, screening, observation and assessment over time, involving both health and education professionals, are necessary to establish the nature of the difficulty</w:t>
      </w:r>
    </w:p>
    <w:p w14:paraId="51868233" w14:textId="77777777" w:rsidR="00136C76" w:rsidRDefault="00136C76" w:rsidP="009C42D6">
      <w:pPr>
        <w:numPr>
          <w:ilvl w:val="0"/>
          <w:numId w:val="75"/>
        </w:numPr>
        <w:spacing w:after="0" w:line="240" w:lineRule="auto"/>
        <w:jc w:val="both"/>
        <w:rPr>
          <w:rFonts w:ascii="Arial" w:eastAsia="Times New Roman" w:hAnsi="Arial" w:cs="Arial"/>
          <w:lang w:eastAsia="en-GB"/>
        </w:rPr>
      </w:pPr>
      <w:r>
        <w:rPr>
          <w:rFonts w:ascii="Arial" w:eastAsia="Times New Roman" w:hAnsi="Arial" w:cs="Arial"/>
          <w:lang w:eastAsia="en-GB"/>
        </w:rPr>
        <w:t>Depending on the nature of the difficulty, pupils’ performance levels range between ‘well above average’ to ‘well below average’</w:t>
      </w:r>
    </w:p>
    <w:p w14:paraId="303DBCB7" w14:textId="77777777" w:rsidR="00136C76" w:rsidRDefault="00136C76" w:rsidP="00136C76">
      <w:pPr>
        <w:spacing w:after="0" w:line="240" w:lineRule="auto"/>
        <w:jc w:val="both"/>
        <w:rPr>
          <w:rFonts w:ascii="Arial" w:eastAsia="Times New Roman" w:hAnsi="Arial" w:cs="Arial"/>
          <w:lang w:eastAsia="en-GB"/>
        </w:rPr>
      </w:pPr>
    </w:p>
    <w:p w14:paraId="4B7D7852"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lastRenderedPageBreak/>
        <w:t xml:space="preserve">This document provides guidance regarding provision, staffing and identification for pupils at ranges 1-4. However, for all the reasons above, when planning provision and personalised learning, it is essential that the strengths and needs of individual pupils are considered rather than a diagnostic category of need. As such, this guidance should be used flexibly </w:t>
      </w:r>
      <w:proofErr w:type="gramStart"/>
      <w:r>
        <w:rPr>
          <w:rFonts w:ascii="Arial" w:eastAsia="Times New Roman" w:hAnsi="Arial" w:cs="Arial"/>
          <w:lang w:eastAsia="en-GB"/>
        </w:rPr>
        <w:t>with regard to</w:t>
      </w:r>
      <w:proofErr w:type="gramEnd"/>
      <w:r>
        <w:rPr>
          <w:rFonts w:ascii="Arial" w:eastAsia="Times New Roman" w:hAnsi="Arial" w:cs="Arial"/>
          <w:lang w:eastAsia="en-GB"/>
        </w:rPr>
        <w:t xml:space="preserve"> an individual’s need at any one time. For example, a child at Range 1 may require aspects of provision at Ranges 2/3 for a measured </w:t>
      </w:r>
      <w:proofErr w:type="gramStart"/>
      <w:r>
        <w:rPr>
          <w:rFonts w:ascii="Arial" w:eastAsia="Times New Roman" w:hAnsi="Arial" w:cs="Arial"/>
          <w:lang w:eastAsia="en-GB"/>
        </w:rPr>
        <w:t>period of time</w:t>
      </w:r>
      <w:proofErr w:type="gramEnd"/>
      <w:r>
        <w:rPr>
          <w:rFonts w:ascii="Arial" w:eastAsia="Times New Roman" w:hAnsi="Arial" w:cs="Arial"/>
          <w:lang w:eastAsia="en-GB"/>
        </w:rPr>
        <w:t xml:space="preserve">. </w:t>
      </w:r>
    </w:p>
    <w:p w14:paraId="277DB257" w14:textId="77777777" w:rsidR="00136C76" w:rsidRDefault="00136C76" w:rsidP="00136C76">
      <w:pPr>
        <w:spacing w:after="0" w:line="240" w:lineRule="auto"/>
        <w:jc w:val="both"/>
        <w:rPr>
          <w:rFonts w:ascii="Arial" w:eastAsia="Times New Roman" w:hAnsi="Arial" w:cs="Arial"/>
          <w:lang w:eastAsia="en-GB"/>
        </w:rPr>
      </w:pPr>
    </w:p>
    <w:p w14:paraId="1C2F7133"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All pupils need to be taught in a communication-friendly learning environment, reflected in the whole school ethos:</w:t>
      </w:r>
    </w:p>
    <w:p w14:paraId="631670D7" w14:textId="77777777" w:rsidR="00136C76" w:rsidRDefault="00136C76" w:rsidP="009C42D6">
      <w:pPr>
        <w:numPr>
          <w:ilvl w:val="0"/>
          <w:numId w:val="76"/>
        </w:numPr>
        <w:spacing w:after="0" w:line="240" w:lineRule="auto"/>
        <w:jc w:val="both"/>
        <w:rPr>
          <w:rFonts w:ascii="Arial" w:eastAsia="Times New Roman" w:hAnsi="Arial" w:cs="Arial"/>
          <w:lang w:eastAsia="en-GB"/>
        </w:rPr>
      </w:pPr>
      <w:r>
        <w:rPr>
          <w:rFonts w:ascii="Arial" w:eastAsia="Times New Roman" w:hAnsi="Arial" w:cs="Arial"/>
          <w:lang w:eastAsia="en-GB"/>
        </w:rPr>
        <w:t xml:space="preserve">An understanding of the importance of language skills on social development and attainment </w:t>
      </w:r>
    </w:p>
    <w:p w14:paraId="6EF3D499" w14:textId="77777777" w:rsidR="00136C76" w:rsidRDefault="00136C76" w:rsidP="009C42D6">
      <w:pPr>
        <w:numPr>
          <w:ilvl w:val="0"/>
          <w:numId w:val="76"/>
        </w:numPr>
        <w:spacing w:after="0" w:line="240" w:lineRule="auto"/>
        <w:jc w:val="both"/>
        <w:rPr>
          <w:rFonts w:ascii="Arial" w:eastAsia="Times New Roman" w:hAnsi="Arial" w:cs="Arial"/>
          <w:lang w:eastAsia="en-GB"/>
        </w:rPr>
      </w:pPr>
      <w:r>
        <w:rPr>
          <w:rFonts w:ascii="Arial" w:eastAsia="Times New Roman" w:hAnsi="Arial" w:cs="Arial"/>
          <w:lang w:eastAsia="en-GB"/>
        </w:rPr>
        <w:t>Structured opportunities to support children’s speech and language development</w:t>
      </w:r>
    </w:p>
    <w:p w14:paraId="1B2FF263" w14:textId="77777777" w:rsidR="00136C76" w:rsidRDefault="00136C76" w:rsidP="009C42D6">
      <w:pPr>
        <w:numPr>
          <w:ilvl w:val="0"/>
          <w:numId w:val="76"/>
        </w:numPr>
        <w:spacing w:after="0" w:line="240" w:lineRule="auto"/>
        <w:jc w:val="both"/>
        <w:rPr>
          <w:rFonts w:ascii="Arial" w:eastAsia="Times New Roman" w:hAnsi="Arial" w:cs="Arial"/>
          <w:lang w:eastAsia="en-GB"/>
        </w:rPr>
      </w:pPr>
      <w:r>
        <w:rPr>
          <w:rFonts w:ascii="Arial" w:eastAsia="Times New Roman" w:hAnsi="Arial" w:cs="Arial"/>
          <w:lang w:eastAsia="en-GB"/>
        </w:rPr>
        <w:t xml:space="preserve">Effective and positive adult-child interaction </w:t>
      </w:r>
    </w:p>
    <w:p w14:paraId="19727CBC" w14:textId="77777777" w:rsidR="00136C76" w:rsidRDefault="00136C76" w:rsidP="009C42D6">
      <w:pPr>
        <w:numPr>
          <w:ilvl w:val="0"/>
          <w:numId w:val="76"/>
        </w:numPr>
        <w:spacing w:after="0" w:line="240" w:lineRule="auto"/>
        <w:jc w:val="both"/>
        <w:rPr>
          <w:rFonts w:ascii="Arial" w:eastAsia="Times New Roman" w:hAnsi="Arial" w:cs="Arial"/>
          <w:lang w:eastAsia="en-GB"/>
        </w:rPr>
      </w:pPr>
      <w:r>
        <w:rPr>
          <w:rFonts w:ascii="Arial" w:eastAsia="Times New Roman" w:hAnsi="Arial" w:cs="Arial"/>
          <w:lang w:eastAsia="en-GB"/>
        </w:rPr>
        <w:t>High quality verbal input by adults</w:t>
      </w:r>
    </w:p>
    <w:p w14:paraId="5827F7AF" w14:textId="77777777" w:rsidR="00136C76" w:rsidRDefault="00136C76" w:rsidP="00136C76">
      <w:pPr>
        <w:spacing w:after="0" w:line="240" w:lineRule="auto"/>
        <w:ind w:left="780"/>
        <w:jc w:val="both"/>
        <w:rPr>
          <w:rFonts w:ascii="Arial" w:eastAsia="Times New Roman" w:hAnsi="Arial" w:cs="Arial"/>
          <w:lang w:eastAsia="en-GB"/>
        </w:rPr>
      </w:pPr>
    </w:p>
    <w:p w14:paraId="1055E80B" w14:textId="77777777" w:rsidR="00136C76" w:rsidRDefault="00136C76" w:rsidP="00136C76">
      <w:pPr>
        <w:spacing w:after="0" w:line="240" w:lineRule="auto"/>
        <w:jc w:val="both"/>
        <w:rPr>
          <w:rFonts w:ascii="Arial" w:eastAsia="Times New Roman" w:hAnsi="Arial" w:cs="Arial"/>
          <w:lang w:eastAsia="en-GB"/>
        </w:rPr>
      </w:pPr>
      <w:r>
        <w:rPr>
          <w:rFonts w:ascii="Arial" w:eastAsia="Times New Roman" w:hAnsi="Arial" w:cs="Arial"/>
          <w:lang w:eastAsia="en-GB"/>
        </w:rPr>
        <w:t>Children may have a specific speech and language difficulty classed as a primary need if they are attending a speech and language Additional Resourced Provision. Where applicable, guidance for pupils with autism, physical, cognition and learning, hearing and behavioural and emotional difficulties should also be consulted.</w:t>
      </w:r>
    </w:p>
    <w:p w14:paraId="4AB39DF3" w14:textId="77777777" w:rsidR="00136C76" w:rsidRDefault="00136C76" w:rsidP="00136C76">
      <w:pPr>
        <w:spacing w:after="0" w:line="240" w:lineRule="auto"/>
        <w:jc w:val="both"/>
        <w:rPr>
          <w:rFonts w:ascii="Arial" w:eastAsia="Times New Roman" w:hAnsi="Arial" w:cs="Arial"/>
          <w:lang w:eastAsia="en-GB"/>
        </w:rPr>
      </w:pPr>
    </w:p>
    <w:p w14:paraId="67BF56B5" w14:textId="77777777" w:rsidR="00595AA1" w:rsidRDefault="00136C76" w:rsidP="00595AA1">
      <w:pPr>
        <w:spacing w:after="0" w:line="240" w:lineRule="auto"/>
        <w:jc w:val="both"/>
        <w:rPr>
          <w:rFonts w:ascii="Arial" w:eastAsia="Times New Roman" w:hAnsi="Arial" w:cs="Arial"/>
          <w:lang w:eastAsia="en-GB"/>
        </w:rPr>
      </w:pPr>
      <w:r>
        <w:rPr>
          <w:rFonts w:ascii="Arial" w:eastAsia="Times New Roman" w:hAnsi="Arial" w:cs="Arial"/>
          <w:lang w:eastAsia="en-GB"/>
        </w:rPr>
        <w:t xml:space="preserve">At Ranges 5 and above, SLCN would be a secondary need.  </w:t>
      </w:r>
    </w:p>
    <w:p w14:paraId="326E3905" w14:textId="77777777" w:rsidR="00595AA1" w:rsidRDefault="00595AA1" w:rsidP="00595AA1">
      <w:pPr>
        <w:spacing w:after="0" w:line="240" w:lineRule="auto"/>
        <w:jc w:val="both"/>
        <w:rPr>
          <w:rFonts w:ascii="Arial" w:eastAsia="Times New Roman" w:hAnsi="Arial" w:cs="Arial"/>
          <w:lang w:eastAsia="en-GB"/>
        </w:rPr>
      </w:pPr>
    </w:p>
    <w:p w14:paraId="498E316F" w14:textId="77777777" w:rsidR="00595AA1" w:rsidRDefault="00595AA1" w:rsidP="00595AA1">
      <w:pPr>
        <w:spacing w:after="0" w:line="240" w:lineRule="auto"/>
        <w:jc w:val="both"/>
        <w:rPr>
          <w:rFonts w:ascii="Arial" w:eastAsia="Times New Roman" w:hAnsi="Arial" w:cs="Arial"/>
          <w:lang w:eastAsia="en-GB"/>
        </w:rPr>
      </w:pPr>
    </w:p>
    <w:p w14:paraId="6F0B4723" w14:textId="77777777" w:rsidR="00595AA1" w:rsidRDefault="00595AA1" w:rsidP="00595AA1">
      <w:pPr>
        <w:rPr>
          <w:color w:val="1F497D"/>
        </w:rPr>
      </w:pPr>
    </w:p>
    <w:p w14:paraId="1EB5056C" w14:textId="77777777" w:rsidR="00595AA1" w:rsidRDefault="00595AA1" w:rsidP="00595AA1">
      <w:pPr>
        <w:rPr>
          <w:rFonts w:ascii="Arial" w:hAnsi="Arial" w:cs="Arial"/>
        </w:rPr>
      </w:pPr>
    </w:p>
    <w:p w14:paraId="219DD5E1" w14:textId="77777777" w:rsidR="00136C76" w:rsidRDefault="00136C76" w:rsidP="00136C76">
      <w:pPr>
        <w:jc w:val="center"/>
        <w:rPr>
          <w:rFonts w:ascii="Arial" w:hAnsi="Arial" w:cs="Arial"/>
        </w:rPr>
      </w:pPr>
    </w:p>
    <w:p w14:paraId="3F22E3D1" w14:textId="77777777" w:rsidR="003666F5" w:rsidRDefault="003666F5" w:rsidP="00136C76">
      <w:pPr>
        <w:jc w:val="center"/>
        <w:rPr>
          <w:rFonts w:ascii="Arial" w:hAnsi="Arial" w:cs="Arial"/>
        </w:rPr>
      </w:pPr>
    </w:p>
    <w:p w14:paraId="388AA2EA" w14:textId="77777777" w:rsidR="00136C76" w:rsidRDefault="00136C76" w:rsidP="00136C76">
      <w:pPr>
        <w:jc w:val="center"/>
        <w:rPr>
          <w:rFonts w:ascii="Tahoma" w:hAnsi="Tahoma" w:cs="Tahoma"/>
        </w:rPr>
      </w:pPr>
    </w:p>
    <w:p w14:paraId="3998CA9E" w14:textId="77777777" w:rsidR="00136C76" w:rsidRDefault="00136C76" w:rsidP="00136C76">
      <w:pPr>
        <w:jc w:val="center"/>
        <w:rPr>
          <w:rFonts w:ascii="Tahoma" w:hAnsi="Tahoma" w:cs="Tahoma"/>
        </w:rPr>
      </w:pPr>
    </w:p>
    <w:p w14:paraId="35A1E08C" w14:textId="77777777" w:rsidR="00136C76" w:rsidRDefault="00136C76" w:rsidP="00136C76">
      <w:pPr>
        <w:jc w:val="center"/>
        <w:rPr>
          <w:rFonts w:ascii="Tahoma" w:hAnsi="Tahoma" w:cs="Tahoma"/>
        </w:rPr>
      </w:pPr>
    </w:p>
    <w:p w14:paraId="1E3029D6" w14:textId="77777777" w:rsidR="00136C76" w:rsidRDefault="00136C76" w:rsidP="00136C76">
      <w:pPr>
        <w:jc w:val="center"/>
        <w:rPr>
          <w:rFonts w:ascii="Tahoma" w:hAnsi="Tahoma" w:cs="Tahoma"/>
        </w:rPr>
      </w:pPr>
    </w:p>
    <w:p w14:paraId="38C1BB74" w14:textId="7A0A2FC6" w:rsidR="00136C76" w:rsidRDefault="00136C76" w:rsidP="00136C76">
      <w:pPr>
        <w:jc w:val="center"/>
        <w:rPr>
          <w:rFonts w:ascii="Tahoma" w:hAnsi="Tahoma" w:cs="Tahoma"/>
        </w:rPr>
      </w:pPr>
    </w:p>
    <w:p w14:paraId="73D7BA55" w14:textId="77777777" w:rsidR="004176CE" w:rsidRDefault="004176CE" w:rsidP="00136C76">
      <w:pPr>
        <w:jc w:val="center"/>
        <w:rPr>
          <w:rFonts w:ascii="Tahoma" w:hAnsi="Tahoma" w:cs="Tahoma"/>
        </w:rPr>
      </w:pPr>
    </w:p>
    <w:tbl>
      <w:tblPr>
        <w:tblStyle w:val="TableGrid"/>
        <w:tblW w:w="0" w:type="auto"/>
        <w:tblLook w:val="04A0" w:firstRow="1" w:lastRow="0" w:firstColumn="1" w:lastColumn="0" w:noHBand="0" w:noVBand="1"/>
      </w:tblPr>
      <w:tblGrid>
        <w:gridCol w:w="2095"/>
        <w:gridCol w:w="11853"/>
      </w:tblGrid>
      <w:tr w:rsidR="00136C76" w14:paraId="0B99ADB3" w14:textId="77777777" w:rsidTr="00136C76">
        <w:trPr>
          <w:trHeight w:val="20"/>
        </w:trPr>
        <w:tc>
          <w:tcPr>
            <w:tcW w:w="14174" w:type="dxa"/>
            <w:gridSpan w:val="2"/>
            <w:tcBorders>
              <w:top w:val="single" w:sz="4" w:space="0" w:color="auto"/>
              <w:left w:val="single" w:sz="4" w:space="0" w:color="auto"/>
              <w:bottom w:val="single" w:sz="4" w:space="0" w:color="auto"/>
              <w:right w:val="single" w:sz="4" w:space="0" w:color="auto"/>
            </w:tcBorders>
            <w:hideMark/>
          </w:tcPr>
          <w:p w14:paraId="7B411A44" w14:textId="77777777" w:rsidR="00136C76" w:rsidRDefault="00136C76">
            <w:pPr>
              <w:jc w:val="center"/>
              <w:rPr>
                <w:rFonts w:ascii="Arial" w:eastAsia="Times New Roman" w:hAnsi="Arial" w:cs="Arial"/>
                <w:b/>
                <w:lang w:eastAsia="en-GB"/>
              </w:rPr>
            </w:pPr>
            <w:r>
              <w:rPr>
                <w:rFonts w:ascii="Arial" w:eastAsia="Times New Roman" w:hAnsi="Arial" w:cs="Arial"/>
                <w:b/>
                <w:lang w:eastAsia="en-GB"/>
              </w:rPr>
              <w:lastRenderedPageBreak/>
              <w:t>Speech Language Communication Needs Guidance</w:t>
            </w:r>
          </w:p>
        </w:tc>
      </w:tr>
      <w:tr w:rsidR="00136C76" w14:paraId="79712D27" w14:textId="77777777" w:rsidTr="00136C76">
        <w:trPr>
          <w:trHeight w:val="204"/>
        </w:trPr>
        <w:tc>
          <w:tcPr>
            <w:tcW w:w="14174" w:type="dxa"/>
            <w:gridSpan w:val="2"/>
            <w:tcBorders>
              <w:top w:val="single" w:sz="4" w:space="0" w:color="auto"/>
              <w:left w:val="single" w:sz="4" w:space="0" w:color="auto"/>
              <w:bottom w:val="single" w:sz="4" w:space="0" w:color="auto"/>
              <w:right w:val="single" w:sz="4" w:space="0" w:color="auto"/>
            </w:tcBorders>
            <w:hideMark/>
          </w:tcPr>
          <w:p w14:paraId="21A95D68" w14:textId="77777777" w:rsidR="00136C76" w:rsidRDefault="00136C76">
            <w:pPr>
              <w:jc w:val="center"/>
              <w:rPr>
                <w:rFonts w:ascii="Arial" w:eastAsia="Times New Roman" w:hAnsi="Arial" w:cs="Arial"/>
                <w:b/>
                <w:lang w:eastAsia="en-GB"/>
              </w:rPr>
            </w:pPr>
            <w:r>
              <w:rPr>
                <w:rFonts w:ascii="Arial" w:eastAsia="Times New Roman" w:hAnsi="Arial" w:cs="Arial"/>
                <w:b/>
                <w:lang w:eastAsia="en-GB"/>
              </w:rPr>
              <w:t xml:space="preserve">Range Descriptors Overview </w:t>
            </w:r>
          </w:p>
        </w:tc>
      </w:tr>
      <w:tr w:rsidR="00136C76" w14:paraId="34E82B3B" w14:textId="77777777" w:rsidTr="00136C76">
        <w:tc>
          <w:tcPr>
            <w:tcW w:w="2112" w:type="dxa"/>
            <w:tcBorders>
              <w:top w:val="single" w:sz="4" w:space="0" w:color="auto"/>
              <w:left w:val="single" w:sz="4" w:space="0" w:color="auto"/>
              <w:bottom w:val="single" w:sz="4" w:space="0" w:color="auto"/>
              <w:right w:val="single" w:sz="4" w:space="0" w:color="auto"/>
            </w:tcBorders>
            <w:shd w:val="clear" w:color="auto" w:fill="92D050"/>
            <w:vAlign w:val="center"/>
          </w:tcPr>
          <w:p w14:paraId="05DE3139" w14:textId="77777777" w:rsidR="00136C76" w:rsidRDefault="00136C76">
            <w:pPr>
              <w:rPr>
                <w:rFonts w:ascii="Arial" w:eastAsia="Times New Roman" w:hAnsi="Arial" w:cs="Arial"/>
                <w:b/>
                <w:lang w:eastAsia="en-GB"/>
              </w:rPr>
            </w:pPr>
            <w:r>
              <w:rPr>
                <w:rFonts w:ascii="Arial" w:eastAsia="Times New Roman" w:hAnsi="Arial" w:cs="Arial"/>
                <w:b/>
                <w:lang w:eastAsia="en-GB"/>
              </w:rPr>
              <w:t>Range 1</w:t>
            </w:r>
          </w:p>
          <w:p w14:paraId="38131B85" w14:textId="77777777" w:rsidR="00136C76" w:rsidRDefault="00136C76">
            <w:pPr>
              <w:rPr>
                <w:rFonts w:ascii="Arial" w:eastAsia="Times New Roman" w:hAnsi="Arial" w:cs="Arial"/>
                <w:b/>
                <w:lang w:eastAsia="en-GB"/>
              </w:rPr>
            </w:pPr>
          </w:p>
          <w:p w14:paraId="50137F8D" w14:textId="77777777" w:rsidR="00136C76" w:rsidRDefault="00136C76">
            <w:pPr>
              <w:rPr>
                <w:rFonts w:ascii="Arial" w:eastAsia="Times New Roman" w:hAnsi="Arial" w:cs="Arial"/>
                <w:b/>
                <w:lang w:eastAsia="en-GB"/>
              </w:rPr>
            </w:pPr>
            <w:r>
              <w:rPr>
                <w:rFonts w:ascii="Arial" w:eastAsia="Times New Roman" w:hAnsi="Arial" w:cs="Arial"/>
                <w:b/>
                <w:lang w:eastAsia="en-GB"/>
              </w:rPr>
              <w:t>Mild</w:t>
            </w:r>
          </w:p>
          <w:p w14:paraId="171133F2" w14:textId="77777777" w:rsidR="00136C76" w:rsidRDefault="00136C76">
            <w:pPr>
              <w:rPr>
                <w:rFonts w:ascii="Arial" w:eastAsia="Times New Roman" w:hAnsi="Arial" w:cs="Arial"/>
                <w:b/>
                <w:lang w:eastAsia="en-GB"/>
              </w:rPr>
            </w:pPr>
          </w:p>
        </w:tc>
        <w:tc>
          <w:tcPr>
            <w:tcW w:w="12062" w:type="dxa"/>
            <w:tcBorders>
              <w:top w:val="single" w:sz="4" w:space="0" w:color="auto"/>
              <w:left w:val="single" w:sz="4" w:space="0" w:color="auto"/>
              <w:bottom w:val="single" w:sz="4" w:space="0" w:color="auto"/>
              <w:right w:val="single" w:sz="4" w:space="0" w:color="auto"/>
            </w:tcBorders>
            <w:hideMark/>
          </w:tcPr>
          <w:p w14:paraId="0A0277BA" w14:textId="77777777" w:rsidR="00136C76" w:rsidRDefault="00136C76">
            <w:pPr>
              <w:jc w:val="both"/>
              <w:rPr>
                <w:rFonts w:ascii="Arial" w:hAnsi="Arial" w:cs="Arial"/>
              </w:rPr>
            </w:pPr>
            <w:r>
              <w:rPr>
                <w:rFonts w:ascii="Arial" w:hAnsi="Arial" w:cs="Arial"/>
              </w:rPr>
              <w:t xml:space="preserve">Pupil will have communication and interaction needs which </w:t>
            </w:r>
            <w:r>
              <w:rPr>
                <w:rFonts w:ascii="Arial" w:hAnsi="Arial" w:cs="Arial"/>
                <w:b/>
              </w:rPr>
              <w:t>may affect access</w:t>
            </w:r>
            <w:r>
              <w:rPr>
                <w:rFonts w:ascii="Arial" w:hAnsi="Arial" w:cs="Arial"/>
              </w:rPr>
              <w:t xml:space="preserve"> to</w:t>
            </w:r>
            <w:r>
              <w:rPr>
                <w:rFonts w:ascii="Arial" w:hAnsi="Arial" w:cs="Arial"/>
                <w:b/>
              </w:rPr>
              <w:t xml:space="preserve"> </w:t>
            </w:r>
            <w:r>
              <w:rPr>
                <w:rFonts w:ascii="Arial" w:hAnsi="Arial" w:cs="Arial"/>
              </w:rPr>
              <w:t>some aspects of the National Curriculum, including the social emotional curriculum and school life:</w:t>
            </w:r>
          </w:p>
          <w:p w14:paraId="1BB7BF83" w14:textId="77777777" w:rsidR="00136C76" w:rsidRDefault="00136C76" w:rsidP="009C42D6">
            <w:pPr>
              <w:numPr>
                <w:ilvl w:val="0"/>
                <w:numId w:val="4"/>
              </w:numPr>
              <w:rPr>
                <w:rFonts w:ascii="Arial" w:eastAsia="Times New Roman" w:hAnsi="Arial" w:cs="Arial"/>
                <w:lang w:eastAsia="en-GB"/>
              </w:rPr>
            </w:pPr>
            <w:r>
              <w:rPr>
                <w:rFonts w:ascii="Arial" w:eastAsia="Times New Roman" w:hAnsi="Arial" w:cs="Arial"/>
                <w:lang w:eastAsia="en-GB"/>
              </w:rPr>
              <w:t>Pupil does not have a diagnosis of an autism spectrum disorder made by an appropriate multi-agency team</w:t>
            </w:r>
          </w:p>
          <w:p w14:paraId="7B70DAA6" w14:textId="77777777" w:rsidR="001613F6" w:rsidRDefault="00136C76" w:rsidP="009C42D6">
            <w:pPr>
              <w:numPr>
                <w:ilvl w:val="0"/>
                <w:numId w:val="4"/>
              </w:numPr>
              <w:rPr>
                <w:rFonts w:ascii="Arial" w:eastAsia="Times New Roman" w:hAnsi="Arial" w:cs="Arial"/>
                <w:lang w:eastAsia="en-GB"/>
              </w:rPr>
            </w:pPr>
            <w:r w:rsidRPr="001613F6">
              <w:rPr>
                <w:rFonts w:ascii="Arial" w:eastAsia="Times New Roman" w:hAnsi="Arial" w:cs="Arial"/>
                <w:lang w:eastAsia="en-GB"/>
              </w:rPr>
              <w:t>Speech is understood by familiar adults but has some immaturities, which may impact on social interaction</w:t>
            </w:r>
            <w:r w:rsidR="001613F6" w:rsidRPr="001613F6">
              <w:rPr>
                <w:rFonts w:ascii="Arial" w:eastAsia="Times New Roman" w:hAnsi="Arial" w:cs="Arial"/>
                <w:lang w:eastAsia="en-GB"/>
              </w:rPr>
              <w:t>. Phonological awareness (speech sound awareness) difficulties impact on literacy development.</w:t>
            </w:r>
          </w:p>
          <w:p w14:paraId="31DBF182" w14:textId="33811608" w:rsidR="00136C76" w:rsidRPr="001613F6" w:rsidRDefault="00136C76" w:rsidP="009C42D6">
            <w:pPr>
              <w:numPr>
                <w:ilvl w:val="0"/>
                <w:numId w:val="4"/>
              </w:numPr>
              <w:rPr>
                <w:rFonts w:ascii="Arial" w:eastAsia="Times New Roman" w:hAnsi="Arial" w:cs="Arial"/>
                <w:lang w:eastAsia="en-GB"/>
              </w:rPr>
            </w:pPr>
            <w:r w:rsidRPr="001613F6">
              <w:rPr>
                <w:rFonts w:ascii="Arial" w:eastAsia="Times New Roman" w:hAnsi="Arial" w:cs="Arial"/>
                <w:lang w:eastAsia="en-GB"/>
              </w:rPr>
              <w:t>Difficulties with listening and attention that affect task engagement and independent learning</w:t>
            </w:r>
          </w:p>
          <w:p w14:paraId="5DCCDA92" w14:textId="77777777" w:rsidR="00136C76" w:rsidRDefault="00136C76" w:rsidP="009C42D6">
            <w:pPr>
              <w:numPr>
                <w:ilvl w:val="0"/>
                <w:numId w:val="4"/>
              </w:numPr>
              <w:rPr>
                <w:rFonts w:ascii="Arial" w:eastAsia="Times New Roman" w:hAnsi="Arial" w:cs="Arial"/>
                <w:lang w:eastAsia="en-GB"/>
              </w:rPr>
            </w:pPr>
            <w:r>
              <w:rPr>
                <w:rFonts w:ascii="Arial" w:eastAsia="Times New Roman" w:hAnsi="Arial" w:cs="Arial"/>
                <w:lang w:eastAsia="en-GB"/>
              </w:rPr>
              <w:t>Comments and questions indicate difficulties in understanding the main points of discussion, information, explanations and the pupil needs some support with listening and responding</w:t>
            </w:r>
          </w:p>
          <w:p w14:paraId="16EA04C8" w14:textId="77777777" w:rsidR="00136C76" w:rsidRDefault="00136C76" w:rsidP="009C42D6">
            <w:pPr>
              <w:numPr>
                <w:ilvl w:val="0"/>
                <w:numId w:val="4"/>
              </w:numPr>
              <w:rPr>
                <w:rFonts w:ascii="Arial" w:eastAsia="Times New Roman" w:hAnsi="Arial" w:cs="Arial"/>
                <w:lang w:eastAsia="en-GB"/>
              </w:rPr>
            </w:pPr>
            <w:r>
              <w:rPr>
                <w:rFonts w:ascii="Arial" w:eastAsia="Times New Roman" w:hAnsi="Arial" w:cs="Arial"/>
                <w:lang w:eastAsia="en-GB"/>
              </w:rPr>
              <w:t>Difficulties in the understanding of language for learning (conceptual language: size, time, shape, position)</w:t>
            </w:r>
          </w:p>
          <w:p w14:paraId="2AC63C28" w14:textId="77777777" w:rsidR="00136C76" w:rsidRDefault="00136C76" w:rsidP="009C42D6">
            <w:pPr>
              <w:numPr>
                <w:ilvl w:val="0"/>
                <w:numId w:val="4"/>
              </w:numPr>
              <w:rPr>
                <w:rFonts w:ascii="Arial" w:eastAsia="Times New Roman" w:hAnsi="Arial" w:cs="Arial"/>
                <w:lang w:eastAsia="en-GB"/>
              </w:rPr>
            </w:pPr>
            <w:r>
              <w:rPr>
                <w:rFonts w:ascii="Arial" w:eastAsia="Times New Roman" w:hAnsi="Arial" w:cs="Arial"/>
                <w:lang w:eastAsia="en-GB"/>
              </w:rPr>
              <w:t>Reduced vocabulary range, both expressive and receptive</w:t>
            </w:r>
          </w:p>
          <w:p w14:paraId="11FE99A9" w14:textId="77777777" w:rsidR="00136C76" w:rsidRDefault="00136C76" w:rsidP="009C42D6">
            <w:pPr>
              <w:numPr>
                <w:ilvl w:val="0"/>
                <w:numId w:val="4"/>
              </w:numPr>
              <w:rPr>
                <w:rFonts w:ascii="Arial" w:eastAsia="Times New Roman" w:hAnsi="Arial" w:cs="Arial"/>
                <w:lang w:eastAsia="en-GB"/>
              </w:rPr>
            </w:pPr>
            <w:r>
              <w:rPr>
                <w:rFonts w:ascii="Arial" w:eastAsia="Times New Roman" w:hAnsi="Arial" w:cs="Arial"/>
                <w:lang w:eastAsia="en-GB"/>
              </w:rPr>
              <w:t>May rely on simple phrases with everyday vocabulary</w:t>
            </w:r>
          </w:p>
          <w:p w14:paraId="6F5994AD" w14:textId="77777777" w:rsidR="00136C76" w:rsidRDefault="00136C76" w:rsidP="009C42D6">
            <w:pPr>
              <w:numPr>
                <w:ilvl w:val="0"/>
                <w:numId w:val="4"/>
              </w:numPr>
              <w:rPr>
                <w:rFonts w:ascii="Arial" w:eastAsia="Times New Roman" w:hAnsi="Arial" w:cs="Arial"/>
                <w:b/>
                <w:i/>
                <w:lang w:eastAsia="en-GB"/>
              </w:rPr>
            </w:pPr>
            <w:r>
              <w:rPr>
                <w:rFonts w:ascii="Arial" w:eastAsia="Times New Roman" w:hAnsi="Arial" w:cs="Arial"/>
                <w:lang w:eastAsia="en-GB"/>
              </w:rPr>
              <w:t>Social interaction could be limited and there may be some difficulty in making and maintaining friendships</w:t>
            </w:r>
          </w:p>
          <w:p w14:paraId="5AA99819" w14:textId="77777777" w:rsidR="00136C76" w:rsidRDefault="00136C76" w:rsidP="009C42D6">
            <w:pPr>
              <w:numPr>
                <w:ilvl w:val="0"/>
                <w:numId w:val="4"/>
              </w:numPr>
              <w:rPr>
                <w:rFonts w:ascii="Arial" w:eastAsia="Times New Roman" w:hAnsi="Arial" w:cs="Arial"/>
                <w:b/>
                <w:i/>
                <w:lang w:eastAsia="en-GB"/>
              </w:rPr>
            </w:pPr>
            <w:r>
              <w:rPr>
                <w:rFonts w:ascii="Arial" w:eastAsia="Times New Roman" w:hAnsi="Arial" w:cs="Arial"/>
                <w:lang w:eastAsia="en-GB"/>
              </w:rPr>
              <w:t>Behaviour as an indicator of SLCN: difficulties with independent learning, poor listening and attention, frustration, stress, lack of engagement</w:t>
            </w:r>
          </w:p>
          <w:p w14:paraId="373CDC9C" w14:textId="77777777" w:rsidR="00136C76" w:rsidRDefault="00136C76" w:rsidP="009C42D6">
            <w:pPr>
              <w:numPr>
                <w:ilvl w:val="0"/>
                <w:numId w:val="4"/>
              </w:numPr>
              <w:rPr>
                <w:rFonts w:ascii="Arial" w:eastAsia="Times New Roman" w:hAnsi="Arial" w:cs="Arial"/>
                <w:b/>
                <w:i/>
                <w:lang w:eastAsia="en-GB"/>
              </w:rPr>
            </w:pPr>
            <w:r>
              <w:rPr>
                <w:rFonts w:ascii="Arial" w:eastAsia="Times New Roman" w:hAnsi="Arial" w:cs="Arial"/>
                <w:lang w:eastAsia="en-GB"/>
              </w:rPr>
              <w:t>May present with difficulty in talking fluently e.g. adults may observe repeated sounds, words or phrases, if this is consistent, higher levels of need may be present</w:t>
            </w:r>
          </w:p>
        </w:tc>
      </w:tr>
      <w:tr w:rsidR="00136C76" w14:paraId="42BDAE6B" w14:textId="77777777" w:rsidTr="00136C76">
        <w:tc>
          <w:tcPr>
            <w:tcW w:w="2112" w:type="dxa"/>
            <w:tcBorders>
              <w:top w:val="single" w:sz="4" w:space="0" w:color="auto"/>
              <w:left w:val="single" w:sz="4" w:space="0" w:color="auto"/>
              <w:bottom w:val="single" w:sz="4" w:space="0" w:color="auto"/>
              <w:right w:val="single" w:sz="4" w:space="0" w:color="auto"/>
            </w:tcBorders>
            <w:shd w:val="clear" w:color="auto" w:fill="FFFF00"/>
            <w:vAlign w:val="center"/>
          </w:tcPr>
          <w:p w14:paraId="49CF591D" w14:textId="77777777" w:rsidR="00136C76" w:rsidRDefault="00136C76">
            <w:pPr>
              <w:rPr>
                <w:rFonts w:ascii="Arial" w:eastAsia="Times New Roman" w:hAnsi="Arial" w:cs="Arial"/>
                <w:b/>
                <w:lang w:eastAsia="en-GB"/>
              </w:rPr>
            </w:pPr>
            <w:r>
              <w:rPr>
                <w:rFonts w:ascii="Arial" w:eastAsia="Times New Roman" w:hAnsi="Arial" w:cs="Arial"/>
                <w:b/>
                <w:lang w:eastAsia="en-GB"/>
              </w:rPr>
              <w:t>Range 2</w:t>
            </w:r>
          </w:p>
          <w:p w14:paraId="329A8FD8" w14:textId="77777777" w:rsidR="00136C76" w:rsidRDefault="00136C76">
            <w:pPr>
              <w:rPr>
                <w:rFonts w:ascii="Arial" w:eastAsia="Times New Roman" w:hAnsi="Arial" w:cs="Arial"/>
                <w:b/>
                <w:lang w:eastAsia="en-GB"/>
              </w:rPr>
            </w:pPr>
          </w:p>
          <w:p w14:paraId="6E8D10EE" w14:textId="77777777" w:rsidR="00136C76" w:rsidRDefault="00136C76">
            <w:pPr>
              <w:rPr>
                <w:rFonts w:ascii="Arial" w:eastAsia="Times New Roman" w:hAnsi="Arial" w:cs="Arial"/>
                <w:b/>
                <w:lang w:eastAsia="en-GB"/>
              </w:rPr>
            </w:pPr>
            <w:r>
              <w:rPr>
                <w:rFonts w:ascii="Arial" w:eastAsia="Times New Roman" w:hAnsi="Arial" w:cs="Arial"/>
                <w:b/>
                <w:lang w:eastAsia="en-GB"/>
              </w:rPr>
              <w:t>Mild - Moderate</w:t>
            </w:r>
          </w:p>
        </w:tc>
        <w:tc>
          <w:tcPr>
            <w:tcW w:w="12062" w:type="dxa"/>
            <w:tcBorders>
              <w:top w:val="single" w:sz="4" w:space="0" w:color="auto"/>
              <w:left w:val="single" w:sz="4" w:space="0" w:color="auto"/>
              <w:bottom w:val="single" w:sz="4" w:space="0" w:color="auto"/>
              <w:right w:val="single" w:sz="4" w:space="0" w:color="auto"/>
            </w:tcBorders>
            <w:hideMark/>
          </w:tcPr>
          <w:p w14:paraId="34CF74E5" w14:textId="77777777" w:rsidR="00136C76" w:rsidRDefault="00136C76">
            <w:pPr>
              <w:jc w:val="both"/>
              <w:rPr>
                <w:rFonts w:ascii="Arial" w:hAnsi="Arial" w:cs="Arial"/>
              </w:rPr>
            </w:pPr>
            <w:r>
              <w:rPr>
                <w:rFonts w:ascii="Arial" w:hAnsi="Arial" w:cs="Arial"/>
              </w:rPr>
              <w:t xml:space="preserve">Pupil will have communication and interaction needs that </w:t>
            </w:r>
            <w:r>
              <w:rPr>
                <w:rFonts w:ascii="Arial" w:hAnsi="Arial" w:cs="Arial"/>
                <w:b/>
              </w:rPr>
              <w:t xml:space="preserve">affect access </w:t>
            </w:r>
            <w:r>
              <w:rPr>
                <w:rFonts w:ascii="Arial" w:hAnsi="Arial" w:cs="Arial"/>
              </w:rPr>
              <w:t xml:space="preserve">to </w:t>
            </w:r>
            <w:proofErr w:type="gramStart"/>
            <w:r>
              <w:rPr>
                <w:rFonts w:ascii="Arial" w:hAnsi="Arial" w:cs="Arial"/>
              </w:rPr>
              <w:t>a number of</w:t>
            </w:r>
            <w:proofErr w:type="gramEnd"/>
            <w:r>
              <w:rPr>
                <w:rFonts w:ascii="Arial" w:hAnsi="Arial" w:cs="Arial"/>
              </w:rPr>
              <w:t xml:space="preserve"> aspects of the National Curriculum, including the social emotional curriculum and school life:</w:t>
            </w:r>
          </w:p>
          <w:p w14:paraId="15C4478A" w14:textId="77777777" w:rsidR="00136C76" w:rsidRPr="00503923"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 xml:space="preserve">Speech is usually understood by familiar adults; unfamiliar people may not be able to understand what the child is </w:t>
            </w:r>
            <w:r w:rsidRPr="00503923">
              <w:rPr>
                <w:rFonts w:ascii="Arial" w:eastAsia="Times New Roman" w:hAnsi="Arial" w:cs="Arial"/>
                <w:lang w:eastAsia="en-GB"/>
              </w:rPr>
              <w:t>saying</w:t>
            </w:r>
            <w:r w:rsidR="00DE2BD9" w:rsidRPr="00503923">
              <w:rPr>
                <w:rFonts w:ascii="Arial" w:eastAsia="Times New Roman" w:hAnsi="Arial" w:cs="Arial"/>
                <w:lang w:eastAsia="en-GB"/>
              </w:rPr>
              <w:t xml:space="preserve"> if out of context.</w:t>
            </w:r>
          </w:p>
          <w:p w14:paraId="25F94483" w14:textId="77777777" w:rsidR="00136C76"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The child’s speech may have some immaturities or use of more unusual sounds within their talking, which may impact on social interaction and the acquisition of literacy</w:t>
            </w:r>
          </w:p>
          <w:p w14:paraId="66C62516" w14:textId="77777777" w:rsidR="00136C76"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Difficulties with listening and attention that affect task engagement and independent learning</w:t>
            </w:r>
          </w:p>
          <w:p w14:paraId="5A89B27A" w14:textId="77777777" w:rsidR="00136C76"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Comments and questions indicate difficulties in understanding the main points of discussion, information and explanations</w:t>
            </w:r>
          </w:p>
          <w:p w14:paraId="6F90EB54" w14:textId="77777777" w:rsidR="00136C76"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Pupil needs some support with listening and responding</w:t>
            </w:r>
          </w:p>
          <w:p w14:paraId="25A0DCC5" w14:textId="77777777" w:rsidR="00136C76" w:rsidRDefault="00136C76" w:rsidP="009C42D6">
            <w:pPr>
              <w:numPr>
                <w:ilvl w:val="0"/>
                <w:numId w:val="76"/>
              </w:numPr>
              <w:ind w:left="360"/>
              <w:rPr>
                <w:rFonts w:ascii="Arial" w:eastAsia="Times New Roman" w:hAnsi="Arial" w:cs="Arial"/>
                <w:lang w:eastAsia="en-GB"/>
              </w:rPr>
            </w:pPr>
            <w:r>
              <w:rPr>
                <w:rFonts w:ascii="Arial" w:eastAsia="Times New Roman" w:hAnsi="Arial" w:cs="Arial"/>
                <w:lang w:eastAsia="en-GB"/>
              </w:rPr>
              <w:t>Difficulties in the understanding of language for learning (conceptual language: size, time, shape, position)</w:t>
            </w:r>
          </w:p>
          <w:p w14:paraId="274230BC" w14:textId="77777777" w:rsidR="00136C76" w:rsidRDefault="00136C76" w:rsidP="009C42D6">
            <w:pPr>
              <w:numPr>
                <w:ilvl w:val="0"/>
                <w:numId w:val="77"/>
              </w:numPr>
              <w:rPr>
                <w:rFonts w:ascii="Arial" w:eastAsia="Times New Roman" w:hAnsi="Arial" w:cs="Arial"/>
                <w:lang w:eastAsia="en-GB"/>
              </w:rPr>
            </w:pPr>
            <w:r>
              <w:rPr>
                <w:rFonts w:ascii="Arial" w:eastAsia="Times New Roman" w:hAnsi="Arial" w:cs="Arial"/>
                <w:lang w:eastAsia="en-GB"/>
              </w:rPr>
              <w:t>Reduced vocabulary range, both expressive and receptive</w:t>
            </w:r>
          </w:p>
          <w:p w14:paraId="3154547F" w14:textId="77777777" w:rsidR="00136C76" w:rsidRDefault="00136C76" w:rsidP="009C42D6">
            <w:pPr>
              <w:numPr>
                <w:ilvl w:val="0"/>
                <w:numId w:val="77"/>
              </w:numPr>
              <w:rPr>
                <w:rFonts w:ascii="Arial" w:eastAsia="Times New Roman" w:hAnsi="Arial" w:cs="Arial"/>
                <w:lang w:eastAsia="en-GB"/>
              </w:rPr>
            </w:pPr>
            <w:r>
              <w:rPr>
                <w:rFonts w:ascii="Arial" w:eastAsia="Times New Roman" w:hAnsi="Arial" w:cs="Arial"/>
                <w:lang w:eastAsia="en-GB"/>
              </w:rPr>
              <w:t>May rely on simple phrases with everyday vocabulary</w:t>
            </w:r>
          </w:p>
          <w:p w14:paraId="0B3A4875" w14:textId="77777777" w:rsidR="00136C76" w:rsidRDefault="00136C76" w:rsidP="009C42D6">
            <w:pPr>
              <w:numPr>
                <w:ilvl w:val="0"/>
                <w:numId w:val="77"/>
              </w:numPr>
              <w:rPr>
                <w:rFonts w:ascii="Arial" w:eastAsia="Times New Roman" w:hAnsi="Arial" w:cs="Arial"/>
                <w:lang w:eastAsia="en-GB"/>
              </w:rPr>
            </w:pPr>
            <w:r>
              <w:rPr>
                <w:rFonts w:ascii="Arial" w:eastAsia="Times New Roman" w:hAnsi="Arial" w:cs="Arial"/>
                <w:lang w:eastAsia="en-GB"/>
              </w:rPr>
              <w:t>May rely heavily on non-verbal communication to complete tasks (adult’s gestures, copying peers) and this may mask comprehension weaknesses</w:t>
            </w:r>
          </w:p>
          <w:p w14:paraId="55FA6C72" w14:textId="77777777" w:rsidR="00136C76" w:rsidRDefault="00136C76" w:rsidP="009C42D6">
            <w:pPr>
              <w:numPr>
                <w:ilvl w:val="0"/>
                <w:numId w:val="77"/>
              </w:numPr>
              <w:rPr>
                <w:rFonts w:ascii="Arial" w:eastAsia="Times New Roman" w:hAnsi="Arial" w:cs="Arial"/>
                <w:b/>
                <w:i/>
                <w:lang w:eastAsia="en-GB"/>
              </w:rPr>
            </w:pPr>
            <w:r>
              <w:rPr>
                <w:rFonts w:ascii="Arial" w:eastAsia="Times New Roman" w:hAnsi="Arial" w:cs="Arial"/>
                <w:lang w:eastAsia="en-GB"/>
              </w:rPr>
              <w:t>Social interaction could be limited and there may be some difficulty in making and maintaining friendships</w:t>
            </w:r>
          </w:p>
          <w:p w14:paraId="031F373F" w14:textId="77777777" w:rsidR="00136C76" w:rsidRDefault="00136C76" w:rsidP="009C42D6">
            <w:pPr>
              <w:numPr>
                <w:ilvl w:val="0"/>
                <w:numId w:val="77"/>
              </w:numPr>
              <w:rPr>
                <w:rFonts w:ascii="Arial" w:eastAsia="Times New Roman" w:hAnsi="Arial" w:cs="Arial"/>
                <w:b/>
                <w:i/>
                <w:lang w:eastAsia="en-GB"/>
              </w:rPr>
            </w:pPr>
            <w:r>
              <w:rPr>
                <w:rFonts w:ascii="Arial" w:eastAsia="Times New Roman" w:hAnsi="Arial" w:cs="Arial"/>
                <w:lang w:eastAsia="en-GB"/>
              </w:rPr>
              <w:lastRenderedPageBreak/>
              <w:t>Behaviour as an indicator of SLCN: difficulties with independent learning, poor listening and attention, frustration, stress, lack of engagement</w:t>
            </w:r>
          </w:p>
          <w:p w14:paraId="5F971997" w14:textId="77777777" w:rsidR="00136C76" w:rsidRDefault="00136C76" w:rsidP="009C42D6">
            <w:pPr>
              <w:numPr>
                <w:ilvl w:val="0"/>
                <w:numId w:val="77"/>
              </w:numPr>
              <w:rPr>
                <w:rFonts w:ascii="Arial" w:eastAsia="Times New Roman" w:hAnsi="Arial" w:cs="Arial"/>
                <w:b/>
                <w:i/>
                <w:lang w:eastAsia="en-GB"/>
              </w:rPr>
            </w:pPr>
            <w:r>
              <w:rPr>
                <w:rFonts w:ascii="Arial" w:eastAsia="Times New Roman" w:hAnsi="Arial" w:cs="Arial"/>
                <w:lang w:eastAsia="en-GB"/>
              </w:rPr>
              <w:t>Pupil is likely to present with difficulty in talking fluently e.g. adults may observe repeated sounds, words or phrases more consistently</w:t>
            </w:r>
          </w:p>
        </w:tc>
      </w:tr>
      <w:tr w:rsidR="00136C76" w14:paraId="7ACADD1B" w14:textId="77777777" w:rsidTr="00136C76">
        <w:tc>
          <w:tcPr>
            <w:tcW w:w="2112" w:type="dxa"/>
            <w:tcBorders>
              <w:top w:val="single" w:sz="4" w:space="0" w:color="auto"/>
              <w:left w:val="single" w:sz="4" w:space="0" w:color="auto"/>
              <w:bottom w:val="single" w:sz="4" w:space="0" w:color="auto"/>
              <w:right w:val="single" w:sz="4" w:space="0" w:color="auto"/>
            </w:tcBorders>
            <w:shd w:val="clear" w:color="auto" w:fill="00B0F0"/>
            <w:vAlign w:val="center"/>
          </w:tcPr>
          <w:p w14:paraId="01D91352" w14:textId="77777777" w:rsidR="00136C76" w:rsidRDefault="00136C76">
            <w:pPr>
              <w:rPr>
                <w:rFonts w:ascii="Arial" w:eastAsia="Times New Roman" w:hAnsi="Arial" w:cs="Arial"/>
                <w:b/>
                <w:lang w:eastAsia="en-GB"/>
              </w:rPr>
            </w:pPr>
            <w:r>
              <w:rPr>
                <w:rFonts w:ascii="Arial" w:eastAsia="Times New Roman" w:hAnsi="Arial" w:cs="Arial"/>
                <w:b/>
                <w:lang w:eastAsia="en-GB"/>
              </w:rPr>
              <w:lastRenderedPageBreak/>
              <w:t>Range 3</w:t>
            </w:r>
          </w:p>
          <w:p w14:paraId="7FC6D919" w14:textId="77777777" w:rsidR="00136C76" w:rsidRDefault="00136C76">
            <w:pPr>
              <w:rPr>
                <w:rFonts w:ascii="Arial" w:eastAsia="Times New Roman" w:hAnsi="Arial" w:cs="Arial"/>
                <w:b/>
                <w:lang w:eastAsia="en-GB"/>
              </w:rPr>
            </w:pPr>
          </w:p>
          <w:p w14:paraId="0A8389A7" w14:textId="77777777" w:rsidR="00136C76" w:rsidRDefault="00136C76">
            <w:pPr>
              <w:rPr>
                <w:rFonts w:ascii="Arial" w:eastAsia="Times New Roman" w:hAnsi="Arial" w:cs="Arial"/>
                <w:b/>
                <w:lang w:eastAsia="en-GB"/>
              </w:rPr>
            </w:pPr>
            <w:r>
              <w:rPr>
                <w:rFonts w:ascii="Arial" w:eastAsia="Times New Roman" w:hAnsi="Arial" w:cs="Arial"/>
                <w:b/>
                <w:lang w:eastAsia="en-GB"/>
              </w:rPr>
              <w:t>Moderate</w:t>
            </w:r>
          </w:p>
        </w:tc>
        <w:tc>
          <w:tcPr>
            <w:tcW w:w="12062" w:type="dxa"/>
            <w:tcBorders>
              <w:top w:val="single" w:sz="4" w:space="0" w:color="auto"/>
              <w:left w:val="single" w:sz="4" w:space="0" w:color="auto"/>
              <w:bottom w:val="single" w:sz="4" w:space="0" w:color="auto"/>
              <w:right w:val="single" w:sz="4" w:space="0" w:color="auto"/>
            </w:tcBorders>
            <w:hideMark/>
          </w:tcPr>
          <w:p w14:paraId="73446F8E" w14:textId="77777777" w:rsidR="00136C76" w:rsidRDefault="00136C76">
            <w:pPr>
              <w:jc w:val="both"/>
              <w:rPr>
                <w:rFonts w:ascii="Arial" w:hAnsi="Arial" w:cs="Arial"/>
              </w:rPr>
            </w:pPr>
            <w:r>
              <w:rPr>
                <w:rFonts w:ascii="Arial" w:hAnsi="Arial" w:cs="Arial"/>
              </w:rPr>
              <w:t>Pupil will have communication and interaction needs that will</w:t>
            </w:r>
            <w:r>
              <w:rPr>
                <w:rFonts w:ascii="Arial" w:hAnsi="Arial" w:cs="Arial"/>
                <w:b/>
              </w:rPr>
              <w:t xml:space="preserve"> moderately affect their access</w:t>
            </w:r>
            <w:r>
              <w:rPr>
                <w:rFonts w:ascii="Arial" w:hAnsi="Arial" w:cs="Arial"/>
              </w:rPr>
              <w:t xml:space="preserve"> to the National Curriculum, including the social emotional curriculum and all aspects of school life. This is especially true in new and unfamiliar contexts.</w:t>
            </w:r>
          </w:p>
          <w:p w14:paraId="23789B04" w14:textId="77777777" w:rsidR="00136C76" w:rsidRDefault="00136C76" w:rsidP="009C42D6">
            <w:pPr>
              <w:numPr>
                <w:ilvl w:val="0"/>
                <w:numId w:val="78"/>
              </w:numPr>
              <w:contextualSpacing/>
              <w:rPr>
                <w:rFonts w:ascii="Tahoma" w:eastAsia="Times New Roman" w:hAnsi="Tahoma" w:cs="Tahoma"/>
                <w:b/>
                <w:lang w:eastAsia="en-GB"/>
              </w:rPr>
            </w:pPr>
            <w:r>
              <w:rPr>
                <w:rFonts w:ascii="Arial" w:hAnsi="Arial" w:cs="Arial"/>
              </w:rPr>
              <w:t>The pervasive nature of the Autism/ C&amp;I needs is likely to have a detrimental effect on the acquisition, retention and generalisation of skills and therefore on the result of any assessment</w:t>
            </w:r>
          </w:p>
          <w:p w14:paraId="64DFA8D1" w14:textId="77777777" w:rsidR="00136C76" w:rsidRDefault="00136C76" w:rsidP="009C42D6">
            <w:pPr>
              <w:numPr>
                <w:ilvl w:val="0"/>
                <w:numId w:val="78"/>
              </w:numPr>
              <w:contextualSpacing/>
              <w:rPr>
                <w:rFonts w:ascii="Tahoma" w:eastAsia="Times New Roman" w:hAnsi="Tahoma" w:cs="Tahoma"/>
                <w:b/>
                <w:lang w:eastAsia="en-GB"/>
              </w:rPr>
            </w:pPr>
            <w:r>
              <w:rPr>
                <w:rFonts w:ascii="Arial" w:hAnsi="Arial" w:cs="Arial"/>
              </w:rPr>
              <w:t>Pupils may or may not have a diagnosis of an Autism Spectrum Disorder made by an appropriate multi-agency team</w:t>
            </w:r>
          </w:p>
          <w:p w14:paraId="735C34E3"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Persistent delay against age related speech, language and communication</w:t>
            </w:r>
          </w:p>
          <w:p w14:paraId="3365D5F0"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Persistent difficulties that do not follow normal developmental patterns (disordered) </w:t>
            </w:r>
          </w:p>
          <w:p w14:paraId="64CD1A33" w14:textId="77777777" w:rsidR="00136C76" w:rsidRDefault="00136C76">
            <w:pPr>
              <w:rPr>
                <w:rFonts w:ascii="Arial" w:eastAsia="Times New Roman" w:hAnsi="Arial" w:cs="Arial"/>
                <w:b/>
                <w:u w:val="single"/>
                <w:lang w:eastAsia="en-GB"/>
              </w:rPr>
            </w:pPr>
            <w:r>
              <w:rPr>
                <w:rFonts w:ascii="Arial" w:eastAsia="Times New Roman" w:hAnsi="Arial" w:cs="Arial"/>
                <w:b/>
                <w:u w:val="single"/>
                <w:lang w:eastAsia="en-GB"/>
              </w:rPr>
              <w:t>Speech</w:t>
            </w:r>
          </w:p>
          <w:p w14:paraId="2B72F158" w14:textId="77777777" w:rsidR="00136C76" w:rsidRPr="00503923"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Speech may not be understood by </w:t>
            </w:r>
            <w:r w:rsidRPr="00503923">
              <w:rPr>
                <w:rFonts w:ascii="Arial" w:eastAsia="Times New Roman" w:hAnsi="Arial" w:cs="Arial"/>
                <w:lang w:eastAsia="en-GB"/>
              </w:rPr>
              <w:t>others</w:t>
            </w:r>
            <w:r w:rsidR="00B63DFA" w:rsidRPr="00503923">
              <w:rPr>
                <w:rFonts w:ascii="Arial" w:eastAsia="Times New Roman" w:hAnsi="Arial" w:cs="Arial"/>
                <w:lang w:eastAsia="en-GB"/>
              </w:rPr>
              <w:t xml:space="preserve"> </w:t>
            </w:r>
            <w:r w:rsidR="00503923" w:rsidRPr="00503923">
              <w:rPr>
                <w:rFonts w:ascii="Arial" w:eastAsia="Times New Roman" w:hAnsi="Arial" w:cs="Arial"/>
                <w:lang w:eastAsia="en-GB"/>
              </w:rPr>
              <w:t>i.e.</w:t>
            </w:r>
            <w:r w:rsidR="00B63DFA" w:rsidRPr="00503923">
              <w:rPr>
                <w:rFonts w:ascii="Arial" w:eastAsia="Times New Roman" w:hAnsi="Arial" w:cs="Arial"/>
                <w:lang w:eastAsia="en-GB"/>
              </w:rPr>
              <w:t xml:space="preserve"> parents/family/carers </w:t>
            </w:r>
            <w:r w:rsidR="00DE2BD9" w:rsidRPr="00503923">
              <w:rPr>
                <w:rFonts w:ascii="Arial" w:eastAsia="Times New Roman" w:hAnsi="Arial" w:cs="Arial"/>
                <w:lang w:eastAsia="en-GB"/>
              </w:rPr>
              <w:t>where context is unknown.</w:t>
            </w:r>
          </w:p>
          <w:p w14:paraId="73A17623" w14:textId="77777777" w:rsidR="00DF4998" w:rsidRPr="00503923" w:rsidRDefault="00136C76" w:rsidP="00DF4998">
            <w:pPr>
              <w:rPr>
                <w:rFonts w:ascii="Arial" w:eastAsia="Times New Roman" w:hAnsi="Arial" w:cs="Arial"/>
                <w:lang w:eastAsia="en-GB"/>
              </w:rPr>
            </w:pPr>
            <w:r w:rsidRPr="00503923">
              <w:rPr>
                <w:rFonts w:ascii="Arial" w:eastAsia="Times New Roman" w:hAnsi="Arial" w:cs="Arial"/>
                <w:lang w:eastAsia="en-GB"/>
              </w:rPr>
              <w:t>Difficulty in conveying meaning, feelings and needs to others due to speech intelligibility</w:t>
            </w:r>
          </w:p>
          <w:p w14:paraId="143E0D43" w14:textId="77777777" w:rsidR="00DF4998" w:rsidRPr="00503923" w:rsidRDefault="00DF4998" w:rsidP="00DF4998">
            <w:pPr>
              <w:rPr>
                <w:rFonts w:ascii="Arial" w:eastAsia="Times New Roman" w:hAnsi="Arial" w:cs="Arial"/>
                <w:lang w:eastAsia="en-GB"/>
              </w:rPr>
            </w:pPr>
          </w:p>
          <w:p w14:paraId="2B8F7039" w14:textId="77777777" w:rsidR="00136C76" w:rsidRPr="00DF4998" w:rsidRDefault="00136C76" w:rsidP="009C42D6">
            <w:pPr>
              <w:pStyle w:val="ListParagraph"/>
              <w:numPr>
                <w:ilvl w:val="0"/>
                <w:numId w:val="78"/>
              </w:numPr>
              <w:rPr>
                <w:rFonts w:ascii="Arial" w:eastAsia="Times New Roman" w:hAnsi="Arial" w:cs="Arial"/>
                <w:lang w:eastAsia="en-GB"/>
              </w:rPr>
            </w:pPr>
            <w:r w:rsidRPr="00DF4998">
              <w:rPr>
                <w:rFonts w:ascii="Arial" w:eastAsia="Times New Roman" w:hAnsi="Arial" w:cs="Arial"/>
                <w:lang w:eastAsia="en-GB"/>
              </w:rPr>
              <w:t xml:space="preserve">Speech sound difficulty may lead to limited opportunities to interact with peers </w:t>
            </w:r>
          </w:p>
          <w:p w14:paraId="38D10CFB"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May be socially vulnerable </w:t>
            </w:r>
          </w:p>
          <w:p w14:paraId="46EBBD98"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May become isolated or frustrated</w:t>
            </w:r>
          </w:p>
          <w:p w14:paraId="5CD543D6" w14:textId="77777777" w:rsidR="00DF4998" w:rsidRPr="00DF4998" w:rsidRDefault="00DF4998" w:rsidP="009C42D6">
            <w:pPr>
              <w:pStyle w:val="ListParagraph"/>
              <w:numPr>
                <w:ilvl w:val="0"/>
                <w:numId w:val="78"/>
              </w:numPr>
              <w:rPr>
                <w:rFonts w:ascii="Arial" w:hAnsi="Arial" w:cs="Arial"/>
                <w:bCs/>
              </w:rPr>
            </w:pPr>
            <w:r w:rsidRPr="00DF4998">
              <w:rPr>
                <w:rFonts w:ascii="Arial" w:hAnsi="Arial" w:cs="Arial"/>
                <w:bCs/>
              </w:rPr>
              <w:t>Phonological awareness (Speech sound awareness) difficulties impact on literacy development.</w:t>
            </w:r>
          </w:p>
          <w:p w14:paraId="7C985DDA" w14:textId="77777777" w:rsidR="00DF4998" w:rsidRPr="00DF4998" w:rsidRDefault="00DF4998" w:rsidP="00DF4998">
            <w:pPr>
              <w:rPr>
                <w:rFonts w:ascii="Arial" w:eastAsia="Times New Roman" w:hAnsi="Arial" w:cs="Arial"/>
                <w:lang w:eastAsia="en-GB"/>
              </w:rPr>
            </w:pPr>
          </w:p>
          <w:p w14:paraId="7C5570B9" w14:textId="77777777" w:rsidR="00136C76" w:rsidRPr="00DF4998" w:rsidRDefault="00136C76">
            <w:pPr>
              <w:rPr>
                <w:rFonts w:ascii="Arial" w:eastAsia="Times New Roman" w:hAnsi="Arial" w:cs="Arial"/>
                <w:u w:val="single"/>
                <w:lang w:eastAsia="en-GB"/>
              </w:rPr>
            </w:pPr>
            <w:r w:rsidRPr="00DF4998">
              <w:rPr>
                <w:rFonts w:ascii="Arial" w:eastAsia="Times New Roman" w:hAnsi="Arial" w:cs="Arial"/>
                <w:u w:val="single"/>
                <w:lang w:eastAsia="en-GB"/>
              </w:rPr>
              <w:t>Expressive</w:t>
            </w:r>
          </w:p>
          <w:p w14:paraId="74D26536"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The pupil may have difficulty speaking in age appropriate sentences and the vocabulary range is reduced. This will also be evident in written work </w:t>
            </w:r>
          </w:p>
          <w:p w14:paraId="4681BA22"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Talking may not be fluent</w:t>
            </w:r>
          </w:p>
          <w:p w14:paraId="79CE8B61"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May have difficulties in recounting events in a written or spoken narrative</w:t>
            </w:r>
          </w:p>
          <w:p w14:paraId="03C61110" w14:textId="77777777" w:rsidR="00136C76" w:rsidRDefault="00136C76">
            <w:pPr>
              <w:rPr>
                <w:rFonts w:ascii="Arial" w:eastAsia="Times New Roman" w:hAnsi="Arial" w:cs="Arial"/>
                <w:b/>
                <w:u w:val="single"/>
                <w:lang w:eastAsia="en-GB"/>
              </w:rPr>
            </w:pPr>
            <w:r>
              <w:rPr>
                <w:rFonts w:ascii="Arial" w:eastAsia="Times New Roman" w:hAnsi="Arial" w:cs="Arial"/>
                <w:b/>
                <w:u w:val="single"/>
                <w:lang w:eastAsia="en-GB"/>
              </w:rPr>
              <w:t xml:space="preserve">Receptive </w:t>
            </w:r>
          </w:p>
          <w:p w14:paraId="60893A00"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Difficulties in accessing the curriculum, following instructions, answering questions, processing verbal information, following everyday conversations </w:t>
            </w:r>
          </w:p>
          <w:p w14:paraId="0B82EBC5"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Needs regular and planned additional support and resources</w:t>
            </w:r>
          </w:p>
          <w:p w14:paraId="389B88E8"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 xml:space="preserve">Difficulties with listening and attention that affect task engagement and independent learning  </w:t>
            </w:r>
          </w:p>
          <w:p w14:paraId="41E009CB"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May not be able to focus attention for sustained periods</w:t>
            </w:r>
          </w:p>
          <w:p w14:paraId="4AE47E99"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May appear passive or distracted</w:t>
            </w:r>
          </w:p>
          <w:p w14:paraId="3AD982DB" w14:textId="77777777" w:rsidR="00136C76" w:rsidRDefault="00136C76" w:rsidP="009C42D6">
            <w:pPr>
              <w:pStyle w:val="ListParagraph"/>
              <w:numPr>
                <w:ilvl w:val="0"/>
                <w:numId w:val="78"/>
              </w:numPr>
              <w:rPr>
                <w:rFonts w:ascii="Arial" w:eastAsia="Times New Roman" w:hAnsi="Arial" w:cs="Arial"/>
                <w:lang w:eastAsia="en-GB"/>
              </w:rPr>
            </w:pPr>
            <w:r>
              <w:rPr>
                <w:rFonts w:ascii="Arial" w:eastAsia="Times New Roman" w:hAnsi="Arial" w:cs="Arial"/>
                <w:lang w:eastAsia="en-GB"/>
              </w:rPr>
              <w:lastRenderedPageBreak/>
              <w:t>Difficulties with sequencing, predicting, and inference within both social and academic contexts. This may impact on behaviour and responses in everyday situations e.g. not understanding the consequences of an action</w:t>
            </w:r>
          </w:p>
          <w:p w14:paraId="457DEC24" w14:textId="77777777" w:rsidR="00136C76" w:rsidRDefault="00136C76">
            <w:pPr>
              <w:rPr>
                <w:rFonts w:ascii="Arial" w:eastAsia="Times New Roman" w:hAnsi="Arial" w:cs="Arial"/>
                <w:b/>
                <w:u w:val="single"/>
                <w:lang w:eastAsia="en-GB"/>
              </w:rPr>
            </w:pPr>
            <w:r>
              <w:rPr>
                <w:rFonts w:ascii="Arial" w:eastAsia="Times New Roman" w:hAnsi="Arial" w:cs="Arial"/>
                <w:b/>
                <w:u w:val="single"/>
                <w:lang w:eastAsia="en-GB"/>
              </w:rPr>
              <w:t>Social Communication</w:t>
            </w:r>
          </w:p>
          <w:p w14:paraId="0AD90017"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Difficulties with speech and/or language mean that social situations present challenges resulting in emotional outbursts, anxiety, social isolation and social vulnerability</w:t>
            </w:r>
          </w:p>
          <w:p w14:paraId="41E5321F"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Difficulties with using and understanding non-verbal communication (NVC) such as facial expressions, tone of voice and gestures</w:t>
            </w:r>
          </w:p>
          <w:p w14:paraId="10C098D8" w14:textId="77777777" w:rsidR="00136C76" w:rsidRDefault="00136C76" w:rsidP="009C42D6">
            <w:pPr>
              <w:numPr>
                <w:ilvl w:val="0"/>
                <w:numId w:val="78"/>
              </w:numPr>
              <w:rPr>
                <w:rFonts w:ascii="Arial" w:eastAsia="Times New Roman" w:hAnsi="Arial" w:cs="Arial"/>
                <w:lang w:eastAsia="en-GB"/>
              </w:rPr>
            </w:pPr>
            <w:r>
              <w:rPr>
                <w:rFonts w:ascii="Arial" w:eastAsia="Times New Roman" w:hAnsi="Arial" w:cs="Arial"/>
                <w:lang w:eastAsia="en-GB"/>
              </w:rPr>
              <w:t>Poor understanding of abstract language and verbal reasoning skills needed for problem solving, inferring and understanding the feelings of others</w:t>
            </w:r>
          </w:p>
          <w:p w14:paraId="47B4582E" w14:textId="77777777" w:rsidR="00136C76" w:rsidRDefault="00136C76" w:rsidP="009C42D6">
            <w:pPr>
              <w:pStyle w:val="ListParagraph"/>
              <w:numPr>
                <w:ilvl w:val="0"/>
                <w:numId w:val="78"/>
              </w:numPr>
              <w:rPr>
                <w:rFonts w:ascii="Arial" w:hAnsi="Arial" w:cs="Arial"/>
              </w:rPr>
            </w:pPr>
            <w:r>
              <w:rPr>
                <w:rFonts w:ascii="Arial" w:eastAsia="Times New Roman" w:hAnsi="Arial" w:cs="Arial"/>
                <w:lang w:eastAsia="en-GB"/>
              </w:rPr>
              <w:t>Anxiety related to lack of understanding of time and inference</w:t>
            </w:r>
          </w:p>
          <w:p w14:paraId="6CA7C203" w14:textId="77777777" w:rsidR="00136C76" w:rsidRDefault="00136C76" w:rsidP="009C42D6">
            <w:pPr>
              <w:pStyle w:val="ListParagraph"/>
              <w:numPr>
                <w:ilvl w:val="0"/>
                <w:numId w:val="78"/>
              </w:numPr>
              <w:rPr>
                <w:rFonts w:ascii="Arial" w:hAnsi="Arial" w:cs="Arial"/>
              </w:rPr>
            </w:pPr>
            <w:r>
              <w:rPr>
                <w:rFonts w:ascii="Arial" w:eastAsia="Times New Roman" w:hAnsi="Arial" w:cs="Arial"/>
                <w:lang w:eastAsia="en-GB"/>
              </w:rPr>
              <w:t>Needs reassurance and forewarning of changes to routine or when encountering new situations/experiences</w:t>
            </w:r>
          </w:p>
        </w:tc>
      </w:tr>
      <w:tr w:rsidR="00136C76" w14:paraId="6177A0C7" w14:textId="77777777" w:rsidTr="008D2CA1">
        <w:tc>
          <w:tcPr>
            <w:tcW w:w="2112" w:type="dxa"/>
            <w:tcBorders>
              <w:top w:val="single" w:sz="4" w:space="0" w:color="auto"/>
              <w:left w:val="single" w:sz="4" w:space="0" w:color="auto"/>
              <w:bottom w:val="single" w:sz="4" w:space="0" w:color="auto"/>
              <w:right w:val="single" w:sz="4" w:space="0" w:color="auto"/>
            </w:tcBorders>
            <w:shd w:val="clear" w:color="auto" w:fill="FFCCFF"/>
            <w:vAlign w:val="center"/>
          </w:tcPr>
          <w:p w14:paraId="539143ED" w14:textId="77777777" w:rsidR="00136C76" w:rsidRDefault="00136C76">
            <w:pPr>
              <w:rPr>
                <w:rFonts w:ascii="Arial" w:eastAsia="Times New Roman" w:hAnsi="Arial" w:cs="Arial"/>
                <w:b/>
                <w:lang w:eastAsia="en-GB"/>
              </w:rPr>
            </w:pPr>
            <w:r>
              <w:rPr>
                <w:rFonts w:ascii="Arial" w:eastAsia="Times New Roman" w:hAnsi="Arial" w:cs="Arial"/>
                <w:b/>
                <w:lang w:eastAsia="en-GB"/>
              </w:rPr>
              <w:lastRenderedPageBreak/>
              <w:t>Range 4a</w:t>
            </w:r>
          </w:p>
          <w:p w14:paraId="06E7C354" w14:textId="77777777" w:rsidR="00136C76" w:rsidRDefault="00136C76">
            <w:pPr>
              <w:rPr>
                <w:rFonts w:ascii="Arial" w:eastAsia="Times New Roman" w:hAnsi="Arial" w:cs="Arial"/>
                <w:b/>
                <w:lang w:eastAsia="en-GB"/>
              </w:rPr>
            </w:pPr>
          </w:p>
          <w:p w14:paraId="043D1408" w14:textId="77777777" w:rsidR="00136C76" w:rsidRDefault="00136C76">
            <w:pPr>
              <w:rPr>
                <w:rFonts w:ascii="Arial" w:eastAsia="Times New Roman" w:hAnsi="Arial" w:cs="Arial"/>
                <w:b/>
                <w:lang w:eastAsia="en-GB"/>
              </w:rPr>
            </w:pPr>
            <w:r>
              <w:rPr>
                <w:rFonts w:ascii="Arial" w:eastAsia="Times New Roman" w:hAnsi="Arial" w:cs="Arial"/>
                <w:b/>
                <w:lang w:eastAsia="en-GB"/>
              </w:rPr>
              <w:t xml:space="preserve">Significant </w:t>
            </w:r>
          </w:p>
        </w:tc>
        <w:tc>
          <w:tcPr>
            <w:tcW w:w="12062" w:type="dxa"/>
            <w:tcBorders>
              <w:top w:val="single" w:sz="4" w:space="0" w:color="auto"/>
              <w:left w:val="single" w:sz="4" w:space="0" w:color="auto"/>
              <w:bottom w:val="single" w:sz="4" w:space="0" w:color="auto"/>
              <w:right w:val="single" w:sz="4" w:space="0" w:color="auto"/>
            </w:tcBorders>
          </w:tcPr>
          <w:p w14:paraId="36363852" w14:textId="77777777" w:rsidR="00136C76" w:rsidRDefault="00136C76">
            <w:pPr>
              <w:jc w:val="both"/>
              <w:rPr>
                <w:rFonts w:ascii="Arial" w:hAnsi="Arial" w:cs="Arial"/>
                <w:b/>
              </w:rPr>
            </w:pPr>
            <w:r>
              <w:rPr>
                <w:rFonts w:ascii="Arial" w:hAnsi="Arial" w:cs="Arial"/>
              </w:rPr>
              <w:t xml:space="preserve">Pupil will have communication and interaction needs that </w:t>
            </w:r>
            <w:r>
              <w:rPr>
                <w:rFonts w:ascii="Arial" w:hAnsi="Arial" w:cs="Arial"/>
                <w:b/>
              </w:rPr>
              <w:t>significantly affect their access</w:t>
            </w:r>
            <w:r>
              <w:rPr>
                <w:rFonts w:ascii="Arial" w:hAnsi="Arial" w:cs="Arial"/>
              </w:rPr>
              <w:t xml:space="preserve"> to the National Curriculum, including the social emotional curriculum and all aspects of school life. </w:t>
            </w:r>
            <w:r>
              <w:rPr>
                <w:rFonts w:ascii="Arial" w:hAnsi="Arial" w:cs="Arial"/>
                <w:b/>
              </w:rPr>
              <w:t>This is especially true in new and unfamiliar contexts but will also affect access at times of high stress in some known and familiar contexts and with familiar support/people available.</w:t>
            </w:r>
          </w:p>
          <w:p w14:paraId="591B6B38" w14:textId="77777777" w:rsidR="00136C76" w:rsidRDefault="00136C76" w:rsidP="009C42D6">
            <w:pPr>
              <w:pStyle w:val="ListParagraph"/>
              <w:numPr>
                <w:ilvl w:val="0"/>
                <w:numId w:val="83"/>
              </w:numPr>
              <w:jc w:val="both"/>
              <w:rPr>
                <w:rFonts w:ascii="Arial" w:eastAsia="Times New Roman" w:hAnsi="Arial" w:cs="Arial"/>
                <w:lang w:eastAsia="en-GB"/>
              </w:rPr>
            </w:pPr>
            <w:r>
              <w:rPr>
                <w:rFonts w:ascii="Arial" w:eastAsia="Times New Roman" w:hAnsi="Arial" w:cs="Arial"/>
                <w:lang w:eastAsia="en-GB"/>
              </w:rPr>
              <w:t>The pervasive nature of the Autism/ C&amp;I needs is likely to have a detrimental effect on the acquisition, retention and generalisation of skills and therefore on the result of any assessment</w:t>
            </w:r>
          </w:p>
          <w:p w14:paraId="0BED1D7C" w14:textId="77777777" w:rsidR="00136C76" w:rsidRDefault="00136C76" w:rsidP="009C42D6">
            <w:pPr>
              <w:numPr>
                <w:ilvl w:val="0"/>
                <w:numId w:val="77"/>
              </w:numPr>
              <w:rPr>
                <w:rFonts w:ascii="Arial" w:eastAsia="Times New Roman" w:hAnsi="Arial" w:cs="Arial"/>
                <w:lang w:eastAsia="en-GB"/>
              </w:rPr>
            </w:pPr>
            <w:r>
              <w:rPr>
                <w:rFonts w:ascii="Arial" w:eastAsia="Times New Roman" w:hAnsi="Arial" w:cs="Arial"/>
                <w:lang w:eastAsia="en-GB"/>
              </w:rPr>
              <w:t xml:space="preserve">Pupil will have an uneven learning </w:t>
            </w:r>
            <w:r w:rsidR="001074F8">
              <w:rPr>
                <w:rFonts w:ascii="Arial" w:eastAsia="Times New Roman" w:hAnsi="Arial" w:cs="Arial"/>
                <w:lang w:eastAsia="en-GB"/>
              </w:rPr>
              <w:t>profile,</w:t>
            </w:r>
            <w:r>
              <w:rPr>
                <w:rFonts w:ascii="Arial" w:eastAsia="Times New Roman" w:hAnsi="Arial" w:cs="Arial"/>
                <w:lang w:eastAsia="en-GB"/>
              </w:rPr>
              <w:t xml:space="preserve"> but their attainment levels suggest they can access a differentiated mainstream curriculum</w:t>
            </w:r>
          </w:p>
          <w:p w14:paraId="2290E53B" w14:textId="77777777" w:rsidR="00136C76" w:rsidRDefault="00136C76" w:rsidP="009C42D6">
            <w:pPr>
              <w:numPr>
                <w:ilvl w:val="0"/>
                <w:numId w:val="77"/>
              </w:numPr>
              <w:rPr>
                <w:rFonts w:ascii="Tahoma" w:eastAsia="Times New Roman" w:hAnsi="Tahoma" w:cs="Tahoma"/>
                <w:lang w:eastAsia="en-GB"/>
              </w:rPr>
            </w:pPr>
            <w:r>
              <w:rPr>
                <w:rFonts w:ascii="Arial" w:eastAsia="Times New Roman" w:hAnsi="Arial" w:cs="Arial"/>
                <w:lang w:eastAsia="en-GB"/>
              </w:rPr>
              <w:t>Pupil may or may not have a diagnosis of an Autism Spectrum Disorder made by an appropriate multi-agency diagnostic team</w:t>
            </w:r>
          </w:p>
          <w:p w14:paraId="2BB6D157" w14:textId="77777777" w:rsidR="00136C76" w:rsidRDefault="00136C76" w:rsidP="009C42D6">
            <w:pPr>
              <w:pStyle w:val="ListParagraph"/>
              <w:numPr>
                <w:ilvl w:val="0"/>
                <w:numId w:val="84"/>
              </w:numPr>
              <w:rPr>
                <w:rFonts w:ascii="Arial" w:eastAsia="Times New Roman" w:hAnsi="Arial" w:cs="Arial"/>
                <w:lang w:eastAsia="en-GB"/>
              </w:rPr>
            </w:pPr>
            <w:r>
              <w:rPr>
                <w:rFonts w:ascii="Arial" w:eastAsia="Times New Roman" w:hAnsi="Arial" w:cs="Arial"/>
                <w:lang w:eastAsia="en-GB"/>
              </w:rPr>
              <w:t>Could communicate or benefit from communicating using Augmented and Alternative Communication</w:t>
            </w:r>
          </w:p>
          <w:p w14:paraId="1F89C655" w14:textId="77777777" w:rsidR="00136C76" w:rsidRDefault="00136C76" w:rsidP="009C42D6">
            <w:pPr>
              <w:pStyle w:val="ListParagraph"/>
              <w:numPr>
                <w:ilvl w:val="0"/>
                <w:numId w:val="84"/>
              </w:numPr>
              <w:rPr>
                <w:rFonts w:ascii="Arial" w:eastAsia="Times New Roman" w:hAnsi="Arial" w:cs="Arial"/>
                <w:b/>
                <w:lang w:eastAsia="en-GB"/>
              </w:rPr>
            </w:pPr>
            <w:r>
              <w:rPr>
                <w:rFonts w:ascii="Arial" w:eastAsia="Times New Roman" w:hAnsi="Arial" w:cs="Arial"/>
                <w:lang w:eastAsia="en-GB"/>
              </w:rPr>
              <w:t xml:space="preserve">Some or all aspects of language acquisition are significantly below age expected levels </w:t>
            </w:r>
          </w:p>
          <w:p w14:paraId="038A688D" w14:textId="77777777" w:rsidR="00136C76" w:rsidRPr="00DF4998" w:rsidRDefault="00DF4998" w:rsidP="009C42D6">
            <w:pPr>
              <w:pStyle w:val="ListParagraph"/>
              <w:numPr>
                <w:ilvl w:val="0"/>
                <w:numId w:val="84"/>
              </w:numPr>
              <w:rPr>
                <w:rFonts w:ascii="Arial" w:eastAsia="Times New Roman" w:hAnsi="Arial" w:cs="Arial"/>
                <w:b/>
                <w:lang w:eastAsia="en-GB"/>
              </w:rPr>
            </w:pPr>
            <w:r>
              <w:rPr>
                <w:rFonts w:ascii="Arial" w:eastAsia="Times New Roman" w:hAnsi="Arial" w:cs="Arial"/>
                <w:lang w:eastAsia="en-GB"/>
              </w:rPr>
              <w:t>S</w:t>
            </w:r>
            <w:r w:rsidR="008E1CAC" w:rsidRPr="00DF4998">
              <w:rPr>
                <w:rFonts w:ascii="Arial" w:eastAsia="Times New Roman" w:hAnsi="Arial" w:cs="Arial"/>
                <w:lang w:eastAsia="en-GB"/>
              </w:rPr>
              <w:t>ignificant speech sound difficulties, making speech difficult for all listeners to understand when out of context (and sometimes where it is known).</w:t>
            </w:r>
          </w:p>
          <w:p w14:paraId="6FD98924" w14:textId="77777777" w:rsidR="00136C76" w:rsidRDefault="00136C76">
            <w:pPr>
              <w:rPr>
                <w:rFonts w:ascii="Arial" w:eastAsia="Times New Roman" w:hAnsi="Arial" w:cs="Arial"/>
                <w:b/>
                <w:lang w:eastAsia="en-GB"/>
              </w:rPr>
            </w:pPr>
          </w:p>
          <w:p w14:paraId="076F1275" w14:textId="77777777" w:rsidR="00136C76" w:rsidRDefault="00136C76">
            <w:pPr>
              <w:rPr>
                <w:rFonts w:ascii="Arial" w:eastAsia="Times New Roman" w:hAnsi="Arial" w:cs="Arial"/>
                <w:b/>
                <w:lang w:eastAsia="en-GB"/>
              </w:rPr>
            </w:pPr>
            <w:r>
              <w:rPr>
                <w:rFonts w:ascii="Arial" w:eastAsia="Times New Roman" w:hAnsi="Arial" w:cs="Arial"/>
                <w:b/>
                <w:lang w:eastAsia="en-GB"/>
              </w:rPr>
              <w:t>Must have an identified Speech, Language and /or Communication Delay/Disorder</w:t>
            </w:r>
          </w:p>
          <w:p w14:paraId="4B23C707" w14:textId="77777777" w:rsidR="00136C76" w:rsidRDefault="00136C76">
            <w:pPr>
              <w:rPr>
                <w:rFonts w:ascii="Arial" w:eastAsia="Times New Roman" w:hAnsi="Arial" w:cs="Arial"/>
                <w:lang w:eastAsia="en-GB"/>
              </w:rPr>
            </w:pPr>
            <w:r>
              <w:rPr>
                <w:rFonts w:ascii="Arial" w:eastAsia="Times New Roman" w:hAnsi="Arial" w:cs="Arial"/>
                <w:lang w:eastAsia="en-GB"/>
              </w:rPr>
              <w:t>This could be difficulties in:</w:t>
            </w:r>
          </w:p>
          <w:p w14:paraId="36973E0C" w14:textId="77777777" w:rsidR="00136C76" w:rsidRPr="00DF4998" w:rsidRDefault="003E0E7A" w:rsidP="009C42D6">
            <w:pPr>
              <w:numPr>
                <w:ilvl w:val="0"/>
                <w:numId w:val="85"/>
              </w:numPr>
              <w:rPr>
                <w:rFonts w:ascii="Arial" w:eastAsia="Times New Roman" w:hAnsi="Arial" w:cs="Arial"/>
                <w:lang w:eastAsia="en-GB"/>
              </w:rPr>
            </w:pPr>
            <w:r w:rsidRPr="00DF4998">
              <w:rPr>
                <w:rFonts w:ascii="Arial" w:eastAsia="Times New Roman" w:hAnsi="Arial" w:cs="Arial"/>
                <w:lang w:eastAsia="en-GB"/>
              </w:rPr>
              <w:t>Understanding and/or using language.</w:t>
            </w:r>
          </w:p>
          <w:p w14:paraId="6334186A" w14:textId="77777777" w:rsidR="00136C76" w:rsidRDefault="00136C76" w:rsidP="009C42D6">
            <w:pPr>
              <w:numPr>
                <w:ilvl w:val="0"/>
                <w:numId w:val="85"/>
              </w:numPr>
              <w:rPr>
                <w:rFonts w:ascii="Arial" w:eastAsia="Times New Roman" w:hAnsi="Arial" w:cs="Arial"/>
                <w:lang w:eastAsia="en-GB"/>
              </w:rPr>
            </w:pPr>
            <w:r>
              <w:rPr>
                <w:rFonts w:ascii="Arial" w:eastAsia="Times New Roman" w:hAnsi="Arial" w:cs="Arial"/>
                <w:lang w:eastAsia="en-GB"/>
              </w:rPr>
              <w:t>Speech Sound development</w:t>
            </w:r>
          </w:p>
          <w:p w14:paraId="60999457" w14:textId="77777777" w:rsidR="00136C76" w:rsidRDefault="00136C76" w:rsidP="009C42D6">
            <w:pPr>
              <w:numPr>
                <w:ilvl w:val="0"/>
                <w:numId w:val="85"/>
              </w:numPr>
              <w:rPr>
                <w:rFonts w:ascii="Arial" w:eastAsia="Times New Roman" w:hAnsi="Arial" w:cs="Arial"/>
                <w:lang w:eastAsia="en-GB"/>
              </w:rPr>
            </w:pPr>
            <w:r>
              <w:rPr>
                <w:rFonts w:ascii="Arial" w:eastAsia="Times New Roman" w:hAnsi="Arial" w:cs="Arial"/>
                <w:lang w:eastAsia="en-GB"/>
              </w:rPr>
              <w:t xml:space="preserve">Social Interaction </w:t>
            </w:r>
          </w:p>
          <w:p w14:paraId="7EDCB4C7" w14:textId="77777777" w:rsidR="00136C76" w:rsidRDefault="00136C76">
            <w:pPr>
              <w:rPr>
                <w:rFonts w:ascii="Arial" w:eastAsia="Times New Roman" w:hAnsi="Arial" w:cs="Arial"/>
                <w:b/>
                <w:lang w:eastAsia="en-GB"/>
              </w:rPr>
            </w:pPr>
            <w:r>
              <w:rPr>
                <w:rFonts w:ascii="Arial" w:eastAsia="Times New Roman" w:hAnsi="Arial" w:cs="Arial"/>
                <w:b/>
                <w:lang w:eastAsia="en-GB"/>
              </w:rPr>
              <w:t>Identification</w:t>
            </w:r>
          </w:p>
          <w:p w14:paraId="481BDE10" w14:textId="77777777" w:rsidR="00621B9B" w:rsidRDefault="00621B9B" w:rsidP="00621B9B">
            <w:pPr>
              <w:numPr>
                <w:ilvl w:val="0"/>
                <w:numId w:val="86"/>
              </w:numPr>
              <w:rPr>
                <w:rFonts w:ascii="Arial" w:eastAsia="Times New Roman" w:hAnsi="Arial" w:cs="Arial"/>
                <w:lang w:eastAsia="en-GB"/>
              </w:rPr>
            </w:pPr>
            <w:r>
              <w:rPr>
                <w:rFonts w:ascii="Arial" w:eastAsia="Times New Roman" w:hAnsi="Arial" w:cs="Arial"/>
                <w:lang w:eastAsia="en-GB"/>
              </w:rPr>
              <w:t xml:space="preserve">Diagnosed by a Speech and Language Therapist </w:t>
            </w:r>
          </w:p>
          <w:p w14:paraId="7022F7B5" w14:textId="77777777" w:rsidR="00621B9B" w:rsidRDefault="00621B9B" w:rsidP="00621B9B">
            <w:pPr>
              <w:numPr>
                <w:ilvl w:val="0"/>
                <w:numId w:val="86"/>
              </w:numPr>
              <w:rPr>
                <w:rFonts w:ascii="Arial" w:eastAsia="Times New Roman" w:hAnsi="Arial" w:cs="Arial"/>
                <w:lang w:eastAsia="en-GB"/>
              </w:rPr>
            </w:pPr>
            <w:r>
              <w:rPr>
                <w:rFonts w:ascii="Arial" w:eastAsia="Times New Roman" w:hAnsi="Arial" w:cs="Arial"/>
                <w:lang w:eastAsia="en-GB"/>
              </w:rPr>
              <w:t>Pupils with Developmental Language Disorder (DLD) may have associated social communication difficulties</w:t>
            </w:r>
          </w:p>
          <w:p w14:paraId="0885CA2D" w14:textId="77777777" w:rsidR="00621B9B" w:rsidRDefault="00621B9B" w:rsidP="00621B9B">
            <w:pPr>
              <w:numPr>
                <w:ilvl w:val="0"/>
                <w:numId w:val="86"/>
              </w:numPr>
              <w:rPr>
                <w:rFonts w:ascii="Arial" w:eastAsia="Times New Roman" w:hAnsi="Arial" w:cs="Arial"/>
                <w:lang w:eastAsia="en-GB"/>
              </w:rPr>
            </w:pPr>
            <w:r>
              <w:rPr>
                <w:rFonts w:ascii="Arial" w:eastAsia="Times New Roman" w:hAnsi="Arial" w:cs="Arial"/>
                <w:lang w:eastAsia="en-GB"/>
              </w:rPr>
              <w:lastRenderedPageBreak/>
              <w:t xml:space="preserve">Pupils with DLD may have difficulties with literacy associated with writing fluency, reading comprehension and spelling </w:t>
            </w:r>
          </w:p>
          <w:p w14:paraId="6CF08051" w14:textId="0FA9D7B9" w:rsidR="00136C76" w:rsidRDefault="00621B9B" w:rsidP="00621B9B">
            <w:pPr>
              <w:pStyle w:val="ListParagraph"/>
              <w:numPr>
                <w:ilvl w:val="0"/>
                <w:numId w:val="86"/>
              </w:numPr>
              <w:rPr>
                <w:rFonts w:ascii="Arial" w:hAnsi="Arial" w:cs="Arial"/>
              </w:rPr>
            </w:pPr>
            <w:r>
              <w:rPr>
                <w:rFonts w:ascii="Arial" w:eastAsia="Times New Roman" w:hAnsi="Arial" w:cs="Arial"/>
                <w:lang w:eastAsia="en-GB"/>
              </w:rPr>
              <w:t>Pupils with DLD may have behavioural, emotional and social difficulties which impact on everyday interactions and learning</w:t>
            </w:r>
          </w:p>
        </w:tc>
      </w:tr>
      <w:tr w:rsidR="00136C76" w14:paraId="2C872D9C" w14:textId="77777777" w:rsidTr="008D2CA1">
        <w:tc>
          <w:tcPr>
            <w:tcW w:w="211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55FEE26" w14:textId="77777777" w:rsidR="00136C76" w:rsidRDefault="00136C76">
            <w:pPr>
              <w:rPr>
                <w:rFonts w:ascii="Arial" w:eastAsia="Times New Roman" w:hAnsi="Arial" w:cs="Arial"/>
                <w:b/>
                <w:lang w:eastAsia="en-GB"/>
              </w:rPr>
            </w:pPr>
            <w:r>
              <w:rPr>
                <w:rFonts w:ascii="Arial" w:eastAsia="Times New Roman" w:hAnsi="Arial" w:cs="Arial"/>
                <w:b/>
                <w:lang w:eastAsia="en-GB"/>
              </w:rPr>
              <w:lastRenderedPageBreak/>
              <w:t>Range 4b</w:t>
            </w:r>
          </w:p>
        </w:tc>
        <w:tc>
          <w:tcPr>
            <w:tcW w:w="12062" w:type="dxa"/>
            <w:tcBorders>
              <w:top w:val="single" w:sz="4" w:space="0" w:color="auto"/>
              <w:left w:val="single" w:sz="4" w:space="0" w:color="auto"/>
              <w:bottom w:val="single" w:sz="4" w:space="0" w:color="auto"/>
              <w:right w:val="single" w:sz="4" w:space="0" w:color="auto"/>
            </w:tcBorders>
          </w:tcPr>
          <w:p w14:paraId="0C400B50" w14:textId="77777777" w:rsidR="00136C76" w:rsidRDefault="00136C76">
            <w:pPr>
              <w:jc w:val="both"/>
              <w:rPr>
                <w:rFonts w:ascii="Arial" w:hAnsi="Arial" w:cs="Arial"/>
                <w:b/>
              </w:rPr>
            </w:pPr>
            <w:r>
              <w:rPr>
                <w:rFonts w:ascii="Arial" w:hAnsi="Arial" w:cs="Arial"/>
              </w:rPr>
              <w:t>Pupil will have communication and interaction needs that</w:t>
            </w:r>
            <w:r>
              <w:rPr>
                <w:rFonts w:ascii="Arial" w:hAnsi="Arial" w:cs="Arial"/>
                <w:b/>
              </w:rPr>
              <w:t xml:space="preserve"> severely affect their access</w:t>
            </w:r>
            <w:r>
              <w:rPr>
                <w:rFonts w:ascii="Arial" w:hAnsi="Arial" w:cs="Arial"/>
              </w:rPr>
              <w:t xml:space="preserve"> to the National Curriculum, including the social emotional curriculum and all aspects of school life, </w:t>
            </w:r>
            <w:r>
              <w:rPr>
                <w:rFonts w:ascii="Arial" w:hAnsi="Arial" w:cs="Arial"/>
                <w:b/>
              </w:rPr>
              <w:t xml:space="preserve">even in known and familiar contexts and with familiar support/people available. </w:t>
            </w:r>
          </w:p>
          <w:p w14:paraId="0FFEB7EF" w14:textId="77777777" w:rsidR="00136C76" w:rsidRDefault="00136C76" w:rsidP="009C42D6">
            <w:pPr>
              <w:pStyle w:val="ListParagraph"/>
              <w:numPr>
                <w:ilvl w:val="0"/>
                <w:numId w:val="87"/>
              </w:numPr>
              <w:jc w:val="both"/>
              <w:rPr>
                <w:rFonts w:ascii="Arial" w:hAnsi="Arial" w:cs="Arial"/>
              </w:rPr>
            </w:pPr>
            <w:r>
              <w:rPr>
                <w:rFonts w:ascii="Arial" w:hAnsi="Arial" w:cs="Arial"/>
              </w:rPr>
              <w:t>The pervasive nature of the Autism/ C&amp;I needs</w:t>
            </w:r>
            <w:r>
              <w:rPr>
                <w:rFonts w:ascii="Arial" w:hAnsi="Arial" w:cs="Arial"/>
                <w:color w:val="FF0000"/>
              </w:rPr>
              <w:t xml:space="preserve"> </w:t>
            </w:r>
            <w:r>
              <w:rPr>
                <w:rFonts w:ascii="Arial" w:hAnsi="Arial" w:cs="Arial"/>
              </w:rPr>
              <w:t>is likely to have a detrimental effect on the acquisition, retention and generalisation of skills and therefore on the result of any assessment</w:t>
            </w:r>
          </w:p>
          <w:p w14:paraId="39E30452" w14:textId="77777777" w:rsidR="00136C76" w:rsidRDefault="00136C76" w:rsidP="009C42D6">
            <w:pPr>
              <w:pStyle w:val="ListParagraph"/>
              <w:numPr>
                <w:ilvl w:val="0"/>
                <w:numId w:val="88"/>
              </w:numPr>
              <w:rPr>
                <w:rFonts w:ascii="Arial" w:eastAsia="Times New Roman" w:hAnsi="Arial" w:cs="Arial"/>
                <w:lang w:eastAsia="en-GB"/>
              </w:rPr>
            </w:pPr>
            <w:r>
              <w:rPr>
                <w:rFonts w:ascii="Arial" w:eastAsia="Times New Roman" w:hAnsi="Arial" w:cs="Arial"/>
                <w:lang w:eastAsia="en-GB"/>
              </w:rPr>
              <w:t>Could communicate or benefit from communicating using AAC</w:t>
            </w:r>
          </w:p>
          <w:p w14:paraId="552995FB" w14:textId="77777777" w:rsidR="00136C76" w:rsidRDefault="00136C76" w:rsidP="009C42D6">
            <w:pPr>
              <w:pStyle w:val="ListParagraph"/>
              <w:numPr>
                <w:ilvl w:val="0"/>
                <w:numId w:val="88"/>
              </w:numPr>
              <w:rPr>
                <w:rFonts w:ascii="Arial" w:eastAsia="Times New Roman" w:hAnsi="Arial" w:cs="Arial"/>
                <w:b/>
                <w:lang w:eastAsia="en-GB"/>
              </w:rPr>
            </w:pPr>
            <w:r>
              <w:rPr>
                <w:rFonts w:ascii="Arial" w:eastAsia="Times New Roman" w:hAnsi="Arial" w:cs="Arial"/>
                <w:lang w:eastAsia="en-GB"/>
              </w:rPr>
              <w:t xml:space="preserve">Some or all aspects of language acquisition are significantly below age expected levels </w:t>
            </w:r>
          </w:p>
          <w:p w14:paraId="376B9002" w14:textId="77777777" w:rsidR="00136C76" w:rsidRPr="00DF4998" w:rsidRDefault="00DF4998" w:rsidP="009C42D6">
            <w:pPr>
              <w:pStyle w:val="ListParagraph"/>
              <w:numPr>
                <w:ilvl w:val="0"/>
                <w:numId w:val="88"/>
              </w:numPr>
              <w:rPr>
                <w:rFonts w:ascii="Arial" w:eastAsia="Times New Roman" w:hAnsi="Arial" w:cs="Arial"/>
                <w:b/>
                <w:lang w:eastAsia="en-GB"/>
              </w:rPr>
            </w:pPr>
            <w:r w:rsidRPr="00DF4998">
              <w:rPr>
                <w:rFonts w:ascii="Arial" w:eastAsia="Times New Roman" w:hAnsi="Arial" w:cs="Arial"/>
                <w:lang w:eastAsia="en-GB"/>
              </w:rPr>
              <w:t>S</w:t>
            </w:r>
            <w:r w:rsidR="00BA726C" w:rsidRPr="00DF4998">
              <w:rPr>
                <w:rFonts w:ascii="Arial" w:eastAsia="Times New Roman" w:hAnsi="Arial" w:cs="Arial"/>
                <w:lang w:eastAsia="en-GB"/>
              </w:rPr>
              <w:t xml:space="preserve">ignificant speech sound </w:t>
            </w:r>
            <w:r w:rsidR="00681074" w:rsidRPr="00DF4998">
              <w:rPr>
                <w:rFonts w:ascii="Arial" w:eastAsia="Times New Roman" w:hAnsi="Arial" w:cs="Arial"/>
                <w:lang w:eastAsia="en-GB"/>
              </w:rPr>
              <w:t>difficulties, making</w:t>
            </w:r>
            <w:r w:rsidR="00BA726C" w:rsidRPr="00DF4998">
              <w:rPr>
                <w:rFonts w:ascii="Arial" w:eastAsia="Times New Roman" w:hAnsi="Arial" w:cs="Arial"/>
                <w:lang w:eastAsia="en-GB"/>
              </w:rPr>
              <w:t xml:space="preserve"> speech difficult for all listeners to understand when out of context (and sometimes where it is known).</w:t>
            </w:r>
          </w:p>
          <w:p w14:paraId="34805DB1" w14:textId="77777777" w:rsidR="00136C76" w:rsidRDefault="00136C76">
            <w:pPr>
              <w:rPr>
                <w:rFonts w:ascii="Arial" w:eastAsia="Times New Roman" w:hAnsi="Arial" w:cs="Arial"/>
                <w:b/>
                <w:lang w:eastAsia="en-GB"/>
              </w:rPr>
            </w:pPr>
          </w:p>
          <w:p w14:paraId="3B971549" w14:textId="77777777" w:rsidR="00136C76" w:rsidRDefault="00136C76">
            <w:pPr>
              <w:rPr>
                <w:rFonts w:ascii="Arial" w:eastAsia="Times New Roman" w:hAnsi="Arial" w:cs="Arial"/>
                <w:b/>
                <w:lang w:eastAsia="en-GB"/>
              </w:rPr>
            </w:pPr>
            <w:r>
              <w:rPr>
                <w:rFonts w:ascii="Arial" w:eastAsia="Times New Roman" w:hAnsi="Arial" w:cs="Arial"/>
                <w:b/>
                <w:lang w:eastAsia="en-GB"/>
              </w:rPr>
              <w:t xml:space="preserve">Must have a diagnosis of </w:t>
            </w:r>
            <w:r w:rsidR="00FF47D2">
              <w:rPr>
                <w:rFonts w:ascii="Arial" w:eastAsia="Times New Roman" w:hAnsi="Arial" w:cs="Arial"/>
                <w:b/>
                <w:lang w:eastAsia="en-GB"/>
              </w:rPr>
              <w:t>Developmental Language Disorder</w:t>
            </w:r>
            <w:r>
              <w:rPr>
                <w:rFonts w:ascii="Arial" w:eastAsia="Times New Roman" w:hAnsi="Arial" w:cs="Arial"/>
                <w:b/>
                <w:lang w:eastAsia="en-GB"/>
              </w:rPr>
              <w:t xml:space="preserve"> </w:t>
            </w:r>
            <w:r w:rsidR="00FF47D2">
              <w:rPr>
                <w:rFonts w:ascii="Arial" w:eastAsia="Times New Roman" w:hAnsi="Arial" w:cs="Arial"/>
                <w:b/>
                <w:lang w:eastAsia="en-GB"/>
              </w:rPr>
              <w:t>(DLD)</w:t>
            </w:r>
          </w:p>
          <w:p w14:paraId="2E185E06" w14:textId="77777777" w:rsidR="00136C76" w:rsidRDefault="00136C76">
            <w:pPr>
              <w:rPr>
                <w:rFonts w:ascii="Arial" w:eastAsia="Times New Roman" w:hAnsi="Arial" w:cs="Arial"/>
                <w:b/>
                <w:lang w:eastAsia="en-GB"/>
              </w:rPr>
            </w:pPr>
          </w:p>
          <w:p w14:paraId="77DBD11C" w14:textId="77777777" w:rsidR="00136C76" w:rsidRDefault="00136C76">
            <w:pPr>
              <w:rPr>
                <w:rFonts w:ascii="Arial" w:eastAsia="Times New Roman" w:hAnsi="Arial" w:cs="Arial"/>
                <w:b/>
                <w:lang w:eastAsia="en-GB"/>
              </w:rPr>
            </w:pPr>
            <w:r>
              <w:rPr>
                <w:rFonts w:ascii="Arial" w:eastAsia="Times New Roman" w:hAnsi="Arial" w:cs="Arial"/>
                <w:b/>
                <w:lang w:eastAsia="en-GB"/>
              </w:rPr>
              <w:t>The main categories are:</w:t>
            </w:r>
          </w:p>
          <w:p w14:paraId="46F22392" w14:textId="77777777" w:rsidR="00136C76" w:rsidRDefault="00136C76" w:rsidP="009C42D6">
            <w:pPr>
              <w:pStyle w:val="ListParagraph"/>
              <w:numPr>
                <w:ilvl w:val="0"/>
                <w:numId w:val="89"/>
              </w:numPr>
              <w:rPr>
                <w:rFonts w:ascii="Arial" w:eastAsia="Times New Roman" w:hAnsi="Arial" w:cs="Arial"/>
                <w:lang w:eastAsia="en-GB"/>
              </w:rPr>
            </w:pPr>
            <w:r>
              <w:rPr>
                <w:rFonts w:ascii="Arial" w:eastAsia="Times New Roman" w:hAnsi="Arial" w:cs="Arial"/>
                <w:lang w:eastAsia="en-GB"/>
              </w:rPr>
              <w:t>Mixed receptive</w:t>
            </w:r>
            <w:r w:rsidR="00FF47D2">
              <w:rPr>
                <w:rFonts w:ascii="Arial" w:eastAsia="Times New Roman" w:hAnsi="Arial" w:cs="Arial"/>
                <w:lang w:eastAsia="en-GB"/>
              </w:rPr>
              <w:t xml:space="preserve">/expressive language </w:t>
            </w:r>
            <w:r>
              <w:rPr>
                <w:rFonts w:ascii="Arial" w:eastAsia="Times New Roman" w:hAnsi="Arial" w:cs="Arial"/>
                <w:lang w:eastAsia="en-GB"/>
              </w:rPr>
              <w:t>disorder</w:t>
            </w:r>
          </w:p>
          <w:p w14:paraId="524B7061" w14:textId="77777777" w:rsidR="00136C76" w:rsidRDefault="00136C76" w:rsidP="009C42D6">
            <w:pPr>
              <w:pStyle w:val="ListParagraph"/>
              <w:numPr>
                <w:ilvl w:val="0"/>
                <w:numId w:val="89"/>
              </w:numPr>
              <w:rPr>
                <w:rFonts w:ascii="Arial" w:eastAsia="Times New Roman" w:hAnsi="Arial" w:cs="Arial"/>
                <w:lang w:eastAsia="en-GB"/>
              </w:rPr>
            </w:pPr>
            <w:r>
              <w:rPr>
                <w:rFonts w:ascii="Arial" w:eastAsia="Times New Roman" w:hAnsi="Arial" w:cs="Arial"/>
                <w:lang w:eastAsia="en-GB"/>
              </w:rPr>
              <w:t>Expr</w:t>
            </w:r>
            <w:r w:rsidR="00FF47D2">
              <w:rPr>
                <w:rFonts w:ascii="Arial" w:eastAsia="Times New Roman" w:hAnsi="Arial" w:cs="Arial"/>
                <w:lang w:eastAsia="en-GB"/>
              </w:rPr>
              <w:t xml:space="preserve">essive only language </w:t>
            </w:r>
            <w:r>
              <w:rPr>
                <w:rFonts w:ascii="Arial" w:eastAsia="Times New Roman" w:hAnsi="Arial" w:cs="Arial"/>
                <w:lang w:eastAsia="en-GB"/>
              </w:rPr>
              <w:t>disorder</w:t>
            </w:r>
          </w:p>
          <w:p w14:paraId="332318FF" w14:textId="77777777" w:rsidR="00136C76" w:rsidRDefault="00136C76" w:rsidP="009C42D6">
            <w:pPr>
              <w:pStyle w:val="ListParagraph"/>
              <w:numPr>
                <w:ilvl w:val="0"/>
                <w:numId w:val="89"/>
              </w:numPr>
              <w:rPr>
                <w:rFonts w:ascii="Arial" w:eastAsia="Times New Roman" w:hAnsi="Arial" w:cs="Arial"/>
                <w:lang w:eastAsia="en-GB"/>
              </w:rPr>
            </w:pPr>
            <w:r>
              <w:rPr>
                <w:rFonts w:ascii="Arial" w:eastAsia="Times New Roman" w:hAnsi="Arial" w:cs="Arial"/>
                <w:lang w:eastAsia="en-GB"/>
              </w:rPr>
              <w:t>Hig</w:t>
            </w:r>
            <w:r w:rsidR="00FF47D2">
              <w:rPr>
                <w:rFonts w:ascii="Arial" w:eastAsia="Times New Roman" w:hAnsi="Arial" w:cs="Arial"/>
                <w:lang w:eastAsia="en-GB"/>
              </w:rPr>
              <w:t xml:space="preserve">her order processing </w:t>
            </w:r>
            <w:r>
              <w:rPr>
                <w:rFonts w:ascii="Arial" w:eastAsia="Times New Roman" w:hAnsi="Arial" w:cs="Arial"/>
                <w:lang w:eastAsia="en-GB"/>
              </w:rPr>
              <w:t>disorder</w:t>
            </w:r>
          </w:p>
          <w:p w14:paraId="6482CDB8" w14:textId="77777777" w:rsidR="00136C76" w:rsidRDefault="00136C76" w:rsidP="009C42D6">
            <w:pPr>
              <w:pStyle w:val="ListParagraph"/>
              <w:numPr>
                <w:ilvl w:val="0"/>
                <w:numId w:val="89"/>
              </w:numPr>
              <w:jc w:val="both"/>
              <w:rPr>
                <w:rFonts w:ascii="Arial" w:eastAsia="Times New Roman" w:hAnsi="Arial" w:cs="Arial"/>
                <w:lang w:eastAsia="en-GB"/>
              </w:rPr>
            </w:pPr>
            <w:r>
              <w:rPr>
                <w:rFonts w:ascii="Arial" w:eastAsia="Times New Roman" w:hAnsi="Arial" w:cs="Arial"/>
                <w:lang w:eastAsia="en-GB"/>
              </w:rPr>
              <w:t>Specific Speech Impairment</w:t>
            </w:r>
          </w:p>
          <w:p w14:paraId="091AF8F1" w14:textId="77777777" w:rsidR="00136C76" w:rsidRDefault="00136C76">
            <w:pPr>
              <w:rPr>
                <w:rFonts w:ascii="Arial" w:eastAsia="Times New Roman" w:hAnsi="Arial" w:cs="Arial"/>
                <w:b/>
                <w:lang w:eastAsia="en-GB"/>
              </w:rPr>
            </w:pPr>
          </w:p>
          <w:p w14:paraId="6ACCFB02" w14:textId="77777777" w:rsidR="00136C76" w:rsidRDefault="00136C76">
            <w:pPr>
              <w:rPr>
                <w:rFonts w:ascii="Arial" w:eastAsia="Times New Roman" w:hAnsi="Arial" w:cs="Arial"/>
                <w:lang w:eastAsia="en-GB"/>
              </w:rPr>
            </w:pPr>
            <w:r>
              <w:rPr>
                <w:rFonts w:ascii="Arial" w:eastAsia="Times New Roman" w:hAnsi="Arial" w:cs="Arial"/>
                <w:b/>
                <w:lang w:eastAsia="en-GB"/>
              </w:rPr>
              <w:t>Identification</w:t>
            </w:r>
          </w:p>
          <w:p w14:paraId="54C6642D" w14:textId="77777777" w:rsidR="00136C76" w:rsidRDefault="00136C76" w:rsidP="009C42D6">
            <w:pPr>
              <w:pStyle w:val="ListParagraph"/>
              <w:numPr>
                <w:ilvl w:val="0"/>
                <w:numId w:val="90"/>
              </w:numPr>
              <w:rPr>
                <w:rFonts w:ascii="Arial" w:eastAsia="Times New Roman" w:hAnsi="Arial" w:cs="Arial"/>
                <w:lang w:eastAsia="en-GB"/>
              </w:rPr>
            </w:pPr>
            <w:r>
              <w:rPr>
                <w:rFonts w:ascii="Arial" w:eastAsia="Times New Roman" w:hAnsi="Arial" w:cs="Arial"/>
                <w:lang w:eastAsia="en-GB"/>
              </w:rPr>
              <w:t xml:space="preserve">Diagnosed by a Speech and Language Therapist </w:t>
            </w:r>
          </w:p>
          <w:p w14:paraId="59FDF447" w14:textId="77777777" w:rsidR="00136C76" w:rsidRDefault="00136C76" w:rsidP="009C42D6">
            <w:pPr>
              <w:pStyle w:val="ListParagraph"/>
              <w:numPr>
                <w:ilvl w:val="0"/>
                <w:numId w:val="90"/>
              </w:numPr>
              <w:rPr>
                <w:rFonts w:ascii="Arial" w:eastAsia="Times New Roman" w:hAnsi="Arial" w:cs="Arial"/>
                <w:lang w:eastAsia="en-GB"/>
              </w:rPr>
            </w:pPr>
            <w:r>
              <w:rPr>
                <w:rFonts w:ascii="Arial" w:eastAsia="Times New Roman" w:hAnsi="Arial" w:cs="Arial"/>
                <w:lang w:eastAsia="en-GB"/>
              </w:rPr>
              <w:t xml:space="preserve">Pupils with </w:t>
            </w:r>
            <w:r w:rsidR="00FF47D2">
              <w:rPr>
                <w:rFonts w:ascii="Arial" w:eastAsia="Times New Roman" w:hAnsi="Arial" w:cs="Arial"/>
                <w:lang w:eastAsia="en-GB"/>
              </w:rPr>
              <w:t>DLD</w:t>
            </w:r>
            <w:r>
              <w:rPr>
                <w:rFonts w:ascii="Arial" w:eastAsia="Times New Roman" w:hAnsi="Arial" w:cs="Arial"/>
                <w:lang w:eastAsia="en-GB"/>
              </w:rPr>
              <w:t xml:space="preserve"> often have associated social communication difficulties evident in rigid and repetitive behaviours</w:t>
            </w:r>
          </w:p>
          <w:p w14:paraId="7E913123" w14:textId="77777777" w:rsidR="00136C76" w:rsidRDefault="00FF47D2" w:rsidP="009C42D6">
            <w:pPr>
              <w:pStyle w:val="ListParagraph"/>
              <w:numPr>
                <w:ilvl w:val="0"/>
                <w:numId w:val="90"/>
              </w:numPr>
              <w:rPr>
                <w:rFonts w:ascii="Arial" w:eastAsia="Times New Roman" w:hAnsi="Arial" w:cs="Arial"/>
                <w:lang w:eastAsia="en-GB"/>
              </w:rPr>
            </w:pPr>
            <w:r>
              <w:rPr>
                <w:rFonts w:ascii="Arial" w:eastAsia="Times New Roman" w:hAnsi="Arial" w:cs="Arial"/>
                <w:lang w:eastAsia="en-GB"/>
              </w:rPr>
              <w:t>Pupils with DLD</w:t>
            </w:r>
            <w:r w:rsidR="00136C76">
              <w:rPr>
                <w:rFonts w:ascii="Arial" w:eastAsia="Times New Roman" w:hAnsi="Arial" w:cs="Arial"/>
                <w:lang w:eastAsia="en-GB"/>
              </w:rPr>
              <w:t xml:space="preserve"> have difficulties with literacy associated with writing fluency, reading comprehension and spelling, problem solving and reasoning in addition to contextual based Maths – more evident in mastery curriculum</w:t>
            </w:r>
          </w:p>
          <w:p w14:paraId="23171AC1" w14:textId="77777777" w:rsidR="00136C76" w:rsidRDefault="00FF47D2" w:rsidP="009C42D6">
            <w:pPr>
              <w:pStyle w:val="ListParagraph"/>
              <w:numPr>
                <w:ilvl w:val="0"/>
                <w:numId w:val="90"/>
              </w:numPr>
              <w:rPr>
                <w:rFonts w:ascii="Arial" w:eastAsia="Times New Roman" w:hAnsi="Arial" w:cs="Arial"/>
                <w:lang w:eastAsia="en-GB"/>
              </w:rPr>
            </w:pPr>
            <w:r>
              <w:rPr>
                <w:rFonts w:ascii="Arial" w:eastAsia="Times New Roman" w:hAnsi="Arial" w:cs="Arial"/>
                <w:lang w:eastAsia="en-GB"/>
              </w:rPr>
              <w:t>Pupils with DLD</w:t>
            </w:r>
            <w:r w:rsidR="00136C76">
              <w:rPr>
                <w:rFonts w:ascii="Arial" w:eastAsia="Times New Roman" w:hAnsi="Arial" w:cs="Arial"/>
                <w:lang w:eastAsia="en-GB"/>
              </w:rPr>
              <w:t xml:space="preserve"> have difficulties with numeracy associated with mathematical concepts, word problems and working memory</w:t>
            </w:r>
          </w:p>
          <w:p w14:paraId="486A2E83" w14:textId="77777777" w:rsidR="00136C76" w:rsidRDefault="00136C76">
            <w:pPr>
              <w:pStyle w:val="ListParagraph"/>
              <w:ind w:left="360"/>
              <w:rPr>
                <w:rFonts w:ascii="Arial" w:eastAsia="Times New Roman" w:hAnsi="Arial" w:cs="Arial"/>
                <w:lang w:eastAsia="en-GB"/>
              </w:rPr>
            </w:pPr>
          </w:p>
        </w:tc>
      </w:tr>
      <w:tr w:rsidR="00136C76" w14:paraId="2E33F41D" w14:textId="77777777" w:rsidTr="008D2CA1">
        <w:tc>
          <w:tcPr>
            <w:tcW w:w="211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8ED813A" w14:textId="77777777" w:rsidR="00136C76" w:rsidRDefault="001074F8">
            <w:pPr>
              <w:rPr>
                <w:rFonts w:ascii="Arial" w:eastAsia="Times New Roman" w:hAnsi="Arial" w:cs="Arial"/>
                <w:b/>
                <w:lang w:eastAsia="en-GB"/>
              </w:rPr>
            </w:pPr>
            <w:r>
              <w:rPr>
                <w:rFonts w:ascii="Arial" w:eastAsia="Times New Roman" w:hAnsi="Arial" w:cs="Arial"/>
                <w:b/>
                <w:lang w:eastAsia="en-GB"/>
              </w:rPr>
              <w:t>Range 5</w:t>
            </w:r>
          </w:p>
          <w:p w14:paraId="2A8379D2" w14:textId="77777777" w:rsidR="00136C76" w:rsidRDefault="00136C76">
            <w:pPr>
              <w:rPr>
                <w:rFonts w:ascii="Arial" w:eastAsia="Times New Roman" w:hAnsi="Arial" w:cs="Arial"/>
                <w:b/>
                <w:lang w:eastAsia="en-GB"/>
              </w:rPr>
            </w:pPr>
          </w:p>
          <w:p w14:paraId="10E52869" w14:textId="77777777" w:rsidR="00136C76" w:rsidRDefault="00136C76">
            <w:pPr>
              <w:rPr>
                <w:rFonts w:ascii="Arial" w:eastAsia="Times New Roman" w:hAnsi="Arial" w:cs="Arial"/>
                <w:b/>
                <w:lang w:eastAsia="en-GB"/>
              </w:rPr>
            </w:pPr>
            <w:r>
              <w:rPr>
                <w:rFonts w:ascii="Arial" w:eastAsia="Times New Roman" w:hAnsi="Arial" w:cs="Arial"/>
                <w:b/>
                <w:lang w:eastAsia="en-GB"/>
              </w:rPr>
              <w:t>Severe</w:t>
            </w:r>
          </w:p>
        </w:tc>
        <w:tc>
          <w:tcPr>
            <w:tcW w:w="12062" w:type="dxa"/>
            <w:tcBorders>
              <w:top w:val="single" w:sz="4" w:space="0" w:color="auto"/>
              <w:left w:val="single" w:sz="4" w:space="0" w:color="auto"/>
              <w:bottom w:val="single" w:sz="4" w:space="0" w:color="auto"/>
              <w:right w:val="single" w:sz="4" w:space="0" w:color="auto"/>
            </w:tcBorders>
          </w:tcPr>
          <w:p w14:paraId="424C03AF" w14:textId="77777777" w:rsidR="00136C76" w:rsidRDefault="00136C76">
            <w:pPr>
              <w:pStyle w:val="Footer"/>
              <w:jc w:val="both"/>
              <w:rPr>
                <w:rFonts w:ascii="Arial" w:hAnsi="Arial" w:cs="Arial"/>
                <w:b/>
                <w:lang w:eastAsia="en-GB"/>
              </w:rPr>
            </w:pPr>
            <w:r>
              <w:rPr>
                <w:rFonts w:ascii="Arial" w:hAnsi="Arial" w:cs="Arial"/>
                <w:lang w:eastAsia="en-GB"/>
              </w:rPr>
              <w:t>Pupil will have communication and interaction needs that</w:t>
            </w:r>
            <w:r>
              <w:rPr>
                <w:rFonts w:ascii="Arial" w:hAnsi="Arial" w:cs="Arial"/>
                <w:b/>
                <w:lang w:eastAsia="en-GB"/>
              </w:rPr>
              <w:t xml:space="preserve"> severely affect their access</w:t>
            </w:r>
            <w:r>
              <w:rPr>
                <w:rFonts w:ascii="Arial" w:hAnsi="Arial" w:cs="Arial"/>
                <w:lang w:eastAsia="en-GB"/>
              </w:rPr>
              <w:t xml:space="preserve"> to the National Curriculum, including the social emotional curriculum and all aspects of school life, </w:t>
            </w:r>
            <w:r>
              <w:rPr>
                <w:rFonts w:ascii="Arial" w:hAnsi="Arial" w:cs="Arial"/>
                <w:b/>
                <w:lang w:eastAsia="en-GB"/>
              </w:rPr>
              <w:t>even in known and familiar contexts and with familiar support/people available.</w:t>
            </w:r>
          </w:p>
          <w:p w14:paraId="79362B9C" w14:textId="77777777" w:rsidR="00136C76" w:rsidRDefault="00136C76" w:rsidP="00B855B2">
            <w:pPr>
              <w:pStyle w:val="ListParagraph"/>
              <w:ind w:left="360"/>
              <w:jc w:val="both"/>
              <w:rPr>
                <w:rFonts w:ascii="Tahoma" w:eastAsia="Times New Roman" w:hAnsi="Tahoma" w:cs="Tahoma"/>
                <w:b/>
                <w:lang w:eastAsia="en-GB"/>
              </w:rPr>
            </w:pPr>
          </w:p>
        </w:tc>
      </w:tr>
      <w:tr w:rsidR="00136C76" w14:paraId="6DB6BE29" w14:textId="77777777" w:rsidTr="006804A9">
        <w:tc>
          <w:tcPr>
            <w:tcW w:w="2112" w:type="dxa"/>
            <w:tcBorders>
              <w:top w:val="single" w:sz="4" w:space="0" w:color="auto"/>
              <w:left w:val="single" w:sz="4" w:space="0" w:color="auto"/>
              <w:bottom w:val="single" w:sz="4" w:space="0" w:color="auto"/>
              <w:right w:val="single" w:sz="4" w:space="0" w:color="auto"/>
            </w:tcBorders>
            <w:shd w:val="clear" w:color="auto" w:fill="FF9900"/>
            <w:vAlign w:val="center"/>
          </w:tcPr>
          <w:p w14:paraId="1A28BA81" w14:textId="77777777" w:rsidR="00136C76" w:rsidRDefault="00136C76">
            <w:pPr>
              <w:rPr>
                <w:rFonts w:ascii="Arial" w:eastAsia="Times New Roman" w:hAnsi="Arial" w:cs="Arial"/>
                <w:b/>
                <w:lang w:eastAsia="en-GB"/>
              </w:rPr>
            </w:pPr>
            <w:r>
              <w:rPr>
                <w:rFonts w:ascii="Arial" w:eastAsia="Times New Roman" w:hAnsi="Arial" w:cs="Arial"/>
                <w:b/>
                <w:lang w:eastAsia="en-GB"/>
              </w:rPr>
              <w:lastRenderedPageBreak/>
              <w:t>Range 6</w:t>
            </w:r>
          </w:p>
          <w:p w14:paraId="2787A2A8" w14:textId="77777777" w:rsidR="00136C76" w:rsidRDefault="00136C76">
            <w:pPr>
              <w:rPr>
                <w:rFonts w:ascii="Arial" w:eastAsia="Times New Roman" w:hAnsi="Arial" w:cs="Arial"/>
                <w:b/>
                <w:lang w:eastAsia="en-GB"/>
              </w:rPr>
            </w:pPr>
          </w:p>
          <w:p w14:paraId="1977DEED" w14:textId="77777777" w:rsidR="00136C76" w:rsidRDefault="00136C76">
            <w:pPr>
              <w:rPr>
                <w:rFonts w:ascii="Tahoma" w:eastAsia="Times New Roman" w:hAnsi="Tahoma" w:cs="Tahoma"/>
                <w:b/>
                <w:lang w:eastAsia="en-GB"/>
              </w:rPr>
            </w:pPr>
            <w:r>
              <w:rPr>
                <w:rFonts w:ascii="Arial" w:eastAsia="Times New Roman" w:hAnsi="Arial" w:cs="Arial"/>
                <w:b/>
                <w:lang w:eastAsia="en-GB"/>
              </w:rPr>
              <w:t>Profound</w:t>
            </w:r>
          </w:p>
        </w:tc>
        <w:tc>
          <w:tcPr>
            <w:tcW w:w="12062" w:type="dxa"/>
            <w:tcBorders>
              <w:top w:val="single" w:sz="4" w:space="0" w:color="auto"/>
              <w:left w:val="single" w:sz="4" w:space="0" w:color="auto"/>
              <w:bottom w:val="single" w:sz="4" w:space="0" w:color="auto"/>
              <w:right w:val="single" w:sz="4" w:space="0" w:color="auto"/>
            </w:tcBorders>
          </w:tcPr>
          <w:p w14:paraId="26AFE00C" w14:textId="77777777" w:rsidR="00136C76" w:rsidRDefault="00136C76">
            <w:pPr>
              <w:jc w:val="both"/>
              <w:rPr>
                <w:rFonts w:ascii="Arial" w:hAnsi="Arial" w:cs="Arial"/>
                <w:b/>
              </w:rPr>
            </w:pPr>
            <w:r>
              <w:rPr>
                <w:rFonts w:ascii="Arial" w:hAnsi="Arial" w:cs="Arial"/>
              </w:rPr>
              <w:t xml:space="preserve">Pupil will have communication and interaction needs that </w:t>
            </w:r>
            <w:r>
              <w:rPr>
                <w:rFonts w:ascii="Arial" w:hAnsi="Arial" w:cs="Arial"/>
                <w:b/>
              </w:rPr>
              <w:t>profoundly affect their access</w:t>
            </w:r>
            <w:r>
              <w:rPr>
                <w:rFonts w:ascii="Arial" w:hAnsi="Arial" w:cs="Arial"/>
              </w:rPr>
              <w:t xml:space="preserve"> to the National Curriculum, including the social emotional curriculum and all aspects of school life, </w:t>
            </w:r>
            <w:r>
              <w:rPr>
                <w:rFonts w:ascii="Arial" w:hAnsi="Arial" w:cs="Arial"/>
                <w:b/>
              </w:rPr>
              <w:t>even in known and familiar contexts and with familiar support/people available.  Pupils at range 6 will need an environment where interpersonal challenges are minimised by the adult managed setting.</w:t>
            </w:r>
          </w:p>
          <w:p w14:paraId="4432FDCE" w14:textId="77777777" w:rsidR="00136C76" w:rsidRDefault="00136C76">
            <w:pPr>
              <w:jc w:val="both"/>
              <w:rPr>
                <w:rFonts w:ascii="Arial" w:hAnsi="Arial" w:cs="Arial"/>
              </w:rPr>
            </w:pPr>
          </w:p>
          <w:p w14:paraId="733FB2AE" w14:textId="77777777" w:rsidR="00136C76" w:rsidRDefault="00136C76" w:rsidP="009C42D6">
            <w:pPr>
              <w:numPr>
                <w:ilvl w:val="0"/>
                <w:numId w:val="9"/>
              </w:numPr>
              <w:contextualSpacing/>
              <w:rPr>
                <w:rFonts w:ascii="Tahoma" w:eastAsia="Times New Roman" w:hAnsi="Tahoma" w:cs="Tahoma"/>
                <w:b/>
                <w:lang w:eastAsia="en-GB"/>
              </w:rPr>
            </w:pPr>
            <w:r>
              <w:rPr>
                <w:rFonts w:ascii="Arial" w:hAnsi="Arial" w:cs="Arial"/>
                <w:b/>
                <w:i/>
              </w:rPr>
              <w:t xml:space="preserve">For </w:t>
            </w:r>
            <w:r w:rsidR="00B855B2">
              <w:rPr>
                <w:rFonts w:ascii="Arial" w:hAnsi="Arial" w:cs="Arial"/>
                <w:b/>
                <w:i/>
              </w:rPr>
              <w:t>those who have needs which are</w:t>
            </w:r>
            <w:r>
              <w:rPr>
                <w:rFonts w:ascii="Arial" w:hAnsi="Arial" w:cs="Arial"/>
                <w:b/>
                <w:i/>
              </w:rPr>
              <w:t xml:space="preserve"> identified as being at Range 7 please refer to the additional SEN guidance information.</w:t>
            </w:r>
          </w:p>
        </w:tc>
      </w:tr>
    </w:tbl>
    <w:p w14:paraId="16AA1BF7" w14:textId="77777777" w:rsidR="00136C76" w:rsidRDefault="00136C76" w:rsidP="00136C76">
      <w:pPr>
        <w:tabs>
          <w:tab w:val="center" w:pos="4153"/>
          <w:tab w:val="right" w:pos="8306"/>
        </w:tabs>
        <w:spacing w:after="0" w:line="240" w:lineRule="auto"/>
        <w:jc w:val="both"/>
        <w:rPr>
          <w:rFonts w:ascii="Arial" w:eastAsia="Times New Roman" w:hAnsi="Arial" w:cs="Arial"/>
          <w:sz w:val="24"/>
          <w:szCs w:val="24"/>
          <w:lang w:eastAsia="en-GB"/>
        </w:rPr>
      </w:pPr>
    </w:p>
    <w:p w14:paraId="16FF89F5" w14:textId="77777777" w:rsidR="00136C76" w:rsidRDefault="00136C76" w:rsidP="00136C76">
      <w:pPr>
        <w:spacing w:after="0" w:line="240" w:lineRule="auto"/>
        <w:jc w:val="both"/>
        <w:rPr>
          <w:rFonts w:ascii="Arial" w:eastAsia="Times New Roman" w:hAnsi="Arial" w:cs="Arial"/>
          <w:sz w:val="24"/>
          <w:szCs w:val="24"/>
          <w:lang w:eastAsia="en-GB"/>
        </w:rPr>
      </w:pPr>
    </w:p>
    <w:p w14:paraId="645C2A75" w14:textId="77777777" w:rsidR="00136C76" w:rsidRDefault="00136C76" w:rsidP="00136C76">
      <w:pPr>
        <w:spacing w:after="0" w:line="240" w:lineRule="auto"/>
        <w:jc w:val="both"/>
        <w:rPr>
          <w:rFonts w:ascii="Arial" w:eastAsia="Times New Roman" w:hAnsi="Arial" w:cs="Arial"/>
          <w:sz w:val="24"/>
          <w:szCs w:val="24"/>
          <w:lang w:eastAsia="en-GB"/>
        </w:rPr>
      </w:pPr>
    </w:p>
    <w:p w14:paraId="3ED5BC05" w14:textId="77777777" w:rsidR="003666F5" w:rsidRDefault="003666F5" w:rsidP="00136C76">
      <w:pPr>
        <w:spacing w:after="0" w:line="240" w:lineRule="auto"/>
        <w:jc w:val="both"/>
        <w:rPr>
          <w:rFonts w:ascii="Arial" w:eastAsia="Times New Roman" w:hAnsi="Arial" w:cs="Arial"/>
          <w:sz w:val="24"/>
          <w:szCs w:val="24"/>
          <w:lang w:eastAsia="en-GB"/>
        </w:rPr>
      </w:pPr>
    </w:p>
    <w:p w14:paraId="289AECC6" w14:textId="77777777" w:rsidR="003666F5" w:rsidRDefault="003666F5" w:rsidP="00136C76">
      <w:pPr>
        <w:spacing w:after="0" w:line="240" w:lineRule="auto"/>
        <w:jc w:val="both"/>
        <w:rPr>
          <w:rFonts w:ascii="Arial" w:eastAsia="Times New Roman" w:hAnsi="Arial" w:cs="Arial"/>
          <w:sz w:val="24"/>
          <w:szCs w:val="24"/>
          <w:lang w:eastAsia="en-GB"/>
        </w:rPr>
      </w:pPr>
    </w:p>
    <w:p w14:paraId="5A7A436A" w14:textId="77777777" w:rsidR="003666F5" w:rsidRDefault="003666F5" w:rsidP="00136C76">
      <w:pPr>
        <w:spacing w:after="0" w:line="240" w:lineRule="auto"/>
        <w:jc w:val="both"/>
        <w:rPr>
          <w:rFonts w:ascii="Arial" w:eastAsia="Times New Roman" w:hAnsi="Arial" w:cs="Arial"/>
          <w:sz w:val="24"/>
          <w:szCs w:val="24"/>
          <w:lang w:eastAsia="en-GB"/>
        </w:rPr>
      </w:pPr>
    </w:p>
    <w:p w14:paraId="1F793165" w14:textId="77777777" w:rsidR="003666F5" w:rsidRDefault="003666F5" w:rsidP="00136C76">
      <w:pPr>
        <w:spacing w:after="0" w:line="240" w:lineRule="auto"/>
        <w:jc w:val="both"/>
        <w:rPr>
          <w:rFonts w:ascii="Arial" w:eastAsia="Times New Roman" w:hAnsi="Arial" w:cs="Arial"/>
          <w:sz w:val="24"/>
          <w:szCs w:val="24"/>
          <w:lang w:eastAsia="en-GB"/>
        </w:rPr>
      </w:pPr>
    </w:p>
    <w:p w14:paraId="0768BB26" w14:textId="77777777" w:rsidR="00136C76" w:rsidRDefault="00136C76" w:rsidP="00136C76">
      <w:pPr>
        <w:spacing w:after="0" w:line="240" w:lineRule="auto"/>
        <w:jc w:val="both"/>
        <w:rPr>
          <w:rFonts w:ascii="Arial" w:eastAsia="Times New Roman" w:hAnsi="Arial" w:cs="Arial"/>
          <w:sz w:val="24"/>
          <w:szCs w:val="24"/>
          <w:lang w:eastAsia="en-GB"/>
        </w:rPr>
      </w:pPr>
    </w:p>
    <w:p w14:paraId="57E050E8" w14:textId="77777777" w:rsidR="00136C76" w:rsidRDefault="00136C76" w:rsidP="00136C76">
      <w:pPr>
        <w:spacing w:after="0" w:line="240" w:lineRule="auto"/>
        <w:jc w:val="both"/>
        <w:rPr>
          <w:rFonts w:ascii="Arial" w:eastAsia="Times New Roman" w:hAnsi="Arial" w:cs="Arial"/>
          <w:sz w:val="24"/>
          <w:szCs w:val="24"/>
          <w:lang w:eastAsia="en-GB"/>
        </w:rPr>
      </w:pPr>
    </w:p>
    <w:p w14:paraId="538CC5A6" w14:textId="77777777" w:rsidR="00136C76" w:rsidRDefault="00136C76" w:rsidP="00136C76">
      <w:pPr>
        <w:spacing w:after="0" w:line="240" w:lineRule="auto"/>
        <w:jc w:val="both"/>
        <w:rPr>
          <w:rFonts w:ascii="Arial" w:eastAsia="Times New Roman" w:hAnsi="Arial" w:cs="Arial"/>
          <w:sz w:val="24"/>
          <w:szCs w:val="24"/>
          <w:lang w:eastAsia="en-GB"/>
        </w:rPr>
      </w:pPr>
    </w:p>
    <w:p w14:paraId="3DFCDBF3" w14:textId="77777777" w:rsidR="003F5E95" w:rsidRDefault="003F5E95" w:rsidP="00136C76">
      <w:pPr>
        <w:spacing w:after="0" w:line="240" w:lineRule="auto"/>
        <w:jc w:val="both"/>
        <w:rPr>
          <w:rFonts w:ascii="Arial" w:eastAsia="Times New Roman" w:hAnsi="Arial" w:cs="Arial"/>
          <w:sz w:val="24"/>
          <w:szCs w:val="24"/>
          <w:lang w:eastAsia="en-GB"/>
        </w:rPr>
      </w:pPr>
    </w:p>
    <w:p w14:paraId="288EDCC9" w14:textId="77777777" w:rsidR="003F5E95" w:rsidRDefault="003F5E95" w:rsidP="00136C76">
      <w:pPr>
        <w:spacing w:after="0" w:line="240" w:lineRule="auto"/>
        <w:jc w:val="both"/>
        <w:rPr>
          <w:rFonts w:ascii="Arial" w:eastAsia="Times New Roman" w:hAnsi="Arial" w:cs="Arial"/>
          <w:sz w:val="24"/>
          <w:szCs w:val="24"/>
          <w:lang w:eastAsia="en-GB"/>
        </w:rPr>
      </w:pPr>
    </w:p>
    <w:p w14:paraId="0BB8C6E4" w14:textId="77777777" w:rsidR="003F5E95" w:rsidRDefault="003F5E95" w:rsidP="00136C76">
      <w:pPr>
        <w:spacing w:after="0" w:line="240" w:lineRule="auto"/>
        <w:jc w:val="both"/>
        <w:rPr>
          <w:rFonts w:ascii="Arial" w:eastAsia="Times New Roman" w:hAnsi="Arial" w:cs="Arial"/>
          <w:sz w:val="24"/>
          <w:szCs w:val="24"/>
          <w:lang w:eastAsia="en-GB"/>
        </w:rPr>
      </w:pPr>
    </w:p>
    <w:p w14:paraId="4AB2D153" w14:textId="36145560" w:rsidR="003F5E95" w:rsidRDefault="003F5E95" w:rsidP="00136C76">
      <w:pPr>
        <w:spacing w:after="0" w:line="240" w:lineRule="auto"/>
        <w:jc w:val="both"/>
        <w:rPr>
          <w:rFonts w:ascii="Arial" w:eastAsia="Times New Roman" w:hAnsi="Arial" w:cs="Arial"/>
          <w:sz w:val="24"/>
          <w:szCs w:val="24"/>
          <w:lang w:eastAsia="en-GB"/>
        </w:rPr>
      </w:pPr>
    </w:p>
    <w:p w14:paraId="451C1F83" w14:textId="62F1C40C" w:rsidR="004176CE" w:rsidRDefault="004176CE" w:rsidP="00136C76">
      <w:pPr>
        <w:spacing w:after="0" w:line="240" w:lineRule="auto"/>
        <w:jc w:val="both"/>
        <w:rPr>
          <w:rFonts w:ascii="Arial" w:eastAsia="Times New Roman" w:hAnsi="Arial" w:cs="Arial"/>
          <w:sz w:val="24"/>
          <w:szCs w:val="24"/>
          <w:lang w:eastAsia="en-GB"/>
        </w:rPr>
      </w:pPr>
    </w:p>
    <w:p w14:paraId="6FFAE9EE" w14:textId="07ED4D0B" w:rsidR="004176CE" w:rsidRDefault="004176CE" w:rsidP="00136C76">
      <w:pPr>
        <w:spacing w:after="0" w:line="240" w:lineRule="auto"/>
        <w:jc w:val="both"/>
        <w:rPr>
          <w:rFonts w:ascii="Arial" w:eastAsia="Times New Roman" w:hAnsi="Arial" w:cs="Arial"/>
          <w:sz w:val="24"/>
          <w:szCs w:val="24"/>
          <w:lang w:eastAsia="en-GB"/>
        </w:rPr>
      </w:pPr>
    </w:p>
    <w:p w14:paraId="35B162F5" w14:textId="712E212D" w:rsidR="004176CE" w:rsidRDefault="004176CE" w:rsidP="00136C76">
      <w:pPr>
        <w:spacing w:after="0" w:line="240" w:lineRule="auto"/>
        <w:jc w:val="both"/>
        <w:rPr>
          <w:rFonts w:ascii="Arial" w:eastAsia="Times New Roman" w:hAnsi="Arial" w:cs="Arial"/>
          <w:sz w:val="24"/>
          <w:szCs w:val="24"/>
          <w:lang w:eastAsia="en-GB"/>
        </w:rPr>
      </w:pPr>
    </w:p>
    <w:p w14:paraId="7A36F0F7" w14:textId="77777777" w:rsidR="001613F6" w:rsidRDefault="001613F6" w:rsidP="00136C76">
      <w:pPr>
        <w:spacing w:after="0" w:line="240" w:lineRule="auto"/>
        <w:jc w:val="both"/>
        <w:rPr>
          <w:rFonts w:ascii="Arial" w:eastAsia="Times New Roman" w:hAnsi="Arial" w:cs="Arial"/>
          <w:sz w:val="24"/>
          <w:szCs w:val="24"/>
          <w:lang w:eastAsia="en-GB"/>
        </w:rPr>
      </w:pPr>
    </w:p>
    <w:p w14:paraId="28C73F8C" w14:textId="77777777" w:rsidR="001613F6" w:rsidRDefault="001613F6" w:rsidP="00136C76">
      <w:pPr>
        <w:spacing w:after="0" w:line="240" w:lineRule="auto"/>
        <w:jc w:val="both"/>
        <w:rPr>
          <w:rFonts w:ascii="Arial" w:eastAsia="Times New Roman" w:hAnsi="Arial" w:cs="Arial"/>
          <w:sz w:val="24"/>
          <w:szCs w:val="24"/>
          <w:lang w:eastAsia="en-GB"/>
        </w:rPr>
      </w:pPr>
    </w:p>
    <w:p w14:paraId="7EDDB599" w14:textId="77777777" w:rsidR="001613F6" w:rsidRDefault="001613F6" w:rsidP="00136C76">
      <w:pPr>
        <w:spacing w:after="0" w:line="240" w:lineRule="auto"/>
        <w:jc w:val="both"/>
        <w:rPr>
          <w:rFonts w:ascii="Arial" w:eastAsia="Times New Roman" w:hAnsi="Arial" w:cs="Arial"/>
          <w:sz w:val="24"/>
          <w:szCs w:val="24"/>
          <w:lang w:eastAsia="en-GB"/>
        </w:rPr>
      </w:pPr>
    </w:p>
    <w:p w14:paraId="11BBA2D4" w14:textId="66624CA5" w:rsidR="004176CE" w:rsidRDefault="004176CE" w:rsidP="00136C76">
      <w:pPr>
        <w:spacing w:after="0" w:line="240" w:lineRule="auto"/>
        <w:jc w:val="both"/>
        <w:rPr>
          <w:rFonts w:ascii="Arial" w:eastAsia="Times New Roman" w:hAnsi="Arial" w:cs="Arial"/>
          <w:sz w:val="24"/>
          <w:szCs w:val="24"/>
          <w:lang w:eastAsia="en-GB"/>
        </w:rPr>
      </w:pPr>
    </w:p>
    <w:p w14:paraId="64234788" w14:textId="387C1455" w:rsidR="004176CE" w:rsidRDefault="004176CE" w:rsidP="00136C76">
      <w:pPr>
        <w:spacing w:after="0" w:line="240" w:lineRule="auto"/>
        <w:jc w:val="both"/>
        <w:rPr>
          <w:rFonts w:ascii="Arial" w:eastAsia="Times New Roman" w:hAnsi="Arial" w:cs="Arial"/>
          <w:sz w:val="24"/>
          <w:szCs w:val="24"/>
          <w:lang w:eastAsia="en-GB"/>
        </w:rPr>
      </w:pPr>
    </w:p>
    <w:p w14:paraId="0B24D840" w14:textId="1F88BAC9" w:rsidR="004176CE" w:rsidRDefault="004176CE" w:rsidP="00136C76">
      <w:pPr>
        <w:spacing w:after="0" w:line="240" w:lineRule="auto"/>
        <w:jc w:val="both"/>
        <w:rPr>
          <w:rFonts w:ascii="Arial" w:eastAsia="Times New Roman" w:hAnsi="Arial" w:cs="Arial"/>
          <w:sz w:val="24"/>
          <w:szCs w:val="24"/>
          <w:lang w:eastAsia="en-GB"/>
        </w:rPr>
      </w:pPr>
    </w:p>
    <w:p w14:paraId="5B7278F3" w14:textId="77777777" w:rsidR="004176CE" w:rsidRDefault="004176CE" w:rsidP="00136C76">
      <w:pPr>
        <w:spacing w:after="0" w:line="240" w:lineRule="auto"/>
        <w:jc w:val="both"/>
        <w:rPr>
          <w:rFonts w:ascii="Arial" w:eastAsia="Times New Roman" w:hAnsi="Arial" w:cs="Arial"/>
          <w:sz w:val="24"/>
          <w:szCs w:val="24"/>
          <w:lang w:eastAsia="en-GB"/>
        </w:rPr>
      </w:pPr>
    </w:p>
    <w:p w14:paraId="648B26B5" w14:textId="77777777" w:rsidR="003F5E95" w:rsidRDefault="003F5E95" w:rsidP="00136C76">
      <w:pPr>
        <w:spacing w:after="0" w:line="240" w:lineRule="auto"/>
        <w:jc w:val="both"/>
        <w:rPr>
          <w:rFonts w:ascii="Arial" w:eastAsia="Times New Roman" w:hAnsi="Arial" w:cs="Arial"/>
          <w:sz w:val="24"/>
          <w:szCs w:val="24"/>
          <w:lang w:eastAsia="en-GB"/>
        </w:rPr>
      </w:pPr>
    </w:p>
    <w:p w14:paraId="4958DA1A" w14:textId="77777777" w:rsidR="003F5E95" w:rsidRDefault="003F5E95" w:rsidP="00136C76">
      <w:pPr>
        <w:spacing w:after="0" w:line="240" w:lineRule="auto"/>
        <w:jc w:val="both"/>
        <w:rPr>
          <w:rFonts w:ascii="Arial" w:eastAsia="Times New Roman" w:hAnsi="Arial" w:cs="Arial"/>
          <w:sz w:val="24"/>
          <w:szCs w:val="24"/>
          <w:lang w:eastAsia="en-GB"/>
        </w:rPr>
      </w:pPr>
    </w:p>
    <w:p w14:paraId="5A874453" w14:textId="77777777" w:rsidR="00136C76" w:rsidRDefault="00136C76" w:rsidP="00136C76">
      <w:pPr>
        <w:spacing w:after="0" w:line="240" w:lineRule="auto"/>
        <w:jc w:val="both"/>
        <w:rPr>
          <w:rFonts w:ascii="Arial" w:eastAsia="Times New Roman" w:hAnsi="Arial" w:cs="Arial"/>
          <w:sz w:val="24"/>
          <w:szCs w:val="24"/>
          <w:lang w:eastAsia="en-GB"/>
        </w:rPr>
      </w:pPr>
    </w:p>
    <w:tbl>
      <w:tblPr>
        <w:tblStyle w:val="TableGrid"/>
        <w:tblW w:w="15877" w:type="dxa"/>
        <w:tblInd w:w="-885" w:type="dxa"/>
        <w:tblLook w:val="04A0" w:firstRow="1" w:lastRow="0" w:firstColumn="1" w:lastColumn="0" w:noHBand="0" w:noVBand="1"/>
      </w:tblPr>
      <w:tblGrid>
        <w:gridCol w:w="3198"/>
        <w:gridCol w:w="3101"/>
        <w:gridCol w:w="3184"/>
        <w:gridCol w:w="3125"/>
        <w:gridCol w:w="3269"/>
      </w:tblGrid>
      <w:tr w:rsidR="00136C76" w14:paraId="58274A70" w14:textId="77777777" w:rsidTr="00136C76">
        <w:trPr>
          <w:trHeight w:val="567"/>
        </w:trPr>
        <w:tc>
          <w:tcPr>
            <w:tcW w:w="31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507E3" w14:textId="77777777" w:rsidR="00136C76" w:rsidRDefault="00136C76">
            <w:pPr>
              <w:jc w:val="center"/>
              <w:rPr>
                <w:rFonts w:ascii="Arial" w:hAnsi="Arial" w:cs="Arial"/>
                <w:b/>
                <w:sz w:val="20"/>
                <w:szCs w:val="18"/>
              </w:rPr>
            </w:pPr>
            <w:r>
              <w:rPr>
                <w:rFonts w:ascii="Tahoma" w:hAnsi="Tahoma" w:cs="Tahoma"/>
              </w:rPr>
              <w:br w:type="page"/>
            </w:r>
            <w:r>
              <w:rPr>
                <w:rFonts w:ascii="Arial" w:hAnsi="Arial" w:cs="Arial"/>
                <w:b/>
                <w:sz w:val="20"/>
                <w:szCs w:val="18"/>
              </w:rPr>
              <w:t>Range 1</w:t>
            </w:r>
          </w:p>
          <w:p w14:paraId="631C39DF" w14:textId="77777777" w:rsidR="00136C76" w:rsidRDefault="00136C76">
            <w:pPr>
              <w:jc w:val="center"/>
              <w:rPr>
                <w:rFonts w:ascii="Arial" w:hAnsi="Arial" w:cs="Arial"/>
                <w:b/>
                <w:sz w:val="20"/>
                <w:szCs w:val="18"/>
              </w:rPr>
            </w:pPr>
            <w:r>
              <w:rPr>
                <w:rFonts w:ascii="Arial" w:hAnsi="Arial" w:cs="Arial"/>
                <w:b/>
                <w:sz w:val="20"/>
                <w:szCs w:val="18"/>
              </w:rPr>
              <w:t>Presenting Behaviours</w:t>
            </w:r>
          </w:p>
        </w:tc>
        <w:tc>
          <w:tcPr>
            <w:tcW w:w="310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CE518DF" w14:textId="77777777" w:rsidR="00136C76" w:rsidRDefault="00136C76">
            <w:pPr>
              <w:jc w:val="center"/>
              <w:rPr>
                <w:rFonts w:ascii="Arial" w:hAnsi="Arial" w:cs="Arial"/>
                <w:b/>
                <w:sz w:val="20"/>
                <w:szCs w:val="18"/>
              </w:rPr>
            </w:pPr>
            <w:r>
              <w:rPr>
                <w:rFonts w:ascii="Arial" w:hAnsi="Arial" w:cs="Arial"/>
                <w:b/>
                <w:sz w:val="20"/>
                <w:szCs w:val="18"/>
              </w:rPr>
              <w:t>Assessment and Planning</w:t>
            </w:r>
          </w:p>
        </w:tc>
        <w:tc>
          <w:tcPr>
            <w:tcW w:w="31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BF7FC54" w14:textId="77777777" w:rsidR="00136C76" w:rsidRDefault="00136C76">
            <w:pPr>
              <w:jc w:val="center"/>
              <w:rPr>
                <w:rFonts w:ascii="Arial" w:hAnsi="Arial" w:cs="Arial"/>
                <w:b/>
                <w:sz w:val="20"/>
                <w:szCs w:val="18"/>
              </w:rPr>
            </w:pPr>
            <w:r>
              <w:rPr>
                <w:rFonts w:ascii="Arial" w:hAnsi="Arial" w:cs="Arial"/>
                <w:b/>
                <w:sz w:val="20"/>
                <w:szCs w:val="18"/>
              </w:rPr>
              <w:t>Teaching and Learning Strategies</w:t>
            </w:r>
          </w:p>
        </w:tc>
        <w:tc>
          <w:tcPr>
            <w:tcW w:w="312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397E9C6" w14:textId="77777777" w:rsidR="00136C76" w:rsidRDefault="00136C76">
            <w:pPr>
              <w:jc w:val="center"/>
              <w:rPr>
                <w:rFonts w:ascii="Arial" w:hAnsi="Arial" w:cs="Arial"/>
                <w:b/>
                <w:sz w:val="20"/>
                <w:szCs w:val="18"/>
              </w:rPr>
            </w:pPr>
            <w:r>
              <w:rPr>
                <w:rFonts w:ascii="Arial" w:hAnsi="Arial" w:cs="Arial"/>
                <w:b/>
                <w:sz w:val="20"/>
                <w:szCs w:val="18"/>
              </w:rPr>
              <w:t>Curriculum/Intervention</w:t>
            </w:r>
          </w:p>
        </w:tc>
        <w:tc>
          <w:tcPr>
            <w:tcW w:w="3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5F020CE" w14:textId="77777777" w:rsidR="00136C76" w:rsidRDefault="00136C76">
            <w:pPr>
              <w:jc w:val="center"/>
              <w:rPr>
                <w:rFonts w:ascii="Arial" w:hAnsi="Arial" w:cs="Arial"/>
                <w:b/>
                <w:sz w:val="20"/>
                <w:szCs w:val="18"/>
              </w:rPr>
            </w:pPr>
            <w:r>
              <w:rPr>
                <w:rFonts w:ascii="Arial" w:hAnsi="Arial" w:cs="Arial"/>
                <w:b/>
                <w:sz w:val="20"/>
                <w:szCs w:val="18"/>
              </w:rPr>
              <w:t>Resources and Staffing</w:t>
            </w:r>
          </w:p>
        </w:tc>
      </w:tr>
      <w:tr w:rsidR="00136C76" w14:paraId="4A6861E3" w14:textId="77777777" w:rsidTr="00136C76">
        <w:tc>
          <w:tcPr>
            <w:tcW w:w="3198" w:type="dxa"/>
            <w:tcBorders>
              <w:top w:val="single" w:sz="4" w:space="0" w:color="auto"/>
              <w:left w:val="single" w:sz="4" w:space="0" w:color="auto"/>
              <w:bottom w:val="single" w:sz="4" w:space="0" w:color="auto"/>
              <w:right w:val="single" w:sz="4" w:space="0" w:color="auto"/>
            </w:tcBorders>
          </w:tcPr>
          <w:p w14:paraId="765F8F17"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SLCN may be an emerging but not yet clearly identified primary area of need; the pupil has some difficulty with speaking or communication.</w:t>
            </w:r>
          </w:p>
          <w:p w14:paraId="4B014E7B" w14:textId="77777777" w:rsidR="00136C76" w:rsidRPr="002C7E1D" w:rsidRDefault="00136C76">
            <w:pPr>
              <w:rPr>
                <w:rFonts w:ascii="Arial" w:eastAsia="Times New Roman" w:hAnsi="Arial" w:cs="Arial"/>
                <w:sz w:val="16"/>
                <w:szCs w:val="16"/>
                <w:lang w:eastAsia="en-GB"/>
              </w:rPr>
            </w:pPr>
          </w:p>
          <w:p w14:paraId="0C2C9888"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Pupils will present with </w:t>
            </w:r>
            <w:proofErr w:type="gramStart"/>
            <w:r w:rsidRPr="002C7E1D">
              <w:rPr>
                <w:rFonts w:ascii="Arial" w:eastAsia="Times New Roman" w:hAnsi="Arial" w:cs="Arial"/>
                <w:sz w:val="16"/>
                <w:szCs w:val="16"/>
                <w:lang w:eastAsia="en-GB"/>
              </w:rPr>
              <w:t>some/all of</w:t>
            </w:r>
            <w:proofErr w:type="gramEnd"/>
            <w:r w:rsidRPr="002C7E1D">
              <w:rPr>
                <w:rFonts w:ascii="Arial" w:eastAsia="Times New Roman" w:hAnsi="Arial" w:cs="Arial"/>
                <w:sz w:val="16"/>
                <w:szCs w:val="16"/>
                <w:lang w:eastAsia="en-GB"/>
              </w:rPr>
              <w:t xml:space="preserve"> the difficulties below and these will </w:t>
            </w:r>
            <w:r w:rsidRPr="002C7E1D">
              <w:rPr>
                <w:rFonts w:ascii="Arial" w:eastAsia="Times New Roman" w:hAnsi="Arial" w:cs="Arial"/>
                <w:b/>
                <w:i/>
                <w:sz w:val="16"/>
                <w:szCs w:val="16"/>
                <w:lang w:eastAsia="en-GB"/>
              </w:rPr>
              <w:t>mildly</w:t>
            </w:r>
            <w:r w:rsidRPr="002C7E1D">
              <w:rPr>
                <w:rFonts w:ascii="Arial" w:eastAsia="Times New Roman" w:hAnsi="Arial" w:cs="Arial"/>
                <w:sz w:val="16"/>
                <w:szCs w:val="16"/>
                <w:lang w:eastAsia="en-GB"/>
              </w:rPr>
              <w:t xml:space="preserve"> affect curriculum access and social development:</w:t>
            </w:r>
          </w:p>
          <w:p w14:paraId="25E456B3" w14:textId="77777777" w:rsidR="00136C76" w:rsidRPr="002C7E1D" w:rsidRDefault="00136C76">
            <w:pPr>
              <w:rPr>
                <w:rFonts w:ascii="Arial" w:eastAsia="Times New Roman" w:hAnsi="Arial" w:cs="Arial"/>
                <w:sz w:val="16"/>
                <w:szCs w:val="16"/>
                <w:lang w:eastAsia="en-GB"/>
              </w:rPr>
            </w:pPr>
          </w:p>
          <w:p w14:paraId="43DEDAD5" w14:textId="02B581E1" w:rsidR="00136C76"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Pupil does not have a diagnosis of an autism spectrum disorder made by an appropriate multi-agency team</w:t>
            </w:r>
          </w:p>
          <w:p w14:paraId="08444C6A" w14:textId="5661D251" w:rsidR="00137DCF" w:rsidRPr="002C7E1D" w:rsidRDefault="00137DCF" w:rsidP="009C42D6">
            <w:pPr>
              <w:numPr>
                <w:ilvl w:val="0"/>
                <w:numId w:val="77"/>
              </w:numPr>
              <w:rPr>
                <w:rFonts w:ascii="Arial" w:eastAsia="Times New Roman" w:hAnsi="Arial" w:cs="Arial"/>
                <w:sz w:val="16"/>
                <w:szCs w:val="16"/>
                <w:lang w:eastAsia="en-GB"/>
              </w:rPr>
            </w:pPr>
            <w:r>
              <w:rPr>
                <w:rFonts w:ascii="Arial" w:eastAsia="Times New Roman" w:hAnsi="Arial" w:cs="Arial"/>
                <w:sz w:val="16"/>
                <w:szCs w:val="16"/>
                <w:lang w:eastAsia="en-GB"/>
              </w:rPr>
              <w:t>Speech is understood by familiar adults but has some immaturities, which may impact on social interaction. Speech sound difficulties may impact on literacy difficulties.</w:t>
            </w:r>
          </w:p>
          <w:p w14:paraId="16065694"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listening and attention that affect task engagement and independent learning</w:t>
            </w:r>
          </w:p>
          <w:p w14:paraId="0C34368C"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Comments and questions indicate difficulties in understanding the main points of discussion, information, explanations and the pupil needs some support with listening and responding</w:t>
            </w:r>
          </w:p>
          <w:p w14:paraId="4A1D56FA"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in the understanding of language for learning (conceptual language: size, time, shape, position)</w:t>
            </w:r>
          </w:p>
          <w:p w14:paraId="629E7E8C"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Reduced vocabulary range, both expressive and receptive</w:t>
            </w:r>
          </w:p>
          <w:p w14:paraId="7569B6DE"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Pupils may rely on simple phrases with everyday vocabulary</w:t>
            </w:r>
          </w:p>
          <w:p w14:paraId="73996612" w14:textId="77777777" w:rsidR="00136C76" w:rsidRPr="002C7E1D" w:rsidRDefault="00136C76" w:rsidP="009C42D6">
            <w:pPr>
              <w:numPr>
                <w:ilvl w:val="0"/>
                <w:numId w:val="77"/>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Social interaction could be limited and there may be some difficulty in making and maintaining friendships</w:t>
            </w:r>
          </w:p>
          <w:p w14:paraId="5EEDB174" w14:textId="77777777" w:rsidR="00136C76" w:rsidRPr="002C7E1D" w:rsidRDefault="00136C76" w:rsidP="009C42D6">
            <w:pPr>
              <w:numPr>
                <w:ilvl w:val="0"/>
                <w:numId w:val="77"/>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 xml:space="preserve">Behaviour as an indicator of SLCN: difficulties with independent learning, </w:t>
            </w:r>
            <w:r w:rsidRPr="002C7E1D">
              <w:rPr>
                <w:rFonts w:ascii="Arial" w:eastAsia="Times New Roman" w:hAnsi="Arial" w:cs="Arial"/>
                <w:sz w:val="16"/>
                <w:szCs w:val="16"/>
                <w:lang w:eastAsia="en-GB"/>
              </w:rPr>
              <w:lastRenderedPageBreak/>
              <w:t>poor listening and attention, frustration, stress, lack of engagement</w:t>
            </w:r>
          </w:p>
          <w:p w14:paraId="5FBDA527" w14:textId="77777777" w:rsidR="00136C76" w:rsidRPr="002C7E1D" w:rsidRDefault="00136C76" w:rsidP="009C42D6">
            <w:pPr>
              <w:pStyle w:val="ListParagraph"/>
              <w:numPr>
                <w:ilvl w:val="0"/>
                <w:numId w:val="77"/>
              </w:numPr>
              <w:rPr>
                <w:rFonts w:ascii="Arial" w:hAnsi="Arial" w:cs="Arial"/>
                <w:sz w:val="16"/>
                <w:szCs w:val="16"/>
              </w:rPr>
            </w:pPr>
            <w:r w:rsidRPr="002C7E1D">
              <w:rPr>
                <w:rFonts w:ascii="Arial" w:eastAsia="Times New Roman" w:hAnsi="Arial" w:cs="Arial"/>
                <w:sz w:val="16"/>
                <w:szCs w:val="16"/>
                <w:lang w:eastAsia="en-GB"/>
              </w:rPr>
              <w:t>Pupils may present with difficulty in talking fluently e.g. adults may observe repeated sounds, words or phrases, if this is consistent, higher levels of need may be present</w:t>
            </w:r>
          </w:p>
          <w:p w14:paraId="0975A63C" w14:textId="77777777" w:rsidR="00136C76" w:rsidRPr="002C7E1D" w:rsidRDefault="00136C76">
            <w:pPr>
              <w:pStyle w:val="ListParagraph"/>
              <w:ind w:left="360"/>
              <w:rPr>
                <w:rFonts w:ascii="Arial" w:hAnsi="Arial" w:cs="Arial"/>
                <w:sz w:val="16"/>
                <w:szCs w:val="16"/>
              </w:rPr>
            </w:pPr>
          </w:p>
          <w:p w14:paraId="0176EFD7"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4ADBCCBE" w14:textId="77777777" w:rsidR="00136C76" w:rsidRPr="002C7E1D" w:rsidRDefault="00136C76">
            <w:pPr>
              <w:rPr>
                <w:rFonts w:ascii="Arial" w:hAnsi="Arial" w:cs="Arial"/>
                <w:sz w:val="16"/>
                <w:szCs w:val="16"/>
              </w:rPr>
            </w:pPr>
            <w:r w:rsidRPr="002C7E1D">
              <w:rPr>
                <w:rFonts w:ascii="Arial" w:eastAsia="Times New Roman" w:hAnsi="Arial" w:cs="Arial"/>
                <w:sz w:val="16"/>
                <w:szCs w:val="16"/>
                <w:lang w:eastAsia="en-GB"/>
              </w:rPr>
              <w:t>Across expected NC level range with an unusual profile showing strengths and weaknesses primarily in speaking and listening and/or literacy and social skills.</w:t>
            </w:r>
          </w:p>
        </w:tc>
        <w:tc>
          <w:tcPr>
            <w:tcW w:w="3101" w:type="dxa"/>
            <w:tcBorders>
              <w:top w:val="single" w:sz="4" w:space="0" w:color="auto"/>
              <w:left w:val="single" w:sz="4" w:space="0" w:color="auto"/>
              <w:bottom w:val="single" w:sz="4" w:space="0" w:color="auto"/>
              <w:right w:val="single" w:sz="4" w:space="0" w:color="auto"/>
            </w:tcBorders>
            <w:hideMark/>
          </w:tcPr>
          <w:p w14:paraId="6D4A735B"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lastRenderedPageBreak/>
              <w:t xml:space="preserve">School must: </w:t>
            </w:r>
          </w:p>
          <w:p w14:paraId="5C3869A9" w14:textId="77777777" w:rsidR="00136C76" w:rsidRPr="002C7E1D" w:rsidRDefault="00136C76" w:rsidP="009C42D6">
            <w:pPr>
              <w:pStyle w:val="ListParagraph"/>
              <w:numPr>
                <w:ilvl w:val="0"/>
                <w:numId w:val="91"/>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Identify evidence that the pupil’s language is delayed</w:t>
            </w:r>
          </w:p>
          <w:p w14:paraId="7B3A5F1E" w14:textId="77777777" w:rsidR="00136C76" w:rsidRPr="002C7E1D" w:rsidRDefault="00136C76" w:rsidP="009C42D6">
            <w:pPr>
              <w:pStyle w:val="ListParagraph"/>
              <w:numPr>
                <w:ilvl w:val="0"/>
                <w:numId w:val="91"/>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Use EYFS profile, cognition and learning baseline assessment and checklists as a system of identification and monitoring</w:t>
            </w:r>
          </w:p>
          <w:p w14:paraId="0960033A" w14:textId="77777777" w:rsidR="00136C76" w:rsidRPr="002C7E1D" w:rsidRDefault="00136C76" w:rsidP="009C42D6">
            <w:pPr>
              <w:pStyle w:val="ListParagraph"/>
              <w:numPr>
                <w:ilvl w:val="0"/>
                <w:numId w:val="91"/>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Ensure the pupil is part of normal school and class assessments</w:t>
            </w:r>
          </w:p>
          <w:p w14:paraId="43688F54" w14:textId="77777777" w:rsidR="00136C76" w:rsidRPr="002C7E1D" w:rsidRDefault="00E53EBC" w:rsidP="009C42D6">
            <w:pPr>
              <w:pStyle w:val="ListParagraph"/>
              <w:numPr>
                <w:ilvl w:val="0"/>
                <w:numId w:val="91"/>
              </w:numPr>
              <w:rPr>
                <w:rFonts w:ascii="Arial" w:eastAsia="Times New Roman" w:hAnsi="Arial" w:cs="Arial"/>
                <w:b/>
                <w:i/>
                <w:sz w:val="16"/>
                <w:szCs w:val="16"/>
                <w:lang w:eastAsia="en-GB"/>
              </w:rPr>
            </w:pPr>
            <w:r>
              <w:rPr>
                <w:rFonts w:ascii="Arial" w:eastAsia="Times New Roman" w:hAnsi="Arial" w:cs="Arial"/>
                <w:sz w:val="16"/>
                <w:szCs w:val="16"/>
                <w:lang w:eastAsia="en-GB"/>
              </w:rPr>
              <w:t>SENDCO</w:t>
            </w:r>
            <w:r w:rsidR="00136C76" w:rsidRPr="002C7E1D">
              <w:rPr>
                <w:rFonts w:ascii="Arial" w:eastAsia="Times New Roman" w:hAnsi="Arial" w:cs="Arial"/>
                <w:sz w:val="16"/>
                <w:szCs w:val="16"/>
                <w:lang w:eastAsia="en-GB"/>
              </w:rPr>
              <w:t xml:space="preserve"> and class teacher could be involved in more specific assessments and observations to clarify SLCN as the primary area of need, and the nature of the difficulty</w:t>
            </w:r>
          </w:p>
          <w:p w14:paraId="1D4F5964" w14:textId="77777777" w:rsidR="00136C76" w:rsidRPr="002C7E1D" w:rsidRDefault="00136C76" w:rsidP="009C42D6">
            <w:pPr>
              <w:pStyle w:val="ListParagraph"/>
              <w:numPr>
                <w:ilvl w:val="0"/>
                <w:numId w:val="91"/>
              </w:numPr>
              <w:rPr>
                <w:rFonts w:ascii="Arial" w:eastAsia="Times New Roman" w:hAnsi="Arial" w:cs="Arial"/>
                <w:sz w:val="16"/>
                <w:szCs w:val="16"/>
                <w:lang w:eastAsia="en-GB"/>
              </w:rPr>
            </w:pPr>
            <w:r w:rsidRPr="002C7E1D">
              <w:rPr>
                <w:rFonts w:ascii="Arial" w:eastAsia="Times New Roman" w:hAnsi="Arial" w:cs="Arial"/>
                <w:sz w:val="16"/>
                <w:szCs w:val="16"/>
                <w:lang w:eastAsia="en-GB"/>
              </w:rPr>
              <w:t>Other assessment tools schools use: Welcome, Speech/Language Link, Communication Trust Progression Tools, One Step at a Time</w:t>
            </w:r>
          </w:p>
          <w:p w14:paraId="08251CEF" w14:textId="77777777" w:rsidR="00136C76" w:rsidRPr="002C7E1D" w:rsidRDefault="00136C76" w:rsidP="009C42D6">
            <w:pPr>
              <w:pStyle w:val="ListParagraph"/>
              <w:numPr>
                <w:ilvl w:val="0"/>
                <w:numId w:val="91"/>
              </w:numPr>
              <w:rPr>
                <w:rFonts w:ascii="Arial" w:eastAsia="Times New Roman" w:hAnsi="Arial" w:cs="Arial"/>
                <w:sz w:val="16"/>
                <w:szCs w:val="16"/>
                <w:lang w:eastAsia="en-GB"/>
              </w:rPr>
            </w:pPr>
            <w:r w:rsidRPr="002C7E1D">
              <w:rPr>
                <w:rFonts w:ascii="Arial" w:eastAsia="Times New Roman" w:hAnsi="Arial" w:cs="Arial"/>
                <w:sz w:val="16"/>
                <w:szCs w:val="16"/>
                <w:lang w:eastAsia="en-GB"/>
              </w:rPr>
              <w:t>School to consider whether other professionals need to be involved</w:t>
            </w:r>
          </w:p>
          <w:p w14:paraId="12D3BADE" w14:textId="77777777" w:rsidR="00136C76" w:rsidRPr="002C7E1D" w:rsidRDefault="00136C76" w:rsidP="009C42D6">
            <w:pPr>
              <w:pStyle w:val="ListParagraph"/>
              <w:numPr>
                <w:ilvl w:val="0"/>
                <w:numId w:val="9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Schools could use </w:t>
            </w:r>
            <w:hyperlink r:id="rId45" w:history="1">
              <w:r w:rsidRPr="002C7E1D">
                <w:rPr>
                  <w:rStyle w:val="Hyperlink"/>
                  <w:rFonts w:ascii="Arial" w:eastAsia="Times New Roman" w:hAnsi="Arial" w:cs="Arial"/>
                  <w:sz w:val="16"/>
                  <w:szCs w:val="16"/>
                  <w:lang w:eastAsia="en-GB"/>
                </w:rPr>
                <w:t>www.talkingpoint.org.uk</w:t>
              </w:r>
            </w:hyperlink>
            <w:r w:rsidRPr="002C7E1D">
              <w:rPr>
                <w:rFonts w:ascii="Arial" w:eastAsia="Times New Roman" w:hAnsi="Arial" w:cs="Arial"/>
                <w:sz w:val="16"/>
                <w:szCs w:val="16"/>
                <w:lang w:eastAsia="en-GB"/>
              </w:rPr>
              <w:t xml:space="preserve"> to help define if the issues are mild or moderate </w:t>
            </w:r>
          </w:p>
        </w:tc>
        <w:tc>
          <w:tcPr>
            <w:tcW w:w="3184" w:type="dxa"/>
            <w:tcBorders>
              <w:top w:val="single" w:sz="4" w:space="0" w:color="auto"/>
              <w:left w:val="single" w:sz="4" w:space="0" w:color="auto"/>
              <w:bottom w:val="single" w:sz="4" w:space="0" w:color="auto"/>
              <w:right w:val="single" w:sz="4" w:space="0" w:color="auto"/>
            </w:tcBorders>
          </w:tcPr>
          <w:p w14:paraId="5FB49968" w14:textId="77777777" w:rsidR="00136C76" w:rsidRPr="002C7E1D" w:rsidRDefault="00136C76" w:rsidP="009C42D6">
            <w:pPr>
              <w:numPr>
                <w:ilvl w:val="0"/>
                <w:numId w:val="92"/>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classroom with attention paid to position in the classroom and acoustics</w:t>
            </w:r>
          </w:p>
          <w:p w14:paraId="2E6E24EA" w14:textId="77777777" w:rsidR="00136C76" w:rsidRPr="002C7E1D" w:rsidRDefault="00136C76" w:rsidP="009C42D6">
            <w:pPr>
              <w:numPr>
                <w:ilvl w:val="0"/>
                <w:numId w:val="92"/>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Flexible pupil groupings; positive peer speech and language models </w:t>
            </w:r>
          </w:p>
          <w:p w14:paraId="528B01B1" w14:textId="77777777" w:rsidR="00136C76" w:rsidRPr="002C7E1D" w:rsidRDefault="00136C76" w:rsidP="009C42D6">
            <w:pPr>
              <w:numPr>
                <w:ilvl w:val="0"/>
                <w:numId w:val="92"/>
              </w:numPr>
              <w:rPr>
                <w:rFonts w:ascii="Arial" w:eastAsia="Times New Roman" w:hAnsi="Arial" w:cs="Arial"/>
                <w:b/>
                <w:sz w:val="16"/>
                <w:szCs w:val="16"/>
                <w:lang w:eastAsia="en-GB"/>
              </w:rPr>
            </w:pPr>
            <w:r w:rsidRPr="002C7E1D">
              <w:rPr>
                <w:rFonts w:ascii="Arial" w:eastAsia="Times New Roman" w:hAnsi="Arial" w:cs="Arial"/>
                <w:sz w:val="16"/>
                <w:szCs w:val="16"/>
                <w:lang w:eastAsia="en-GB"/>
              </w:rPr>
              <w:t>Groupings reflect ability with modifications made to ensure curriculum access</w:t>
            </w:r>
          </w:p>
          <w:p w14:paraId="39CCD797" w14:textId="77777777" w:rsidR="00136C76" w:rsidRPr="002C7E1D" w:rsidRDefault="00136C76" w:rsidP="009C42D6">
            <w:pPr>
              <w:pStyle w:val="ListParagraph"/>
              <w:numPr>
                <w:ilvl w:val="0"/>
                <w:numId w:val="92"/>
              </w:numPr>
              <w:rPr>
                <w:rFonts w:ascii="Arial" w:hAnsi="Arial" w:cs="Arial"/>
                <w:sz w:val="16"/>
                <w:szCs w:val="16"/>
              </w:rPr>
            </w:pPr>
            <w:r w:rsidRPr="002C7E1D">
              <w:rPr>
                <w:rFonts w:ascii="Arial" w:eastAsia="Times New Roman" w:hAnsi="Arial" w:cs="Arial"/>
                <w:sz w:val="16"/>
                <w:szCs w:val="16"/>
                <w:lang w:eastAsia="en-GB"/>
              </w:rPr>
              <w:t>Opportunity for planned small group activity focusing on language and communication</w:t>
            </w:r>
          </w:p>
          <w:p w14:paraId="0277921A" w14:textId="77777777" w:rsidR="00136C76" w:rsidRPr="002C7E1D" w:rsidRDefault="00136C76">
            <w:pPr>
              <w:rPr>
                <w:rFonts w:ascii="Arial" w:hAnsi="Arial" w:cs="Arial"/>
                <w:sz w:val="16"/>
                <w:szCs w:val="16"/>
              </w:rPr>
            </w:pPr>
          </w:p>
          <w:p w14:paraId="402CA58B" w14:textId="77777777" w:rsidR="00136C76" w:rsidRPr="002C7E1D" w:rsidRDefault="00136C76">
            <w:pPr>
              <w:rPr>
                <w:rFonts w:ascii="Arial" w:hAnsi="Arial" w:cs="Arial"/>
                <w:sz w:val="16"/>
                <w:szCs w:val="16"/>
              </w:rPr>
            </w:pPr>
          </w:p>
          <w:p w14:paraId="0BD7A4E3" w14:textId="77777777" w:rsidR="00136C76" w:rsidRPr="002C7E1D" w:rsidRDefault="00136C76">
            <w:pPr>
              <w:rPr>
                <w:rFonts w:ascii="Arial" w:hAnsi="Arial" w:cs="Arial"/>
                <w:sz w:val="16"/>
                <w:szCs w:val="16"/>
              </w:rPr>
            </w:pPr>
          </w:p>
          <w:p w14:paraId="6ADD4558" w14:textId="77777777" w:rsidR="00136C76" w:rsidRPr="002C7E1D" w:rsidRDefault="00136C76">
            <w:pPr>
              <w:rPr>
                <w:rFonts w:ascii="Arial" w:hAnsi="Arial" w:cs="Arial"/>
                <w:sz w:val="16"/>
                <w:szCs w:val="16"/>
              </w:rPr>
            </w:pPr>
          </w:p>
          <w:p w14:paraId="45BA399A" w14:textId="77777777" w:rsidR="00136C76" w:rsidRPr="002C7E1D" w:rsidRDefault="00136C76">
            <w:pPr>
              <w:rPr>
                <w:rFonts w:ascii="Arial" w:hAnsi="Arial" w:cs="Arial"/>
                <w:sz w:val="16"/>
                <w:szCs w:val="16"/>
              </w:rPr>
            </w:pPr>
          </w:p>
          <w:p w14:paraId="1440B3DF" w14:textId="77777777" w:rsidR="00136C76" w:rsidRPr="002C7E1D" w:rsidRDefault="00136C76">
            <w:pPr>
              <w:rPr>
                <w:rFonts w:ascii="Arial" w:hAnsi="Arial" w:cs="Arial"/>
                <w:sz w:val="16"/>
                <w:szCs w:val="16"/>
              </w:rPr>
            </w:pPr>
          </w:p>
          <w:p w14:paraId="11412D35" w14:textId="77777777" w:rsidR="00136C76" w:rsidRPr="002C7E1D" w:rsidRDefault="00136C76">
            <w:pPr>
              <w:rPr>
                <w:rFonts w:ascii="Arial" w:hAnsi="Arial" w:cs="Arial"/>
                <w:sz w:val="16"/>
                <w:szCs w:val="16"/>
              </w:rPr>
            </w:pPr>
          </w:p>
          <w:p w14:paraId="0C7010C4" w14:textId="77777777" w:rsidR="00136C76" w:rsidRPr="002C7E1D" w:rsidRDefault="00136C76">
            <w:pPr>
              <w:rPr>
                <w:rFonts w:ascii="Arial" w:hAnsi="Arial" w:cs="Arial"/>
                <w:sz w:val="16"/>
                <w:szCs w:val="16"/>
              </w:rPr>
            </w:pPr>
          </w:p>
          <w:p w14:paraId="423FDFC2" w14:textId="77777777" w:rsidR="00136C76" w:rsidRPr="002C7E1D" w:rsidRDefault="00136C76">
            <w:pPr>
              <w:rPr>
                <w:rFonts w:ascii="Arial" w:hAnsi="Arial" w:cs="Arial"/>
                <w:sz w:val="16"/>
                <w:szCs w:val="16"/>
              </w:rPr>
            </w:pPr>
          </w:p>
          <w:p w14:paraId="2777E3EE" w14:textId="77777777" w:rsidR="00136C76" w:rsidRPr="002C7E1D" w:rsidRDefault="00136C76">
            <w:pPr>
              <w:rPr>
                <w:rFonts w:ascii="Arial" w:hAnsi="Arial" w:cs="Arial"/>
                <w:sz w:val="16"/>
                <w:szCs w:val="16"/>
              </w:rPr>
            </w:pPr>
          </w:p>
          <w:p w14:paraId="3D6FDBC1" w14:textId="77777777" w:rsidR="00136C76" w:rsidRPr="002C7E1D" w:rsidRDefault="00136C76">
            <w:pPr>
              <w:rPr>
                <w:rFonts w:ascii="Arial" w:hAnsi="Arial" w:cs="Arial"/>
                <w:sz w:val="16"/>
                <w:szCs w:val="16"/>
              </w:rPr>
            </w:pPr>
          </w:p>
          <w:p w14:paraId="074E6118" w14:textId="77777777" w:rsidR="00136C76" w:rsidRPr="002C7E1D" w:rsidRDefault="00136C76">
            <w:pPr>
              <w:rPr>
                <w:rFonts w:ascii="Arial" w:hAnsi="Arial" w:cs="Arial"/>
                <w:sz w:val="16"/>
                <w:szCs w:val="16"/>
              </w:rPr>
            </w:pPr>
          </w:p>
          <w:p w14:paraId="64EF915C" w14:textId="77777777" w:rsidR="00136C76" w:rsidRPr="002C7E1D" w:rsidRDefault="00136C76">
            <w:pPr>
              <w:rPr>
                <w:rFonts w:ascii="Arial" w:hAnsi="Arial" w:cs="Arial"/>
                <w:sz w:val="16"/>
                <w:szCs w:val="16"/>
              </w:rPr>
            </w:pPr>
          </w:p>
          <w:p w14:paraId="55A866BD" w14:textId="77777777" w:rsidR="00136C76" w:rsidRPr="002C7E1D" w:rsidRDefault="00136C76">
            <w:pPr>
              <w:rPr>
                <w:rFonts w:ascii="Arial" w:hAnsi="Arial" w:cs="Arial"/>
                <w:sz w:val="16"/>
                <w:szCs w:val="16"/>
              </w:rPr>
            </w:pPr>
          </w:p>
          <w:p w14:paraId="387A4537" w14:textId="77777777" w:rsidR="00136C76" w:rsidRPr="002C7E1D" w:rsidRDefault="00136C76">
            <w:pPr>
              <w:rPr>
                <w:rFonts w:ascii="Arial" w:hAnsi="Arial" w:cs="Arial"/>
                <w:sz w:val="16"/>
                <w:szCs w:val="16"/>
              </w:rPr>
            </w:pPr>
          </w:p>
          <w:p w14:paraId="45BE1FAE" w14:textId="77777777" w:rsidR="00136C76" w:rsidRPr="002C7E1D" w:rsidRDefault="00136C76">
            <w:pPr>
              <w:rPr>
                <w:rFonts w:ascii="Arial" w:hAnsi="Arial" w:cs="Arial"/>
                <w:sz w:val="16"/>
                <w:szCs w:val="16"/>
              </w:rPr>
            </w:pPr>
          </w:p>
          <w:p w14:paraId="29D221BE" w14:textId="77777777" w:rsidR="00136C76" w:rsidRPr="002C7E1D" w:rsidRDefault="00136C76">
            <w:pPr>
              <w:rPr>
                <w:rFonts w:ascii="Arial" w:hAnsi="Arial" w:cs="Arial"/>
                <w:sz w:val="16"/>
                <w:szCs w:val="16"/>
              </w:rPr>
            </w:pPr>
          </w:p>
        </w:tc>
        <w:tc>
          <w:tcPr>
            <w:tcW w:w="3125" w:type="dxa"/>
            <w:tcBorders>
              <w:top w:val="single" w:sz="4" w:space="0" w:color="auto"/>
              <w:left w:val="single" w:sz="4" w:space="0" w:color="auto"/>
              <w:bottom w:val="single" w:sz="4" w:space="0" w:color="auto"/>
              <w:right w:val="single" w:sz="4" w:space="0" w:color="auto"/>
            </w:tcBorders>
            <w:hideMark/>
          </w:tcPr>
          <w:p w14:paraId="7D652D18"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School:</w:t>
            </w:r>
          </w:p>
          <w:p w14:paraId="2D7FDEF7" w14:textId="77777777" w:rsidR="00136C76" w:rsidRPr="002C7E1D" w:rsidRDefault="00136C76" w:rsidP="009C42D6">
            <w:pPr>
              <w:numPr>
                <w:ilvl w:val="0"/>
                <w:numId w:val="35"/>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Literacy tasks may require some modification</w:t>
            </w:r>
          </w:p>
          <w:p w14:paraId="1D997D47"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Instructions supported by visual and written cues</w:t>
            </w:r>
          </w:p>
          <w:p w14:paraId="2467D494"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To support pupils in attending to/understanding information and instructions, adults to use short instructions with everyday vocabulary, with repetition</w:t>
            </w:r>
          </w:p>
          <w:p w14:paraId="3E52E5B1"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Flexibility in expectations to follow instructions /record work</w:t>
            </w:r>
          </w:p>
          <w:p w14:paraId="0D428C6C"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Opportunities for developing the understanding and use of language across the curriculum </w:t>
            </w:r>
          </w:p>
          <w:p w14:paraId="4D11CBE6"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time limited small group work based on identified need</w:t>
            </w:r>
          </w:p>
          <w:p w14:paraId="3EC80707"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Planning shows opportunities for language-based activities</w:t>
            </w:r>
          </w:p>
          <w:p w14:paraId="1AC27488" w14:textId="77777777" w:rsidR="00136C76" w:rsidRPr="002C7E1D" w:rsidRDefault="00136C76" w:rsidP="009C42D6">
            <w:pPr>
              <w:numPr>
                <w:ilvl w:val="0"/>
                <w:numId w:val="35"/>
              </w:numPr>
              <w:rPr>
                <w:rFonts w:ascii="Arial" w:hAnsi="Arial" w:cs="Arial"/>
                <w:sz w:val="16"/>
                <w:szCs w:val="16"/>
              </w:rPr>
            </w:pPr>
            <w:r w:rsidRPr="002C7E1D">
              <w:rPr>
                <w:rFonts w:ascii="Arial" w:eastAsia="Times New Roman" w:hAnsi="Arial" w:cs="Arial"/>
                <w:sz w:val="16"/>
                <w:szCs w:val="16"/>
                <w:lang w:eastAsia="en-GB"/>
              </w:rPr>
              <w:t>Family supports targets at home</w:t>
            </w:r>
          </w:p>
          <w:p w14:paraId="30FD48D8" w14:textId="77777777" w:rsidR="00136C76" w:rsidRPr="002C7E1D" w:rsidRDefault="00136C76" w:rsidP="009C42D6">
            <w:pPr>
              <w:numPr>
                <w:ilvl w:val="0"/>
                <w:numId w:val="35"/>
              </w:numPr>
              <w:rPr>
                <w:rFonts w:ascii="Arial" w:hAnsi="Arial" w:cs="Arial"/>
                <w:sz w:val="16"/>
                <w:szCs w:val="16"/>
              </w:rPr>
            </w:pPr>
            <w:r w:rsidRPr="002C7E1D">
              <w:rPr>
                <w:rFonts w:ascii="Arial" w:eastAsia="Times New Roman" w:hAnsi="Arial" w:cs="Arial"/>
                <w:sz w:val="16"/>
                <w:szCs w:val="16"/>
                <w:lang w:eastAsia="en-GB"/>
              </w:rPr>
              <w:t>Pupil involved in setting and monitoring their own targets</w:t>
            </w:r>
          </w:p>
        </w:tc>
        <w:tc>
          <w:tcPr>
            <w:tcW w:w="3269" w:type="dxa"/>
            <w:tcBorders>
              <w:top w:val="single" w:sz="4" w:space="0" w:color="auto"/>
              <w:left w:val="single" w:sz="4" w:space="0" w:color="auto"/>
              <w:bottom w:val="single" w:sz="4" w:space="0" w:color="auto"/>
              <w:right w:val="single" w:sz="4" w:space="0" w:color="auto"/>
            </w:tcBorders>
          </w:tcPr>
          <w:p w14:paraId="7FE04C39"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i/>
                <w:sz w:val="16"/>
                <w:szCs w:val="16"/>
                <w:lang w:eastAsia="en-GB"/>
              </w:rPr>
              <w:t>School</w:t>
            </w:r>
            <w:r w:rsidRPr="002C7E1D">
              <w:rPr>
                <w:rFonts w:ascii="Arial" w:eastAsia="Times New Roman" w:hAnsi="Arial" w:cs="Arial"/>
                <w:b/>
                <w:sz w:val="16"/>
                <w:szCs w:val="16"/>
                <w:lang w:eastAsia="en-GB"/>
              </w:rPr>
              <w:t>:</w:t>
            </w:r>
          </w:p>
          <w:p w14:paraId="5AD92B07"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advice from </w:t>
            </w:r>
            <w:r w:rsidR="00E53EBC">
              <w:rPr>
                <w:rFonts w:ascii="Arial" w:eastAsia="Times New Roman" w:hAnsi="Arial" w:cs="Arial"/>
                <w:sz w:val="16"/>
                <w:szCs w:val="16"/>
                <w:lang w:eastAsia="en-GB"/>
              </w:rPr>
              <w:t>SENDCO</w:t>
            </w:r>
          </w:p>
          <w:p w14:paraId="5854A35A"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adults routinely used to support flexible groupings, small group activities and differentiation under the guidance of the teacher</w:t>
            </w:r>
          </w:p>
          <w:p w14:paraId="420B9E8B"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Adults actively support pupils by modifying teacher talk and scaffolding/modelling responses</w:t>
            </w:r>
          </w:p>
          <w:p w14:paraId="52CE1515" w14:textId="77777777" w:rsidR="00136C76" w:rsidRPr="002C7E1D" w:rsidRDefault="00136C76" w:rsidP="009C42D6">
            <w:pPr>
              <w:numPr>
                <w:ilvl w:val="0"/>
                <w:numId w:val="35"/>
              </w:numPr>
              <w:rPr>
                <w:rFonts w:ascii="Arial" w:eastAsia="Times New Roman" w:hAnsi="Arial" w:cs="Arial"/>
                <w:b/>
                <w:sz w:val="16"/>
                <w:szCs w:val="16"/>
                <w:lang w:eastAsia="en-GB"/>
              </w:rPr>
            </w:pPr>
            <w:r w:rsidRPr="002C7E1D">
              <w:rPr>
                <w:rFonts w:ascii="Arial" w:eastAsia="Times New Roman" w:hAnsi="Arial" w:cs="Arial"/>
                <w:sz w:val="16"/>
                <w:szCs w:val="16"/>
                <w:lang w:eastAsia="en-GB"/>
              </w:rPr>
              <w:t>Adults provide support to enable pupils to listen and respond to longer sequences of information in whole class situation</w:t>
            </w:r>
          </w:p>
          <w:p w14:paraId="470BB79F" w14:textId="77777777" w:rsidR="00136C76" w:rsidRPr="002C7E1D" w:rsidRDefault="00136C76" w:rsidP="009C42D6">
            <w:pPr>
              <w:numPr>
                <w:ilvl w:val="0"/>
                <w:numId w:val="35"/>
              </w:numPr>
              <w:rPr>
                <w:rFonts w:ascii="Arial" w:eastAsia="Times New Roman" w:hAnsi="Arial" w:cs="Arial"/>
                <w:sz w:val="16"/>
                <w:szCs w:val="16"/>
                <w:lang w:eastAsia="en-GB"/>
              </w:rPr>
            </w:pPr>
            <w:r w:rsidRPr="002C7E1D">
              <w:rPr>
                <w:rFonts w:ascii="Arial" w:eastAsia="Times New Roman" w:hAnsi="Arial" w:cs="Arial"/>
                <w:sz w:val="16"/>
                <w:szCs w:val="16"/>
                <w:lang w:eastAsia="en-GB"/>
              </w:rPr>
              <w:t>Adults provide encouragement and support to collaborate with peers in curriculum activities</w:t>
            </w:r>
          </w:p>
          <w:p w14:paraId="2790254E" w14:textId="77777777" w:rsidR="00136C76" w:rsidRPr="002C7E1D" w:rsidRDefault="00136C76" w:rsidP="009C42D6">
            <w:pPr>
              <w:pStyle w:val="ListParagraph"/>
              <w:numPr>
                <w:ilvl w:val="0"/>
                <w:numId w:val="35"/>
              </w:numPr>
              <w:rPr>
                <w:rFonts w:ascii="Arial" w:hAnsi="Arial" w:cs="Arial"/>
                <w:sz w:val="16"/>
                <w:szCs w:val="16"/>
              </w:rPr>
            </w:pPr>
            <w:r w:rsidRPr="002C7E1D">
              <w:rPr>
                <w:rFonts w:ascii="Arial" w:eastAsia="Times New Roman" w:hAnsi="Arial" w:cs="Arial"/>
                <w:sz w:val="16"/>
                <w:szCs w:val="16"/>
                <w:lang w:eastAsia="en-GB"/>
              </w:rPr>
              <w:t>Adults provide pre and post tuition to secure key and specific vocabulary at the start of a topic</w:t>
            </w:r>
          </w:p>
          <w:p w14:paraId="5FF3F34E" w14:textId="77777777" w:rsidR="00136C76" w:rsidRPr="002C7E1D" w:rsidRDefault="00136C76">
            <w:pPr>
              <w:pStyle w:val="ListParagraph"/>
              <w:ind w:left="360"/>
              <w:rPr>
                <w:rFonts w:ascii="Arial" w:hAnsi="Arial" w:cs="Arial"/>
                <w:sz w:val="16"/>
                <w:szCs w:val="16"/>
              </w:rPr>
            </w:pPr>
          </w:p>
          <w:p w14:paraId="2CC9EC9A"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b/>
                <w:i/>
                <w:sz w:val="16"/>
                <w:szCs w:val="16"/>
                <w:lang w:eastAsia="en-GB"/>
              </w:rPr>
              <w:t>Resources:</w:t>
            </w:r>
          </w:p>
          <w:p w14:paraId="59868DAF" w14:textId="77777777" w:rsidR="00136C76" w:rsidRPr="002C7E1D" w:rsidRDefault="00136C76" w:rsidP="009C42D6">
            <w:pPr>
              <w:numPr>
                <w:ilvl w:val="0"/>
                <w:numId w:val="9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Refer to The Communication Trust </w:t>
            </w:r>
            <w:r w:rsidRPr="002C7E1D">
              <w:rPr>
                <w:rFonts w:ascii="Arial" w:eastAsia="Times New Roman" w:hAnsi="Arial" w:cs="Arial"/>
                <w:b/>
                <w:sz w:val="16"/>
                <w:szCs w:val="16"/>
                <w:lang w:eastAsia="en-GB"/>
              </w:rPr>
              <w:t>What Works for Pupils with SLCN</w:t>
            </w:r>
            <w:r w:rsidRPr="002C7E1D">
              <w:rPr>
                <w:rFonts w:ascii="Arial" w:eastAsia="Times New Roman" w:hAnsi="Arial" w:cs="Arial"/>
                <w:sz w:val="16"/>
                <w:szCs w:val="16"/>
                <w:lang w:eastAsia="en-GB"/>
              </w:rPr>
              <w:t xml:space="preserve"> </w:t>
            </w:r>
            <w:hyperlink r:id="rId46" w:history="1">
              <w:r w:rsidRPr="002C7E1D">
                <w:rPr>
                  <w:rStyle w:val="Hyperlink"/>
                  <w:rFonts w:ascii="Arial" w:eastAsia="Times New Roman" w:hAnsi="Arial" w:cs="Arial"/>
                  <w:color w:val="auto"/>
                  <w:sz w:val="16"/>
                  <w:szCs w:val="16"/>
                  <w:lang w:eastAsia="en-GB"/>
                </w:rPr>
                <w:t>database</w:t>
              </w:r>
            </w:hyperlink>
          </w:p>
          <w:p w14:paraId="19F66631" w14:textId="44534B62" w:rsidR="00136C76" w:rsidRPr="002C7E1D" w:rsidRDefault="00866E71" w:rsidP="009C42D6">
            <w:pPr>
              <w:numPr>
                <w:ilvl w:val="0"/>
                <w:numId w:val="93"/>
              </w:numPr>
              <w:rPr>
                <w:rFonts w:ascii="Arial" w:eastAsia="Times New Roman" w:hAnsi="Arial" w:cs="Arial"/>
                <w:b/>
                <w:sz w:val="16"/>
                <w:szCs w:val="16"/>
                <w:lang w:eastAsia="en-GB"/>
              </w:rPr>
            </w:pPr>
            <w:hyperlink r:id="rId47" w:history="1">
              <w:r w:rsidR="00136C76" w:rsidRPr="002C7E1D">
                <w:rPr>
                  <w:rStyle w:val="Hyperlink"/>
                  <w:rFonts w:ascii="Arial" w:eastAsia="Times New Roman" w:hAnsi="Arial" w:cs="Arial"/>
                  <w:color w:val="auto"/>
                  <w:sz w:val="16"/>
                  <w:szCs w:val="16"/>
                  <w:lang w:eastAsia="en-GB"/>
                </w:rPr>
                <w:t>Quality First Teaching strategies</w:t>
              </w:r>
            </w:hyperlink>
          </w:p>
          <w:p w14:paraId="1CBB23B2" w14:textId="77777777" w:rsidR="00136C76" w:rsidRPr="002C7E1D" w:rsidRDefault="00136C76">
            <w:pPr>
              <w:rPr>
                <w:rFonts w:ascii="Arial" w:eastAsia="Times New Roman" w:hAnsi="Arial" w:cs="Arial"/>
                <w:b/>
                <w:i/>
                <w:sz w:val="16"/>
                <w:szCs w:val="16"/>
                <w:lang w:eastAsia="en-GB"/>
              </w:rPr>
            </w:pPr>
          </w:p>
          <w:p w14:paraId="5255187D"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b/>
                <w:i/>
                <w:sz w:val="16"/>
                <w:szCs w:val="16"/>
                <w:lang w:eastAsia="en-GB"/>
              </w:rPr>
              <w:t>Interventions such as:</w:t>
            </w:r>
          </w:p>
          <w:p w14:paraId="25994F6D"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Talk across the Curriculum</w:t>
            </w:r>
          </w:p>
          <w:p w14:paraId="0588BE2D"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Talking </w:t>
            </w:r>
            <w:proofErr w:type="spellStart"/>
            <w:r w:rsidRPr="002C7E1D">
              <w:rPr>
                <w:rFonts w:ascii="Arial" w:eastAsia="Times New Roman" w:hAnsi="Arial" w:cs="Arial"/>
                <w:sz w:val="16"/>
                <w:szCs w:val="16"/>
                <w:lang w:eastAsia="en-GB"/>
              </w:rPr>
              <w:t>Partners@primary</w:t>
            </w:r>
            <w:proofErr w:type="spellEnd"/>
          </w:p>
          <w:p w14:paraId="69F472F3"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Talking </w:t>
            </w:r>
            <w:proofErr w:type="spellStart"/>
            <w:r w:rsidRPr="002C7E1D">
              <w:rPr>
                <w:rFonts w:ascii="Arial" w:eastAsia="Times New Roman" w:hAnsi="Arial" w:cs="Arial"/>
                <w:sz w:val="16"/>
                <w:szCs w:val="16"/>
                <w:lang w:eastAsia="en-GB"/>
              </w:rPr>
              <w:t>Partners@secondary</w:t>
            </w:r>
            <w:proofErr w:type="spellEnd"/>
          </w:p>
          <w:p w14:paraId="61EAD3BB"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Nurturing Talk</w:t>
            </w:r>
          </w:p>
          <w:p w14:paraId="08C985A7" w14:textId="77777777" w:rsidR="00136C76" w:rsidRPr="002C7E1D" w:rsidRDefault="00136C76" w:rsidP="009C42D6">
            <w:pPr>
              <w:numPr>
                <w:ilvl w:val="0"/>
                <w:numId w:val="93"/>
              </w:numPr>
              <w:rPr>
                <w:rFonts w:ascii="Arial" w:eastAsia="Times New Roman" w:hAnsi="Arial" w:cs="Arial"/>
                <w:b/>
                <w:sz w:val="16"/>
                <w:szCs w:val="16"/>
                <w:lang w:eastAsia="en-GB"/>
              </w:rPr>
            </w:pPr>
            <w:proofErr w:type="spellStart"/>
            <w:r w:rsidRPr="002C7E1D">
              <w:rPr>
                <w:rFonts w:ascii="Arial" w:eastAsia="Times New Roman" w:hAnsi="Arial" w:cs="Arial"/>
                <w:sz w:val="16"/>
                <w:szCs w:val="16"/>
                <w:lang w:eastAsia="en-GB"/>
              </w:rPr>
              <w:t>TalkBoost</w:t>
            </w:r>
            <w:proofErr w:type="spellEnd"/>
            <w:r w:rsidRPr="002C7E1D">
              <w:rPr>
                <w:rFonts w:ascii="Arial" w:eastAsia="Times New Roman" w:hAnsi="Arial" w:cs="Arial"/>
                <w:sz w:val="16"/>
                <w:szCs w:val="16"/>
                <w:lang w:eastAsia="en-GB"/>
              </w:rPr>
              <w:t xml:space="preserve"> (Communication Trust) </w:t>
            </w:r>
          </w:p>
          <w:p w14:paraId="36190D8B"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Talking Maths</w:t>
            </w:r>
          </w:p>
          <w:p w14:paraId="7A2957F9" w14:textId="77777777" w:rsidR="00136C76" w:rsidRPr="002C7E1D" w:rsidRDefault="00136C76" w:rsidP="009C42D6">
            <w:pPr>
              <w:numPr>
                <w:ilvl w:val="0"/>
                <w:numId w:val="93"/>
              </w:numPr>
              <w:rPr>
                <w:rFonts w:ascii="Arial" w:eastAsia="Times New Roman" w:hAnsi="Arial" w:cs="Arial"/>
                <w:b/>
                <w:sz w:val="16"/>
                <w:szCs w:val="16"/>
                <w:lang w:eastAsia="en-GB"/>
              </w:rPr>
            </w:pPr>
            <w:r w:rsidRPr="002C7E1D">
              <w:rPr>
                <w:rFonts w:ascii="Arial" w:eastAsia="Times New Roman" w:hAnsi="Arial" w:cs="Arial"/>
                <w:sz w:val="16"/>
                <w:szCs w:val="16"/>
                <w:lang w:eastAsia="en-GB"/>
              </w:rPr>
              <w:t>Colourful Stories</w:t>
            </w:r>
          </w:p>
          <w:p w14:paraId="1F20DA6E" w14:textId="77777777" w:rsidR="00136C76" w:rsidRPr="002C7E1D" w:rsidRDefault="00136C76" w:rsidP="009C42D6">
            <w:pPr>
              <w:pStyle w:val="ListParagraph"/>
              <w:numPr>
                <w:ilvl w:val="0"/>
                <w:numId w:val="93"/>
              </w:numPr>
              <w:rPr>
                <w:rFonts w:ascii="Arial" w:hAnsi="Arial" w:cs="Arial"/>
                <w:sz w:val="16"/>
                <w:szCs w:val="16"/>
              </w:rPr>
            </w:pPr>
            <w:r w:rsidRPr="002C7E1D">
              <w:rPr>
                <w:rFonts w:ascii="Arial" w:eastAsia="Times New Roman" w:hAnsi="Arial" w:cs="Arial"/>
                <w:sz w:val="16"/>
                <w:szCs w:val="16"/>
                <w:lang w:eastAsia="en-GB"/>
              </w:rPr>
              <w:t>Chatterbox</w:t>
            </w:r>
          </w:p>
        </w:tc>
      </w:tr>
    </w:tbl>
    <w:p w14:paraId="21801696" w14:textId="77777777" w:rsidR="00136C76" w:rsidRDefault="00136C76" w:rsidP="00136C76">
      <w:pPr>
        <w:jc w:val="center"/>
        <w:rPr>
          <w:rFonts w:ascii="Arial" w:hAnsi="Arial" w:cs="Arial"/>
        </w:rPr>
      </w:pPr>
    </w:p>
    <w:p w14:paraId="49EF3928" w14:textId="77777777" w:rsidR="00136C76" w:rsidRDefault="00136C76" w:rsidP="00136C76">
      <w:pPr>
        <w:jc w:val="center"/>
        <w:rPr>
          <w:rFonts w:ascii="Arial" w:hAnsi="Arial" w:cs="Arial"/>
        </w:rPr>
      </w:pPr>
    </w:p>
    <w:p w14:paraId="79708400" w14:textId="77777777" w:rsidR="00136C76" w:rsidRDefault="00136C76" w:rsidP="00136C76">
      <w:pPr>
        <w:jc w:val="center"/>
        <w:rPr>
          <w:rFonts w:ascii="Arial" w:hAnsi="Arial" w:cs="Arial"/>
        </w:rPr>
      </w:pPr>
    </w:p>
    <w:p w14:paraId="6C84F759" w14:textId="77777777" w:rsidR="00136C76" w:rsidRDefault="00136C76" w:rsidP="00136C76">
      <w:pPr>
        <w:jc w:val="center"/>
        <w:rPr>
          <w:rFonts w:ascii="Arial" w:hAnsi="Arial" w:cs="Arial"/>
        </w:rPr>
      </w:pPr>
    </w:p>
    <w:p w14:paraId="4411FB35" w14:textId="77777777" w:rsidR="00136C76" w:rsidRDefault="00136C76" w:rsidP="00136C76">
      <w:pPr>
        <w:jc w:val="center"/>
        <w:rPr>
          <w:rFonts w:ascii="Arial" w:hAnsi="Arial" w:cs="Arial"/>
        </w:rPr>
      </w:pPr>
    </w:p>
    <w:p w14:paraId="00DEED0F" w14:textId="77777777" w:rsidR="00136C76" w:rsidRDefault="00136C76" w:rsidP="00136C76">
      <w:pPr>
        <w:jc w:val="center"/>
        <w:rPr>
          <w:rFonts w:ascii="Arial" w:hAnsi="Arial" w:cs="Arial"/>
        </w:rPr>
      </w:pPr>
    </w:p>
    <w:p w14:paraId="033912E6" w14:textId="77777777" w:rsidR="00136C76" w:rsidRDefault="00136C76" w:rsidP="00136C76">
      <w:pPr>
        <w:spacing w:line="240" w:lineRule="auto"/>
        <w:rPr>
          <w:rFonts w:ascii="Arial" w:hAnsi="Arial" w:cs="Arial"/>
        </w:rPr>
      </w:pPr>
    </w:p>
    <w:p w14:paraId="3F96A8BE" w14:textId="77777777" w:rsidR="002C7E1D" w:rsidRDefault="002C7E1D">
      <w:r>
        <w:br w:type="page"/>
      </w:r>
    </w:p>
    <w:tbl>
      <w:tblPr>
        <w:tblStyle w:val="TableGrid"/>
        <w:tblW w:w="15877" w:type="dxa"/>
        <w:tblInd w:w="-885" w:type="dxa"/>
        <w:tblLook w:val="04A0" w:firstRow="1" w:lastRow="0" w:firstColumn="1" w:lastColumn="0" w:noHBand="0" w:noVBand="1"/>
      </w:tblPr>
      <w:tblGrid>
        <w:gridCol w:w="3160"/>
        <w:gridCol w:w="3190"/>
        <w:gridCol w:w="3161"/>
        <w:gridCol w:w="3199"/>
        <w:gridCol w:w="3167"/>
      </w:tblGrid>
      <w:tr w:rsidR="00136C76" w14:paraId="67A1D48E" w14:textId="77777777" w:rsidTr="00136C76">
        <w:trPr>
          <w:trHeight w:val="567"/>
        </w:trPr>
        <w:tc>
          <w:tcPr>
            <w:tcW w:w="31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D4664A" w14:textId="77777777" w:rsidR="00136C76" w:rsidRDefault="00136C76">
            <w:pPr>
              <w:jc w:val="center"/>
              <w:rPr>
                <w:rFonts w:ascii="Arial" w:hAnsi="Arial" w:cs="Arial"/>
                <w:b/>
                <w:sz w:val="20"/>
                <w:szCs w:val="18"/>
              </w:rPr>
            </w:pPr>
            <w:r>
              <w:rPr>
                <w:rFonts w:ascii="Arial" w:hAnsi="Arial" w:cs="Arial"/>
                <w:b/>
                <w:sz w:val="20"/>
                <w:szCs w:val="18"/>
              </w:rPr>
              <w:lastRenderedPageBreak/>
              <w:t>Range 2</w:t>
            </w:r>
          </w:p>
          <w:p w14:paraId="1C64E746" w14:textId="77777777" w:rsidR="00136C76" w:rsidRDefault="00136C76">
            <w:pPr>
              <w:jc w:val="center"/>
              <w:rPr>
                <w:rFonts w:ascii="Arial" w:hAnsi="Arial" w:cs="Arial"/>
                <w:b/>
                <w:sz w:val="20"/>
                <w:szCs w:val="18"/>
              </w:rPr>
            </w:pPr>
            <w:r>
              <w:rPr>
                <w:rFonts w:ascii="Arial" w:hAnsi="Arial" w:cs="Arial"/>
                <w:b/>
                <w:sz w:val="20"/>
                <w:szCs w:val="18"/>
              </w:rPr>
              <w:t>Presenting Behaviours</w:t>
            </w:r>
          </w:p>
        </w:tc>
        <w:tc>
          <w:tcPr>
            <w:tcW w:w="3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09195B" w14:textId="77777777" w:rsidR="00136C76" w:rsidRDefault="00136C76">
            <w:pPr>
              <w:jc w:val="center"/>
              <w:rPr>
                <w:rFonts w:ascii="Arial" w:hAnsi="Arial" w:cs="Arial"/>
                <w:b/>
                <w:sz w:val="20"/>
                <w:szCs w:val="18"/>
              </w:rPr>
            </w:pPr>
            <w:r>
              <w:rPr>
                <w:rFonts w:ascii="Arial" w:hAnsi="Arial" w:cs="Arial"/>
                <w:b/>
                <w:sz w:val="20"/>
                <w:szCs w:val="18"/>
              </w:rPr>
              <w:t>Assessment and Planning</w:t>
            </w:r>
          </w:p>
        </w:tc>
        <w:tc>
          <w:tcPr>
            <w:tcW w:w="316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1EA95B" w14:textId="77777777" w:rsidR="00136C76" w:rsidRDefault="00136C76">
            <w:pPr>
              <w:jc w:val="center"/>
              <w:rPr>
                <w:rFonts w:ascii="Arial" w:hAnsi="Arial" w:cs="Arial"/>
                <w:b/>
                <w:sz w:val="20"/>
                <w:szCs w:val="18"/>
              </w:rPr>
            </w:pPr>
            <w:r>
              <w:rPr>
                <w:rFonts w:ascii="Arial" w:hAnsi="Arial" w:cs="Arial"/>
                <w:b/>
                <w:sz w:val="20"/>
                <w:szCs w:val="18"/>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153ADBF" w14:textId="77777777" w:rsidR="00136C76" w:rsidRDefault="00136C76">
            <w:pPr>
              <w:jc w:val="center"/>
              <w:rPr>
                <w:rFonts w:ascii="Arial" w:hAnsi="Arial" w:cs="Arial"/>
                <w:b/>
                <w:sz w:val="20"/>
                <w:szCs w:val="18"/>
              </w:rPr>
            </w:pPr>
            <w:r>
              <w:rPr>
                <w:rFonts w:ascii="Arial" w:hAnsi="Arial" w:cs="Arial"/>
                <w:b/>
                <w:sz w:val="20"/>
                <w:szCs w:val="18"/>
              </w:rPr>
              <w:t>Curriculum/Intervention</w:t>
            </w:r>
          </w:p>
        </w:tc>
        <w:tc>
          <w:tcPr>
            <w:tcW w:w="31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23D603C" w14:textId="77777777" w:rsidR="00136C76" w:rsidRDefault="00136C76">
            <w:pPr>
              <w:jc w:val="center"/>
              <w:rPr>
                <w:rFonts w:ascii="Arial" w:hAnsi="Arial" w:cs="Arial"/>
                <w:b/>
                <w:sz w:val="20"/>
                <w:szCs w:val="18"/>
              </w:rPr>
            </w:pPr>
            <w:r>
              <w:rPr>
                <w:rFonts w:ascii="Arial" w:hAnsi="Arial" w:cs="Arial"/>
                <w:b/>
                <w:sz w:val="20"/>
                <w:szCs w:val="18"/>
              </w:rPr>
              <w:t>Resources and Staffing</w:t>
            </w:r>
          </w:p>
        </w:tc>
      </w:tr>
      <w:tr w:rsidR="00136C76" w14:paraId="62E85073" w14:textId="77777777" w:rsidTr="00136C76">
        <w:tc>
          <w:tcPr>
            <w:tcW w:w="3160" w:type="dxa"/>
            <w:tcBorders>
              <w:top w:val="single" w:sz="4" w:space="0" w:color="auto"/>
              <w:left w:val="single" w:sz="4" w:space="0" w:color="auto"/>
              <w:bottom w:val="single" w:sz="4" w:space="0" w:color="auto"/>
              <w:right w:val="single" w:sz="4" w:space="0" w:color="auto"/>
            </w:tcBorders>
          </w:tcPr>
          <w:p w14:paraId="466447F8"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SLCN is identified as the primary area of need; pupil has some difficulty with speaking or communication.</w:t>
            </w:r>
          </w:p>
          <w:p w14:paraId="1029BCA7" w14:textId="77777777" w:rsidR="00136C76" w:rsidRPr="002C7E1D" w:rsidRDefault="00136C76">
            <w:pPr>
              <w:rPr>
                <w:rFonts w:ascii="Arial" w:eastAsia="Times New Roman" w:hAnsi="Arial" w:cs="Arial"/>
                <w:sz w:val="16"/>
                <w:szCs w:val="16"/>
                <w:lang w:eastAsia="en-GB"/>
              </w:rPr>
            </w:pPr>
          </w:p>
          <w:p w14:paraId="2C37180E"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 will present with </w:t>
            </w:r>
            <w:proofErr w:type="gramStart"/>
            <w:r w:rsidRPr="002C7E1D">
              <w:rPr>
                <w:rFonts w:ascii="Arial" w:eastAsia="Times New Roman" w:hAnsi="Arial" w:cs="Arial"/>
                <w:sz w:val="16"/>
                <w:szCs w:val="16"/>
                <w:lang w:eastAsia="en-GB"/>
              </w:rPr>
              <w:t>some/all of</w:t>
            </w:r>
            <w:proofErr w:type="gramEnd"/>
            <w:r w:rsidRPr="002C7E1D">
              <w:rPr>
                <w:rFonts w:ascii="Arial" w:eastAsia="Times New Roman" w:hAnsi="Arial" w:cs="Arial"/>
                <w:sz w:val="16"/>
                <w:szCs w:val="16"/>
                <w:lang w:eastAsia="en-GB"/>
              </w:rPr>
              <w:t xml:space="preserve"> the difficulties below and these will </w:t>
            </w:r>
            <w:r w:rsidRPr="002C7E1D">
              <w:rPr>
                <w:rFonts w:ascii="Arial" w:eastAsia="Times New Roman" w:hAnsi="Arial" w:cs="Arial"/>
                <w:b/>
                <w:i/>
                <w:sz w:val="16"/>
                <w:szCs w:val="16"/>
                <w:lang w:eastAsia="en-GB"/>
              </w:rPr>
              <w:t xml:space="preserve">mildly/moderately </w:t>
            </w:r>
            <w:r w:rsidRPr="002C7E1D">
              <w:rPr>
                <w:rFonts w:ascii="Arial" w:eastAsia="Times New Roman" w:hAnsi="Arial" w:cs="Arial"/>
                <w:sz w:val="16"/>
                <w:szCs w:val="16"/>
                <w:lang w:eastAsia="en-GB"/>
              </w:rPr>
              <w:t>affect curriculum access and social development.</w:t>
            </w:r>
          </w:p>
          <w:p w14:paraId="58A28C34" w14:textId="77777777" w:rsidR="00136C76" w:rsidRPr="002C7E1D" w:rsidRDefault="00136C76">
            <w:pPr>
              <w:rPr>
                <w:rFonts w:ascii="Arial" w:eastAsia="Times New Roman" w:hAnsi="Arial" w:cs="Arial"/>
                <w:sz w:val="16"/>
                <w:szCs w:val="16"/>
                <w:lang w:eastAsia="en-GB"/>
              </w:rPr>
            </w:pPr>
          </w:p>
          <w:p w14:paraId="6EE98CCA" w14:textId="1970B6F1"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Speech is usually understood by familiar adults; unfamiliar people may not be able to understand what the child is saying</w:t>
            </w:r>
            <w:r w:rsidR="000D1025">
              <w:rPr>
                <w:rFonts w:ascii="Arial" w:eastAsia="Times New Roman" w:hAnsi="Arial" w:cs="Arial"/>
                <w:sz w:val="16"/>
                <w:szCs w:val="16"/>
                <w:lang w:eastAsia="en-GB"/>
              </w:rPr>
              <w:t xml:space="preserve"> if out of context.</w:t>
            </w:r>
          </w:p>
          <w:p w14:paraId="10CB22CA" w14:textId="7E0816B1"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The child’s speech may have some immaturities or use of more unusual sounds within their talking, which may impact on social interaction</w:t>
            </w:r>
            <w:r w:rsidR="00C25F82">
              <w:rPr>
                <w:rFonts w:ascii="Arial" w:eastAsia="Times New Roman" w:hAnsi="Arial" w:cs="Arial"/>
                <w:sz w:val="16"/>
                <w:szCs w:val="16"/>
                <w:lang w:eastAsia="en-GB"/>
              </w:rPr>
              <w:t>.</w:t>
            </w:r>
            <w:r w:rsidRPr="002C7E1D">
              <w:rPr>
                <w:rFonts w:ascii="Arial" w:eastAsia="Times New Roman" w:hAnsi="Arial" w:cs="Arial"/>
                <w:sz w:val="16"/>
                <w:szCs w:val="16"/>
                <w:lang w:eastAsia="en-GB"/>
              </w:rPr>
              <w:t xml:space="preserve"> </w:t>
            </w:r>
            <w:r w:rsidR="00C25F82">
              <w:rPr>
                <w:rFonts w:ascii="Arial" w:eastAsia="Times New Roman" w:hAnsi="Arial" w:cs="Arial"/>
                <w:sz w:val="16"/>
                <w:szCs w:val="16"/>
                <w:lang w:eastAsia="en-GB"/>
              </w:rPr>
              <w:t>Speech sound difficulties may impact on the acquisition of literacy.</w:t>
            </w:r>
          </w:p>
          <w:p w14:paraId="5C02472B" w14:textId="77777777"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listening and attention that affect task engagement and independent learning</w:t>
            </w:r>
          </w:p>
          <w:p w14:paraId="5E7127C4" w14:textId="77777777"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Comments and questions indicate difficulties in understanding the main points of discussion, information and explanations</w:t>
            </w:r>
          </w:p>
          <w:p w14:paraId="360F80AA" w14:textId="77777777"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Pupil needs some support with listening and responding</w:t>
            </w:r>
          </w:p>
          <w:p w14:paraId="0BC7DA45" w14:textId="77777777" w:rsidR="00136C76" w:rsidRPr="002C7E1D" w:rsidRDefault="00136C76" w:rsidP="009C42D6">
            <w:pPr>
              <w:numPr>
                <w:ilvl w:val="0"/>
                <w:numId w:val="76"/>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in the understanding of language for learning (conceptual language: size, time, shape, position)</w:t>
            </w:r>
          </w:p>
          <w:p w14:paraId="0D0D3ABF"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Reduced vocabulary range, both expressive and receptive</w:t>
            </w:r>
          </w:p>
          <w:p w14:paraId="4F937545"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rely on simple phrases with everyday vocabulary</w:t>
            </w:r>
          </w:p>
          <w:p w14:paraId="6706C7A2" w14:textId="77777777" w:rsidR="00136C76" w:rsidRPr="002C7E1D" w:rsidRDefault="00136C76" w:rsidP="009C42D6">
            <w:pPr>
              <w:numPr>
                <w:ilvl w:val="0"/>
                <w:numId w:val="77"/>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rely heavily on non-verbal communication to complete tasks (adult’s gestures, copying peers) and this may mask comprehension weaknesses</w:t>
            </w:r>
          </w:p>
          <w:p w14:paraId="0A257D74" w14:textId="77777777" w:rsidR="00136C76" w:rsidRPr="002C7E1D" w:rsidRDefault="00136C76" w:rsidP="009C42D6">
            <w:pPr>
              <w:numPr>
                <w:ilvl w:val="0"/>
                <w:numId w:val="77"/>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lastRenderedPageBreak/>
              <w:t>Social interaction could be limited and there may be some difficulty in making and maintaining friendships</w:t>
            </w:r>
          </w:p>
          <w:p w14:paraId="5B4A7852" w14:textId="77777777" w:rsidR="00136C76" w:rsidRPr="002C7E1D" w:rsidRDefault="00136C76" w:rsidP="009C42D6">
            <w:pPr>
              <w:numPr>
                <w:ilvl w:val="0"/>
                <w:numId w:val="77"/>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Behaviour as an indicator of SLCN: difficulties with independent learning, poor listening and attention, frustration, stress, lack of engagement</w:t>
            </w:r>
          </w:p>
          <w:p w14:paraId="52F6CFEF" w14:textId="77777777" w:rsidR="00136C76" w:rsidRPr="002C7E1D" w:rsidRDefault="00136C76" w:rsidP="009C42D6">
            <w:pPr>
              <w:numPr>
                <w:ilvl w:val="0"/>
                <w:numId w:val="77"/>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Pupil is likely to present with difficulty in talking fluently e.g. adults may observe repeated sounds, words or phrases more consistently</w:t>
            </w:r>
          </w:p>
          <w:p w14:paraId="6193DE1C" w14:textId="77777777" w:rsidR="00136C76" w:rsidRPr="002C7E1D" w:rsidRDefault="00136C76">
            <w:pPr>
              <w:rPr>
                <w:rFonts w:ascii="Arial" w:eastAsia="Times New Roman" w:hAnsi="Arial" w:cs="Arial"/>
                <w:sz w:val="16"/>
                <w:szCs w:val="16"/>
                <w:lang w:eastAsia="en-GB"/>
              </w:rPr>
            </w:pPr>
          </w:p>
          <w:p w14:paraId="00BCD3A8"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671094B1"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sz w:val="16"/>
                <w:szCs w:val="16"/>
                <w:lang w:eastAsia="en-GB"/>
              </w:rPr>
              <w:t>Across expected NC level range with an unusual profile showing strengths and weaknesses primarily in speaking and listening and /or literacy and social skills.</w:t>
            </w:r>
          </w:p>
          <w:p w14:paraId="02254124" w14:textId="77777777" w:rsidR="00136C76" w:rsidRPr="002C7E1D" w:rsidRDefault="00136C76">
            <w:pPr>
              <w:jc w:val="center"/>
              <w:rPr>
                <w:rFonts w:ascii="Arial" w:hAnsi="Arial" w:cs="Arial"/>
                <w:sz w:val="16"/>
                <w:szCs w:val="16"/>
              </w:rPr>
            </w:pPr>
          </w:p>
        </w:tc>
        <w:tc>
          <w:tcPr>
            <w:tcW w:w="3190" w:type="dxa"/>
            <w:tcBorders>
              <w:top w:val="single" w:sz="4" w:space="0" w:color="auto"/>
              <w:left w:val="single" w:sz="4" w:space="0" w:color="auto"/>
              <w:bottom w:val="single" w:sz="4" w:space="0" w:color="auto"/>
              <w:right w:val="single" w:sz="4" w:space="0" w:color="auto"/>
            </w:tcBorders>
            <w:hideMark/>
          </w:tcPr>
          <w:p w14:paraId="6A40C42A"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lastRenderedPageBreak/>
              <w:t>School must:</w:t>
            </w:r>
          </w:p>
          <w:p w14:paraId="51B2610A" w14:textId="77777777" w:rsidR="00136C76" w:rsidRPr="002C7E1D" w:rsidRDefault="00136C76" w:rsidP="009C42D6">
            <w:pPr>
              <w:numPr>
                <w:ilvl w:val="0"/>
                <w:numId w:val="76"/>
              </w:numPr>
              <w:ind w:left="360"/>
              <w:rPr>
                <w:rFonts w:ascii="Arial" w:eastAsia="Times New Roman" w:hAnsi="Arial" w:cs="Arial"/>
                <w:b/>
                <w:i/>
                <w:sz w:val="16"/>
                <w:szCs w:val="16"/>
                <w:lang w:eastAsia="en-GB"/>
              </w:rPr>
            </w:pPr>
            <w:r w:rsidRPr="002C7E1D">
              <w:rPr>
                <w:rFonts w:ascii="Arial" w:eastAsia="Times New Roman" w:hAnsi="Arial" w:cs="Arial"/>
                <w:sz w:val="16"/>
                <w:szCs w:val="16"/>
                <w:lang w:eastAsia="en-GB"/>
              </w:rPr>
              <w:t>Identify evidence that the pupil’s language is delayed</w:t>
            </w:r>
          </w:p>
          <w:p w14:paraId="4341AF0C" w14:textId="77777777" w:rsidR="00136C76" w:rsidRPr="002C7E1D" w:rsidRDefault="00136C76" w:rsidP="009C42D6">
            <w:pPr>
              <w:numPr>
                <w:ilvl w:val="0"/>
                <w:numId w:val="76"/>
              </w:numPr>
              <w:ind w:left="360"/>
              <w:rPr>
                <w:rFonts w:ascii="Arial" w:eastAsia="Times New Roman" w:hAnsi="Arial" w:cs="Arial"/>
                <w:b/>
                <w:i/>
                <w:sz w:val="16"/>
                <w:szCs w:val="16"/>
                <w:lang w:eastAsia="en-GB"/>
              </w:rPr>
            </w:pPr>
            <w:r w:rsidRPr="002C7E1D">
              <w:rPr>
                <w:rFonts w:ascii="Arial" w:eastAsia="Times New Roman" w:hAnsi="Arial" w:cs="Arial"/>
                <w:sz w:val="16"/>
                <w:szCs w:val="16"/>
                <w:lang w:eastAsia="en-GB"/>
              </w:rPr>
              <w:t>Use EYFS profile, cognition and learning baseline assessment and checklists as a system of identification and monitoring</w:t>
            </w:r>
          </w:p>
          <w:p w14:paraId="49E54736" w14:textId="77777777" w:rsidR="00136C76" w:rsidRPr="002C7E1D" w:rsidRDefault="00136C76" w:rsidP="009C42D6">
            <w:pPr>
              <w:numPr>
                <w:ilvl w:val="0"/>
                <w:numId w:val="76"/>
              </w:numPr>
              <w:ind w:left="360"/>
              <w:rPr>
                <w:rFonts w:ascii="Arial" w:eastAsia="Times New Roman" w:hAnsi="Arial" w:cs="Arial"/>
                <w:b/>
                <w:i/>
                <w:sz w:val="16"/>
                <w:szCs w:val="16"/>
                <w:lang w:eastAsia="en-GB"/>
              </w:rPr>
            </w:pPr>
            <w:r w:rsidRPr="002C7E1D">
              <w:rPr>
                <w:rFonts w:ascii="Arial" w:eastAsia="Times New Roman" w:hAnsi="Arial" w:cs="Arial"/>
                <w:sz w:val="16"/>
                <w:szCs w:val="16"/>
                <w:lang w:eastAsia="en-GB"/>
              </w:rPr>
              <w:t xml:space="preserve">Ensure the pupil is part of normal school and class assessments </w:t>
            </w:r>
          </w:p>
          <w:p w14:paraId="7BE9B303" w14:textId="77777777" w:rsidR="00136C76" w:rsidRPr="002C7E1D" w:rsidRDefault="00136C76" w:rsidP="009C42D6">
            <w:pPr>
              <w:numPr>
                <w:ilvl w:val="0"/>
                <w:numId w:val="76"/>
              </w:numPr>
              <w:ind w:left="360"/>
              <w:rPr>
                <w:rFonts w:ascii="Arial" w:eastAsia="Times New Roman" w:hAnsi="Arial" w:cs="Arial"/>
                <w:b/>
                <w:i/>
                <w:sz w:val="16"/>
                <w:szCs w:val="16"/>
                <w:lang w:eastAsia="en-GB"/>
              </w:rPr>
            </w:pPr>
            <w:r w:rsidRPr="002C7E1D">
              <w:rPr>
                <w:rFonts w:ascii="Arial" w:eastAsia="Times New Roman" w:hAnsi="Arial" w:cs="Arial"/>
                <w:sz w:val="16"/>
                <w:szCs w:val="16"/>
                <w:lang w:eastAsia="en-GB"/>
              </w:rPr>
              <w:t xml:space="preserve">Actively monitor behaviour as an indicator of SLCN </w:t>
            </w:r>
          </w:p>
          <w:p w14:paraId="4F857678" w14:textId="77777777" w:rsidR="00136C76" w:rsidRPr="002C7E1D" w:rsidRDefault="00E53EBC" w:rsidP="009C42D6">
            <w:pPr>
              <w:numPr>
                <w:ilvl w:val="0"/>
                <w:numId w:val="76"/>
              </w:numPr>
              <w:ind w:left="360"/>
              <w:rPr>
                <w:rFonts w:ascii="Arial" w:eastAsia="Times New Roman" w:hAnsi="Arial" w:cs="Arial"/>
                <w:b/>
                <w:i/>
                <w:sz w:val="16"/>
                <w:szCs w:val="16"/>
                <w:lang w:eastAsia="en-GB"/>
              </w:rPr>
            </w:pPr>
            <w:r>
              <w:rPr>
                <w:rFonts w:ascii="Arial" w:eastAsia="Times New Roman" w:hAnsi="Arial" w:cs="Arial"/>
                <w:sz w:val="16"/>
                <w:szCs w:val="16"/>
                <w:lang w:eastAsia="en-GB"/>
              </w:rPr>
              <w:t>SENDCO</w:t>
            </w:r>
            <w:r w:rsidR="00136C76" w:rsidRPr="002C7E1D">
              <w:rPr>
                <w:rFonts w:ascii="Arial" w:eastAsia="Times New Roman" w:hAnsi="Arial" w:cs="Arial"/>
                <w:sz w:val="16"/>
                <w:szCs w:val="16"/>
                <w:lang w:eastAsia="en-GB"/>
              </w:rPr>
              <w:t xml:space="preserve"> and class teacher should be involved in more specific assessments and observations to clarify SLCN as the primary area of need, and the nature of the difficulty</w:t>
            </w:r>
          </w:p>
          <w:p w14:paraId="4E1EC783" w14:textId="77777777" w:rsidR="00136C76" w:rsidRPr="002C7E1D" w:rsidRDefault="00136C76" w:rsidP="009C42D6">
            <w:pPr>
              <w:numPr>
                <w:ilvl w:val="0"/>
                <w:numId w:val="76"/>
              </w:numPr>
              <w:ind w:left="360"/>
              <w:rPr>
                <w:rFonts w:ascii="Arial" w:hAnsi="Arial" w:cs="Arial"/>
                <w:sz w:val="16"/>
                <w:szCs w:val="16"/>
              </w:rPr>
            </w:pPr>
            <w:r w:rsidRPr="002C7E1D">
              <w:rPr>
                <w:rFonts w:ascii="Arial" w:eastAsia="Times New Roman" w:hAnsi="Arial" w:cs="Arial"/>
                <w:sz w:val="16"/>
                <w:szCs w:val="16"/>
                <w:lang w:eastAsia="en-GB"/>
              </w:rPr>
              <w:t xml:space="preserve">Other assessment tools schools use: Welcome, Speech/Language Link (Primary), Communication Trust Progression Tools, One Step at a Time </w:t>
            </w:r>
          </w:p>
          <w:p w14:paraId="0DD8D857" w14:textId="77777777" w:rsidR="00136C76" w:rsidRPr="002C7E1D" w:rsidRDefault="00136C76" w:rsidP="009C42D6">
            <w:pPr>
              <w:numPr>
                <w:ilvl w:val="0"/>
                <w:numId w:val="76"/>
              </w:numPr>
              <w:ind w:left="360"/>
              <w:rPr>
                <w:rFonts w:ascii="Arial" w:hAnsi="Arial" w:cs="Arial"/>
                <w:sz w:val="16"/>
                <w:szCs w:val="16"/>
              </w:rPr>
            </w:pPr>
            <w:r w:rsidRPr="002C7E1D">
              <w:rPr>
                <w:rFonts w:ascii="Arial" w:eastAsia="Times New Roman" w:hAnsi="Arial" w:cs="Arial"/>
                <w:sz w:val="16"/>
                <w:szCs w:val="16"/>
                <w:lang w:eastAsia="en-GB"/>
              </w:rPr>
              <w:t xml:space="preserve"> School to consider whether other professionals need to be involved</w:t>
            </w:r>
          </w:p>
        </w:tc>
        <w:tc>
          <w:tcPr>
            <w:tcW w:w="3161" w:type="dxa"/>
            <w:tcBorders>
              <w:top w:val="single" w:sz="4" w:space="0" w:color="auto"/>
              <w:left w:val="single" w:sz="4" w:space="0" w:color="auto"/>
              <w:bottom w:val="single" w:sz="4" w:space="0" w:color="auto"/>
              <w:right w:val="single" w:sz="4" w:space="0" w:color="auto"/>
            </w:tcBorders>
          </w:tcPr>
          <w:p w14:paraId="52F03CB9" w14:textId="77777777" w:rsidR="00136C76" w:rsidRPr="002C7E1D" w:rsidRDefault="00136C76" w:rsidP="009C42D6">
            <w:pPr>
              <w:numPr>
                <w:ilvl w:val="0"/>
                <w:numId w:val="92"/>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classroom with attention paid to position in the classroom and acoustics</w:t>
            </w:r>
          </w:p>
          <w:p w14:paraId="65566B1C" w14:textId="77777777" w:rsidR="00136C76" w:rsidRPr="002C7E1D" w:rsidRDefault="00136C76" w:rsidP="009C42D6">
            <w:pPr>
              <w:numPr>
                <w:ilvl w:val="0"/>
                <w:numId w:val="92"/>
              </w:numPr>
              <w:tabs>
                <w:tab w:val="clear" w:pos="360"/>
                <w:tab w:val="num" w:pos="720"/>
              </w:tabs>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Flexible pupil groupings; positive peer speech and language models </w:t>
            </w:r>
          </w:p>
          <w:p w14:paraId="3F57EC36" w14:textId="77777777" w:rsidR="00136C76" w:rsidRPr="002C7E1D" w:rsidRDefault="00136C76" w:rsidP="009C42D6">
            <w:pPr>
              <w:numPr>
                <w:ilvl w:val="0"/>
                <w:numId w:val="92"/>
              </w:numPr>
              <w:tabs>
                <w:tab w:val="clear" w:pos="360"/>
                <w:tab w:val="num" w:pos="720"/>
              </w:tabs>
              <w:rPr>
                <w:rFonts w:ascii="Arial" w:eastAsia="Times New Roman" w:hAnsi="Arial" w:cs="Arial"/>
                <w:b/>
                <w:sz w:val="16"/>
                <w:szCs w:val="16"/>
                <w:lang w:eastAsia="en-GB"/>
              </w:rPr>
            </w:pPr>
            <w:r w:rsidRPr="002C7E1D">
              <w:rPr>
                <w:rFonts w:ascii="Arial" w:eastAsia="Times New Roman" w:hAnsi="Arial" w:cs="Arial"/>
                <w:sz w:val="16"/>
                <w:szCs w:val="16"/>
                <w:lang w:eastAsia="en-GB"/>
              </w:rPr>
              <w:t>Groupings reflect ability with modifications made to ensure curriculum access</w:t>
            </w:r>
          </w:p>
          <w:p w14:paraId="2B0DA1B2" w14:textId="77777777" w:rsidR="00136C76" w:rsidRPr="002C7E1D" w:rsidRDefault="00136C76" w:rsidP="009C42D6">
            <w:pPr>
              <w:pStyle w:val="ListParagraph"/>
              <w:numPr>
                <w:ilvl w:val="0"/>
                <w:numId w:val="92"/>
              </w:numPr>
              <w:rPr>
                <w:rFonts w:ascii="Arial" w:hAnsi="Arial" w:cs="Arial"/>
                <w:sz w:val="16"/>
                <w:szCs w:val="16"/>
              </w:rPr>
            </w:pPr>
            <w:r w:rsidRPr="002C7E1D">
              <w:rPr>
                <w:rFonts w:ascii="Arial" w:eastAsia="Times New Roman" w:hAnsi="Arial" w:cs="Arial"/>
                <w:sz w:val="16"/>
                <w:szCs w:val="16"/>
                <w:lang w:eastAsia="en-GB"/>
              </w:rPr>
              <w:t>Small group/individual work to target specific needs</w:t>
            </w:r>
          </w:p>
          <w:p w14:paraId="4500E77B" w14:textId="77777777" w:rsidR="00136C76" w:rsidRPr="002C7E1D" w:rsidRDefault="00136C76">
            <w:pPr>
              <w:jc w:val="center"/>
              <w:rPr>
                <w:rFonts w:ascii="Arial" w:hAnsi="Arial" w:cs="Arial"/>
                <w:sz w:val="16"/>
                <w:szCs w:val="16"/>
              </w:rPr>
            </w:pPr>
          </w:p>
          <w:p w14:paraId="4EBD2DE7" w14:textId="77777777" w:rsidR="00136C76" w:rsidRPr="002C7E1D" w:rsidRDefault="00136C76">
            <w:pPr>
              <w:jc w:val="center"/>
              <w:rPr>
                <w:rFonts w:ascii="Arial" w:hAnsi="Arial" w:cs="Arial"/>
                <w:sz w:val="16"/>
                <w:szCs w:val="16"/>
              </w:rPr>
            </w:pPr>
          </w:p>
          <w:p w14:paraId="4A96D70D" w14:textId="77777777" w:rsidR="00136C76" w:rsidRPr="002C7E1D" w:rsidRDefault="00136C76">
            <w:pPr>
              <w:jc w:val="center"/>
              <w:rPr>
                <w:rFonts w:ascii="Arial" w:hAnsi="Arial" w:cs="Arial"/>
                <w:sz w:val="16"/>
                <w:szCs w:val="16"/>
              </w:rPr>
            </w:pPr>
          </w:p>
          <w:p w14:paraId="17C4E94A" w14:textId="77777777" w:rsidR="00136C76" w:rsidRPr="002C7E1D" w:rsidRDefault="00136C76">
            <w:pPr>
              <w:jc w:val="center"/>
              <w:rPr>
                <w:rFonts w:ascii="Arial" w:hAnsi="Arial" w:cs="Arial"/>
                <w:sz w:val="16"/>
                <w:szCs w:val="16"/>
              </w:rPr>
            </w:pPr>
          </w:p>
          <w:p w14:paraId="78366E02" w14:textId="77777777" w:rsidR="00136C76" w:rsidRPr="002C7E1D" w:rsidRDefault="00136C76">
            <w:pPr>
              <w:jc w:val="center"/>
              <w:rPr>
                <w:rFonts w:ascii="Arial" w:hAnsi="Arial" w:cs="Arial"/>
                <w:sz w:val="16"/>
                <w:szCs w:val="16"/>
              </w:rPr>
            </w:pPr>
          </w:p>
          <w:p w14:paraId="5B27306C" w14:textId="77777777" w:rsidR="00136C76" w:rsidRPr="002C7E1D" w:rsidRDefault="00136C76">
            <w:pPr>
              <w:jc w:val="center"/>
              <w:rPr>
                <w:rFonts w:ascii="Arial" w:hAnsi="Arial" w:cs="Arial"/>
                <w:sz w:val="16"/>
                <w:szCs w:val="16"/>
              </w:rPr>
            </w:pPr>
          </w:p>
          <w:p w14:paraId="09797614" w14:textId="77777777" w:rsidR="00136C76" w:rsidRPr="002C7E1D" w:rsidRDefault="00136C76">
            <w:pPr>
              <w:jc w:val="center"/>
              <w:rPr>
                <w:rFonts w:ascii="Arial" w:hAnsi="Arial" w:cs="Arial"/>
                <w:sz w:val="16"/>
                <w:szCs w:val="16"/>
              </w:rPr>
            </w:pPr>
          </w:p>
          <w:p w14:paraId="13B3A4C0" w14:textId="77777777" w:rsidR="00136C76" w:rsidRPr="002C7E1D" w:rsidRDefault="00136C76">
            <w:pPr>
              <w:jc w:val="center"/>
              <w:rPr>
                <w:rFonts w:ascii="Arial" w:hAnsi="Arial" w:cs="Arial"/>
                <w:sz w:val="16"/>
                <w:szCs w:val="16"/>
              </w:rPr>
            </w:pPr>
          </w:p>
          <w:p w14:paraId="6DC4182A" w14:textId="77777777" w:rsidR="00136C76" w:rsidRPr="002C7E1D" w:rsidRDefault="00136C76">
            <w:pPr>
              <w:jc w:val="center"/>
              <w:rPr>
                <w:rFonts w:ascii="Arial" w:hAnsi="Arial" w:cs="Arial"/>
                <w:sz w:val="16"/>
                <w:szCs w:val="16"/>
              </w:rPr>
            </w:pPr>
          </w:p>
          <w:p w14:paraId="16DFE8DD" w14:textId="77777777" w:rsidR="00136C76" w:rsidRPr="002C7E1D" w:rsidRDefault="00136C76">
            <w:pPr>
              <w:jc w:val="center"/>
              <w:rPr>
                <w:rFonts w:ascii="Arial" w:hAnsi="Arial" w:cs="Arial"/>
                <w:sz w:val="16"/>
                <w:szCs w:val="16"/>
              </w:rPr>
            </w:pPr>
          </w:p>
          <w:p w14:paraId="26F52574" w14:textId="77777777" w:rsidR="00136C76" w:rsidRPr="002C7E1D" w:rsidRDefault="00136C76">
            <w:pPr>
              <w:jc w:val="center"/>
              <w:rPr>
                <w:rFonts w:ascii="Arial" w:hAnsi="Arial" w:cs="Arial"/>
                <w:sz w:val="16"/>
                <w:szCs w:val="16"/>
              </w:rPr>
            </w:pPr>
          </w:p>
          <w:p w14:paraId="25AA8B57" w14:textId="77777777" w:rsidR="00136C76" w:rsidRPr="002C7E1D" w:rsidRDefault="00136C76">
            <w:pPr>
              <w:jc w:val="center"/>
              <w:rPr>
                <w:rFonts w:ascii="Arial" w:hAnsi="Arial" w:cs="Arial"/>
                <w:sz w:val="16"/>
                <w:szCs w:val="16"/>
              </w:rPr>
            </w:pPr>
          </w:p>
          <w:p w14:paraId="1AB044ED" w14:textId="77777777" w:rsidR="00136C76" w:rsidRPr="002C7E1D" w:rsidRDefault="00136C76">
            <w:pPr>
              <w:jc w:val="center"/>
              <w:rPr>
                <w:rFonts w:ascii="Arial" w:hAnsi="Arial" w:cs="Arial"/>
                <w:sz w:val="16"/>
                <w:szCs w:val="16"/>
              </w:rPr>
            </w:pPr>
          </w:p>
          <w:p w14:paraId="7750F40A" w14:textId="77777777" w:rsidR="00136C76" w:rsidRPr="002C7E1D" w:rsidRDefault="00136C76">
            <w:pPr>
              <w:jc w:val="center"/>
              <w:rPr>
                <w:rFonts w:ascii="Arial" w:hAnsi="Arial" w:cs="Arial"/>
                <w:sz w:val="16"/>
                <w:szCs w:val="16"/>
              </w:rPr>
            </w:pPr>
          </w:p>
          <w:p w14:paraId="77AF0975" w14:textId="77777777" w:rsidR="00136C76" w:rsidRPr="002C7E1D" w:rsidRDefault="00136C76">
            <w:pPr>
              <w:jc w:val="center"/>
              <w:rPr>
                <w:rFonts w:ascii="Arial" w:hAnsi="Arial" w:cs="Arial"/>
                <w:sz w:val="16"/>
                <w:szCs w:val="16"/>
              </w:rPr>
            </w:pPr>
          </w:p>
          <w:p w14:paraId="110AC804" w14:textId="77777777" w:rsidR="00136C76" w:rsidRPr="002C7E1D" w:rsidRDefault="00136C76">
            <w:pPr>
              <w:jc w:val="center"/>
              <w:rPr>
                <w:rFonts w:ascii="Arial" w:hAnsi="Arial" w:cs="Arial"/>
                <w:sz w:val="16"/>
                <w:szCs w:val="16"/>
              </w:rPr>
            </w:pPr>
          </w:p>
          <w:p w14:paraId="65A7F454" w14:textId="77777777" w:rsidR="00136C76" w:rsidRPr="002C7E1D" w:rsidRDefault="00136C76">
            <w:pPr>
              <w:jc w:val="center"/>
              <w:rPr>
                <w:rFonts w:ascii="Arial" w:hAnsi="Arial" w:cs="Arial"/>
                <w:sz w:val="16"/>
                <w:szCs w:val="16"/>
              </w:rPr>
            </w:pPr>
          </w:p>
          <w:p w14:paraId="7755212A" w14:textId="77777777" w:rsidR="00136C76" w:rsidRPr="002C7E1D" w:rsidRDefault="00136C76">
            <w:pPr>
              <w:jc w:val="center"/>
              <w:rPr>
                <w:rFonts w:ascii="Arial" w:hAnsi="Arial" w:cs="Arial"/>
                <w:sz w:val="16"/>
                <w:szCs w:val="16"/>
              </w:rPr>
            </w:pPr>
          </w:p>
          <w:p w14:paraId="17E6429E" w14:textId="77777777" w:rsidR="00136C76" w:rsidRPr="002C7E1D" w:rsidRDefault="00136C76">
            <w:pPr>
              <w:jc w:val="center"/>
              <w:rPr>
                <w:rFonts w:ascii="Arial" w:hAnsi="Arial" w:cs="Arial"/>
                <w:sz w:val="16"/>
                <w:szCs w:val="16"/>
              </w:rPr>
            </w:pPr>
          </w:p>
          <w:p w14:paraId="779672B3" w14:textId="77777777" w:rsidR="00136C76" w:rsidRPr="002C7E1D" w:rsidRDefault="00136C76">
            <w:pPr>
              <w:jc w:val="center"/>
              <w:rPr>
                <w:rFonts w:ascii="Arial" w:hAnsi="Arial" w:cs="Arial"/>
                <w:sz w:val="16"/>
                <w:szCs w:val="16"/>
              </w:rPr>
            </w:pPr>
          </w:p>
          <w:p w14:paraId="61BB2BEB" w14:textId="77777777" w:rsidR="00136C76" w:rsidRPr="002C7E1D" w:rsidRDefault="00136C76">
            <w:pPr>
              <w:jc w:val="center"/>
              <w:rPr>
                <w:rFonts w:ascii="Arial" w:hAnsi="Arial" w:cs="Arial"/>
                <w:sz w:val="16"/>
                <w:szCs w:val="16"/>
              </w:rPr>
            </w:pPr>
          </w:p>
          <w:p w14:paraId="6490CFFA" w14:textId="77777777" w:rsidR="00136C76" w:rsidRPr="002C7E1D" w:rsidRDefault="00136C76">
            <w:pPr>
              <w:jc w:val="center"/>
              <w:rPr>
                <w:rFonts w:ascii="Arial" w:hAnsi="Arial" w:cs="Arial"/>
                <w:sz w:val="16"/>
                <w:szCs w:val="16"/>
              </w:rPr>
            </w:pPr>
          </w:p>
          <w:p w14:paraId="2287A275" w14:textId="77777777" w:rsidR="00136C76" w:rsidRPr="002C7E1D" w:rsidRDefault="00136C76">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tcPr>
          <w:p w14:paraId="487026EA"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School:</w:t>
            </w:r>
          </w:p>
          <w:p w14:paraId="1191B2A2" w14:textId="77777777" w:rsidR="00136C76" w:rsidRPr="002C7E1D" w:rsidRDefault="00136C76" w:rsidP="009C42D6">
            <w:pPr>
              <w:numPr>
                <w:ilvl w:val="0"/>
                <w:numId w:val="35"/>
              </w:numPr>
              <w:tabs>
                <w:tab w:val="clear" w:pos="360"/>
                <w:tab w:val="num" w:pos="720"/>
              </w:tabs>
              <w:rPr>
                <w:rFonts w:ascii="Arial" w:eastAsia="Times New Roman" w:hAnsi="Arial" w:cs="Arial"/>
                <w:b/>
                <w:sz w:val="16"/>
                <w:szCs w:val="16"/>
                <w:lang w:eastAsia="en-GB"/>
              </w:rPr>
            </w:pPr>
            <w:r w:rsidRPr="002C7E1D">
              <w:rPr>
                <w:rFonts w:ascii="Arial" w:eastAsia="Times New Roman" w:hAnsi="Arial" w:cs="Arial"/>
                <w:sz w:val="16"/>
                <w:szCs w:val="16"/>
                <w:lang w:eastAsia="en-GB"/>
              </w:rPr>
              <w:t>Instructions supported by visual and written cues</w:t>
            </w:r>
          </w:p>
          <w:p w14:paraId="1D7E993E"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To support pupils in attending to / understanding information and instructions, adults to use short instructions with everyday vocabulary, with repetition</w:t>
            </w:r>
          </w:p>
          <w:p w14:paraId="1CC98F55"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Flexibility in expectations to follow instructions /record work</w:t>
            </w:r>
          </w:p>
          <w:p w14:paraId="7B8C5F01"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Opportunities for developing the understanding and use of language across the curriculum </w:t>
            </w:r>
          </w:p>
          <w:p w14:paraId="5325B33B"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time limited small group/individual work based on identified need</w:t>
            </w:r>
          </w:p>
          <w:p w14:paraId="6859C0AA"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Planning shows opportunities for </w:t>
            </w:r>
            <w:r w:rsidR="00E623BE" w:rsidRPr="002C7E1D">
              <w:rPr>
                <w:rFonts w:ascii="Arial" w:eastAsia="Times New Roman" w:hAnsi="Arial" w:cs="Arial"/>
                <w:sz w:val="16"/>
                <w:szCs w:val="16"/>
                <w:lang w:eastAsia="en-GB"/>
              </w:rPr>
              <w:t>language-based</w:t>
            </w:r>
            <w:r w:rsidRPr="002C7E1D">
              <w:rPr>
                <w:rFonts w:ascii="Arial" w:eastAsia="Times New Roman" w:hAnsi="Arial" w:cs="Arial"/>
                <w:sz w:val="16"/>
                <w:szCs w:val="16"/>
                <w:lang w:eastAsia="en-GB"/>
              </w:rPr>
              <w:t xml:space="preserve"> activities</w:t>
            </w:r>
          </w:p>
          <w:p w14:paraId="5641189E"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Family supports targets at home</w:t>
            </w:r>
          </w:p>
          <w:p w14:paraId="1A5A3D97"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Pupil involved in setting and monitoring their own targets</w:t>
            </w:r>
          </w:p>
          <w:p w14:paraId="12F99BAE"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Literacy tasks require regular modification</w:t>
            </w:r>
          </w:p>
          <w:p w14:paraId="0CD6232D" w14:textId="77777777" w:rsidR="004E06C6" w:rsidRPr="002C7E1D" w:rsidRDefault="004E06C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Support and intervention can be offered from the language and learning team </w:t>
            </w:r>
          </w:p>
          <w:p w14:paraId="0E103B56" w14:textId="77777777" w:rsidR="00136C76" w:rsidRPr="002C7E1D" w:rsidRDefault="00136C76">
            <w:pPr>
              <w:jc w:val="center"/>
              <w:rPr>
                <w:rFonts w:ascii="Arial" w:hAnsi="Arial" w:cs="Arial"/>
                <w:sz w:val="16"/>
                <w:szCs w:val="16"/>
              </w:rPr>
            </w:pPr>
          </w:p>
          <w:p w14:paraId="1FC0F862" w14:textId="77777777" w:rsidR="00136C76" w:rsidRPr="002C7E1D" w:rsidRDefault="00136C76">
            <w:pPr>
              <w:jc w:val="center"/>
              <w:rPr>
                <w:rFonts w:ascii="Arial" w:hAnsi="Arial" w:cs="Arial"/>
                <w:sz w:val="16"/>
                <w:szCs w:val="16"/>
              </w:rPr>
            </w:pPr>
          </w:p>
          <w:p w14:paraId="49058C89" w14:textId="77777777" w:rsidR="00136C76" w:rsidRPr="002C7E1D" w:rsidRDefault="00136C76">
            <w:pPr>
              <w:jc w:val="center"/>
              <w:rPr>
                <w:rFonts w:ascii="Arial" w:hAnsi="Arial" w:cs="Arial"/>
                <w:sz w:val="16"/>
                <w:szCs w:val="16"/>
              </w:rPr>
            </w:pPr>
          </w:p>
          <w:p w14:paraId="74ED41CD" w14:textId="77777777" w:rsidR="00136C76" w:rsidRPr="002C7E1D" w:rsidRDefault="00136C76">
            <w:pPr>
              <w:jc w:val="center"/>
              <w:rPr>
                <w:rFonts w:ascii="Arial" w:hAnsi="Arial" w:cs="Arial"/>
                <w:sz w:val="16"/>
                <w:szCs w:val="16"/>
              </w:rPr>
            </w:pPr>
          </w:p>
          <w:p w14:paraId="4D02541A" w14:textId="77777777" w:rsidR="00136C76" w:rsidRPr="002C7E1D" w:rsidRDefault="00136C76">
            <w:pPr>
              <w:jc w:val="center"/>
              <w:rPr>
                <w:rFonts w:ascii="Arial" w:hAnsi="Arial" w:cs="Arial"/>
                <w:sz w:val="16"/>
                <w:szCs w:val="16"/>
              </w:rPr>
            </w:pPr>
          </w:p>
        </w:tc>
        <w:tc>
          <w:tcPr>
            <w:tcW w:w="3167" w:type="dxa"/>
            <w:tcBorders>
              <w:top w:val="single" w:sz="4" w:space="0" w:color="auto"/>
              <w:left w:val="single" w:sz="4" w:space="0" w:color="auto"/>
              <w:bottom w:val="single" w:sz="4" w:space="0" w:color="auto"/>
              <w:right w:val="single" w:sz="4" w:space="0" w:color="auto"/>
            </w:tcBorders>
          </w:tcPr>
          <w:p w14:paraId="6D614262"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School:</w:t>
            </w:r>
          </w:p>
          <w:p w14:paraId="473C9ABE"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advice from </w:t>
            </w:r>
            <w:r w:rsidR="00E53EBC">
              <w:rPr>
                <w:rFonts w:ascii="Arial" w:eastAsia="Times New Roman" w:hAnsi="Arial" w:cs="Arial"/>
                <w:sz w:val="16"/>
                <w:szCs w:val="16"/>
                <w:lang w:eastAsia="en-GB"/>
              </w:rPr>
              <w:t>SENDCO</w:t>
            </w:r>
          </w:p>
          <w:p w14:paraId="7B094FA6"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Adults routinely used to support flexible groupings and differentiation under the guidance of the teacher</w:t>
            </w:r>
          </w:p>
          <w:p w14:paraId="2F419156"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Adults actively support pupils by modifying teacher talk and scaffolding/modelling responses</w:t>
            </w:r>
          </w:p>
          <w:p w14:paraId="017157CE" w14:textId="77777777" w:rsidR="00136C76" w:rsidRPr="002C7E1D" w:rsidRDefault="00136C76" w:rsidP="009C42D6">
            <w:pPr>
              <w:numPr>
                <w:ilvl w:val="0"/>
                <w:numId w:val="35"/>
              </w:numPr>
              <w:tabs>
                <w:tab w:val="clear" w:pos="360"/>
                <w:tab w:val="num" w:pos="720"/>
              </w:tabs>
              <w:rPr>
                <w:rFonts w:ascii="Arial" w:eastAsia="Times New Roman" w:hAnsi="Arial" w:cs="Arial"/>
                <w:b/>
                <w:sz w:val="16"/>
                <w:szCs w:val="16"/>
                <w:lang w:eastAsia="en-GB"/>
              </w:rPr>
            </w:pPr>
            <w:r w:rsidRPr="002C7E1D">
              <w:rPr>
                <w:rFonts w:ascii="Arial" w:eastAsia="Times New Roman" w:hAnsi="Arial" w:cs="Arial"/>
                <w:sz w:val="16"/>
                <w:szCs w:val="16"/>
                <w:lang w:eastAsia="en-GB"/>
              </w:rPr>
              <w:t>Regular, planned support to listen and respond to longer sequences of information in whole class situation</w:t>
            </w:r>
          </w:p>
          <w:p w14:paraId="744218DA" w14:textId="77777777" w:rsidR="00136C76" w:rsidRPr="002C7E1D" w:rsidRDefault="00136C76" w:rsidP="009C42D6">
            <w:pPr>
              <w:numPr>
                <w:ilvl w:val="0"/>
                <w:numId w:val="35"/>
              </w:numPr>
              <w:tabs>
                <w:tab w:val="clear" w:pos="360"/>
                <w:tab w:val="num" w:pos="720"/>
              </w:tabs>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Regular, planned encouragement and support to collaborate with peers in curriculum activities   </w:t>
            </w:r>
          </w:p>
          <w:p w14:paraId="26C06B0B" w14:textId="77777777" w:rsidR="00136C76" w:rsidRPr="002C7E1D" w:rsidRDefault="00136C76" w:rsidP="009C42D6">
            <w:pPr>
              <w:pStyle w:val="ListParagraph"/>
              <w:numPr>
                <w:ilvl w:val="0"/>
                <w:numId w:val="35"/>
              </w:numPr>
              <w:rPr>
                <w:rFonts w:ascii="Arial" w:hAnsi="Arial" w:cs="Arial"/>
                <w:sz w:val="16"/>
                <w:szCs w:val="16"/>
              </w:rPr>
            </w:pPr>
            <w:r w:rsidRPr="002C7E1D">
              <w:rPr>
                <w:rFonts w:ascii="Arial" w:eastAsia="Times New Roman" w:hAnsi="Arial" w:cs="Arial"/>
                <w:sz w:val="16"/>
                <w:szCs w:val="16"/>
                <w:lang w:eastAsia="en-GB"/>
              </w:rPr>
              <w:t>Staff working directly with the pupil should have knowledge and training in good practice for teaching and planning provision for children with SLCN</w:t>
            </w:r>
          </w:p>
          <w:p w14:paraId="3ED75026" w14:textId="77777777" w:rsidR="00136C76" w:rsidRPr="002C7E1D" w:rsidRDefault="00136C76">
            <w:pPr>
              <w:rPr>
                <w:rFonts w:ascii="Arial" w:eastAsia="Times New Roman" w:hAnsi="Arial" w:cs="Arial"/>
                <w:b/>
                <w:sz w:val="16"/>
                <w:szCs w:val="16"/>
                <w:lang w:eastAsia="en-GB"/>
              </w:rPr>
            </w:pPr>
          </w:p>
          <w:p w14:paraId="652AA2C3"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Resources:</w:t>
            </w:r>
          </w:p>
          <w:p w14:paraId="2FB2EE54" w14:textId="77777777" w:rsidR="00136C76" w:rsidRPr="002C7E1D" w:rsidRDefault="00136C76" w:rsidP="009C42D6">
            <w:pPr>
              <w:numPr>
                <w:ilvl w:val="0"/>
                <w:numId w:val="93"/>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Refer to The Communication Trust </w:t>
            </w:r>
            <w:r w:rsidRPr="002C7E1D">
              <w:rPr>
                <w:rFonts w:ascii="Arial" w:eastAsia="Times New Roman" w:hAnsi="Arial" w:cs="Arial"/>
                <w:b/>
                <w:sz w:val="16"/>
                <w:szCs w:val="16"/>
                <w:lang w:eastAsia="en-GB"/>
              </w:rPr>
              <w:t>What Works for Pupils with SLCN</w:t>
            </w:r>
            <w:r w:rsidRPr="002C7E1D">
              <w:rPr>
                <w:rFonts w:ascii="Arial" w:eastAsia="Times New Roman" w:hAnsi="Arial" w:cs="Arial"/>
                <w:sz w:val="16"/>
                <w:szCs w:val="16"/>
                <w:lang w:eastAsia="en-GB"/>
              </w:rPr>
              <w:t xml:space="preserve"> </w:t>
            </w:r>
            <w:hyperlink r:id="rId48" w:history="1">
              <w:r w:rsidRPr="002C7E1D">
                <w:rPr>
                  <w:rStyle w:val="Hyperlink"/>
                  <w:rFonts w:ascii="Arial" w:eastAsia="Times New Roman" w:hAnsi="Arial" w:cs="Arial"/>
                  <w:color w:val="auto"/>
                  <w:sz w:val="16"/>
                  <w:szCs w:val="16"/>
                  <w:lang w:eastAsia="en-GB"/>
                </w:rPr>
                <w:t>database</w:t>
              </w:r>
            </w:hyperlink>
          </w:p>
          <w:p w14:paraId="7E6DDE09" w14:textId="77777777" w:rsidR="00136C76" w:rsidRPr="002C7E1D" w:rsidRDefault="00866E71" w:rsidP="009C42D6">
            <w:pPr>
              <w:numPr>
                <w:ilvl w:val="0"/>
                <w:numId w:val="93"/>
              </w:numPr>
              <w:ind w:left="360"/>
              <w:rPr>
                <w:rFonts w:ascii="Arial" w:eastAsia="Times New Roman" w:hAnsi="Arial" w:cs="Arial"/>
                <w:b/>
                <w:sz w:val="16"/>
                <w:szCs w:val="16"/>
                <w:lang w:eastAsia="en-GB"/>
              </w:rPr>
            </w:pPr>
            <w:hyperlink r:id="rId49" w:history="1">
              <w:r w:rsidR="00136C76" w:rsidRPr="002C7E1D">
                <w:rPr>
                  <w:rStyle w:val="Hyperlink"/>
                  <w:rFonts w:ascii="Arial" w:eastAsia="Times New Roman" w:hAnsi="Arial" w:cs="Arial"/>
                  <w:color w:val="auto"/>
                  <w:sz w:val="16"/>
                  <w:szCs w:val="16"/>
                  <w:lang w:eastAsia="en-GB"/>
                </w:rPr>
                <w:t>QFT strategies</w:t>
              </w:r>
            </w:hyperlink>
          </w:p>
          <w:p w14:paraId="57EBF116" w14:textId="77777777" w:rsidR="00136C76" w:rsidRPr="002C7E1D" w:rsidRDefault="00136C76">
            <w:pPr>
              <w:rPr>
                <w:rFonts w:ascii="Arial" w:eastAsia="Times New Roman" w:hAnsi="Arial" w:cs="Arial"/>
                <w:b/>
                <w:i/>
                <w:sz w:val="16"/>
                <w:szCs w:val="16"/>
                <w:lang w:eastAsia="en-GB"/>
              </w:rPr>
            </w:pPr>
          </w:p>
          <w:p w14:paraId="118CAF8A"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b/>
                <w:i/>
                <w:sz w:val="16"/>
                <w:szCs w:val="16"/>
                <w:lang w:eastAsia="en-GB"/>
              </w:rPr>
              <w:t>Interventions such as:</w:t>
            </w:r>
          </w:p>
          <w:p w14:paraId="5D36ECBD"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Talk across the Curriculum</w:t>
            </w:r>
          </w:p>
          <w:p w14:paraId="1F2503ED"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Talking </w:t>
            </w:r>
            <w:proofErr w:type="spellStart"/>
            <w:r w:rsidRPr="002C7E1D">
              <w:rPr>
                <w:rFonts w:ascii="Arial" w:eastAsia="Times New Roman" w:hAnsi="Arial" w:cs="Arial"/>
                <w:sz w:val="16"/>
                <w:szCs w:val="16"/>
                <w:lang w:eastAsia="en-GB"/>
              </w:rPr>
              <w:t>Partners@primary</w:t>
            </w:r>
            <w:proofErr w:type="spellEnd"/>
          </w:p>
          <w:p w14:paraId="6A1458D6"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Talking </w:t>
            </w:r>
            <w:proofErr w:type="spellStart"/>
            <w:r w:rsidRPr="002C7E1D">
              <w:rPr>
                <w:rFonts w:ascii="Arial" w:eastAsia="Times New Roman" w:hAnsi="Arial" w:cs="Arial"/>
                <w:sz w:val="16"/>
                <w:szCs w:val="16"/>
                <w:lang w:eastAsia="en-GB"/>
              </w:rPr>
              <w:t>Partners@secondary</w:t>
            </w:r>
            <w:proofErr w:type="spellEnd"/>
          </w:p>
          <w:p w14:paraId="29A0FD5C" w14:textId="77777777" w:rsidR="00136C76" w:rsidRPr="002C7E1D" w:rsidRDefault="00136C76" w:rsidP="009C42D6">
            <w:pPr>
              <w:numPr>
                <w:ilvl w:val="0"/>
                <w:numId w:val="93"/>
              </w:numPr>
              <w:ind w:left="360"/>
              <w:rPr>
                <w:rFonts w:ascii="Arial" w:eastAsia="Times New Roman" w:hAnsi="Arial" w:cs="Arial"/>
                <w:b/>
                <w:sz w:val="16"/>
                <w:szCs w:val="16"/>
                <w:lang w:eastAsia="en-GB"/>
              </w:rPr>
            </w:pPr>
            <w:proofErr w:type="spellStart"/>
            <w:r w:rsidRPr="002C7E1D">
              <w:rPr>
                <w:rFonts w:ascii="Arial" w:eastAsia="Times New Roman" w:hAnsi="Arial" w:cs="Arial"/>
                <w:sz w:val="16"/>
                <w:szCs w:val="16"/>
                <w:lang w:eastAsia="en-GB"/>
              </w:rPr>
              <w:t>TalkBoost</w:t>
            </w:r>
            <w:proofErr w:type="spellEnd"/>
            <w:r w:rsidRPr="002C7E1D">
              <w:rPr>
                <w:rFonts w:ascii="Arial" w:eastAsia="Times New Roman" w:hAnsi="Arial" w:cs="Arial"/>
                <w:sz w:val="16"/>
                <w:szCs w:val="16"/>
                <w:lang w:eastAsia="en-GB"/>
              </w:rPr>
              <w:t xml:space="preserve"> (I CAN)) </w:t>
            </w:r>
          </w:p>
          <w:p w14:paraId="20247051"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Early </w:t>
            </w:r>
            <w:proofErr w:type="spellStart"/>
            <w:r w:rsidRPr="002C7E1D">
              <w:rPr>
                <w:rFonts w:ascii="Arial" w:eastAsia="Times New Roman" w:hAnsi="Arial" w:cs="Arial"/>
                <w:sz w:val="16"/>
                <w:szCs w:val="16"/>
                <w:lang w:eastAsia="en-GB"/>
              </w:rPr>
              <w:t>TalkBoost</w:t>
            </w:r>
            <w:proofErr w:type="spellEnd"/>
            <w:r w:rsidRPr="002C7E1D">
              <w:rPr>
                <w:rFonts w:ascii="Arial" w:eastAsia="Times New Roman" w:hAnsi="Arial" w:cs="Arial"/>
                <w:sz w:val="16"/>
                <w:szCs w:val="16"/>
                <w:lang w:eastAsia="en-GB"/>
              </w:rPr>
              <w:t xml:space="preserve"> (I CAN)) </w:t>
            </w:r>
          </w:p>
          <w:p w14:paraId="30F58840"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Talking Maths</w:t>
            </w:r>
          </w:p>
          <w:p w14:paraId="5678DB43"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Nurturing Talk</w:t>
            </w:r>
          </w:p>
          <w:p w14:paraId="75807546"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Colourful Stories</w:t>
            </w:r>
          </w:p>
          <w:p w14:paraId="5C1FF9C3"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Chatterbox</w:t>
            </w:r>
          </w:p>
          <w:p w14:paraId="51BD8714" w14:textId="77777777" w:rsidR="00136C76" w:rsidRPr="002C7E1D" w:rsidRDefault="00136C76" w:rsidP="009C42D6">
            <w:pPr>
              <w:numPr>
                <w:ilvl w:val="0"/>
                <w:numId w:val="93"/>
              </w:numPr>
              <w:ind w:left="360"/>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ICT support: </w:t>
            </w:r>
            <w:r w:rsidR="005941E9" w:rsidRPr="002C7E1D">
              <w:rPr>
                <w:rFonts w:ascii="Arial" w:eastAsia="Times New Roman" w:hAnsi="Arial" w:cs="Arial"/>
                <w:sz w:val="16"/>
                <w:szCs w:val="16"/>
                <w:lang w:eastAsia="en-GB"/>
              </w:rPr>
              <w:t xml:space="preserve">Clicker 7 </w:t>
            </w:r>
            <w:r w:rsidRPr="002C7E1D">
              <w:rPr>
                <w:rFonts w:ascii="Arial" w:eastAsia="Times New Roman" w:hAnsi="Arial" w:cs="Arial"/>
                <w:sz w:val="16"/>
                <w:szCs w:val="16"/>
                <w:lang w:eastAsia="en-GB"/>
              </w:rPr>
              <w:t>voice recorder, talk to text, communication apps</w:t>
            </w:r>
          </w:p>
          <w:p w14:paraId="6EF3F0EA" w14:textId="77777777" w:rsidR="00136C76" w:rsidRPr="002C7E1D" w:rsidRDefault="00136C76" w:rsidP="009C42D6">
            <w:pPr>
              <w:numPr>
                <w:ilvl w:val="0"/>
                <w:numId w:val="93"/>
              </w:numPr>
              <w:ind w:left="360"/>
              <w:rPr>
                <w:rFonts w:ascii="Arial" w:eastAsia="Times New Roman" w:hAnsi="Arial" w:cs="Arial"/>
                <w:b/>
                <w:sz w:val="16"/>
                <w:szCs w:val="16"/>
                <w:lang w:eastAsia="en-GB"/>
              </w:rPr>
            </w:pPr>
            <w:proofErr w:type="spellStart"/>
            <w:r w:rsidRPr="002C7E1D">
              <w:rPr>
                <w:rFonts w:ascii="Arial" w:eastAsia="Times New Roman" w:hAnsi="Arial" w:cs="Arial"/>
                <w:sz w:val="16"/>
                <w:szCs w:val="16"/>
                <w:lang w:eastAsia="en-GB"/>
              </w:rPr>
              <w:t>Splingo</w:t>
            </w:r>
            <w:proofErr w:type="spellEnd"/>
          </w:p>
          <w:p w14:paraId="1F6E3B5E" w14:textId="77777777" w:rsidR="004E06C6" w:rsidRPr="002C7E1D" w:rsidRDefault="004E06C6" w:rsidP="009C42D6">
            <w:pPr>
              <w:numPr>
                <w:ilvl w:val="0"/>
                <w:numId w:val="93"/>
              </w:numPr>
              <w:ind w:left="360"/>
              <w:rPr>
                <w:rFonts w:ascii="Arial" w:eastAsia="Times New Roman" w:hAnsi="Arial" w:cs="Arial"/>
                <w:b/>
                <w:sz w:val="16"/>
                <w:szCs w:val="16"/>
                <w:lang w:eastAsia="en-GB"/>
              </w:rPr>
            </w:pPr>
          </w:p>
        </w:tc>
      </w:tr>
    </w:tbl>
    <w:p w14:paraId="05633AAD" w14:textId="77777777" w:rsidR="00136C76" w:rsidRDefault="00136C76" w:rsidP="00136C76">
      <w:pPr>
        <w:jc w:val="center"/>
        <w:rPr>
          <w:rFonts w:ascii="Arial" w:hAnsi="Arial" w:cs="Arial"/>
        </w:rPr>
      </w:pPr>
    </w:p>
    <w:p w14:paraId="4ACEABBB" w14:textId="77777777" w:rsidR="00136C76" w:rsidRDefault="00136C76" w:rsidP="00136C76">
      <w:pPr>
        <w:jc w:val="center"/>
        <w:rPr>
          <w:rFonts w:ascii="Arial" w:hAnsi="Arial" w:cs="Arial"/>
        </w:rPr>
      </w:pPr>
    </w:p>
    <w:p w14:paraId="759EF734" w14:textId="77777777" w:rsidR="00136C76" w:rsidRDefault="00136C76" w:rsidP="00136C76">
      <w:pPr>
        <w:jc w:val="center"/>
        <w:rPr>
          <w:rFonts w:ascii="Arial" w:hAnsi="Arial" w:cs="Arial"/>
        </w:rPr>
      </w:pPr>
    </w:p>
    <w:p w14:paraId="6E7E70A9" w14:textId="77777777" w:rsidR="003666F5" w:rsidRDefault="003666F5" w:rsidP="00136C76">
      <w:pPr>
        <w:jc w:val="center"/>
        <w:rPr>
          <w:rFonts w:ascii="Arial" w:hAnsi="Arial" w:cs="Arial"/>
        </w:rPr>
      </w:pPr>
    </w:p>
    <w:p w14:paraId="03B4FD75" w14:textId="77777777" w:rsidR="00136C76" w:rsidRDefault="00136C76" w:rsidP="00136C76">
      <w:pPr>
        <w:spacing w:line="240" w:lineRule="auto"/>
        <w:jc w:val="center"/>
        <w:rPr>
          <w:rFonts w:ascii="Arial" w:hAnsi="Arial" w:cs="Arial"/>
        </w:rPr>
      </w:pPr>
    </w:p>
    <w:p w14:paraId="516C20EF" w14:textId="77777777" w:rsidR="002C7E1D" w:rsidRDefault="002C7E1D">
      <w:r>
        <w:br w:type="page"/>
      </w:r>
    </w:p>
    <w:tbl>
      <w:tblPr>
        <w:tblStyle w:val="TableGrid"/>
        <w:tblW w:w="15877" w:type="dxa"/>
        <w:tblInd w:w="-885" w:type="dxa"/>
        <w:tblLook w:val="04A0" w:firstRow="1" w:lastRow="0" w:firstColumn="1" w:lastColumn="0" w:noHBand="0" w:noVBand="1"/>
      </w:tblPr>
      <w:tblGrid>
        <w:gridCol w:w="3119"/>
        <w:gridCol w:w="3200"/>
        <w:gridCol w:w="3173"/>
        <w:gridCol w:w="3208"/>
        <w:gridCol w:w="3177"/>
      </w:tblGrid>
      <w:tr w:rsidR="00136C76" w14:paraId="30B09B0A" w14:textId="77777777" w:rsidTr="00136C76">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C3849D7" w14:textId="77777777" w:rsidR="00136C76" w:rsidRDefault="00136C76">
            <w:pPr>
              <w:jc w:val="center"/>
              <w:rPr>
                <w:rFonts w:ascii="Arial" w:hAnsi="Arial" w:cs="Arial"/>
                <w:b/>
                <w:sz w:val="20"/>
                <w:szCs w:val="18"/>
              </w:rPr>
            </w:pPr>
            <w:r>
              <w:lastRenderedPageBreak/>
              <w:br w:type="page"/>
            </w:r>
            <w:r>
              <w:rPr>
                <w:rFonts w:ascii="Arial" w:hAnsi="Arial" w:cs="Arial"/>
                <w:b/>
                <w:sz w:val="20"/>
                <w:szCs w:val="18"/>
              </w:rPr>
              <w:t>Range 3</w:t>
            </w:r>
          </w:p>
          <w:p w14:paraId="56758EDA" w14:textId="77777777" w:rsidR="00136C76" w:rsidRDefault="00136C76">
            <w:pPr>
              <w:jc w:val="center"/>
              <w:rPr>
                <w:rFonts w:ascii="Arial" w:hAnsi="Arial" w:cs="Arial"/>
                <w:b/>
                <w:sz w:val="20"/>
                <w:szCs w:val="18"/>
              </w:rPr>
            </w:pPr>
            <w:r>
              <w:rPr>
                <w:rFonts w:ascii="Arial" w:hAnsi="Arial" w:cs="Arial"/>
                <w:b/>
                <w:sz w:val="20"/>
                <w:szCs w:val="18"/>
              </w:rPr>
              <w:t>Presenting Behaviours</w:t>
            </w:r>
          </w:p>
        </w:tc>
        <w:tc>
          <w:tcPr>
            <w:tcW w:w="320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6F6218D" w14:textId="77777777" w:rsidR="00136C76" w:rsidRDefault="00136C76">
            <w:pPr>
              <w:jc w:val="center"/>
              <w:rPr>
                <w:rFonts w:ascii="Arial" w:hAnsi="Arial" w:cs="Arial"/>
                <w:b/>
                <w:sz w:val="20"/>
                <w:szCs w:val="18"/>
              </w:rPr>
            </w:pPr>
            <w:r>
              <w:rPr>
                <w:rFonts w:ascii="Arial" w:hAnsi="Arial" w:cs="Arial"/>
                <w:b/>
                <w:sz w:val="20"/>
                <w:szCs w:val="18"/>
              </w:rPr>
              <w:t>Assessment and Planning</w:t>
            </w:r>
          </w:p>
        </w:tc>
        <w:tc>
          <w:tcPr>
            <w:tcW w:w="317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B720EB0" w14:textId="77777777" w:rsidR="00136C76" w:rsidRDefault="00136C76">
            <w:pPr>
              <w:jc w:val="center"/>
              <w:rPr>
                <w:rFonts w:ascii="Arial" w:hAnsi="Arial" w:cs="Arial"/>
                <w:b/>
                <w:sz w:val="20"/>
                <w:szCs w:val="18"/>
              </w:rPr>
            </w:pPr>
            <w:r>
              <w:rPr>
                <w:rFonts w:ascii="Arial" w:hAnsi="Arial" w:cs="Arial"/>
                <w:b/>
                <w:sz w:val="20"/>
                <w:szCs w:val="18"/>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1AA6881" w14:textId="77777777" w:rsidR="00136C76" w:rsidRDefault="00136C76">
            <w:pPr>
              <w:jc w:val="center"/>
              <w:rPr>
                <w:rFonts w:ascii="Arial" w:hAnsi="Arial" w:cs="Arial"/>
                <w:b/>
                <w:sz w:val="20"/>
                <w:szCs w:val="18"/>
              </w:rPr>
            </w:pPr>
            <w:r>
              <w:rPr>
                <w:rFonts w:ascii="Arial" w:hAnsi="Arial" w:cs="Arial"/>
                <w:b/>
                <w:sz w:val="20"/>
                <w:szCs w:val="18"/>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177EC4A" w14:textId="77777777" w:rsidR="00136C76" w:rsidRDefault="00136C76">
            <w:pPr>
              <w:jc w:val="center"/>
              <w:rPr>
                <w:rFonts w:ascii="Arial" w:hAnsi="Arial" w:cs="Arial"/>
                <w:b/>
                <w:sz w:val="20"/>
                <w:szCs w:val="18"/>
              </w:rPr>
            </w:pPr>
            <w:r>
              <w:rPr>
                <w:rFonts w:ascii="Arial" w:hAnsi="Arial" w:cs="Arial"/>
                <w:b/>
                <w:sz w:val="20"/>
                <w:szCs w:val="18"/>
              </w:rPr>
              <w:t>Resources and Staffing</w:t>
            </w:r>
          </w:p>
        </w:tc>
      </w:tr>
      <w:tr w:rsidR="00136C76" w14:paraId="3FB7427D" w14:textId="77777777" w:rsidTr="00136C76">
        <w:tc>
          <w:tcPr>
            <w:tcW w:w="3119" w:type="dxa"/>
            <w:tcBorders>
              <w:top w:val="single" w:sz="4" w:space="0" w:color="auto"/>
              <w:left w:val="single" w:sz="4" w:space="0" w:color="auto"/>
              <w:bottom w:val="single" w:sz="4" w:space="0" w:color="auto"/>
              <w:right w:val="single" w:sz="4" w:space="0" w:color="auto"/>
            </w:tcBorders>
          </w:tcPr>
          <w:p w14:paraId="0238A567"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SLCN will be identified as the primary area of need with the nature of the difficulty clarified from observations and assessments by school, specialist education professionals and health professionals.</w:t>
            </w:r>
          </w:p>
          <w:p w14:paraId="522E20EE" w14:textId="77777777" w:rsidR="00136C76" w:rsidRPr="002C7E1D" w:rsidRDefault="00136C76">
            <w:pPr>
              <w:rPr>
                <w:rFonts w:ascii="Arial" w:eastAsia="Times New Roman" w:hAnsi="Arial" w:cs="Arial"/>
                <w:sz w:val="16"/>
                <w:szCs w:val="16"/>
                <w:lang w:eastAsia="en-GB"/>
              </w:rPr>
            </w:pPr>
          </w:p>
          <w:p w14:paraId="4EB2335D"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Will present with </w:t>
            </w:r>
            <w:proofErr w:type="gramStart"/>
            <w:r w:rsidRPr="002C7E1D">
              <w:rPr>
                <w:rFonts w:ascii="Arial" w:eastAsia="Times New Roman" w:hAnsi="Arial" w:cs="Arial"/>
                <w:sz w:val="16"/>
                <w:szCs w:val="16"/>
                <w:lang w:eastAsia="en-GB"/>
              </w:rPr>
              <w:t>some/all of</w:t>
            </w:r>
            <w:proofErr w:type="gramEnd"/>
            <w:r w:rsidRPr="002C7E1D">
              <w:rPr>
                <w:rFonts w:ascii="Arial" w:eastAsia="Times New Roman" w:hAnsi="Arial" w:cs="Arial"/>
                <w:sz w:val="16"/>
                <w:szCs w:val="16"/>
                <w:lang w:eastAsia="en-GB"/>
              </w:rPr>
              <w:t xml:space="preserve"> the difficulties below and these will </w:t>
            </w:r>
            <w:r w:rsidRPr="002C7E1D">
              <w:rPr>
                <w:rFonts w:ascii="Arial" w:eastAsia="Times New Roman" w:hAnsi="Arial" w:cs="Arial"/>
                <w:b/>
                <w:i/>
                <w:sz w:val="16"/>
                <w:szCs w:val="16"/>
                <w:lang w:eastAsia="en-GB"/>
              </w:rPr>
              <w:t>moderately</w:t>
            </w:r>
            <w:r w:rsidRPr="002C7E1D">
              <w:rPr>
                <w:rFonts w:ascii="Arial" w:eastAsia="Times New Roman" w:hAnsi="Arial" w:cs="Arial"/>
                <w:sz w:val="16"/>
                <w:szCs w:val="16"/>
                <w:lang w:eastAsia="en-GB"/>
              </w:rPr>
              <w:t xml:space="preserve"> affect curriculum access and social development:</w:t>
            </w:r>
          </w:p>
          <w:p w14:paraId="25694CA8"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Persistent delay against age related speech, language and communication</w:t>
            </w:r>
          </w:p>
          <w:p w14:paraId="53AE82A6"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Persistent difficulties that do not follow normal developmental patterns (disordered) </w:t>
            </w:r>
          </w:p>
          <w:p w14:paraId="68D70E4B" w14:textId="77777777" w:rsidR="00136C76" w:rsidRPr="002C7E1D" w:rsidRDefault="00136C76">
            <w:pPr>
              <w:ind w:left="360"/>
              <w:rPr>
                <w:rFonts w:ascii="Arial" w:eastAsia="Times New Roman" w:hAnsi="Arial" w:cs="Arial"/>
                <w:sz w:val="16"/>
                <w:szCs w:val="16"/>
                <w:lang w:eastAsia="en-GB"/>
              </w:rPr>
            </w:pPr>
          </w:p>
          <w:p w14:paraId="1D4C33FB" w14:textId="77777777" w:rsidR="00136C76" w:rsidRPr="002C7E1D" w:rsidRDefault="00136C76">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t>Speech</w:t>
            </w:r>
          </w:p>
          <w:p w14:paraId="0F72EAC5" w14:textId="7F82190B" w:rsidR="00136C76" w:rsidRPr="002C7E1D" w:rsidRDefault="00136C76" w:rsidP="009C42D6">
            <w:pPr>
              <w:numPr>
                <w:ilvl w:val="0"/>
                <w:numId w:val="79"/>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Speech may not be understood by others </w:t>
            </w:r>
            <w:r w:rsidR="00276078">
              <w:rPr>
                <w:rFonts w:ascii="Arial" w:eastAsia="Times New Roman" w:hAnsi="Arial" w:cs="Arial"/>
                <w:sz w:val="16"/>
                <w:szCs w:val="16"/>
                <w:lang w:eastAsia="en-GB"/>
              </w:rPr>
              <w:t>where context is unknown.</w:t>
            </w:r>
            <w:r w:rsidRPr="002C7E1D">
              <w:rPr>
                <w:rFonts w:ascii="Arial" w:eastAsia="Times New Roman" w:hAnsi="Arial" w:cs="Arial"/>
                <w:sz w:val="16"/>
                <w:szCs w:val="16"/>
                <w:lang w:eastAsia="en-GB"/>
              </w:rPr>
              <w:t xml:space="preserve"> </w:t>
            </w:r>
          </w:p>
          <w:p w14:paraId="46A53F17" w14:textId="77777777" w:rsidR="00136C76" w:rsidRPr="002C7E1D" w:rsidRDefault="00136C76" w:rsidP="009C42D6">
            <w:pPr>
              <w:numPr>
                <w:ilvl w:val="0"/>
                <w:numId w:val="80"/>
              </w:num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Difficulty in conveying meaning, feelings and needs to others due to speech intelligibility</w:t>
            </w:r>
          </w:p>
          <w:p w14:paraId="4C721FAF"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sound difficulties impact on literacy development</w:t>
            </w:r>
          </w:p>
          <w:p w14:paraId="51365D9B"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Speech sound difficulty may lead to limited opportunities to interact with peers </w:t>
            </w:r>
          </w:p>
          <w:p w14:paraId="2DB1E5C4"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May be socially vulnerable </w:t>
            </w:r>
          </w:p>
          <w:p w14:paraId="1CC85D9B" w14:textId="6B26B69E" w:rsidR="00136C76"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May become isolated or frustrated</w:t>
            </w:r>
            <w:r w:rsidR="00F97EC5">
              <w:rPr>
                <w:rFonts w:ascii="Arial" w:eastAsia="Times New Roman" w:hAnsi="Arial" w:cs="Arial"/>
                <w:sz w:val="16"/>
                <w:szCs w:val="16"/>
                <w:lang w:eastAsia="en-GB"/>
              </w:rPr>
              <w:t>.</w:t>
            </w:r>
          </w:p>
          <w:p w14:paraId="4738C7EE" w14:textId="5F2D6528" w:rsidR="00F97EC5" w:rsidRPr="002C7E1D" w:rsidRDefault="00F97EC5" w:rsidP="009C42D6">
            <w:pPr>
              <w:numPr>
                <w:ilvl w:val="0"/>
                <w:numId w:val="78"/>
              </w:numPr>
              <w:rPr>
                <w:rFonts w:ascii="Arial" w:eastAsia="Times New Roman" w:hAnsi="Arial" w:cs="Arial"/>
                <w:sz w:val="16"/>
                <w:szCs w:val="16"/>
                <w:lang w:eastAsia="en-GB"/>
              </w:rPr>
            </w:pPr>
            <w:r>
              <w:rPr>
                <w:rFonts w:ascii="Arial" w:eastAsia="Times New Roman" w:hAnsi="Arial" w:cs="Arial"/>
                <w:sz w:val="16"/>
                <w:szCs w:val="16"/>
                <w:lang w:eastAsia="en-GB"/>
              </w:rPr>
              <w:t>Phonological awareness (speech sound awareness) difficulties may impact on literacy development.</w:t>
            </w:r>
          </w:p>
          <w:p w14:paraId="4DBBCF23" w14:textId="77777777" w:rsidR="00136C76" w:rsidRPr="002C7E1D" w:rsidRDefault="00136C76">
            <w:pPr>
              <w:ind w:left="360"/>
              <w:rPr>
                <w:rFonts w:ascii="Arial" w:eastAsia="Times New Roman" w:hAnsi="Arial" w:cs="Arial"/>
                <w:sz w:val="16"/>
                <w:szCs w:val="16"/>
                <w:lang w:eastAsia="en-GB"/>
              </w:rPr>
            </w:pPr>
          </w:p>
          <w:p w14:paraId="390644A9" w14:textId="77777777" w:rsidR="00136C76" w:rsidRPr="002C7E1D" w:rsidRDefault="00136C76">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t>Expressive</w:t>
            </w:r>
          </w:p>
          <w:p w14:paraId="4084E428"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pupil may have difficulty speaking in age appropriate sentences and the vocabulary range is reduced. This will also be evident in written work </w:t>
            </w:r>
            <w:r w:rsidR="004C3F39" w:rsidRPr="002C7E1D">
              <w:rPr>
                <w:rFonts w:ascii="Arial" w:eastAsia="Times New Roman" w:hAnsi="Arial" w:cs="Arial"/>
                <w:sz w:val="16"/>
                <w:szCs w:val="16"/>
                <w:lang w:eastAsia="en-GB"/>
              </w:rPr>
              <w:t>– sometimes children can write well but not speak well.</w:t>
            </w:r>
          </w:p>
          <w:p w14:paraId="4531A76D"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t>Talking may not be fluent</w:t>
            </w:r>
          </w:p>
          <w:p w14:paraId="1CF0D2B9" w14:textId="77777777" w:rsidR="00136C76" w:rsidRPr="002C7E1D" w:rsidRDefault="00136C76" w:rsidP="009C42D6">
            <w:pPr>
              <w:numPr>
                <w:ilvl w:val="0"/>
                <w:numId w:val="78"/>
              </w:numPr>
              <w:rPr>
                <w:rFonts w:ascii="Arial" w:eastAsia="Times New Roman" w:hAnsi="Arial" w:cs="Arial"/>
                <w:sz w:val="16"/>
                <w:szCs w:val="16"/>
                <w:lang w:eastAsia="en-GB"/>
              </w:rPr>
            </w:pPr>
            <w:r w:rsidRPr="002C7E1D">
              <w:rPr>
                <w:rFonts w:ascii="Arial" w:eastAsia="Times New Roman" w:hAnsi="Arial" w:cs="Arial"/>
                <w:sz w:val="16"/>
                <w:szCs w:val="16"/>
                <w:lang w:eastAsia="en-GB"/>
              </w:rPr>
              <w:lastRenderedPageBreak/>
              <w:t>May have difficulties in recounting events in a written or spoken narrative</w:t>
            </w:r>
          </w:p>
          <w:p w14:paraId="5DD0B9AE" w14:textId="77777777" w:rsidR="00136C76" w:rsidRPr="002C7E1D" w:rsidRDefault="00136C76">
            <w:pPr>
              <w:ind w:left="360"/>
              <w:rPr>
                <w:rFonts w:ascii="Arial" w:eastAsia="Times New Roman" w:hAnsi="Arial" w:cs="Arial"/>
                <w:sz w:val="16"/>
                <w:szCs w:val="16"/>
                <w:lang w:eastAsia="en-GB"/>
              </w:rPr>
            </w:pPr>
          </w:p>
          <w:p w14:paraId="2B702413" w14:textId="77777777" w:rsidR="00136C76" w:rsidRPr="002C7E1D" w:rsidRDefault="00136C76">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t xml:space="preserve">Receptive </w:t>
            </w:r>
          </w:p>
          <w:p w14:paraId="0824BAE8" w14:textId="77777777" w:rsidR="00136C76" w:rsidRPr="002C7E1D" w:rsidRDefault="00136C76" w:rsidP="009C42D6">
            <w:pPr>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in accessing the curriculum, following instructions, answering questions, processing verbal information, following everyday conversations </w:t>
            </w:r>
          </w:p>
          <w:p w14:paraId="04230D22" w14:textId="77777777" w:rsidR="00136C76" w:rsidRPr="002C7E1D" w:rsidRDefault="00136C76" w:rsidP="009C42D6">
            <w:pPr>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Needs regular and planned additional support and resources</w:t>
            </w:r>
          </w:p>
          <w:p w14:paraId="4FBB8354" w14:textId="77777777" w:rsidR="00136C76" w:rsidRPr="002C7E1D" w:rsidRDefault="00136C76" w:rsidP="009C42D6">
            <w:pPr>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Difficulties with listening and attention that affect task engagement and independent learning  </w:t>
            </w:r>
          </w:p>
          <w:p w14:paraId="67AA0D46" w14:textId="77777777" w:rsidR="00136C76" w:rsidRPr="002C7E1D" w:rsidRDefault="00136C76" w:rsidP="009C42D6">
            <w:pPr>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May not be able to focus attention for sustained periods</w:t>
            </w:r>
          </w:p>
          <w:p w14:paraId="01CC1585" w14:textId="77777777" w:rsidR="00136C76" w:rsidRPr="002C7E1D" w:rsidRDefault="00136C76" w:rsidP="009C42D6">
            <w:pPr>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May appear passive or distracted</w:t>
            </w:r>
          </w:p>
          <w:p w14:paraId="0D622FB0" w14:textId="77777777" w:rsidR="00136C76" w:rsidRPr="002C7E1D" w:rsidRDefault="00136C76" w:rsidP="009C42D6">
            <w:pPr>
              <w:pStyle w:val="ListParagraph"/>
              <w:numPr>
                <w:ilvl w:val="0"/>
                <w:numId w:val="81"/>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sequencing, predicting, and inference within both social and academic contexts. This may impact on behaviour and responses in everyday situations e.g. not understanding the consequences of an action</w:t>
            </w:r>
          </w:p>
          <w:p w14:paraId="0ACC3867" w14:textId="77777777" w:rsidR="00136C76" w:rsidRPr="002C7E1D" w:rsidRDefault="00136C76">
            <w:pPr>
              <w:rPr>
                <w:rFonts w:ascii="Arial" w:eastAsia="Times New Roman" w:hAnsi="Arial" w:cs="Arial"/>
                <w:sz w:val="16"/>
                <w:szCs w:val="16"/>
                <w:lang w:eastAsia="en-GB"/>
              </w:rPr>
            </w:pPr>
          </w:p>
          <w:p w14:paraId="579C7A25" w14:textId="77777777" w:rsidR="00136C76" w:rsidRPr="002C7E1D" w:rsidRDefault="00136C76">
            <w:pPr>
              <w:rPr>
                <w:rFonts w:ascii="Arial" w:eastAsia="Times New Roman" w:hAnsi="Arial" w:cs="Arial"/>
                <w:b/>
                <w:sz w:val="16"/>
                <w:szCs w:val="16"/>
                <w:u w:val="single"/>
                <w:lang w:eastAsia="en-GB"/>
              </w:rPr>
            </w:pPr>
            <w:r w:rsidRPr="002C7E1D">
              <w:rPr>
                <w:rFonts w:ascii="Arial" w:eastAsia="Times New Roman" w:hAnsi="Arial" w:cs="Arial"/>
                <w:b/>
                <w:sz w:val="16"/>
                <w:szCs w:val="16"/>
                <w:u w:val="single"/>
                <w:lang w:eastAsia="en-GB"/>
              </w:rPr>
              <w:t>Social Communication</w:t>
            </w:r>
          </w:p>
          <w:p w14:paraId="2906B629" w14:textId="77777777" w:rsidR="00136C76" w:rsidRPr="002C7E1D" w:rsidRDefault="00136C76" w:rsidP="009C42D6">
            <w:pPr>
              <w:numPr>
                <w:ilvl w:val="0"/>
                <w:numId w:val="82"/>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speech and/or language mean that social situations present challenges resulting in emotional outbursts, anxiety, social isolation and social vulnerability</w:t>
            </w:r>
          </w:p>
          <w:p w14:paraId="0186F8C6" w14:textId="77777777" w:rsidR="00136C76" w:rsidRPr="002C7E1D" w:rsidRDefault="00136C76" w:rsidP="009C42D6">
            <w:pPr>
              <w:numPr>
                <w:ilvl w:val="0"/>
                <w:numId w:val="82"/>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using and understanding non-verbal communication (NVC) such as facial expressions, tone of voice and gestures</w:t>
            </w:r>
          </w:p>
          <w:p w14:paraId="3202680C" w14:textId="77777777" w:rsidR="00136C76" w:rsidRPr="002C7E1D" w:rsidRDefault="00136C76" w:rsidP="009C42D6">
            <w:pPr>
              <w:numPr>
                <w:ilvl w:val="0"/>
                <w:numId w:val="82"/>
              </w:numPr>
              <w:rPr>
                <w:rFonts w:ascii="Arial" w:eastAsia="Times New Roman" w:hAnsi="Arial" w:cs="Arial"/>
                <w:sz w:val="16"/>
                <w:szCs w:val="16"/>
                <w:lang w:eastAsia="en-GB"/>
              </w:rPr>
            </w:pPr>
            <w:r w:rsidRPr="002C7E1D">
              <w:rPr>
                <w:rFonts w:ascii="Arial" w:eastAsia="Times New Roman" w:hAnsi="Arial" w:cs="Arial"/>
                <w:sz w:val="16"/>
                <w:szCs w:val="16"/>
                <w:lang w:eastAsia="en-GB"/>
              </w:rPr>
              <w:t>Poor understanding of abstract language and verbal reasoning skills needed for problem solving, inferring and understanding the feelings of others</w:t>
            </w:r>
          </w:p>
          <w:p w14:paraId="215E5CF8" w14:textId="77777777" w:rsidR="00136C76" w:rsidRPr="002C7E1D" w:rsidRDefault="00136C76" w:rsidP="009C42D6">
            <w:pPr>
              <w:pStyle w:val="ListParagraph"/>
              <w:numPr>
                <w:ilvl w:val="0"/>
                <w:numId w:val="82"/>
              </w:numPr>
              <w:rPr>
                <w:rFonts w:ascii="Arial" w:hAnsi="Arial" w:cs="Arial"/>
                <w:sz w:val="16"/>
                <w:szCs w:val="16"/>
              </w:rPr>
            </w:pPr>
            <w:r w:rsidRPr="002C7E1D">
              <w:rPr>
                <w:rFonts w:ascii="Arial" w:eastAsia="Times New Roman" w:hAnsi="Arial" w:cs="Arial"/>
                <w:sz w:val="16"/>
                <w:szCs w:val="16"/>
                <w:lang w:eastAsia="en-GB"/>
              </w:rPr>
              <w:t>Anxiety related to lack of understanding of time and inference</w:t>
            </w:r>
          </w:p>
          <w:p w14:paraId="3C215572" w14:textId="77777777" w:rsidR="00136C76" w:rsidRPr="002C7E1D" w:rsidRDefault="00136C76" w:rsidP="009C42D6">
            <w:pPr>
              <w:pStyle w:val="ListParagraph"/>
              <w:numPr>
                <w:ilvl w:val="0"/>
                <w:numId w:val="82"/>
              </w:numPr>
              <w:rPr>
                <w:rFonts w:ascii="Arial" w:hAnsi="Arial" w:cs="Arial"/>
                <w:sz w:val="16"/>
                <w:szCs w:val="16"/>
              </w:rPr>
            </w:pPr>
            <w:r w:rsidRPr="002C7E1D">
              <w:rPr>
                <w:rFonts w:ascii="Arial" w:eastAsia="Times New Roman" w:hAnsi="Arial" w:cs="Arial"/>
                <w:sz w:val="16"/>
                <w:szCs w:val="16"/>
                <w:lang w:eastAsia="en-GB"/>
              </w:rPr>
              <w:lastRenderedPageBreak/>
              <w:t>Needs reassurance and forewarning of changes to routine or when encountering new situations/experiences</w:t>
            </w:r>
          </w:p>
          <w:p w14:paraId="65D7D336" w14:textId="77777777" w:rsidR="00136C76" w:rsidRPr="002C7E1D" w:rsidRDefault="00136C76">
            <w:pPr>
              <w:rPr>
                <w:rFonts w:ascii="Arial" w:hAnsi="Arial" w:cs="Arial"/>
                <w:sz w:val="16"/>
                <w:szCs w:val="16"/>
              </w:rPr>
            </w:pPr>
          </w:p>
          <w:p w14:paraId="23CEAA37" w14:textId="77777777" w:rsidR="00136C76" w:rsidRPr="002C7E1D" w:rsidRDefault="00136C76">
            <w:pPr>
              <w:rPr>
                <w:rFonts w:ascii="Arial" w:hAnsi="Arial" w:cs="Arial"/>
                <w:b/>
                <w:sz w:val="16"/>
                <w:szCs w:val="16"/>
              </w:rPr>
            </w:pPr>
            <w:r w:rsidRPr="002C7E1D">
              <w:rPr>
                <w:rFonts w:ascii="Arial" w:hAnsi="Arial" w:cs="Arial"/>
                <w:b/>
                <w:sz w:val="16"/>
                <w:szCs w:val="16"/>
              </w:rPr>
              <w:t>NC Level</w:t>
            </w:r>
          </w:p>
          <w:p w14:paraId="4A64D386" w14:textId="77777777" w:rsidR="00136C76" w:rsidRPr="002C7E1D" w:rsidRDefault="00136C76">
            <w:pPr>
              <w:rPr>
                <w:rFonts w:ascii="Arial" w:hAnsi="Arial" w:cs="Arial"/>
                <w:b/>
                <w:sz w:val="16"/>
                <w:szCs w:val="16"/>
              </w:rPr>
            </w:pPr>
            <w:r w:rsidRPr="002C7E1D">
              <w:rPr>
                <w:rFonts w:ascii="Arial" w:eastAsia="Times New Roman" w:hAnsi="Arial" w:cs="Arial"/>
                <w:sz w:val="16"/>
                <w:szCs w:val="16"/>
                <w:lang w:eastAsia="en-GB"/>
              </w:rPr>
              <w:t>Across expected NC level range with an unusual profile showing strengths and weaknesses primarily in speaking and listening and/or literacy and social skills.</w:t>
            </w:r>
          </w:p>
        </w:tc>
        <w:tc>
          <w:tcPr>
            <w:tcW w:w="3200" w:type="dxa"/>
            <w:tcBorders>
              <w:top w:val="single" w:sz="4" w:space="0" w:color="auto"/>
              <w:left w:val="single" w:sz="4" w:space="0" w:color="auto"/>
              <w:bottom w:val="single" w:sz="4" w:space="0" w:color="auto"/>
              <w:right w:val="single" w:sz="4" w:space="0" w:color="auto"/>
            </w:tcBorders>
            <w:hideMark/>
          </w:tcPr>
          <w:p w14:paraId="1913A9D4" w14:textId="77777777" w:rsidR="00136C76" w:rsidRPr="002C7E1D" w:rsidRDefault="00136C76">
            <w:pPr>
              <w:jc w:val="both"/>
              <w:rPr>
                <w:rFonts w:ascii="Arial" w:eastAsia="Times New Roman" w:hAnsi="Arial" w:cs="Arial"/>
                <w:b/>
                <w:sz w:val="16"/>
                <w:szCs w:val="16"/>
                <w:lang w:eastAsia="en-GB"/>
              </w:rPr>
            </w:pPr>
            <w:r w:rsidRPr="002C7E1D">
              <w:rPr>
                <w:rFonts w:ascii="Arial" w:eastAsia="Times New Roman" w:hAnsi="Arial" w:cs="Arial"/>
                <w:b/>
                <w:sz w:val="16"/>
                <w:szCs w:val="16"/>
                <w:lang w:eastAsia="en-GB"/>
              </w:rPr>
              <w:lastRenderedPageBreak/>
              <w:t>As for ranges 1 &amp; 2 plus:</w:t>
            </w:r>
          </w:p>
          <w:p w14:paraId="2266DDF1" w14:textId="77777777" w:rsidR="00136C76" w:rsidRPr="002C7E1D" w:rsidRDefault="00136C76" w:rsidP="009C42D6">
            <w:pPr>
              <w:numPr>
                <w:ilvl w:val="0"/>
                <w:numId w:val="94"/>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Provide evidence of monitoring and identification of pupil needs before</w:t>
            </w:r>
            <w:r w:rsidRPr="002C7E1D">
              <w:rPr>
                <w:rFonts w:ascii="Arial" w:eastAsia="Times New Roman" w:hAnsi="Arial" w:cs="Arial"/>
                <w:b/>
                <w:i/>
                <w:sz w:val="16"/>
                <w:szCs w:val="16"/>
                <w:lang w:eastAsia="en-GB"/>
              </w:rPr>
              <w:t xml:space="preserve"> </w:t>
            </w:r>
            <w:r w:rsidRPr="002C7E1D">
              <w:rPr>
                <w:rFonts w:ascii="Arial" w:eastAsia="Times New Roman" w:hAnsi="Arial" w:cs="Arial"/>
                <w:sz w:val="16"/>
                <w:szCs w:val="16"/>
                <w:lang w:eastAsia="en-GB"/>
              </w:rPr>
              <w:t>making a referral for assessment and advice from a specialist teacher</w:t>
            </w:r>
          </w:p>
          <w:p w14:paraId="5F5D3BAB" w14:textId="5FB9F302" w:rsidR="00136C76" w:rsidRPr="002C7E1D" w:rsidRDefault="00E53EBC" w:rsidP="009C42D6">
            <w:pPr>
              <w:numPr>
                <w:ilvl w:val="0"/>
                <w:numId w:val="94"/>
              </w:numPr>
              <w:rPr>
                <w:rFonts w:ascii="Arial" w:eastAsia="Times New Roman" w:hAnsi="Arial" w:cs="Arial"/>
                <w:b/>
                <w:i/>
                <w:sz w:val="16"/>
                <w:szCs w:val="16"/>
                <w:lang w:eastAsia="en-GB"/>
              </w:rPr>
            </w:pPr>
            <w:r>
              <w:rPr>
                <w:rFonts w:ascii="Arial" w:eastAsia="Times New Roman" w:hAnsi="Arial" w:cs="Arial"/>
                <w:sz w:val="16"/>
                <w:szCs w:val="16"/>
                <w:lang w:eastAsia="en-GB"/>
              </w:rPr>
              <w:t>SENDCO</w:t>
            </w:r>
            <w:r w:rsidR="00571426" w:rsidRPr="002C7E1D">
              <w:rPr>
                <w:rFonts w:ascii="Arial" w:eastAsia="Times New Roman" w:hAnsi="Arial" w:cs="Arial"/>
                <w:sz w:val="16"/>
                <w:szCs w:val="16"/>
                <w:lang w:eastAsia="en-GB"/>
              </w:rPr>
              <w:t xml:space="preserve"> </w:t>
            </w:r>
            <w:r w:rsidR="00136C76" w:rsidRPr="002C7E1D">
              <w:rPr>
                <w:rFonts w:ascii="Arial" w:eastAsia="Times New Roman" w:hAnsi="Arial" w:cs="Arial"/>
                <w:sz w:val="16"/>
                <w:szCs w:val="16"/>
                <w:lang w:eastAsia="en-GB"/>
              </w:rPr>
              <w:t>provide evidence of monitoring and identification of pupil needs before</w:t>
            </w:r>
            <w:r w:rsidR="00136C76" w:rsidRPr="002C7E1D">
              <w:rPr>
                <w:rFonts w:ascii="Arial" w:eastAsia="Times New Roman" w:hAnsi="Arial" w:cs="Arial"/>
                <w:b/>
                <w:i/>
                <w:sz w:val="16"/>
                <w:szCs w:val="16"/>
                <w:lang w:eastAsia="en-GB"/>
              </w:rPr>
              <w:t xml:space="preserve"> </w:t>
            </w:r>
            <w:r w:rsidR="00136C76" w:rsidRPr="002C7E1D">
              <w:rPr>
                <w:rFonts w:ascii="Arial" w:eastAsia="Times New Roman" w:hAnsi="Arial" w:cs="Arial"/>
                <w:sz w:val="16"/>
                <w:szCs w:val="16"/>
                <w:lang w:eastAsia="en-GB"/>
              </w:rPr>
              <w:t>making a referral for assessment and advice from a Speech and Language Therapist (parental permission must be obtained)</w:t>
            </w:r>
          </w:p>
          <w:p w14:paraId="16C6F626" w14:textId="77777777" w:rsidR="00136C76" w:rsidRPr="002C7E1D" w:rsidRDefault="00136C76" w:rsidP="009C42D6">
            <w:pPr>
              <w:pStyle w:val="ListParagraph"/>
              <w:numPr>
                <w:ilvl w:val="0"/>
                <w:numId w:val="94"/>
              </w:numPr>
              <w:rPr>
                <w:rFonts w:ascii="Arial" w:hAnsi="Arial" w:cs="Arial"/>
                <w:sz w:val="16"/>
                <w:szCs w:val="16"/>
              </w:rPr>
            </w:pPr>
            <w:r w:rsidRPr="002C7E1D">
              <w:rPr>
                <w:rFonts w:ascii="Arial" w:eastAsia="Times New Roman" w:hAnsi="Arial" w:cs="Arial"/>
                <w:sz w:val="16"/>
                <w:szCs w:val="16"/>
                <w:lang w:eastAsia="en-GB"/>
              </w:rPr>
              <w:t>Reviews should consider t</w:t>
            </w:r>
            <w:r w:rsidR="00693363">
              <w:rPr>
                <w:rFonts w:ascii="Arial" w:eastAsia="Times New Roman" w:hAnsi="Arial" w:cs="Arial"/>
                <w:sz w:val="16"/>
                <w:szCs w:val="16"/>
                <w:lang w:eastAsia="en-GB"/>
              </w:rPr>
              <w:t>he evidence base if there is a need to consider specialist resources and provision</w:t>
            </w:r>
          </w:p>
        </w:tc>
        <w:tc>
          <w:tcPr>
            <w:tcW w:w="3173" w:type="dxa"/>
            <w:tcBorders>
              <w:top w:val="single" w:sz="4" w:space="0" w:color="auto"/>
              <w:left w:val="single" w:sz="4" w:space="0" w:color="auto"/>
              <w:bottom w:val="single" w:sz="4" w:space="0" w:color="auto"/>
              <w:right w:val="single" w:sz="4" w:space="0" w:color="auto"/>
            </w:tcBorders>
          </w:tcPr>
          <w:p w14:paraId="69DDE047"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classroom with attention paid to position in the classroom and acoustics</w:t>
            </w:r>
          </w:p>
          <w:p w14:paraId="7FF1E0C7" w14:textId="77777777" w:rsidR="00136C76" w:rsidRPr="002C7E1D" w:rsidRDefault="00136C76" w:rsidP="009C42D6">
            <w:pPr>
              <w:numPr>
                <w:ilvl w:val="0"/>
                <w:numId w:val="94"/>
              </w:numPr>
              <w:rPr>
                <w:rFonts w:ascii="Arial" w:eastAsia="Times New Roman" w:hAnsi="Arial" w:cs="Arial"/>
                <w:b/>
                <w:sz w:val="16"/>
                <w:szCs w:val="16"/>
                <w:lang w:eastAsia="en-GB"/>
              </w:rPr>
            </w:pPr>
            <w:r w:rsidRPr="002C7E1D">
              <w:rPr>
                <w:rFonts w:ascii="Arial" w:eastAsia="Times New Roman" w:hAnsi="Arial" w:cs="Arial"/>
                <w:sz w:val="16"/>
                <w:szCs w:val="16"/>
                <w:lang w:eastAsia="en-GB"/>
              </w:rPr>
              <w:t>Flexible pupil groupings; positive peer speech and language models</w:t>
            </w:r>
          </w:p>
          <w:p w14:paraId="7D491C17" w14:textId="77777777" w:rsidR="00136C76" w:rsidRPr="002C7E1D" w:rsidRDefault="00136C76" w:rsidP="009C42D6">
            <w:pPr>
              <w:numPr>
                <w:ilvl w:val="0"/>
                <w:numId w:val="94"/>
              </w:numPr>
              <w:rPr>
                <w:rFonts w:ascii="Arial" w:eastAsia="Times New Roman" w:hAnsi="Arial" w:cs="Arial"/>
                <w:b/>
                <w:sz w:val="16"/>
                <w:szCs w:val="16"/>
                <w:lang w:eastAsia="en-GB"/>
              </w:rPr>
            </w:pPr>
            <w:r w:rsidRPr="002C7E1D">
              <w:rPr>
                <w:rFonts w:ascii="Arial" w:eastAsia="Times New Roman" w:hAnsi="Arial" w:cs="Arial"/>
                <w:sz w:val="16"/>
                <w:szCs w:val="16"/>
                <w:lang w:eastAsia="en-GB"/>
              </w:rPr>
              <w:t>Groupings reflect ability with modifications made to ensure curriculum access</w:t>
            </w:r>
          </w:p>
          <w:p w14:paraId="78C78A79" w14:textId="77777777" w:rsidR="00136C76" w:rsidRPr="002C7E1D" w:rsidRDefault="00136C76" w:rsidP="009C42D6">
            <w:pPr>
              <w:pStyle w:val="ListParagraph"/>
              <w:numPr>
                <w:ilvl w:val="0"/>
                <w:numId w:val="94"/>
              </w:numPr>
              <w:rPr>
                <w:rFonts w:ascii="Arial" w:hAnsi="Arial" w:cs="Arial"/>
                <w:sz w:val="16"/>
                <w:szCs w:val="16"/>
              </w:rPr>
            </w:pPr>
            <w:r w:rsidRPr="002C7E1D">
              <w:rPr>
                <w:rFonts w:ascii="Arial" w:eastAsia="Times New Roman" w:hAnsi="Arial" w:cs="Arial"/>
                <w:sz w:val="16"/>
                <w:szCs w:val="16"/>
                <w:lang w:eastAsia="en-GB"/>
              </w:rPr>
              <w:t>Regular, focused, time limited small group/individual interventions</w:t>
            </w:r>
          </w:p>
          <w:p w14:paraId="1A18485C" w14:textId="77777777" w:rsidR="00136C76" w:rsidRPr="002C7E1D" w:rsidRDefault="00136C76">
            <w:pPr>
              <w:rPr>
                <w:rFonts w:ascii="Arial" w:hAnsi="Arial" w:cs="Arial"/>
                <w:sz w:val="16"/>
                <w:szCs w:val="16"/>
              </w:rPr>
            </w:pPr>
          </w:p>
          <w:p w14:paraId="309CA366" w14:textId="77777777" w:rsidR="00136C76" w:rsidRPr="002C7E1D" w:rsidRDefault="00136C76">
            <w:pPr>
              <w:jc w:val="center"/>
              <w:rPr>
                <w:rFonts w:ascii="Arial" w:hAnsi="Arial" w:cs="Arial"/>
                <w:sz w:val="16"/>
                <w:szCs w:val="16"/>
              </w:rPr>
            </w:pPr>
          </w:p>
          <w:p w14:paraId="04355FD1" w14:textId="77777777" w:rsidR="00136C76" w:rsidRPr="002C7E1D" w:rsidRDefault="00136C76">
            <w:pPr>
              <w:jc w:val="center"/>
              <w:rPr>
                <w:rFonts w:ascii="Arial" w:hAnsi="Arial" w:cs="Arial"/>
                <w:sz w:val="16"/>
                <w:szCs w:val="16"/>
              </w:rPr>
            </w:pPr>
          </w:p>
          <w:p w14:paraId="0EA98DA6" w14:textId="77777777" w:rsidR="00136C76" w:rsidRPr="002C7E1D" w:rsidRDefault="00136C76">
            <w:pPr>
              <w:jc w:val="center"/>
              <w:rPr>
                <w:rFonts w:ascii="Arial" w:hAnsi="Arial" w:cs="Arial"/>
                <w:sz w:val="16"/>
                <w:szCs w:val="16"/>
              </w:rPr>
            </w:pPr>
          </w:p>
          <w:p w14:paraId="19ABE00A" w14:textId="77777777" w:rsidR="00136C76" w:rsidRPr="002C7E1D" w:rsidRDefault="00136C76">
            <w:pPr>
              <w:jc w:val="center"/>
              <w:rPr>
                <w:rFonts w:ascii="Arial" w:hAnsi="Arial" w:cs="Arial"/>
                <w:sz w:val="16"/>
                <w:szCs w:val="16"/>
              </w:rPr>
            </w:pPr>
          </w:p>
          <w:p w14:paraId="71BEA517" w14:textId="77777777" w:rsidR="00136C76" w:rsidRPr="002C7E1D" w:rsidRDefault="00136C76">
            <w:pPr>
              <w:jc w:val="center"/>
              <w:rPr>
                <w:rFonts w:ascii="Arial" w:hAnsi="Arial" w:cs="Arial"/>
                <w:sz w:val="16"/>
                <w:szCs w:val="16"/>
              </w:rPr>
            </w:pPr>
          </w:p>
          <w:p w14:paraId="39D04BCE" w14:textId="77777777" w:rsidR="00136C76" w:rsidRPr="002C7E1D" w:rsidRDefault="00136C76">
            <w:pPr>
              <w:jc w:val="center"/>
              <w:rPr>
                <w:rFonts w:ascii="Arial" w:hAnsi="Arial" w:cs="Arial"/>
                <w:sz w:val="16"/>
                <w:szCs w:val="16"/>
              </w:rPr>
            </w:pPr>
          </w:p>
          <w:p w14:paraId="06F8FFC5" w14:textId="77777777" w:rsidR="00136C76" w:rsidRPr="002C7E1D" w:rsidRDefault="00136C76">
            <w:pPr>
              <w:jc w:val="center"/>
              <w:rPr>
                <w:rFonts w:ascii="Arial" w:hAnsi="Arial" w:cs="Arial"/>
                <w:sz w:val="16"/>
                <w:szCs w:val="16"/>
              </w:rPr>
            </w:pPr>
          </w:p>
          <w:p w14:paraId="1978EB8E" w14:textId="77777777" w:rsidR="00136C76" w:rsidRPr="002C7E1D" w:rsidRDefault="00136C76">
            <w:pPr>
              <w:jc w:val="center"/>
              <w:rPr>
                <w:rFonts w:ascii="Arial" w:hAnsi="Arial" w:cs="Arial"/>
                <w:sz w:val="16"/>
                <w:szCs w:val="16"/>
              </w:rPr>
            </w:pPr>
          </w:p>
          <w:p w14:paraId="4EF168E6" w14:textId="77777777" w:rsidR="00136C76" w:rsidRPr="002C7E1D" w:rsidRDefault="00136C76">
            <w:pPr>
              <w:jc w:val="center"/>
              <w:rPr>
                <w:rFonts w:ascii="Arial" w:hAnsi="Arial" w:cs="Arial"/>
                <w:sz w:val="16"/>
                <w:szCs w:val="16"/>
              </w:rPr>
            </w:pPr>
          </w:p>
          <w:p w14:paraId="1E520FE1" w14:textId="77777777" w:rsidR="00136C76" w:rsidRPr="002C7E1D" w:rsidRDefault="00136C76">
            <w:pPr>
              <w:jc w:val="center"/>
              <w:rPr>
                <w:rFonts w:ascii="Arial" w:hAnsi="Arial" w:cs="Arial"/>
                <w:sz w:val="16"/>
                <w:szCs w:val="16"/>
              </w:rPr>
            </w:pPr>
          </w:p>
          <w:p w14:paraId="4D37F9CA" w14:textId="77777777" w:rsidR="00136C76" w:rsidRPr="002C7E1D" w:rsidRDefault="00136C76">
            <w:pPr>
              <w:jc w:val="center"/>
              <w:rPr>
                <w:rFonts w:ascii="Arial" w:hAnsi="Arial" w:cs="Arial"/>
                <w:sz w:val="16"/>
                <w:szCs w:val="16"/>
              </w:rPr>
            </w:pPr>
          </w:p>
          <w:p w14:paraId="7776860F" w14:textId="77777777" w:rsidR="00136C76" w:rsidRPr="002C7E1D" w:rsidRDefault="00136C76">
            <w:pPr>
              <w:jc w:val="center"/>
              <w:rPr>
                <w:rFonts w:ascii="Arial" w:hAnsi="Arial" w:cs="Arial"/>
                <w:sz w:val="16"/>
                <w:szCs w:val="16"/>
              </w:rPr>
            </w:pPr>
          </w:p>
          <w:p w14:paraId="1901D8D3" w14:textId="77777777" w:rsidR="00136C76" w:rsidRPr="002C7E1D" w:rsidRDefault="00136C76">
            <w:pPr>
              <w:jc w:val="center"/>
              <w:rPr>
                <w:rFonts w:ascii="Arial" w:hAnsi="Arial" w:cs="Arial"/>
                <w:sz w:val="16"/>
                <w:szCs w:val="16"/>
              </w:rPr>
            </w:pPr>
          </w:p>
          <w:p w14:paraId="76E7D55D" w14:textId="77777777" w:rsidR="00136C76" w:rsidRPr="002C7E1D" w:rsidRDefault="00136C76">
            <w:pPr>
              <w:jc w:val="center"/>
              <w:rPr>
                <w:rFonts w:ascii="Arial" w:hAnsi="Arial" w:cs="Arial"/>
                <w:sz w:val="16"/>
                <w:szCs w:val="16"/>
              </w:rPr>
            </w:pPr>
          </w:p>
          <w:p w14:paraId="36F15243" w14:textId="77777777" w:rsidR="00136C76" w:rsidRPr="002C7E1D" w:rsidRDefault="00136C76">
            <w:pPr>
              <w:jc w:val="center"/>
              <w:rPr>
                <w:rFonts w:ascii="Arial" w:hAnsi="Arial" w:cs="Arial"/>
                <w:sz w:val="16"/>
                <w:szCs w:val="16"/>
              </w:rPr>
            </w:pPr>
          </w:p>
          <w:p w14:paraId="62EDA962" w14:textId="77777777" w:rsidR="00136C76" w:rsidRPr="002C7E1D" w:rsidRDefault="00136C76">
            <w:pPr>
              <w:jc w:val="center"/>
              <w:rPr>
                <w:rFonts w:ascii="Arial" w:hAnsi="Arial" w:cs="Arial"/>
                <w:sz w:val="16"/>
                <w:szCs w:val="16"/>
              </w:rPr>
            </w:pPr>
          </w:p>
          <w:p w14:paraId="5287F4A9" w14:textId="77777777" w:rsidR="00136C76" w:rsidRPr="002C7E1D" w:rsidRDefault="00136C76">
            <w:pPr>
              <w:jc w:val="center"/>
              <w:rPr>
                <w:rFonts w:ascii="Arial" w:hAnsi="Arial" w:cs="Arial"/>
                <w:sz w:val="16"/>
                <w:szCs w:val="16"/>
              </w:rPr>
            </w:pPr>
          </w:p>
          <w:p w14:paraId="44C1CBFD" w14:textId="77777777" w:rsidR="00136C76" w:rsidRPr="002C7E1D" w:rsidRDefault="00136C76">
            <w:pPr>
              <w:rPr>
                <w:rFonts w:ascii="Arial" w:hAnsi="Arial" w:cs="Arial"/>
                <w:sz w:val="16"/>
                <w:szCs w:val="16"/>
              </w:rPr>
            </w:pPr>
          </w:p>
          <w:p w14:paraId="59BB8585" w14:textId="77777777" w:rsidR="00136C76" w:rsidRPr="002C7E1D" w:rsidRDefault="00136C76">
            <w:pPr>
              <w:jc w:val="center"/>
              <w:rPr>
                <w:rFonts w:ascii="Arial" w:hAnsi="Arial" w:cs="Arial"/>
                <w:sz w:val="16"/>
                <w:szCs w:val="16"/>
              </w:rPr>
            </w:pPr>
          </w:p>
          <w:p w14:paraId="09FE2CA4" w14:textId="77777777" w:rsidR="00136C76" w:rsidRPr="002C7E1D" w:rsidRDefault="00136C76">
            <w:pPr>
              <w:jc w:val="center"/>
              <w:rPr>
                <w:rFonts w:ascii="Arial" w:hAnsi="Arial" w:cs="Arial"/>
                <w:sz w:val="16"/>
                <w:szCs w:val="16"/>
              </w:rPr>
            </w:pPr>
          </w:p>
          <w:p w14:paraId="77034393" w14:textId="77777777" w:rsidR="00136C76" w:rsidRPr="002C7E1D" w:rsidRDefault="00136C76">
            <w:pPr>
              <w:jc w:val="center"/>
              <w:rPr>
                <w:rFonts w:ascii="Arial" w:hAnsi="Arial" w:cs="Arial"/>
                <w:sz w:val="16"/>
                <w:szCs w:val="16"/>
              </w:rPr>
            </w:pPr>
          </w:p>
          <w:p w14:paraId="534460DA" w14:textId="77777777" w:rsidR="00136C76" w:rsidRPr="002C7E1D" w:rsidRDefault="00136C76">
            <w:pPr>
              <w:jc w:val="center"/>
              <w:rPr>
                <w:rFonts w:ascii="Arial" w:hAnsi="Arial" w:cs="Arial"/>
                <w:sz w:val="16"/>
                <w:szCs w:val="16"/>
              </w:rPr>
            </w:pPr>
          </w:p>
          <w:p w14:paraId="01446E2E" w14:textId="77777777" w:rsidR="00136C76" w:rsidRPr="002C7E1D" w:rsidRDefault="00136C76">
            <w:pPr>
              <w:jc w:val="center"/>
              <w:rPr>
                <w:rFonts w:ascii="Arial" w:hAnsi="Arial" w:cs="Arial"/>
                <w:sz w:val="16"/>
                <w:szCs w:val="16"/>
              </w:rPr>
            </w:pPr>
          </w:p>
          <w:p w14:paraId="39438C2A" w14:textId="77777777" w:rsidR="00136C76" w:rsidRPr="002C7E1D" w:rsidRDefault="00136C76">
            <w:pPr>
              <w:rPr>
                <w:rFonts w:ascii="Arial" w:hAnsi="Arial" w:cs="Arial"/>
                <w:sz w:val="16"/>
                <w:szCs w:val="16"/>
              </w:rPr>
            </w:pPr>
          </w:p>
          <w:p w14:paraId="6F64FC9A" w14:textId="77777777" w:rsidR="00136C76" w:rsidRPr="002C7E1D" w:rsidRDefault="00136C76">
            <w:pPr>
              <w:jc w:val="center"/>
              <w:rPr>
                <w:rFonts w:ascii="Arial" w:hAnsi="Arial" w:cs="Arial"/>
                <w:sz w:val="16"/>
                <w:szCs w:val="16"/>
              </w:rPr>
            </w:pPr>
          </w:p>
        </w:tc>
        <w:tc>
          <w:tcPr>
            <w:tcW w:w="3208" w:type="dxa"/>
            <w:tcBorders>
              <w:top w:val="single" w:sz="4" w:space="0" w:color="auto"/>
              <w:left w:val="single" w:sz="4" w:space="0" w:color="auto"/>
              <w:bottom w:val="single" w:sz="4" w:space="0" w:color="auto"/>
              <w:right w:val="single" w:sz="4" w:space="0" w:color="auto"/>
            </w:tcBorders>
            <w:hideMark/>
          </w:tcPr>
          <w:p w14:paraId="103B80FB"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As for ranges 1 &amp; 2 plus:</w:t>
            </w:r>
          </w:p>
          <w:p w14:paraId="55CFD95A"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Planning identifies inclusion of and provision for individual targets</w:t>
            </w:r>
          </w:p>
          <w:p w14:paraId="21D22611"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steps are taken to engage families and the pupil in achieving their targets</w:t>
            </w:r>
          </w:p>
          <w:p w14:paraId="160B21E3"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predominantly working on modified curriculum tasks</w:t>
            </w:r>
          </w:p>
          <w:p w14:paraId="441FAE6C"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Frequent opportunities for time</w:t>
            </w:r>
            <w:r w:rsidRPr="002C7E1D">
              <w:rPr>
                <w:rFonts w:ascii="Arial" w:eastAsia="Times New Roman" w:hAnsi="Arial" w:cs="Arial"/>
                <w:color w:val="FF6600"/>
                <w:sz w:val="16"/>
                <w:szCs w:val="16"/>
                <w:lang w:eastAsia="en-GB"/>
              </w:rPr>
              <w:t xml:space="preserve"> </w:t>
            </w:r>
            <w:r w:rsidRPr="002C7E1D">
              <w:rPr>
                <w:rFonts w:ascii="Arial" w:eastAsia="Times New Roman" w:hAnsi="Arial" w:cs="Arial"/>
                <w:sz w:val="16"/>
                <w:szCs w:val="16"/>
                <w:lang w:eastAsia="en-GB"/>
              </w:rPr>
              <w:t>limited small group and individual work based on identified need</w:t>
            </w:r>
          </w:p>
          <w:p w14:paraId="0E733E7A"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Attention to position in the classroom and acoustics</w:t>
            </w:r>
          </w:p>
          <w:p w14:paraId="76308E9B"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Tasks and presentation personalised to pupil needs</w:t>
            </w:r>
          </w:p>
          <w:p w14:paraId="3FDBCAAB"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Curriculum access facilitated by a structured approach using visual systems, modification /reduction of language for instructions and information</w:t>
            </w:r>
          </w:p>
          <w:p w14:paraId="6DFACD6C" w14:textId="77777777" w:rsidR="00136C76" w:rsidRPr="002C7E1D" w:rsidRDefault="00136C76" w:rsidP="009C42D6">
            <w:pPr>
              <w:pStyle w:val="ListParagraph"/>
              <w:numPr>
                <w:ilvl w:val="0"/>
                <w:numId w:val="94"/>
              </w:numPr>
              <w:rPr>
                <w:rFonts w:ascii="Arial" w:hAnsi="Arial" w:cs="Arial"/>
                <w:sz w:val="16"/>
                <w:szCs w:val="16"/>
              </w:rPr>
            </w:pPr>
            <w:r w:rsidRPr="002C7E1D">
              <w:rPr>
                <w:rFonts w:ascii="Arial" w:eastAsia="Times New Roman" w:hAnsi="Arial" w:cs="Arial"/>
                <w:sz w:val="16"/>
                <w:szCs w:val="16"/>
                <w:lang w:eastAsia="en-GB"/>
              </w:rPr>
              <w:t>Consideration to the transference and generalisation of skills</w:t>
            </w:r>
          </w:p>
        </w:tc>
        <w:tc>
          <w:tcPr>
            <w:tcW w:w="3177" w:type="dxa"/>
            <w:tcBorders>
              <w:top w:val="single" w:sz="4" w:space="0" w:color="auto"/>
              <w:left w:val="single" w:sz="4" w:space="0" w:color="auto"/>
              <w:bottom w:val="single" w:sz="4" w:space="0" w:color="auto"/>
              <w:right w:val="single" w:sz="4" w:space="0" w:color="auto"/>
            </w:tcBorders>
          </w:tcPr>
          <w:p w14:paraId="49A79721"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School </w:t>
            </w:r>
          </w:p>
          <w:p w14:paraId="3D5DA03C" w14:textId="77777777" w:rsidR="00136C76" w:rsidRPr="002C7E1D" w:rsidRDefault="00136C76" w:rsidP="009C42D6">
            <w:pPr>
              <w:pStyle w:val="ListParagraph"/>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advice from </w:t>
            </w:r>
            <w:r w:rsidR="00E53EBC">
              <w:rPr>
                <w:rFonts w:ascii="Arial" w:eastAsia="Times New Roman" w:hAnsi="Arial" w:cs="Arial"/>
                <w:sz w:val="16"/>
                <w:szCs w:val="16"/>
                <w:lang w:eastAsia="en-GB"/>
              </w:rPr>
              <w:t>SENDCO</w:t>
            </w:r>
            <w:r w:rsidRPr="002C7E1D">
              <w:rPr>
                <w:rFonts w:ascii="Arial" w:eastAsia="Times New Roman" w:hAnsi="Arial" w:cs="Arial"/>
                <w:sz w:val="16"/>
                <w:szCs w:val="16"/>
                <w:lang w:eastAsia="en-GB"/>
              </w:rPr>
              <w:t xml:space="preserve"> </w:t>
            </w:r>
          </w:p>
          <w:p w14:paraId="4BD8F011" w14:textId="77777777" w:rsidR="00136C76" w:rsidRPr="002C7E1D" w:rsidRDefault="00136C76" w:rsidP="009C42D6">
            <w:pPr>
              <w:pStyle w:val="ListParagraph"/>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 support informed by differentiated provision planned by the teacher</w:t>
            </w:r>
          </w:p>
          <w:p w14:paraId="5C7EA6F2" w14:textId="77777777" w:rsidR="00136C76" w:rsidRPr="002C7E1D" w:rsidRDefault="00136C76" w:rsidP="009C42D6">
            <w:pPr>
              <w:pStyle w:val="ListParagraph"/>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Could include advice from Speech and Language Therapist to implement specific classroom-based strategies and to inform planning</w:t>
            </w:r>
          </w:p>
          <w:p w14:paraId="01D78BE7" w14:textId="77777777" w:rsidR="00571426" w:rsidRPr="002C7E1D" w:rsidRDefault="00571426" w:rsidP="009C42D6">
            <w:pPr>
              <w:pStyle w:val="ListParagraph"/>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Additional </w:t>
            </w:r>
            <w:proofErr w:type="gramStart"/>
            <w:r w:rsidRPr="002C7E1D">
              <w:rPr>
                <w:rFonts w:ascii="Arial" w:eastAsia="Times New Roman" w:hAnsi="Arial" w:cs="Arial"/>
                <w:sz w:val="16"/>
                <w:szCs w:val="16"/>
                <w:lang w:eastAsia="en-GB"/>
              </w:rPr>
              <w:t xml:space="preserve">adult </w:t>
            </w:r>
            <w:r w:rsidR="00136C76" w:rsidRPr="002C7E1D">
              <w:rPr>
                <w:rFonts w:ascii="Arial" w:eastAsia="Times New Roman" w:hAnsi="Arial" w:cs="Arial"/>
                <w:sz w:val="16"/>
                <w:szCs w:val="16"/>
                <w:lang w:eastAsia="en-GB"/>
              </w:rPr>
              <w:t xml:space="preserve"> support</w:t>
            </w:r>
            <w:proofErr w:type="gramEnd"/>
            <w:r w:rsidR="00136C76" w:rsidRPr="002C7E1D">
              <w:rPr>
                <w:rFonts w:ascii="Arial" w:eastAsia="Times New Roman" w:hAnsi="Arial" w:cs="Arial"/>
                <w:sz w:val="16"/>
                <w:szCs w:val="16"/>
                <w:lang w:eastAsia="en-GB"/>
              </w:rPr>
              <w:t xml:space="preserve"> focused on specific individual targets and any SLT advice as appropriate</w:t>
            </w:r>
          </w:p>
          <w:p w14:paraId="451EC54E" w14:textId="77777777" w:rsidR="00136C76" w:rsidRPr="002C7E1D" w:rsidRDefault="00136C76" w:rsidP="009C42D6">
            <w:pPr>
              <w:pStyle w:val="ListParagraph"/>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Staff working directly with the pupil must have knowledge and training in good practice for teaching and planning provision for children with SLCN</w:t>
            </w:r>
            <w:r w:rsidR="007011B7" w:rsidRPr="002C7E1D">
              <w:rPr>
                <w:rFonts w:ascii="Arial" w:eastAsia="Times New Roman" w:hAnsi="Arial" w:cs="Arial"/>
                <w:sz w:val="16"/>
                <w:szCs w:val="16"/>
                <w:lang w:eastAsia="en-GB"/>
              </w:rPr>
              <w:t>-sometimes the Therapist leaves programmes for staff to follow.</w:t>
            </w:r>
          </w:p>
          <w:p w14:paraId="48841781" w14:textId="77777777" w:rsidR="00136C76" w:rsidRPr="002C7E1D" w:rsidRDefault="00136C76">
            <w:pPr>
              <w:ind w:right="-1809"/>
              <w:rPr>
                <w:rFonts w:ascii="Arial" w:eastAsia="Times New Roman" w:hAnsi="Arial" w:cs="Arial"/>
                <w:b/>
                <w:sz w:val="16"/>
                <w:szCs w:val="16"/>
                <w:lang w:eastAsia="en-GB"/>
              </w:rPr>
            </w:pPr>
          </w:p>
          <w:p w14:paraId="0E869C5D" w14:textId="77777777" w:rsidR="00136C76" w:rsidRPr="002C7E1D" w:rsidRDefault="00136C76">
            <w:pPr>
              <w:ind w:right="-1809"/>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Other resources: </w:t>
            </w:r>
          </w:p>
          <w:p w14:paraId="5D294FDC" w14:textId="77777777" w:rsidR="00136C76" w:rsidRPr="002C7E1D" w:rsidRDefault="00136C76" w:rsidP="009C42D6">
            <w:pPr>
              <w:numPr>
                <w:ilvl w:val="0"/>
                <w:numId w:val="94"/>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Refer to The Communication Trust ‘What Works for pupils with SLCN’ </w:t>
            </w:r>
            <w:hyperlink r:id="rId50" w:history="1">
              <w:r w:rsidRPr="002C7E1D">
                <w:rPr>
                  <w:rStyle w:val="Hyperlink"/>
                  <w:rFonts w:ascii="Arial" w:eastAsia="Times New Roman" w:hAnsi="Arial" w:cs="Arial"/>
                  <w:color w:val="auto"/>
                  <w:sz w:val="16"/>
                  <w:szCs w:val="16"/>
                  <w:lang w:eastAsia="en-GB"/>
                </w:rPr>
                <w:t>database</w:t>
              </w:r>
            </w:hyperlink>
            <w:r w:rsidRPr="002C7E1D">
              <w:rPr>
                <w:rFonts w:ascii="Arial" w:eastAsia="Times New Roman" w:hAnsi="Arial" w:cs="Arial"/>
                <w:sz w:val="16"/>
                <w:szCs w:val="16"/>
                <w:lang w:eastAsia="en-GB"/>
              </w:rPr>
              <w:t xml:space="preserve"> </w:t>
            </w:r>
          </w:p>
          <w:p w14:paraId="14E98DFB" w14:textId="77777777" w:rsidR="00136C76" w:rsidRPr="002C7E1D" w:rsidRDefault="00866E71" w:rsidP="009C42D6">
            <w:pPr>
              <w:numPr>
                <w:ilvl w:val="0"/>
                <w:numId w:val="94"/>
              </w:numPr>
              <w:rPr>
                <w:rFonts w:ascii="Arial" w:eastAsia="Times New Roman" w:hAnsi="Arial" w:cs="Arial"/>
                <w:sz w:val="16"/>
                <w:szCs w:val="16"/>
                <w:lang w:eastAsia="en-GB"/>
              </w:rPr>
            </w:pPr>
            <w:hyperlink r:id="rId51" w:anchor="SLCN" w:history="1">
              <w:r w:rsidR="00136C76" w:rsidRPr="002C7E1D">
                <w:rPr>
                  <w:rStyle w:val="Hyperlink"/>
                  <w:rFonts w:ascii="Arial" w:eastAsia="Times New Roman" w:hAnsi="Arial" w:cs="Arial"/>
                  <w:color w:val="auto"/>
                  <w:sz w:val="16"/>
                  <w:szCs w:val="16"/>
                  <w:lang w:eastAsia="en-GB"/>
                </w:rPr>
                <w:t>Advice sheets</w:t>
              </w:r>
            </w:hyperlink>
          </w:p>
          <w:p w14:paraId="5EF88E9A" w14:textId="77777777" w:rsidR="00136C76" w:rsidRPr="002C7E1D" w:rsidRDefault="00136C76">
            <w:pPr>
              <w:rPr>
                <w:rFonts w:ascii="Arial" w:eastAsia="Times New Roman" w:hAnsi="Arial" w:cs="Arial"/>
                <w:b/>
                <w:i/>
                <w:sz w:val="16"/>
                <w:szCs w:val="16"/>
                <w:lang w:eastAsia="en-GB"/>
              </w:rPr>
            </w:pPr>
          </w:p>
          <w:p w14:paraId="0083A189"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b/>
                <w:i/>
                <w:sz w:val="16"/>
                <w:szCs w:val="16"/>
                <w:lang w:eastAsia="en-GB"/>
              </w:rPr>
              <w:t>Interventions:</w:t>
            </w:r>
          </w:p>
          <w:p w14:paraId="54D8B459"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sz w:val="16"/>
                <w:szCs w:val="16"/>
                <w:lang w:eastAsia="en-GB"/>
              </w:rPr>
              <w:t>As range 1&amp;2</w:t>
            </w:r>
          </w:p>
          <w:p w14:paraId="188BA14A" w14:textId="77777777" w:rsidR="00136C76" w:rsidRPr="002C7E1D" w:rsidRDefault="00136C76">
            <w:pPr>
              <w:jc w:val="center"/>
              <w:rPr>
                <w:rFonts w:ascii="Arial" w:hAnsi="Arial" w:cs="Arial"/>
                <w:sz w:val="16"/>
                <w:szCs w:val="16"/>
              </w:rPr>
            </w:pPr>
          </w:p>
        </w:tc>
      </w:tr>
    </w:tbl>
    <w:p w14:paraId="747E8E7F" w14:textId="77777777" w:rsidR="00136C76" w:rsidRDefault="00136C76" w:rsidP="00136C76">
      <w:pPr>
        <w:jc w:val="center"/>
        <w:rPr>
          <w:rFonts w:ascii="Arial" w:hAnsi="Arial" w:cs="Arial"/>
        </w:rPr>
      </w:pPr>
    </w:p>
    <w:p w14:paraId="362D9D37" w14:textId="77777777" w:rsidR="00136C76" w:rsidRPr="004E06C6" w:rsidRDefault="00136C76" w:rsidP="004E06C6">
      <w:pPr>
        <w:rPr>
          <w:rFonts w:ascii="Arial" w:hAnsi="Arial" w:cs="Arial"/>
          <w:color w:val="7030A0"/>
        </w:rPr>
      </w:pPr>
    </w:p>
    <w:p w14:paraId="0EF52338" w14:textId="77777777" w:rsidR="003666F5" w:rsidRDefault="003666F5" w:rsidP="00136C76">
      <w:pPr>
        <w:jc w:val="center"/>
        <w:rPr>
          <w:rFonts w:ascii="Arial" w:hAnsi="Arial" w:cs="Arial"/>
        </w:rPr>
      </w:pPr>
    </w:p>
    <w:p w14:paraId="6D54E5D2" w14:textId="77777777" w:rsidR="00136C76" w:rsidRDefault="00136C76" w:rsidP="00136C76">
      <w:pPr>
        <w:jc w:val="center"/>
        <w:rPr>
          <w:rFonts w:ascii="Arial" w:hAnsi="Arial" w:cs="Arial"/>
        </w:rPr>
      </w:pPr>
    </w:p>
    <w:p w14:paraId="6D019841" w14:textId="77777777" w:rsidR="00136C76" w:rsidRDefault="00136C76" w:rsidP="00136C76">
      <w:pPr>
        <w:spacing w:line="240" w:lineRule="auto"/>
        <w:jc w:val="center"/>
        <w:rPr>
          <w:rFonts w:ascii="Arial" w:hAnsi="Arial" w:cs="Arial"/>
        </w:rPr>
      </w:pPr>
    </w:p>
    <w:p w14:paraId="713AF643" w14:textId="77777777" w:rsidR="00136C76" w:rsidRDefault="00136C76" w:rsidP="00136C76">
      <w:pPr>
        <w:spacing w:line="240" w:lineRule="auto"/>
        <w:jc w:val="center"/>
        <w:rPr>
          <w:rFonts w:ascii="Arial" w:hAnsi="Arial" w:cs="Arial"/>
        </w:rPr>
      </w:pPr>
    </w:p>
    <w:p w14:paraId="7E0663E5" w14:textId="77777777" w:rsidR="002C7E1D" w:rsidRDefault="002C7E1D">
      <w:r>
        <w:br w:type="page"/>
      </w:r>
    </w:p>
    <w:tbl>
      <w:tblPr>
        <w:tblStyle w:val="TableGrid"/>
        <w:tblW w:w="15877" w:type="dxa"/>
        <w:tblInd w:w="-885" w:type="dxa"/>
        <w:tblLook w:val="04A0" w:firstRow="1" w:lastRow="0" w:firstColumn="1" w:lastColumn="0" w:noHBand="0" w:noVBand="1"/>
      </w:tblPr>
      <w:tblGrid>
        <w:gridCol w:w="3189"/>
        <w:gridCol w:w="3183"/>
        <w:gridCol w:w="3155"/>
        <w:gridCol w:w="3191"/>
        <w:gridCol w:w="3159"/>
      </w:tblGrid>
      <w:tr w:rsidR="00136C76" w14:paraId="48E8C7A3" w14:textId="77777777" w:rsidTr="008D2CA1">
        <w:trPr>
          <w:trHeight w:val="567"/>
        </w:trPr>
        <w:tc>
          <w:tcPr>
            <w:tcW w:w="318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6333643" w14:textId="77777777" w:rsidR="00136C76" w:rsidRDefault="00136C76">
            <w:pPr>
              <w:jc w:val="center"/>
              <w:rPr>
                <w:rFonts w:ascii="Arial" w:hAnsi="Arial" w:cs="Arial"/>
                <w:b/>
                <w:sz w:val="20"/>
                <w:szCs w:val="18"/>
              </w:rPr>
            </w:pPr>
            <w:r>
              <w:lastRenderedPageBreak/>
              <w:br w:type="page"/>
            </w:r>
            <w:r>
              <w:rPr>
                <w:rFonts w:ascii="Arial" w:hAnsi="Arial" w:cs="Arial"/>
                <w:b/>
                <w:sz w:val="20"/>
                <w:szCs w:val="18"/>
              </w:rPr>
              <w:t>Range 4a</w:t>
            </w:r>
          </w:p>
          <w:p w14:paraId="05B57BBD" w14:textId="77777777" w:rsidR="00136C76" w:rsidRDefault="00136C76">
            <w:pPr>
              <w:jc w:val="center"/>
              <w:rPr>
                <w:rFonts w:ascii="Arial" w:hAnsi="Arial" w:cs="Arial"/>
                <w:b/>
                <w:sz w:val="20"/>
                <w:szCs w:val="18"/>
              </w:rPr>
            </w:pPr>
            <w:r>
              <w:rPr>
                <w:rFonts w:ascii="Arial" w:hAnsi="Arial" w:cs="Arial"/>
                <w:b/>
                <w:sz w:val="20"/>
                <w:szCs w:val="18"/>
              </w:rPr>
              <w:t>Presenting Behaviours</w:t>
            </w:r>
          </w:p>
        </w:tc>
        <w:tc>
          <w:tcPr>
            <w:tcW w:w="3183"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E58BB82" w14:textId="77777777" w:rsidR="00136C76" w:rsidRDefault="00136C76">
            <w:pPr>
              <w:jc w:val="center"/>
              <w:rPr>
                <w:rFonts w:ascii="Arial" w:hAnsi="Arial" w:cs="Arial"/>
                <w:b/>
                <w:sz w:val="20"/>
                <w:szCs w:val="18"/>
              </w:rPr>
            </w:pPr>
            <w:r>
              <w:rPr>
                <w:rFonts w:ascii="Arial" w:hAnsi="Arial" w:cs="Arial"/>
                <w:b/>
                <w:sz w:val="20"/>
                <w:szCs w:val="18"/>
              </w:rPr>
              <w:t>Assessment and Planning</w:t>
            </w:r>
          </w:p>
        </w:tc>
        <w:tc>
          <w:tcPr>
            <w:tcW w:w="315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D1E2665" w14:textId="77777777" w:rsidR="00136C76" w:rsidRDefault="00136C76">
            <w:pPr>
              <w:jc w:val="center"/>
              <w:rPr>
                <w:rFonts w:ascii="Arial" w:hAnsi="Arial" w:cs="Arial"/>
                <w:b/>
                <w:sz w:val="20"/>
                <w:szCs w:val="18"/>
              </w:rPr>
            </w:pPr>
            <w:r>
              <w:rPr>
                <w:rFonts w:ascii="Arial" w:hAnsi="Arial" w:cs="Arial"/>
                <w:b/>
                <w:sz w:val="20"/>
                <w:szCs w:val="18"/>
              </w:rPr>
              <w:t>Teaching and Learning Strategies</w:t>
            </w:r>
          </w:p>
        </w:tc>
        <w:tc>
          <w:tcPr>
            <w:tcW w:w="319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8B3C510" w14:textId="77777777" w:rsidR="00136C76" w:rsidRDefault="00136C76">
            <w:pPr>
              <w:jc w:val="center"/>
              <w:rPr>
                <w:rFonts w:ascii="Arial" w:hAnsi="Arial" w:cs="Arial"/>
                <w:b/>
                <w:sz w:val="20"/>
                <w:szCs w:val="18"/>
              </w:rPr>
            </w:pPr>
            <w:r>
              <w:rPr>
                <w:rFonts w:ascii="Arial" w:hAnsi="Arial" w:cs="Arial"/>
                <w:b/>
                <w:sz w:val="20"/>
                <w:szCs w:val="18"/>
              </w:rPr>
              <w:t>Curriculum/Intervention</w:t>
            </w:r>
          </w:p>
        </w:tc>
        <w:tc>
          <w:tcPr>
            <w:tcW w:w="315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39BBE85" w14:textId="77777777" w:rsidR="00136C76" w:rsidRDefault="00136C76">
            <w:pPr>
              <w:jc w:val="center"/>
              <w:rPr>
                <w:rFonts w:ascii="Arial" w:hAnsi="Arial" w:cs="Arial"/>
                <w:b/>
                <w:sz w:val="20"/>
                <w:szCs w:val="18"/>
              </w:rPr>
            </w:pPr>
            <w:r>
              <w:rPr>
                <w:rFonts w:ascii="Arial" w:hAnsi="Arial" w:cs="Arial"/>
                <w:b/>
                <w:sz w:val="20"/>
                <w:szCs w:val="18"/>
              </w:rPr>
              <w:t>Resources and Staffing</w:t>
            </w:r>
          </w:p>
        </w:tc>
      </w:tr>
      <w:tr w:rsidR="00136C76" w14:paraId="578DBB42" w14:textId="77777777" w:rsidTr="00136C76">
        <w:tc>
          <w:tcPr>
            <w:tcW w:w="3189" w:type="dxa"/>
            <w:tcBorders>
              <w:top w:val="single" w:sz="4" w:space="0" w:color="auto"/>
              <w:left w:val="single" w:sz="4" w:space="0" w:color="auto"/>
              <w:bottom w:val="single" w:sz="4" w:space="0" w:color="auto"/>
              <w:right w:val="single" w:sz="4" w:space="0" w:color="auto"/>
            </w:tcBorders>
          </w:tcPr>
          <w:p w14:paraId="253F9175"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SLCN will be identified as the primary area of need with the nature of the difficulty clarified from observations and assessments by school, specialist education professionals and health professionals.</w:t>
            </w:r>
          </w:p>
          <w:p w14:paraId="12BBF5CC" w14:textId="77777777" w:rsidR="00136C76" w:rsidRPr="002C7E1D" w:rsidRDefault="00136C76">
            <w:pPr>
              <w:rPr>
                <w:rFonts w:ascii="Arial" w:eastAsia="Times New Roman" w:hAnsi="Arial" w:cs="Arial"/>
                <w:sz w:val="16"/>
                <w:szCs w:val="16"/>
                <w:lang w:eastAsia="en-GB"/>
              </w:rPr>
            </w:pPr>
          </w:p>
          <w:p w14:paraId="4FD140BD"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Will present with </w:t>
            </w:r>
            <w:proofErr w:type="gramStart"/>
            <w:r w:rsidRPr="002C7E1D">
              <w:rPr>
                <w:rFonts w:ascii="Arial" w:eastAsia="Times New Roman" w:hAnsi="Arial" w:cs="Arial"/>
                <w:sz w:val="16"/>
                <w:szCs w:val="16"/>
                <w:lang w:eastAsia="en-GB"/>
              </w:rPr>
              <w:t>some/all of</w:t>
            </w:r>
            <w:proofErr w:type="gramEnd"/>
            <w:r w:rsidRPr="002C7E1D">
              <w:rPr>
                <w:rFonts w:ascii="Arial" w:eastAsia="Times New Roman" w:hAnsi="Arial" w:cs="Arial"/>
                <w:sz w:val="16"/>
                <w:szCs w:val="16"/>
                <w:lang w:eastAsia="en-GB"/>
              </w:rPr>
              <w:t xml:space="preserve"> the difficulties as described at Range 3 and these will </w:t>
            </w:r>
            <w:r w:rsidRPr="002C7E1D">
              <w:rPr>
                <w:rFonts w:ascii="Arial" w:eastAsia="Times New Roman" w:hAnsi="Arial" w:cs="Arial"/>
                <w:b/>
                <w:i/>
                <w:sz w:val="16"/>
                <w:szCs w:val="16"/>
                <w:lang w:eastAsia="en-GB"/>
              </w:rPr>
              <w:t>severely</w:t>
            </w:r>
            <w:r w:rsidRPr="002C7E1D">
              <w:rPr>
                <w:rFonts w:ascii="Arial" w:eastAsia="Times New Roman" w:hAnsi="Arial" w:cs="Arial"/>
                <w:sz w:val="16"/>
                <w:szCs w:val="16"/>
                <w:lang w:eastAsia="en-GB"/>
              </w:rPr>
              <w:t xml:space="preserve"> affect curriculum access and social development.</w:t>
            </w:r>
          </w:p>
          <w:p w14:paraId="29AD8441" w14:textId="77777777" w:rsidR="00136C76" w:rsidRPr="002C7E1D" w:rsidRDefault="00136C76">
            <w:pPr>
              <w:rPr>
                <w:rFonts w:ascii="Arial" w:eastAsia="Times New Roman" w:hAnsi="Arial" w:cs="Arial"/>
                <w:sz w:val="16"/>
                <w:szCs w:val="16"/>
                <w:lang w:eastAsia="en-GB"/>
              </w:rPr>
            </w:pPr>
          </w:p>
          <w:p w14:paraId="00B7732E" w14:textId="77777777" w:rsidR="00136C76" w:rsidRPr="002C7E1D" w:rsidRDefault="00136C76" w:rsidP="009C42D6">
            <w:pPr>
              <w:pStyle w:val="ListParagraph"/>
              <w:numPr>
                <w:ilvl w:val="0"/>
                <w:numId w:val="84"/>
              </w:numPr>
              <w:rPr>
                <w:rFonts w:ascii="Arial" w:eastAsia="Times New Roman" w:hAnsi="Arial" w:cs="Arial"/>
                <w:sz w:val="16"/>
                <w:szCs w:val="16"/>
                <w:lang w:eastAsia="en-GB"/>
              </w:rPr>
            </w:pPr>
            <w:r w:rsidRPr="002C7E1D">
              <w:rPr>
                <w:rFonts w:ascii="Arial" w:eastAsia="Times New Roman" w:hAnsi="Arial" w:cs="Arial"/>
                <w:sz w:val="16"/>
                <w:szCs w:val="16"/>
                <w:lang w:eastAsia="en-GB"/>
              </w:rPr>
              <w:t>Could communicate or benefit from communicating using Augmented and Alternative Communication</w:t>
            </w:r>
          </w:p>
          <w:p w14:paraId="18CA5CB7" w14:textId="77777777" w:rsidR="00136C76" w:rsidRPr="002C7E1D" w:rsidRDefault="00136C76" w:rsidP="009C42D6">
            <w:pPr>
              <w:pStyle w:val="ListParagraph"/>
              <w:numPr>
                <w:ilvl w:val="0"/>
                <w:numId w:val="84"/>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Some or all aspects of language acquisition are significantly below age expected levels </w:t>
            </w:r>
          </w:p>
          <w:p w14:paraId="2653AA61" w14:textId="3CCD2601" w:rsidR="00136C76" w:rsidRPr="002C7E1D" w:rsidRDefault="00136C76" w:rsidP="009C42D6">
            <w:pPr>
              <w:pStyle w:val="ListParagraph"/>
              <w:numPr>
                <w:ilvl w:val="0"/>
                <w:numId w:val="84"/>
              </w:numPr>
              <w:rPr>
                <w:rFonts w:ascii="Arial" w:eastAsia="Times New Roman" w:hAnsi="Arial" w:cs="Arial"/>
                <w:b/>
                <w:sz w:val="16"/>
                <w:szCs w:val="16"/>
                <w:lang w:eastAsia="en-GB"/>
              </w:rPr>
            </w:pPr>
            <w:r w:rsidRPr="002C7E1D">
              <w:rPr>
                <w:rFonts w:ascii="Arial" w:eastAsia="Times New Roman" w:hAnsi="Arial" w:cs="Arial"/>
                <w:sz w:val="16"/>
                <w:szCs w:val="16"/>
                <w:lang w:eastAsia="en-GB"/>
              </w:rPr>
              <w:t>Significant speech sound difficulties, making speech difficult to understand</w:t>
            </w:r>
            <w:r w:rsidR="00853D7B">
              <w:rPr>
                <w:rFonts w:ascii="Arial" w:eastAsia="Times New Roman" w:hAnsi="Arial" w:cs="Arial"/>
                <w:sz w:val="16"/>
                <w:szCs w:val="16"/>
                <w:lang w:eastAsia="en-GB"/>
              </w:rPr>
              <w:t xml:space="preserve"> for all listeners </w:t>
            </w:r>
            <w:r w:rsidR="00BA5F4C">
              <w:rPr>
                <w:rFonts w:ascii="Arial" w:eastAsia="Times New Roman" w:hAnsi="Arial" w:cs="Arial"/>
                <w:sz w:val="16"/>
                <w:szCs w:val="16"/>
                <w:lang w:eastAsia="en-GB"/>
              </w:rPr>
              <w:t xml:space="preserve">when </w:t>
            </w:r>
            <w:r w:rsidR="00BA5F4C" w:rsidRPr="002C7E1D">
              <w:rPr>
                <w:rFonts w:ascii="Arial" w:eastAsia="Times New Roman" w:hAnsi="Arial" w:cs="Arial"/>
                <w:sz w:val="16"/>
                <w:szCs w:val="16"/>
                <w:lang w:eastAsia="en-GB"/>
              </w:rPr>
              <w:t>out</w:t>
            </w:r>
            <w:r w:rsidRPr="002C7E1D">
              <w:rPr>
                <w:rFonts w:ascii="Arial" w:eastAsia="Times New Roman" w:hAnsi="Arial" w:cs="Arial"/>
                <w:sz w:val="16"/>
                <w:szCs w:val="16"/>
                <w:lang w:eastAsia="en-GB"/>
              </w:rPr>
              <w:t xml:space="preserve"> of context</w:t>
            </w:r>
            <w:r w:rsidR="00853D7B">
              <w:rPr>
                <w:rFonts w:ascii="Arial" w:eastAsia="Times New Roman" w:hAnsi="Arial" w:cs="Arial"/>
                <w:sz w:val="16"/>
                <w:szCs w:val="16"/>
                <w:lang w:eastAsia="en-GB"/>
              </w:rPr>
              <w:t xml:space="preserve"> and sometimes where it is known.</w:t>
            </w:r>
          </w:p>
          <w:p w14:paraId="72BC1EAB" w14:textId="77777777" w:rsidR="00136C76" w:rsidRPr="002C7E1D" w:rsidRDefault="00136C76">
            <w:pPr>
              <w:rPr>
                <w:rFonts w:ascii="Arial" w:eastAsia="Times New Roman" w:hAnsi="Arial" w:cs="Arial"/>
                <w:b/>
                <w:sz w:val="16"/>
                <w:szCs w:val="16"/>
                <w:lang w:eastAsia="en-GB"/>
              </w:rPr>
            </w:pPr>
          </w:p>
          <w:p w14:paraId="35F17CFF"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an identified Speech, Language and /or Communication Delay/Disorder.  This could be difficulties in:</w:t>
            </w:r>
          </w:p>
          <w:p w14:paraId="0C55100B" w14:textId="3C7AC861" w:rsidR="00136C76" w:rsidRPr="002C7E1D" w:rsidRDefault="00136C76" w:rsidP="009C42D6">
            <w:pPr>
              <w:numPr>
                <w:ilvl w:val="0"/>
                <w:numId w:val="85"/>
              </w:numPr>
              <w:rPr>
                <w:rFonts w:ascii="Arial" w:eastAsia="Times New Roman" w:hAnsi="Arial" w:cs="Arial"/>
                <w:sz w:val="16"/>
                <w:szCs w:val="16"/>
                <w:lang w:eastAsia="en-GB"/>
              </w:rPr>
            </w:pPr>
            <w:r w:rsidRPr="002C7E1D">
              <w:rPr>
                <w:rFonts w:ascii="Arial" w:eastAsia="Times New Roman" w:hAnsi="Arial" w:cs="Arial"/>
                <w:sz w:val="16"/>
                <w:szCs w:val="16"/>
                <w:lang w:eastAsia="en-GB"/>
              </w:rPr>
              <w:t>Understanding and</w:t>
            </w:r>
            <w:r w:rsidR="0061134E">
              <w:rPr>
                <w:rFonts w:ascii="Arial" w:eastAsia="Times New Roman" w:hAnsi="Arial" w:cs="Arial"/>
                <w:sz w:val="16"/>
                <w:szCs w:val="16"/>
                <w:lang w:eastAsia="en-GB"/>
              </w:rPr>
              <w:t>/or</w:t>
            </w:r>
            <w:r w:rsidRPr="002C7E1D">
              <w:rPr>
                <w:rFonts w:ascii="Arial" w:eastAsia="Times New Roman" w:hAnsi="Arial" w:cs="Arial"/>
                <w:sz w:val="16"/>
                <w:szCs w:val="16"/>
                <w:lang w:eastAsia="en-GB"/>
              </w:rPr>
              <w:t xml:space="preserve"> using language</w:t>
            </w:r>
          </w:p>
          <w:p w14:paraId="36551B76" w14:textId="77777777" w:rsidR="00136C76" w:rsidRPr="002C7E1D" w:rsidRDefault="00136C76" w:rsidP="009C42D6">
            <w:pPr>
              <w:numPr>
                <w:ilvl w:val="0"/>
                <w:numId w:val="85"/>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Sound development</w:t>
            </w:r>
          </w:p>
          <w:p w14:paraId="7A0B50CF" w14:textId="77777777" w:rsidR="00136C76" w:rsidRPr="002C7E1D" w:rsidRDefault="00136C76" w:rsidP="009C42D6">
            <w:pPr>
              <w:numPr>
                <w:ilvl w:val="0"/>
                <w:numId w:val="8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Social Interaction </w:t>
            </w:r>
          </w:p>
          <w:p w14:paraId="1F281853" w14:textId="77777777" w:rsidR="00136C76" w:rsidRPr="002C7E1D" w:rsidRDefault="00136C76">
            <w:pPr>
              <w:ind w:left="360"/>
              <w:rPr>
                <w:rFonts w:ascii="Arial" w:eastAsia="Times New Roman" w:hAnsi="Arial" w:cs="Arial"/>
                <w:sz w:val="16"/>
                <w:szCs w:val="16"/>
                <w:lang w:eastAsia="en-GB"/>
              </w:rPr>
            </w:pPr>
          </w:p>
          <w:p w14:paraId="6039FD32"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Identification</w:t>
            </w:r>
          </w:p>
          <w:p w14:paraId="2BB34739" w14:textId="77777777" w:rsidR="00136C76" w:rsidRPr="002C7E1D" w:rsidRDefault="00136C76" w:rsidP="009C42D6">
            <w:pPr>
              <w:numPr>
                <w:ilvl w:val="0"/>
                <w:numId w:val="8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Diagnosed by a Speech and Language Therapist </w:t>
            </w:r>
          </w:p>
          <w:p w14:paraId="17C02A4E" w14:textId="77777777" w:rsidR="00136C76" w:rsidRPr="002C7E1D" w:rsidRDefault="00136C76" w:rsidP="009C42D6">
            <w:pPr>
              <w:numPr>
                <w:ilvl w:val="0"/>
                <w:numId w:val="8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Pupils with </w:t>
            </w:r>
            <w:r w:rsidR="00693363">
              <w:rPr>
                <w:rFonts w:ascii="Arial" w:eastAsia="Times New Roman" w:hAnsi="Arial" w:cs="Arial"/>
                <w:sz w:val="16"/>
                <w:szCs w:val="16"/>
                <w:lang w:eastAsia="en-GB"/>
              </w:rPr>
              <w:t xml:space="preserve">DLD </w:t>
            </w:r>
            <w:r w:rsidRPr="002C7E1D">
              <w:rPr>
                <w:rFonts w:ascii="Arial" w:eastAsia="Times New Roman" w:hAnsi="Arial" w:cs="Arial"/>
                <w:sz w:val="16"/>
                <w:szCs w:val="16"/>
                <w:lang w:eastAsia="en-GB"/>
              </w:rPr>
              <w:t>may have associated social communication difficulties</w:t>
            </w:r>
          </w:p>
          <w:p w14:paraId="4223A896" w14:textId="77777777" w:rsidR="00136C76" w:rsidRPr="002C7E1D" w:rsidRDefault="00693363" w:rsidP="009C42D6">
            <w:pPr>
              <w:numPr>
                <w:ilvl w:val="0"/>
                <w:numId w:val="86"/>
              </w:numPr>
              <w:rPr>
                <w:rFonts w:ascii="Arial" w:eastAsia="Times New Roman" w:hAnsi="Arial" w:cs="Arial"/>
                <w:sz w:val="16"/>
                <w:szCs w:val="16"/>
                <w:lang w:eastAsia="en-GB"/>
              </w:rPr>
            </w:pPr>
            <w:r>
              <w:rPr>
                <w:rFonts w:ascii="Arial" w:eastAsia="Times New Roman" w:hAnsi="Arial" w:cs="Arial"/>
                <w:sz w:val="16"/>
                <w:szCs w:val="16"/>
                <w:lang w:eastAsia="en-GB"/>
              </w:rPr>
              <w:t>Pupils with DLD</w:t>
            </w:r>
            <w:r w:rsidR="00136C76" w:rsidRPr="002C7E1D">
              <w:rPr>
                <w:rFonts w:ascii="Arial" w:eastAsia="Times New Roman" w:hAnsi="Arial" w:cs="Arial"/>
                <w:sz w:val="16"/>
                <w:szCs w:val="16"/>
                <w:lang w:eastAsia="en-GB"/>
              </w:rPr>
              <w:t xml:space="preserve"> may have difficulties with literacy associated with writing fluency, reading comprehension and spelling </w:t>
            </w:r>
          </w:p>
          <w:p w14:paraId="6D074972" w14:textId="77777777" w:rsidR="00136C76" w:rsidRPr="002C7E1D" w:rsidRDefault="00693363" w:rsidP="009C42D6">
            <w:pPr>
              <w:pStyle w:val="ListParagraph"/>
              <w:numPr>
                <w:ilvl w:val="0"/>
                <w:numId w:val="86"/>
              </w:numPr>
              <w:rPr>
                <w:rFonts w:ascii="Arial" w:hAnsi="Arial" w:cs="Arial"/>
                <w:sz w:val="16"/>
                <w:szCs w:val="16"/>
              </w:rPr>
            </w:pPr>
            <w:r>
              <w:rPr>
                <w:rFonts w:ascii="Arial" w:eastAsia="Times New Roman" w:hAnsi="Arial" w:cs="Arial"/>
                <w:sz w:val="16"/>
                <w:szCs w:val="16"/>
                <w:lang w:eastAsia="en-GB"/>
              </w:rPr>
              <w:lastRenderedPageBreak/>
              <w:t>Pupils with DLD</w:t>
            </w:r>
            <w:r w:rsidR="00136C76" w:rsidRPr="002C7E1D">
              <w:rPr>
                <w:rFonts w:ascii="Arial" w:eastAsia="Times New Roman" w:hAnsi="Arial" w:cs="Arial"/>
                <w:sz w:val="16"/>
                <w:szCs w:val="16"/>
                <w:lang w:eastAsia="en-GB"/>
              </w:rPr>
              <w:t xml:space="preserve"> may have behavioural, emotional and social difficulties which impact on everyday interactions and learning</w:t>
            </w:r>
          </w:p>
          <w:p w14:paraId="4B999B24" w14:textId="77777777" w:rsidR="00136C76" w:rsidRPr="002C7E1D" w:rsidRDefault="00136C76">
            <w:pPr>
              <w:rPr>
                <w:rFonts w:ascii="Arial" w:hAnsi="Arial" w:cs="Arial"/>
                <w:sz w:val="16"/>
                <w:szCs w:val="16"/>
              </w:rPr>
            </w:pPr>
          </w:p>
          <w:p w14:paraId="5EE19050" w14:textId="77777777" w:rsidR="00136C76" w:rsidRPr="002C7E1D" w:rsidRDefault="00136C76">
            <w:pPr>
              <w:rPr>
                <w:rFonts w:ascii="Arial" w:hAnsi="Arial" w:cs="Arial"/>
                <w:b/>
                <w:sz w:val="16"/>
                <w:szCs w:val="16"/>
              </w:rPr>
            </w:pPr>
            <w:r w:rsidRPr="002C7E1D">
              <w:rPr>
                <w:rFonts w:ascii="Arial" w:hAnsi="Arial" w:cs="Arial"/>
                <w:b/>
                <w:sz w:val="16"/>
                <w:szCs w:val="16"/>
              </w:rPr>
              <w:t>NC Level</w:t>
            </w:r>
          </w:p>
          <w:p w14:paraId="0E6A3DE8" w14:textId="77777777" w:rsidR="00136C76" w:rsidRPr="002C7E1D" w:rsidRDefault="00136C76">
            <w:pPr>
              <w:rPr>
                <w:rFonts w:ascii="Arial" w:hAnsi="Arial" w:cs="Arial"/>
                <w:b/>
                <w:sz w:val="16"/>
                <w:szCs w:val="16"/>
              </w:rPr>
            </w:pPr>
            <w:r w:rsidRPr="002C7E1D">
              <w:rPr>
                <w:rFonts w:ascii="Arial" w:eastAsia="Times New Roman" w:hAnsi="Arial" w:cs="Arial"/>
                <w:sz w:val="16"/>
                <w:szCs w:val="16"/>
                <w:lang w:eastAsia="en-GB"/>
              </w:rPr>
              <w:t>Across expected NC level range with an unusual profile showing strengths and weaknesses primarily in speaking and listening and literacy, social skills.</w:t>
            </w:r>
          </w:p>
        </w:tc>
        <w:tc>
          <w:tcPr>
            <w:tcW w:w="3183" w:type="dxa"/>
            <w:tcBorders>
              <w:top w:val="single" w:sz="4" w:space="0" w:color="auto"/>
              <w:left w:val="single" w:sz="4" w:space="0" w:color="auto"/>
              <w:bottom w:val="single" w:sz="4" w:space="0" w:color="auto"/>
              <w:right w:val="single" w:sz="4" w:space="0" w:color="auto"/>
            </w:tcBorders>
            <w:hideMark/>
          </w:tcPr>
          <w:p w14:paraId="1CD5B5E4" w14:textId="77777777" w:rsidR="00136C76" w:rsidRPr="002C7E1D" w:rsidRDefault="00136C76">
            <w:pPr>
              <w:jc w:val="both"/>
              <w:rPr>
                <w:rFonts w:ascii="Arial" w:eastAsia="Times New Roman" w:hAnsi="Arial" w:cs="Arial"/>
                <w:b/>
                <w:sz w:val="16"/>
                <w:szCs w:val="16"/>
                <w:lang w:eastAsia="en-GB"/>
              </w:rPr>
            </w:pPr>
            <w:r w:rsidRPr="002C7E1D">
              <w:rPr>
                <w:rFonts w:ascii="Arial" w:eastAsia="Times New Roman" w:hAnsi="Arial" w:cs="Arial"/>
                <w:b/>
                <w:sz w:val="16"/>
                <w:szCs w:val="16"/>
                <w:lang w:eastAsia="en-GB"/>
              </w:rPr>
              <w:lastRenderedPageBreak/>
              <w:t>As for ranges 1 - 3 plus:</w:t>
            </w:r>
          </w:p>
          <w:p w14:paraId="4DAF9FAE" w14:textId="77777777" w:rsidR="00136C76" w:rsidRPr="002C7E1D" w:rsidRDefault="00136C76" w:rsidP="009C42D6">
            <w:pPr>
              <w:pStyle w:val="ListParagraph"/>
              <w:numPr>
                <w:ilvl w:val="0"/>
                <w:numId w:val="95"/>
              </w:numPr>
              <w:rPr>
                <w:rFonts w:ascii="Arial" w:eastAsia="Times New Roman" w:hAnsi="Arial" w:cs="Arial"/>
                <w:b/>
                <w:sz w:val="16"/>
                <w:szCs w:val="16"/>
                <w:u w:val="single"/>
                <w:lang w:eastAsia="en-GB"/>
              </w:rPr>
            </w:pPr>
            <w:r w:rsidRPr="002C7E1D">
              <w:rPr>
                <w:rFonts w:ascii="Arial" w:eastAsia="Times New Roman" w:hAnsi="Arial" w:cs="Arial"/>
                <w:sz w:val="16"/>
                <w:szCs w:val="16"/>
                <w:lang w:eastAsia="en-GB"/>
              </w:rPr>
              <w:t xml:space="preserve">Provide an appropriately trained teacher or teaching assistant to implement the advice of the SLT </w:t>
            </w:r>
          </w:p>
          <w:p w14:paraId="658DA45C" w14:textId="77777777" w:rsidR="00136C76" w:rsidRPr="002C7E1D" w:rsidRDefault="00136C76" w:rsidP="009C42D6">
            <w:pPr>
              <w:pStyle w:val="ListParagraph"/>
              <w:numPr>
                <w:ilvl w:val="0"/>
                <w:numId w:val="95"/>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Where there is a diagnosis of Language Impairment or Speech Impairment the pupil’s individual academic potential should not be underestimated. However, planning must include a significant level of additional adult support and significant personalised differentiation to ensure curriculum access</w:t>
            </w:r>
          </w:p>
          <w:p w14:paraId="05E74893" w14:textId="77777777" w:rsidR="00136C76" w:rsidRPr="002C7E1D" w:rsidRDefault="00136C76" w:rsidP="009C42D6">
            <w:pPr>
              <w:pStyle w:val="ListParagraph"/>
              <w:numPr>
                <w:ilvl w:val="0"/>
                <w:numId w:val="95"/>
              </w:numPr>
              <w:rPr>
                <w:rFonts w:ascii="Arial" w:hAnsi="Arial" w:cs="Arial"/>
                <w:sz w:val="16"/>
                <w:szCs w:val="16"/>
              </w:rPr>
            </w:pPr>
            <w:r w:rsidRPr="002C7E1D">
              <w:rPr>
                <w:rFonts w:ascii="Arial" w:eastAsia="Times New Roman" w:hAnsi="Arial" w:cs="Arial"/>
                <w:sz w:val="16"/>
                <w:szCs w:val="16"/>
                <w:lang w:eastAsia="en-GB"/>
              </w:rPr>
              <w:t>Planning, targets and assessments must address pastoral considerations relevant to the individual pupil’s emotional well-being as well as social and functional use of language</w:t>
            </w:r>
          </w:p>
        </w:tc>
        <w:tc>
          <w:tcPr>
            <w:tcW w:w="3155" w:type="dxa"/>
            <w:tcBorders>
              <w:top w:val="single" w:sz="4" w:space="0" w:color="auto"/>
              <w:left w:val="single" w:sz="4" w:space="0" w:color="auto"/>
              <w:bottom w:val="single" w:sz="4" w:space="0" w:color="auto"/>
              <w:right w:val="single" w:sz="4" w:space="0" w:color="auto"/>
            </w:tcBorders>
          </w:tcPr>
          <w:p w14:paraId="14D7D924" w14:textId="77777777" w:rsidR="00136C76" w:rsidRPr="002C7E1D" w:rsidRDefault="00136C76" w:rsidP="009C42D6">
            <w:pPr>
              <w:pStyle w:val="ListParagraph"/>
              <w:numPr>
                <w:ilvl w:val="0"/>
                <w:numId w:val="96"/>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classroom with attention paid to position in the classroom and acoustics</w:t>
            </w:r>
          </w:p>
          <w:p w14:paraId="37B1F439" w14:textId="77777777" w:rsidR="00136C76" w:rsidRPr="002C7E1D" w:rsidRDefault="00136C76" w:rsidP="009C42D6">
            <w:pPr>
              <w:pStyle w:val="ListParagraph"/>
              <w:numPr>
                <w:ilvl w:val="0"/>
                <w:numId w:val="96"/>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Flexible pupil groupings </w:t>
            </w:r>
          </w:p>
          <w:p w14:paraId="40F306BF" w14:textId="77777777" w:rsidR="00136C76" w:rsidRPr="002C7E1D" w:rsidRDefault="00136C76" w:rsidP="009C42D6">
            <w:pPr>
              <w:pStyle w:val="ListParagraph"/>
              <w:numPr>
                <w:ilvl w:val="0"/>
                <w:numId w:val="96"/>
              </w:numPr>
              <w:rPr>
                <w:rFonts w:ascii="Arial" w:eastAsia="Times New Roman" w:hAnsi="Arial" w:cs="Arial"/>
                <w:b/>
                <w:sz w:val="16"/>
                <w:szCs w:val="16"/>
                <w:lang w:eastAsia="en-GB"/>
              </w:rPr>
            </w:pPr>
            <w:r w:rsidRPr="002C7E1D">
              <w:rPr>
                <w:rFonts w:ascii="Arial" w:eastAsia="Times New Roman" w:hAnsi="Arial" w:cs="Arial"/>
                <w:sz w:val="16"/>
                <w:szCs w:val="16"/>
                <w:lang w:eastAsia="en-GB"/>
              </w:rPr>
              <w:t>Positive peer speech and language models</w:t>
            </w:r>
          </w:p>
          <w:p w14:paraId="4656B7A3" w14:textId="77777777" w:rsidR="00136C76" w:rsidRPr="002C7E1D" w:rsidRDefault="00136C76" w:rsidP="009C42D6">
            <w:pPr>
              <w:pStyle w:val="ListParagraph"/>
              <w:numPr>
                <w:ilvl w:val="0"/>
                <w:numId w:val="96"/>
              </w:numPr>
              <w:rPr>
                <w:rFonts w:ascii="Arial" w:eastAsia="Times New Roman" w:hAnsi="Arial" w:cs="Arial"/>
                <w:b/>
                <w:sz w:val="16"/>
                <w:szCs w:val="16"/>
                <w:lang w:eastAsia="en-GB"/>
              </w:rPr>
            </w:pPr>
            <w:r w:rsidRPr="002C7E1D">
              <w:rPr>
                <w:rFonts w:ascii="Arial" w:eastAsia="Times New Roman" w:hAnsi="Arial" w:cs="Arial"/>
                <w:sz w:val="16"/>
                <w:szCs w:val="16"/>
                <w:lang w:eastAsia="en-GB"/>
              </w:rPr>
              <w:t>Groupings reflect ability with modifications made to ensure curriculum access</w:t>
            </w:r>
          </w:p>
          <w:p w14:paraId="07CFB16C" w14:textId="77777777" w:rsidR="00136C76" w:rsidRPr="002C7E1D" w:rsidRDefault="00136C76" w:rsidP="009C42D6">
            <w:pPr>
              <w:pStyle w:val="ListParagraph"/>
              <w:numPr>
                <w:ilvl w:val="0"/>
                <w:numId w:val="96"/>
              </w:numPr>
              <w:rPr>
                <w:rFonts w:ascii="Arial" w:hAnsi="Arial" w:cs="Arial"/>
                <w:sz w:val="16"/>
                <w:szCs w:val="16"/>
              </w:rPr>
            </w:pPr>
            <w:r w:rsidRPr="002C7E1D">
              <w:rPr>
                <w:rFonts w:ascii="Arial" w:eastAsia="Times New Roman" w:hAnsi="Arial" w:cs="Arial"/>
                <w:sz w:val="16"/>
                <w:szCs w:val="16"/>
                <w:lang w:eastAsia="en-GB"/>
              </w:rPr>
              <w:t>Regular, focused, time limited small group/individual interventions</w:t>
            </w:r>
          </w:p>
          <w:p w14:paraId="45D64178" w14:textId="77777777" w:rsidR="00136C76" w:rsidRPr="002C7E1D" w:rsidRDefault="00136C76">
            <w:pPr>
              <w:rPr>
                <w:rFonts w:ascii="Arial" w:hAnsi="Arial" w:cs="Arial"/>
                <w:sz w:val="16"/>
                <w:szCs w:val="16"/>
              </w:rPr>
            </w:pPr>
          </w:p>
          <w:p w14:paraId="479A6C23" w14:textId="77777777" w:rsidR="00136C76" w:rsidRPr="002C7E1D" w:rsidRDefault="00136C76">
            <w:pPr>
              <w:jc w:val="center"/>
              <w:rPr>
                <w:rFonts w:ascii="Arial" w:hAnsi="Arial" w:cs="Arial"/>
                <w:sz w:val="16"/>
                <w:szCs w:val="16"/>
              </w:rPr>
            </w:pPr>
          </w:p>
          <w:p w14:paraId="0A3368DD" w14:textId="77777777" w:rsidR="00136C76" w:rsidRPr="002C7E1D" w:rsidRDefault="00136C76">
            <w:pPr>
              <w:jc w:val="center"/>
              <w:rPr>
                <w:rFonts w:ascii="Arial" w:hAnsi="Arial" w:cs="Arial"/>
                <w:sz w:val="16"/>
                <w:szCs w:val="16"/>
              </w:rPr>
            </w:pPr>
          </w:p>
          <w:p w14:paraId="714A9A35" w14:textId="77777777" w:rsidR="00136C76" w:rsidRPr="002C7E1D" w:rsidRDefault="00136C76">
            <w:pPr>
              <w:jc w:val="center"/>
              <w:rPr>
                <w:rFonts w:ascii="Arial" w:hAnsi="Arial" w:cs="Arial"/>
                <w:sz w:val="16"/>
                <w:szCs w:val="16"/>
              </w:rPr>
            </w:pPr>
          </w:p>
          <w:p w14:paraId="560ADEBC" w14:textId="77777777" w:rsidR="00136C76" w:rsidRPr="002C7E1D" w:rsidRDefault="00136C76">
            <w:pPr>
              <w:jc w:val="center"/>
              <w:rPr>
                <w:rFonts w:ascii="Arial" w:hAnsi="Arial" w:cs="Arial"/>
                <w:sz w:val="16"/>
                <w:szCs w:val="16"/>
              </w:rPr>
            </w:pPr>
          </w:p>
          <w:p w14:paraId="7A0FB952" w14:textId="77777777" w:rsidR="00136C76" w:rsidRPr="002C7E1D" w:rsidRDefault="00136C76">
            <w:pPr>
              <w:rPr>
                <w:rFonts w:ascii="Arial" w:hAnsi="Arial" w:cs="Arial"/>
                <w:sz w:val="16"/>
                <w:szCs w:val="16"/>
              </w:rPr>
            </w:pPr>
          </w:p>
        </w:tc>
        <w:tc>
          <w:tcPr>
            <w:tcW w:w="3191" w:type="dxa"/>
            <w:tcBorders>
              <w:top w:val="single" w:sz="4" w:space="0" w:color="auto"/>
              <w:left w:val="single" w:sz="4" w:space="0" w:color="auto"/>
              <w:bottom w:val="single" w:sz="4" w:space="0" w:color="auto"/>
              <w:right w:val="single" w:sz="4" w:space="0" w:color="auto"/>
            </w:tcBorders>
          </w:tcPr>
          <w:p w14:paraId="484575A0" w14:textId="77777777" w:rsidR="00136C76" w:rsidRPr="002C7E1D" w:rsidRDefault="00136C76">
            <w:pPr>
              <w:ind w:right="-1833"/>
              <w:rPr>
                <w:rFonts w:ascii="Arial" w:eastAsia="Times New Roman" w:hAnsi="Arial" w:cs="Arial"/>
                <w:b/>
                <w:sz w:val="16"/>
                <w:szCs w:val="16"/>
                <w:lang w:eastAsia="en-GB"/>
              </w:rPr>
            </w:pPr>
            <w:r w:rsidRPr="002C7E1D">
              <w:rPr>
                <w:rFonts w:ascii="Arial" w:eastAsia="Times New Roman" w:hAnsi="Arial" w:cs="Arial"/>
                <w:b/>
                <w:sz w:val="16"/>
                <w:szCs w:val="16"/>
                <w:lang w:eastAsia="en-GB"/>
              </w:rPr>
              <w:t>As for ranges 1 - 3 plus:</w:t>
            </w:r>
          </w:p>
          <w:p w14:paraId="2BBE5843"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predominantly working on modified curriculum tasks</w:t>
            </w:r>
          </w:p>
          <w:p w14:paraId="404CD3B6"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targets following advice from SLT/specialist teacher must be incorporated in all activities throughout the school day</w:t>
            </w:r>
          </w:p>
          <w:p w14:paraId="5E62D0FF" w14:textId="77777777" w:rsidR="00136C76" w:rsidRPr="002C7E1D" w:rsidRDefault="00136C76" w:rsidP="009C42D6">
            <w:pPr>
              <w:numPr>
                <w:ilvl w:val="0"/>
                <w:numId w:val="97"/>
              </w:numPr>
              <w:rPr>
                <w:rFonts w:ascii="Arial" w:eastAsia="Times New Roman" w:hAnsi="Arial" w:cs="Arial"/>
                <w:b/>
                <w:sz w:val="16"/>
                <w:szCs w:val="16"/>
                <w:u w:val="single"/>
                <w:lang w:eastAsia="en-GB"/>
              </w:rPr>
            </w:pPr>
            <w:r w:rsidRPr="002C7E1D">
              <w:rPr>
                <w:rFonts w:ascii="Arial" w:eastAsia="Times New Roman" w:hAnsi="Arial" w:cs="Arial"/>
                <w:sz w:val="16"/>
                <w:szCs w:val="16"/>
                <w:lang w:eastAsia="en-GB"/>
              </w:rPr>
              <w:t xml:space="preserve">Whole school understanding of the pupil’s individual needs through training such as ICAN Communication Friendly Schools and/or training from SLT service </w:t>
            </w:r>
          </w:p>
          <w:p w14:paraId="0FF8A559"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training of mainstream staff to support curriculum modifications</w:t>
            </w:r>
          </w:p>
          <w:p w14:paraId="50EC1196"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Use of staff to implement specific materials, approaches and resources under the direction of the SLT</w:t>
            </w:r>
          </w:p>
          <w:p w14:paraId="0B6B818F"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Daily opportunities for individual / small group work based on identified need</w:t>
            </w:r>
          </w:p>
          <w:p w14:paraId="36560B2A"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Provide 1:1 support focused on specific individual targets and any SLT advice as appropriate</w:t>
            </w:r>
          </w:p>
          <w:p w14:paraId="1DF71749"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Pay attention to position in the classroom and acoustics</w:t>
            </w:r>
          </w:p>
          <w:p w14:paraId="2B451ADF"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Provide systematic and intensive mediation to facilitate curriculum access</w:t>
            </w:r>
          </w:p>
          <w:p w14:paraId="15249E34"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Ensure specific structured teaching of vocabulary and concepts, in context</w:t>
            </w:r>
          </w:p>
          <w:p w14:paraId="38D5E56B" w14:textId="77777777" w:rsidR="00136C76" w:rsidRPr="002C7E1D" w:rsidRDefault="00136C76" w:rsidP="009C42D6">
            <w:pPr>
              <w:numPr>
                <w:ilvl w:val="0"/>
                <w:numId w:val="97"/>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Provide support for social communication and functional language use  </w:t>
            </w:r>
          </w:p>
          <w:p w14:paraId="00CEFA04" w14:textId="77777777" w:rsidR="00136C76" w:rsidRPr="002C7E1D" w:rsidRDefault="00136C76" w:rsidP="009C42D6">
            <w:pPr>
              <w:pStyle w:val="ListParagraph"/>
              <w:numPr>
                <w:ilvl w:val="0"/>
                <w:numId w:val="97"/>
              </w:numPr>
              <w:jc w:val="both"/>
              <w:rPr>
                <w:rFonts w:ascii="Arial" w:eastAsia="Times New Roman" w:hAnsi="Arial" w:cs="Arial"/>
                <w:sz w:val="16"/>
                <w:szCs w:val="16"/>
                <w:lang w:eastAsia="en-GB"/>
              </w:rPr>
            </w:pPr>
            <w:r w:rsidRPr="002C7E1D">
              <w:rPr>
                <w:rFonts w:ascii="Arial" w:eastAsia="Times New Roman" w:hAnsi="Arial" w:cs="Arial"/>
                <w:sz w:val="16"/>
                <w:szCs w:val="16"/>
                <w:lang w:eastAsia="en-GB"/>
              </w:rPr>
              <w:t>Provide specialist support with recording and communication</w:t>
            </w:r>
          </w:p>
          <w:p w14:paraId="1F5A0B26" w14:textId="77777777" w:rsidR="00136C76" w:rsidRPr="002C7E1D" w:rsidRDefault="00136C76" w:rsidP="009C42D6">
            <w:pPr>
              <w:pStyle w:val="ListParagraph"/>
              <w:numPr>
                <w:ilvl w:val="0"/>
                <w:numId w:val="97"/>
              </w:numPr>
              <w:rPr>
                <w:rFonts w:ascii="Arial" w:hAnsi="Arial" w:cs="Arial"/>
                <w:sz w:val="16"/>
                <w:szCs w:val="16"/>
              </w:rPr>
            </w:pPr>
            <w:r w:rsidRPr="002C7E1D">
              <w:rPr>
                <w:rFonts w:ascii="Arial" w:eastAsia="Times New Roman" w:hAnsi="Arial" w:cs="Arial"/>
                <w:sz w:val="16"/>
                <w:szCs w:val="16"/>
                <w:lang w:eastAsia="en-GB"/>
              </w:rPr>
              <w:t>Provide specific programmes to develop independent use of ICT, recording skills and communication through AAC as appropriate</w:t>
            </w:r>
          </w:p>
          <w:p w14:paraId="5C6A8446" w14:textId="77777777" w:rsidR="00136C76" w:rsidRPr="002C7E1D" w:rsidRDefault="00136C76">
            <w:pPr>
              <w:rPr>
                <w:rFonts w:ascii="Arial" w:hAnsi="Arial" w:cs="Arial"/>
                <w:sz w:val="16"/>
                <w:szCs w:val="16"/>
              </w:rPr>
            </w:pPr>
          </w:p>
        </w:tc>
        <w:tc>
          <w:tcPr>
            <w:tcW w:w="3159" w:type="dxa"/>
            <w:tcBorders>
              <w:top w:val="single" w:sz="4" w:space="0" w:color="auto"/>
              <w:left w:val="single" w:sz="4" w:space="0" w:color="auto"/>
              <w:bottom w:val="single" w:sz="4" w:space="0" w:color="auto"/>
              <w:right w:val="single" w:sz="4" w:space="0" w:color="auto"/>
            </w:tcBorders>
          </w:tcPr>
          <w:p w14:paraId="7D61641B" w14:textId="77777777" w:rsidR="00136C76" w:rsidRPr="002C7E1D" w:rsidRDefault="00136C76" w:rsidP="009C42D6">
            <w:pPr>
              <w:pStyle w:val="ListParagraph"/>
              <w:numPr>
                <w:ilvl w:val="0"/>
                <w:numId w:val="9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advice from </w:t>
            </w:r>
            <w:r w:rsidR="00E53EBC">
              <w:rPr>
                <w:rFonts w:ascii="Arial" w:eastAsia="Times New Roman" w:hAnsi="Arial" w:cs="Arial"/>
                <w:sz w:val="16"/>
                <w:szCs w:val="16"/>
                <w:lang w:eastAsia="en-GB"/>
              </w:rPr>
              <w:t>SENDCO</w:t>
            </w:r>
            <w:r w:rsidRPr="002C7E1D">
              <w:rPr>
                <w:rFonts w:ascii="Arial" w:eastAsia="Times New Roman" w:hAnsi="Arial" w:cs="Arial"/>
                <w:sz w:val="16"/>
                <w:szCs w:val="16"/>
                <w:lang w:eastAsia="en-GB"/>
              </w:rPr>
              <w:t xml:space="preserve"> which must include advice from specialist teacher and/or Speech and Language Therapist</w:t>
            </w:r>
          </w:p>
          <w:p w14:paraId="1C4A4CE8" w14:textId="77777777" w:rsidR="00136C76" w:rsidRPr="002C7E1D" w:rsidRDefault="00136C76" w:rsidP="009C42D6">
            <w:pPr>
              <w:pStyle w:val="ListParagraph"/>
              <w:numPr>
                <w:ilvl w:val="0"/>
                <w:numId w:val="98"/>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 1:1 support focused on specific individual targets and any SLT advice as appropriate</w:t>
            </w:r>
          </w:p>
          <w:p w14:paraId="697525BD" w14:textId="77777777" w:rsidR="00136C76" w:rsidRPr="002C7E1D" w:rsidRDefault="00136C76" w:rsidP="009C42D6">
            <w:pPr>
              <w:pStyle w:val="ListParagraph"/>
              <w:numPr>
                <w:ilvl w:val="0"/>
                <w:numId w:val="98"/>
              </w:numPr>
              <w:rPr>
                <w:rFonts w:ascii="Arial" w:eastAsia="Times New Roman" w:hAnsi="Arial" w:cs="Arial"/>
                <w:sz w:val="16"/>
                <w:szCs w:val="16"/>
                <w:lang w:eastAsia="en-GB"/>
              </w:rPr>
            </w:pPr>
            <w:r w:rsidRPr="002C7E1D">
              <w:rPr>
                <w:rFonts w:ascii="Arial" w:eastAsia="Times New Roman" w:hAnsi="Arial" w:cs="Arial"/>
                <w:sz w:val="16"/>
                <w:szCs w:val="16"/>
                <w:lang w:eastAsia="en-GB"/>
              </w:rPr>
              <w:t>Staff working directly with the pupil must have knowledge and training in good practice for teaching and planning provision for pupils with SLCN</w:t>
            </w:r>
          </w:p>
          <w:p w14:paraId="4E35AC1C" w14:textId="77777777" w:rsidR="00136C76" w:rsidRPr="002C7E1D" w:rsidRDefault="00136C76" w:rsidP="009C42D6">
            <w:pPr>
              <w:pStyle w:val="ListParagraph"/>
              <w:numPr>
                <w:ilvl w:val="0"/>
                <w:numId w:val="98"/>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training of mainstream staff to support curriculum modifications</w:t>
            </w:r>
          </w:p>
          <w:p w14:paraId="7C188FF3" w14:textId="77777777" w:rsidR="00136C76" w:rsidRPr="002C7E1D" w:rsidRDefault="00136C76" w:rsidP="009C42D6">
            <w:pPr>
              <w:pStyle w:val="ListParagraph"/>
              <w:numPr>
                <w:ilvl w:val="0"/>
                <w:numId w:val="98"/>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and Language Therapist</w:t>
            </w:r>
          </w:p>
          <w:p w14:paraId="55575F0D" w14:textId="77777777" w:rsidR="00136C76" w:rsidRPr="002C7E1D" w:rsidRDefault="00136C76" w:rsidP="009C42D6">
            <w:pPr>
              <w:pStyle w:val="ListParagraph"/>
              <w:numPr>
                <w:ilvl w:val="0"/>
                <w:numId w:val="98"/>
              </w:numPr>
              <w:rPr>
                <w:rFonts w:ascii="Arial" w:hAnsi="Arial" w:cs="Arial"/>
                <w:sz w:val="16"/>
                <w:szCs w:val="16"/>
              </w:rPr>
            </w:pPr>
            <w:r w:rsidRPr="002C7E1D">
              <w:rPr>
                <w:rFonts w:ascii="Arial" w:eastAsia="Times New Roman" w:hAnsi="Arial" w:cs="Arial"/>
                <w:sz w:val="16"/>
                <w:szCs w:val="16"/>
                <w:lang w:eastAsia="en-GB"/>
              </w:rPr>
              <w:t>Additional adult support informed by differentiated provision planned by the teacher</w:t>
            </w:r>
          </w:p>
          <w:p w14:paraId="13E666A5" w14:textId="77777777" w:rsidR="00136C76" w:rsidRPr="002C7E1D" w:rsidRDefault="00136C76" w:rsidP="009C42D6">
            <w:pPr>
              <w:pStyle w:val="ListParagraph"/>
              <w:numPr>
                <w:ilvl w:val="0"/>
                <w:numId w:val="98"/>
              </w:numPr>
              <w:rPr>
                <w:rFonts w:ascii="Arial" w:hAnsi="Arial" w:cs="Arial"/>
                <w:sz w:val="16"/>
                <w:szCs w:val="16"/>
              </w:rPr>
            </w:pPr>
            <w:r w:rsidRPr="002C7E1D">
              <w:rPr>
                <w:rFonts w:ascii="Arial" w:eastAsia="Times New Roman" w:hAnsi="Arial" w:cs="Arial"/>
                <w:sz w:val="16"/>
                <w:szCs w:val="16"/>
                <w:lang w:eastAsia="en-GB"/>
              </w:rPr>
              <w:t>Could include advice from Speech and Language Therapist to implement specific classroom-based strategies and to inform planning</w:t>
            </w:r>
          </w:p>
          <w:p w14:paraId="08FC7128" w14:textId="77777777" w:rsidR="00136C76" w:rsidRPr="002C7E1D" w:rsidRDefault="00136C76">
            <w:pPr>
              <w:jc w:val="center"/>
              <w:rPr>
                <w:rFonts w:ascii="Arial" w:hAnsi="Arial" w:cs="Arial"/>
                <w:sz w:val="16"/>
                <w:szCs w:val="16"/>
              </w:rPr>
            </w:pPr>
          </w:p>
        </w:tc>
      </w:tr>
    </w:tbl>
    <w:p w14:paraId="7355C7DD" w14:textId="77777777" w:rsidR="00136C76" w:rsidRDefault="00136C76" w:rsidP="00136C76">
      <w:pPr>
        <w:jc w:val="center"/>
        <w:rPr>
          <w:rFonts w:ascii="Arial" w:hAnsi="Arial" w:cs="Arial"/>
        </w:rPr>
      </w:pPr>
    </w:p>
    <w:p w14:paraId="3CE150E9" w14:textId="77777777" w:rsidR="00136C76" w:rsidRDefault="00136C76" w:rsidP="00136C76">
      <w:pPr>
        <w:rPr>
          <w:rFonts w:ascii="Arial" w:hAnsi="Arial" w:cs="Arial"/>
        </w:rPr>
      </w:pPr>
    </w:p>
    <w:p w14:paraId="2AE9DC94" w14:textId="77777777" w:rsidR="00136C76" w:rsidRDefault="00136C76" w:rsidP="00136C76">
      <w:pPr>
        <w:rPr>
          <w:rFonts w:ascii="Arial" w:hAnsi="Arial" w:cs="Arial"/>
        </w:rPr>
      </w:pPr>
    </w:p>
    <w:p w14:paraId="68BFDCC0" w14:textId="77777777" w:rsidR="00136C76" w:rsidRDefault="00136C76" w:rsidP="00136C76">
      <w:pPr>
        <w:rPr>
          <w:rFonts w:ascii="Arial" w:hAnsi="Arial" w:cs="Arial"/>
        </w:rPr>
      </w:pPr>
    </w:p>
    <w:p w14:paraId="23849A6D" w14:textId="77777777" w:rsidR="00136C76" w:rsidRDefault="00136C76" w:rsidP="00136C76">
      <w:pPr>
        <w:rPr>
          <w:rFonts w:ascii="Arial" w:hAnsi="Arial" w:cs="Arial"/>
        </w:rPr>
      </w:pPr>
    </w:p>
    <w:p w14:paraId="312517EC" w14:textId="77777777" w:rsidR="00136C76" w:rsidRDefault="00136C76" w:rsidP="00136C76">
      <w:pPr>
        <w:rPr>
          <w:rFonts w:ascii="Arial" w:hAnsi="Arial" w:cs="Arial"/>
        </w:rPr>
      </w:pPr>
    </w:p>
    <w:p w14:paraId="771387C8" w14:textId="77777777" w:rsidR="00136C76" w:rsidRDefault="00136C76" w:rsidP="00136C76">
      <w:pPr>
        <w:rPr>
          <w:rFonts w:ascii="Arial" w:hAnsi="Arial" w:cs="Arial"/>
        </w:rPr>
      </w:pPr>
    </w:p>
    <w:p w14:paraId="434CF5B2" w14:textId="77777777" w:rsidR="00136C76" w:rsidRDefault="00136C76" w:rsidP="00136C76">
      <w:pPr>
        <w:spacing w:line="240" w:lineRule="auto"/>
        <w:rPr>
          <w:rFonts w:ascii="Arial" w:hAnsi="Arial" w:cs="Arial"/>
        </w:rPr>
      </w:pPr>
    </w:p>
    <w:p w14:paraId="7A7A992F" w14:textId="77777777" w:rsidR="002C7E1D" w:rsidRDefault="002C7E1D">
      <w:r>
        <w:br w:type="page"/>
      </w:r>
    </w:p>
    <w:tbl>
      <w:tblPr>
        <w:tblStyle w:val="TableGrid"/>
        <w:tblW w:w="15877" w:type="dxa"/>
        <w:tblInd w:w="-885" w:type="dxa"/>
        <w:tblLook w:val="04A0" w:firstRow="1" w:lastRow="0" w:firstColumn="1" w:lastColumn="0" w:noHBand="0" w:noVBand="1"/>
      </w:tblPr>
      <w:tblGrid>
        <w:gridCol w:w="3318"/>
        <w:gridCol w:w="3151"/>
        <w:gridCol w:w="3122"/>
        <w:gridCol w:w="3160"/>
        <w:gridCol w:w="3126"/>
      </w:tblGrid>
      <w:tr w:rsidR="00136C76" w14:paraId="628E09A7" w14:textId="77777777" w:rsidTr="008D2CA1">
        <w:trPr>
          <w:trHeight w:val="567"/>
        </w:trPr>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C539304" w14:textId="77777777" w:rsidR="00136C76" w:rsidRDefault="00136C76">
            <w:pPr>
              <w:jc w:val="center"/>
              <w:rPr>
                <w:rFonts w:ascii="Arial" w:hAnsi="Arial" w:cs="Arial"/>
                <w:b/>
                <w:sz w:val="20"/>
                <w:szCs w:val="20"/>
              </w:rPr>
            </w:pPr>
            <w:r>
              <w:rPr>
                <w:rFonts w:ascii="Arial" w:hAnsi="Arial" w:cs="Arial"/>
                <w:b/>
                <w:sz w:val="20"/>
                <w:szCs w:val="20"/>
              </w:rPr>
              <w:lastRenderedPageBreak/>
              <w:t>Range 4b</w:t>
            </w:r>
          </w:p>
          <w:p w14:paraId="3D3BCC81" w14:textId="77777777" w:rsidR="00136C76" w:rsidRDefault="00136C76">
            <w:pPr>
              <w:jc w:val="center"/>
              <w:rPr>
                <w:rFonts w:ascii="Arial" w:hAnsi="Arial" w:cs="Arial"/>
                <w:b/>
                <w:sz w:val="20"/>
                <w:szCs w:val="20"/>
              </w:rPr>
            </w:pPr>
            <w:r>
              <w:rPr>
                <w:rFonts w:ascii="Arial" w:hAnsi="Arial" w:cs="Arial"/>
                <w:b/>
                <w:sz w:val="20"/>
                <w:szCs w:val="20"/>
              </w:rPr>
              <w:t>Presenting Behaviours</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A2158B7" w14:textId="77777777" w:rsidR="00136C76" w:rsidRDefault="00136C76">
            <w:pPr>
              <w:jc w:val="center"/>
              <w:rPr>
                <w:rFonts w:ascii="Arial" w:hAnsi="Arial" w:cs="Arial"/>
                <w:b/>
                <w:sz w:val="20"/>
                <w:szCs w:val="20"/>
              </w:rPr>
            </w:pPr>
            <w:r>
              <w:rPr>
                <w:rFonts w:ascii="Arial" w:hAnsi="Arial" w:cs="Arial"/>
                <w:b/>
                <w:sz w:val="20"/>
                <w:szCs w:val="20"/>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C5534E1" w14:textId="77777777" w:rsidR="00136C76" w:rsidRDefault="00136C76">
            <w:pPr>
              <w:jc w:val="center"/>
              <w:rPr>
                <w:rFonts w:ascii="Arial" w:hAnsi="Arial" w:cs="Arial"/>
                <w:b/>
                <w:sz w:val="20"/>
                <w:szCs w:val="20"/>
              </w:rPr>
            </w:pPr>
            <w:r>
              <w:rPr>
                <w:rFonts w:ascii="Arial" w:hAnsi="Arial" w:cs="Arial"/>
                <w:b/>
                <w:sz w:val="20"/>
                <w:szCs w:val="20"/>
              </w:rPr>
              <w:t>Teaching and Learning Strategies</w:t>
            </w:r>
          </w:p>
        </w:tc>
        <w:tc>
          <w:tcPr>
            <w:tcW w:w="316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BDA71C1" w14:textId="77777777" w:rsidR="00136C76" w:rsidRDefault="00136C76">
            <w:pPr>
              <w:jc w:val="center"/>
              <w:rPr>
                <w:rFonts w:ascii="Arial" w:hAnsi="Arial" w:cs="Arial"/>
                <w:b/>
                <w:sz w:val="20"/>
                <w:szCs w:val="20"/>
              </w:rPr>
            </w:pPr>
            <w:r>
              <w:rPr>
                <w:rFonts w:ascii="Arial" w:hAnsi="Arial" w:cs="Arial"/>
                <w:b/>
                <w:sz w:val="20"/>
                <w:szCs w:val="20"/>
              </w:rPr>
              <w:t>Curriculum/Intervention</w:t>
            </w:r>
          </w:p>
        </w:tc>
        <w:tc>
          <w:tcPr>
            <w:tcW w:w="312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64AE708" w14:textId="77777777" w:rsidR="00136C76" w:rsidRDefault="00136C76">
            <w:pPr>
              <w:jc w:val="center"/>
              <w:rPr>
                <w:rFonts w:ascii="Arial" w:hAnsi="Arial" w:cs="Arial"/>
                <w:b/>
                <w:sz w:val="20"/>
                <w:szCs w:val="20"/>
              </w:rPr>
            </w:pPr>
            <w:r>
              <w:rPr>
                <w:rFonts w:ascii="Arial" w:hAnsi="Arial" w:cs="Arial"/>
                <w:b/>
                <w:sz w:val="20"/>
                <w:szCs w:val="20"/>
              </w:rPr>
              <w:t>Resources and Staffing</w:t>
            </w:r>
          </w:p>
        </w:tc>
      </w:tr>
      <w:tr w:rsidR="00136C76" w14:paraId="52FE2D67" w14:textId="77777777" w:rsidTr="00136C76">
        <w:tc>
          <w:tcPr>
            <w:tcW w:w="3318" w:type="dxa"/>
            <w:tcBorders>
              <w:top w:val="single" w:sz="4" w:space="0" w:color="auto"/>
              <w:left w:val="single" w:sz="4" w:space="0" w:color="auto"/>
              <w:bottom w:val="single" w:sz="4" w:space="0" w:color="auto"/>
              <w:right w:val="single" w:sz="4" w:space="0" w:color="auto"/>
            </w:tcBorders>
          </w:tcPr>
          <w:p w14:paraId="7E152D25"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SLCN is identified as the primary area of need with the nature of the difficulty established and clarified from observations and assessments by school, specialist education professionals and health professionals. </w:t>
            </w:r>
          </w:p>
          <w:p w14:paraId="0D71F0B6" w14:textId="77777777" w:rsidR="00136C76" w:rsidRPr="002C7E1D" w:rsidRDefault="00136C76">
            <w:pPr>
              <w:rPr>
                <w:rFonts w:ascii="Arial" w:eastAsia="Times New Roman" w:hAnsi="Arial" w:cs="Arial"/>
                <w:sz w:val="16"/>
                <w:szCs w:val="16"/>
                <w:lang w:eastAsia="en-GB"/>
              </w:rPr>
            </w:pPr>
          </w:p>
          <w:p w14:paraId="672C2ACA" w14:textId="77777777" w:rsidR="00136C76" w:rsidRPr="002C7E1D" w:rsidRDefault="00136C76">
            <w:pPr>
              <w:rPr>
                <w:rFonts w:ascii="Arial" w:eastAsia="Times New Roman" w:hAnsi="Arial" w:cs="Arial"/>
                <w:color w:val="FF0000"/>
                <w:sz w:val="16"/>
                <w:szCs w:val="16"/>
                <w:lang w:eastAsia="en-GB"/>
              </w:rPr>
            </w:pPr>
            <w:r w:rsidRPr="002C7E1D">
              <w:rPr>
                <w:rFonts w:ascii="Arial" w:eastAsia="Times New Roman" w:hAnsi="Arial" w:cs="Arial"/>
                <w:sz w:val="16"/>
                <w:szCs w:val="16"/>
                <w:lang w:eastAsia="en-GB"/>
              </w:rPr>
              <w:t xml:space="preserve">Will present with </w:t>
            </w:r>
            <w:proofErr w:type="gramStart"/>
            <w:r w:rsidRPr="002C7E1D">
              <w:rPr>
                <w:rFonts w:ascii="Arial" w:eastAsia="Times New Roman" w:hAnsi="Arial" w:cs="Arial"/>
                <w:sz w:val="16"/>
                <w:szCs w:val="16"/>
                <w:lang w:eastAsia="en-GB"/>
              </w:rPr>
              <w:t>some/all of</w:t>
            </w:r>
            <w:proofErr w:type="gramEnd"/>
            <w:r w:rsidRPr="002C7E1D">
              <w:rPr>
                <w:rFonts w:ascii="Arial" w:eastAsia="Times New Roman" w:hAnsi="Arial" w:cs="Arial"/>
                <w:sz w:val="16"/>
                <w:szCs w:val="16"/>
                <w:lang w:eastAsia="en-GB"/>
              </w:rPr>
              <w:t xml:space="preserve"> the difficulties as described at Range 3 and these will </w:t>
            </w:r>
            <w:r w:rsidRPr="002C7E1D">
              <w:rPr>
                <w:rFonts w:ascii="Arial" w:eastAsia="Times New Roman" w:hAnsi="Arial" w:cs="Arial"/>
                <w:b/>
                <w:i/>
                <w:sz w:val="16"/>
                <w:szCs w:val="16"/>
                <w:lang w:eastAsia="en-GB"/>
              </w:rPr>
              <w:t>severely</w:t>
            </w:r>
            <w:r w:rsidRPr="002C7E1D">
              <w:rPr>
                <w:rFonts w:ascii="Arial" w:eastAsia="Times New Roman" w:hAnsi="Arial" w:cs="Arial"/>
                <w:sz w:val="16"/>
                <w:szCs w:val="16"/>
                <w:lang w:eastAsia="en-GB"/>
              </w:rPr>
              <w:t xml:space="preserve"> affect curriculum access and social development to the extent that needs cannot usually be met in a mainstream setti</w:t>
            </w:r>
            <w:r w:rsidR="00571426" w:rsidRPr="002C7E1D">
              <w:rPr>
                <w:rFonts w:ascii="Arial" w:eastAsia="Times New Roman" w:hAnsi="Arial" w:cs="Arial"/>
                <w:sz w:val="16"/>
                <w:szCs w:val="16"/>
                <w:lang w:eastAsia="en-GB"/>
              </w:rPr>
              <w:t>ng, and a Designated Resourced Provision.</w:t>
            </w:r>
          </w:p>
          <w:p w14:paraId="24727BD3" w14:textId="77777777" w:rsidR="00136C76" w:rsidRPr="002C7E1D" w:rsidRDefault="00136C76">
            <w:pPr>
              <w:rPr>
                <w:rFonts w:ascii="Arial" w:eastAsia="Times New Roman" w:hAnsi="Arial" w:cs="Arial"/>
                <w:sz w:val="16"/>
                <w:szCs w:val="16"/>
                <w:lang w:eastAsia="en-GB"/>
              </w:rPr>
            </w:pPr>
          </w:p>
          <w:p w14:paraId="57050B78" w14:textId="77777777" w:rsidR="00136C76" w:rsidRPr="002C7E1D" w:rsidRDefault="00136C76" w:rsidP="009C42D6">
            <w:pPr>
              <w:pStyle w:val="ListParagraph"/>
              <w:numPr>
                <w:ilvl w:val="0"/>
                <w:numId w:val="88"/>
              </w:numPr>
              <w:rPr>
                <w:rFonts w:ascii="Arial" w:eastAsia="Times New Roman" w:hAnsi="Arial" w:cs="Arial"/>
                <w:sz w:val="16"/>
                <w:szCs w:val="16"/>
                <w:lang w:eastAsia="en-GB"/>
              </w:rPr>
            </w:pPr>
            <w:r w:rsidRPr="002C7E1D">
              <w:rPr>
                <w:rFonts w:ascii="Arial" w:eastAsia="Times New Roman" w:hAnsi="Arial" w:cs="Arial"/>
                <w:sz w:val="16"/>
                <w:szCs w:val="16"/>
                <w:lang w:eastAsia="en-GB"/>
              </w:rPr>
              <w:t>Could communicate or benefit from communicating using AAC</w:t>
            </w:r>
          </w:p>
          <w:p w14:paraId="7795CECF" w14:textId="77777777" w:rsidR="00136C76" w:rsidRPr="002C7E1D" w:rsidRDefault="00136C76" w:rsidP="009C42D6">
            <w:pPr>
              <w:pStyle w:val="ListParagraph"/>
              <w:numPr>
                <w:ilvl w:val="0"/>
                <w:numId w:val="88"/>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Some or all aspects of language acquisition are significantly below age expected levels </w:t>
            </w:r>
          </w:p>
          <w:p w14:paraId="492BE1B2" w14:textId="77777777" w:rsidR="00136C76" w:rsidRPr="002C7E1D" w:rsidRDefault="00136C76" w:rsidP="009C42D6">
            <w:pPr>
              <w:pStyle w:val="ListParagraph"/>
              <w:numPr>
                <w:ilvl w:val="0"/>
                <w:numId w:val="88"/>
              </w:numPr>
              <w:rPr>
                <w:rFonts w:ascii="Arial" w:eastAsia="Times New Roman" w:hAnsi="Arial" w:cs="Arial"/>
                <w:b/>
                <w:sz w:val="16"/>
                <w:szCs w:val="16"/>
                <w:lang w:eastAsia="en-GB"/>
              </w:rPr>
            </w:pPr>
            <w:r w:rsidRPr="002C7E1D">
              <w:rPr>
                <w:rFonts w:ascii="Arial" w:eastAsia="Times New Roman" w:hAnsi="Arial" w:cs="Arial"/>
                <w:sz w:val="16"/>
                <w:szCs w:val="16"/>
                <w:lang w:eastAsia="en-GB"/>
              </w:rPr>
              <w:t>Significant speech sound difficulties making speech difficult to understand out of context</w:t>
            </w:r>
          </w:p>
          <w:p w14:paraId="337E454D" w14:textId="77777777" w:rsidR="00136C76" w:rsidRPr="002C7E1D" w:rsidRDefault="00136C76">
            <w:pPr>
              <w:rPr>
                <w:rFonts w:ascii="Arial" w:eastAsia="Times New Roman" w:hAnsi="Arial" w:cs="Arial"/>
                <w:b/>
                <w:sz w:val="16"/>
                <w:szCs w:val="16"/>
                <w:lang w:eastAsia="en-GB"/>
              </w:rPr>
            </w:pPr>
          </w:p>
          <w:p w14:paraId="0E357A6F"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Must have a diagnosis of </w:t>
            </w:r>
            <w:r w:rsidR="00B855B2">
              <w:rPr>
                <w:rFonts w:ascii="Arial" w:eastAsia="Times New Roman" w:hAnsi="Arial" w:cs="Arial"/>
                <w:b/>
                <w:sz w:val="16"/>
                <w:szCs w:val="16"/>
                <w:lang w:eastAsia="en-GB"/>
              </w:rPr>
              <w:t>DLD</w:t>
            </w:r>
          </w:p>
          <w:p w14:paraId="34A6B789" w14:textId="77777777" w:rsidR="00136C76" w:rsidRPr="002C7E1D" w:rsidRDefault="00136C76">
            <w:pPr>
              <w:rPr>
                <w:rFonts w:ascii="Arial" w:eastAsia="Times New Roman" w:hAnsi="Arial" w:cs="Arial"/>
                <w:b/>
                <w:sz w:val="16"/>
                <w:szCs w:val="16"/>
                <w:lang w:eastAsia="en-GB"/>
              </w:rPr>
            </w:pPr>
          </w:p>
          <w:p w14:paraId="7ADBD9FC"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The main categories are:</w:t>
            </w:r>
          </w:p>
          <w:p w14:paraId="5F4682DE" w14:textId="77777777" w:rsidR="00136C76" w:rsidRPr="002C7E1D" w:rsidRDefault="00136C76" w:rsidP="009C42D6">
            <w:pPr>
              <w:pStyle w:val="ListParagraph"/>
              <w:numPr>
                <w:ilvl w:val="0"/>
                <w:numId w:val="89"/>
              </w:numPr>
              <w:rPr>
                <w:rFonts w:ascii="Arial" w:eastAsia="Times New Roman" w:hAnsi="Arial" w:cs="Arial"/>
                <w:sz w:val="16"/>
                <w:szCs w:val="16"/>
                <w:lang w:eastAsia="en-GB"/>
              </w:rPr>
            </w:pPr>
            <w:r w:rsidRPr="002C7E1D">
              <w:rPr>
                <w:rFonts w:ascii="Arial" w:eastAsia="Times New Roman" w:hAnsi="Arial" w:cs="Arial"/>
                <w:sz w:val="16"/>
                <w:szCs w:val="16"/>
                <w:lang w:eastAsia="en-GB"/>
              </w:rPr>
              <w:t>Mixed receptive/expressive language impairment/disorder</w:t>
            </w:r>
          </w:p>
          <w:p w14:paraId="2F177543" w14:textId="77777777" w:rsidR="00136C76" w:rsidRPr="002C7E1D" w:rsidRDefault="00136C76" w:rsidP="009C42D6">
            <w:pPr>
              <w:pStyle w:val="ListParagraph"/>
              <w:numPr>
                <w:ilvl w:val="0"/>
                <w:numId w:val="89"/>
              </w:numPr>
              <w:rPr>
                <w:rFonts w:ascii="Arial" w:eastAsia="Times New Roman" w:hAnsi="Arial" w:cs="Arial"/>
                <w:sz w:val="16"/>
                <w:szCs w:val="16"/>
                <w:lang w:eastAsia="en-GB"/>
              </w:rPr>
            </w:pPr>
            <w:r w:rsidRPr="002C7E1D">
              <w:rPr>
                <w:rFonts w:ascii="Arial" w:eastAsia="Times New Roman" w:hAnsi="Arial" w:cs="Arial"/>
                <w:sz w:val="16"/>
                <w:szCs w:val="16"/>
                <w:lang w:eastAsia="en-GB"/>
              </w:rPr>
              <w:t>Expressive only language impairment/disorder</w:t>
            </w:r>
          </w:p>
          <w:p w14:paraId="31FA536C" w14:textId="77777777" w:rsidR="00136C76" w:rsidRPr="002C7E1D" w:rsidRDefault="00136C76" w:rsidP="009C42D6">
            <w:pPr>
              <w:pStyle w:val="ListParagraph"/>
              <w:numPr>
                <w:ilvl w:val="0"/>
                <w:numId w:val="89"/>
              </w:numPr>
              <w:rPr>
                <w:rFonts w:ascii="Arial" w:eastAsia="Times New Roman" w:hAnsi="Arial" w:cs="Arial"/>
                <w:sz w:val="16"/>
                <w:szCs w:val="16"/>
                <w:lang w:eastAsia="en-GB"/>
              </w:rPr>
            </w:pPr>
            <w:r w:rsidRPr="002C7E1D">
              <w:rPr>
                <w:rFonts w:ascii="Arial" w:eastAsia="Times New Roman" w:hAnsi="Arial" w:cs="Arial"/>
                <w:sz w:val="16"/>
                <w:szCs w:val="16"/>
                <w:lang w:eastAsia="en-GB"/>
              </w:rPr>
              <w:t>Higher order processing impairment/disorder</w:t>
            </w:r>
          </w:p>
          <w:p w14:paraId="6B5F2608" w14:textId="77777777" w:rsidR="00136C76" w:rsidRPr="002C7E1D" w:rsidRDefault="00571426" w:rsidP="009C42D6">
            <w:pPr>
              <w:pStyle w:val="ListParagraph"/>
              <w:numPr>
                <w:ilvl w:val="0"/>
                <w:numId w:val="89"/>
              </w:numPr>
              <w:jc w:val="both"/>
              <w:rPr>
                <w:rFonts w:ascii="Arial" w:eastAsia="Times New Roman" w:hAnsi="Arial" w:cs="Arial"/>
                <w:sz w:val="16"/>
                <w:szCs w:val="16"/>
                <w:lang w:eastAsia="en-GB"/>
              </w:rPr>
            </w:pPr>
            <w:r w:rsidRPr="002C7E1D">
              <w:rPr>
                <w:rFonts w:ascii="Arial" w:eastAsia="Times New Roman" w:hAnsi="Arial" w:cs="Arial"/>
                <w:sz w:val="16"/>
                <w:szCs w:val="16"/>
                <w:lang w:eastAsia="en-GB"/>
              </w:rPr>
              <w:t>Severe</w:t>
            </w:r>
            <w:r w:rsidR="00C951D8" w:rsidRPr="002C7E1D">
              <w:rPr>
                <w:rFonts w:ascii="Arial" w:eastAsia="Times New Roman" w:hAnsi="Arial" w:cs="Arial"/>
                <w:color w:val="2E74B5" w:themeColor="accent1" w:themeShade="BF"/>
                <w:sz w:val="16"/>
                <w:szCs w:val="16"/>
                <w:lang w:eastAsia="en-GB"/>
              </w:rPr>
              <w:t xml:space="preserve"> </w:t>
            </w:r>
            <w:r w:rsidR="00136C76" w:rsidRPr="002C7E1D">
              <w:rPr>
                <w:rFonts w:ascii="Arial" w:eastAsia="Times New Roman" w:hAnsi="Arial" w:cs="Arial"/>
                <w:sz w:val="16"/>
                <w:szCs w:val="16"/>
                <w:lang w:eastAsia="en-GB"/>
              </w:rPr>
              <w:t>Speech Impairment</w:t>
            </w:r>
          </w:p>
          <w:p w14:paraId="3C42EBE8" w14:textId="77777777" w:rsidR="00136C76" w:rsidRPr="002C7E1D" w:rsidRDefault="00136C76">
            <w:pPr>
              <w:jc w:val="both"/>
              <w:rPr>
                <w:rFonts w:ascii="Arial" w:eastAsia="Times New Roman" w:hAnsi="Arial" w:cs="Arial"/>
                <w:b/>
                <w:i/>
                <w:sz w:val="16"/>
                <w:szCs w:val="16"/>
                <w:lang w:eastAsia="en-GB"/>
              </w:rPr>
            </w:pPr>
          </w:p>
          <w:p w14:paraId="6E60E571" w14:textId="77777777" w:rsidR="00136C76" w:rsidRPr="002C7E1D" w:rsidRDefault="00136C76">
            <w:pPr>
              <w:rPr>
                <w:rFonts w:ascii="Arial" w:eastAsia="Times New Roman" w:hAnsi="Arial" w:cs="Arial"/>
                <w:sz w:val="16"/>
                <w:szCs w:val="16"/>
                <w:lang w:eastAsia="en-GB"/>
              </w:rPr>
            </w:pPr>
            <w:r w:rsidRPr="002C7E1D">
              <w:rPr>
                <w:rFonts w:ascii="Arial" w:eastAsia="Times New Roman" w:hAnsi="Arial" w:cs="Arial"/>
                <w:b/>
                <w:sz w:val="16"/>
                <w:szCs w:val="16"/>
                <w:lang w:eastAsia="en-GB"/>
              </w:rPr>
              <w:t>Identification</w:t>
            </w:r>
          </w:p>
          <w:p w14:paraId="164F08CE" w14:textId="77777777" w:rsidR="00136C76" w:rsidRPr="002C7E1D" w:rsidRDefault="00136C76" w:rsidP="009C42D6">
            <w:pPr>
              <w:pStyle w:val="ListParagraph"/>
              <w:numPr>
                <w:ilvl w:val="0"/>
                <w:numId w:val="90"/>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Diagnosed by a Speech and Language Therapist </w:t>
            </w:r>
          </w:p>
          <w:p w14:paraId="711177E9" w14:textId="77777777" w:rsidR="00136C76" w:rsidRPr="002C7E1D" w:rsidRDefault="00136C76" w:rsidP="009C42D6">
            <w:pPr>
              <w:pStyle w:val="ListParagraph"/>
              <w:numPr>
                <w:ilvl w:val="0"/>
                <w:numId w:val="90"/>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Pupils with </w:t>
            </w:r>
            <w:r w:rsidR="00B855B2">
              <w:rPr>
                <w:rFonts w:ascii="Arial" w:eastAsia="Times New Roman" w:hAnsi="Arial" w:cs="Arial"/>
                <w:sz w:val="16"/>
                <w:szCs w:val="16"/>
                <w:lang w:eastAsia="en-GB"/>
              </w:rPr>
              <w:t>DLD</w:t>
            </w:r>
            <w:r w:rsidRPr="002C7E1D">
              <w:rPr>
                <w:rFonts w:ascii="Arial" w:eastAsia="Times New Roman" w:hAnsi="Arial" w:cs="Arial"/>
                <w:sz w:val="16"/>
                <w:szCs w:val="16"/>
                <w:lang w:eastAsia="en-GB"/>
              </w:rPr>
              <w:t xml:space="preserve"> often have associated social communication difficulties evident in rigid and repetitive behaviours</w:t>
            </w:r>
          </w:p>
          <w:p w14:paraId="463224DF" w14:textId="77777777" w:rsidR="00136C76" w:rsidRPr="002C7E1D" w:rsidRDefault="00B855B2" w:rsidP="009C42D6">
            <w:pPr>
              <w:pStyle w:val="ListParagraph"/>
              <w:numPr>
                <w:ilvl w:val="0"/>
                <w:numId w:val="90"/>
              </w:numPr>
              <w:rPr>
                <w:rFonts w:ascii="Arial" w:eastAsia="Times New Roman" w:hAnsi="Arial" w:cs="Arial"/>
                <w:sz w:val="16"/>
                <w:szCs w:val="16"/>
                <w:lang w:eastAsia="en-GB"/>
              </w:rPr>
            </w:pPr>
            <w:r>
              <w:rPr>
                <w:rFonts w:ascii="Arial" w:eastAsia="Times New Roman" w:hAnsi="Arial" w:cs="Arial"/>
                <w:sz w:val="16"/>
                <w:szCs w:val="16"/>
                <w:lang w:eastAsia="en-GB"/>
              </w:rPr>
              <w:lastRenderedPageBreak/>
              <w:t>Pupils with DLD</w:t>
            </w:r>
            <w:r w:rsidR="00136C76" w:rsidRPr="002C7E1D">
              <w:rPr>
                <w:rFonts w:ascii="Arial" w:eastAsia="Times New Roman" w:hAnsi="Arial" w:cs="Arial"/>
                <w:sz w:val="16"/>
                <w:szCs w:val="16"/>
                <w:lang w:eastAsia="en-GB"/>
              </w:rPr>
              <w:t xml:space="preserve"> have difficulties with literacy associated with writing fluency, reading comprehension and spelling, problem solving and reasoning in addition to contextual based Maths – more evident in mastery curriculum</w:t>
            </w:r>
          </w:p>
          <w:p w14:paraId="0CBD6957" w14:textId="77777777" w:rsidR="00136C76" w:rsidRPr="002C7E1D" w:rsidRDefault="00B855B2" w:rsidP="009C42D6">
            <w:pPr>
              <w:pStyle w:val="ListParagraph"/>
              <w:numPr>
                <w:ilvl w:val="0"/>
                <w:numId w:val="90"/>
              </w:numPr>
              <w:rPr>
                <w:rFonts w:ascii="Arial" w:eastAsia="Times New Roman" w:hAnsi="Arial" w:cs="Arial"/>
                <w:sz w:val="16"/>
                <w:szCs w:val="16"/>
                <w:lang w:eastAsia="en-GB"/>
              </w:rPr>
            </w:pPr>
            <w:r>
              <w:rPr>
                <w:rFonts w:ascii="Arial" w:eastAsia="Times New Roman" w:hAnsi="Arial" w:cs="Arial"/>
                <w:sz w:val="16"/>
                <w:szCs w:val="16"/>
                <w:lang w:eastAsia="en-GB"/>
              </w:rPr>
              <w:t>Pupils with DLD</w:t>
            </w:r>
            <w:r w:rsidR="00136C76" w:rsidRPr="002C7E1D">
              <w:rPr>
                <w:rFonts w:ascii="Arial" w:eastAsia="Times New Roman" w:hAnsi="Arial" w:cs="Arial"/>
                <w:sz w:val="16"/>
                <w:szCs w:val="16"/>
                <w:lang w:eastAsia="en-GB"/>
              </w:rPr>
              <w:t xml:space="preserve"> have difficulties with numeracy associated with mathematical concepts, word problems and working memory</w:t>
            </w:r>
          </w:p>
          <w:p w14:paraId="597ED86A" w14:textId="77777777" w:rsidR="00136C76" w:rsidRPr="002C7E1D" w:rsidRDefault="00136C76">
            <w:pPr>
              <w:pStyle w:val="ListParagraph"/>
              <w:ind w:left="360"/>
              <w:rPr>
                <w:rFonts w:ascii="Arial" w:eastAsia="Times New Roman" w:hAnsi="Arial" w:cs="Arial"/>
                <w:sz w:val="16"/>
                <w:szCs w:val="16"/>
                <w:lang w:eastAsia="en-GB"/>
              </w:rPr>
            </w:pPr>
          </w:p>
          <w:p w14:paraId="724141FB" w14:textId="77777777" w:rsidR="00136C76" w:rsidRPr="002C7E1D" w:rsidRDefault="00B855B2">
            <w:pPr>
              <w:rPr>
                <w:rFonts w:ascii="Arial" w:eastAsia="Times New Roman" w:hAnsi="Arial" w:cs="Arial"/>
                <w:sz w:val="16"/>
                <w:szCs w:val="16"/>
                <w:lang w:eastAsia="en-GB"/>
              </w:rPr>
            </w:pPr>
            <w:r>
              <w:rPr>
                <w:rFonts w:ascii="Arial" w:eastAsia="Times New Roman" w:hAnsi="Arial" w:cs="Arial"/>
                <w:sz w:val="16"/>
                <w:szCs w:val="16"/>
                <w:lang w:eastAsia="en-GB"/>
              </w:rPr>
              <w:t>Pupils with DLD</w:t>
            </w:r>
            <w:r w:rsidR="00136C76" w:rsidRPr="002C7E1D">
              <w:rPr>
                <w:rFonts w:ascii="Arial" w:eastAsia="Times New Roman" w:hAnsi="Arial" w:cs="Arial"/>
                <w:sz w:val="16"/>
                <w:szCs w:val="16"/>
                <w:lang w:eastAsia="en-GB"/>
              </w:rPr>
              <w:t xml:space="preserve"> often have behavioural, emotional and social difficulties due to impoverished peer interactions, poor listening, attention and understanding.</w:t>
            </w:r>
          </w:p>
          <w:p w14:paraId="4C8D3477" w14:textId="77777777" w:rsidR="00136C76" w:rsidRPr="002C7E1D" w:rsidRDefault="00136C76">
            <w:pPr>
              <w:rPr>
                <w:rFonts w:ascii="Arial" w:eastAsia="Times New Roman" w:hAnsi="Arial" w:cs="Arial"/>
                <w:sz w:val="16"/>
                <w:szCs w:val="16"/>
                <w:lang w:eastAsia="en-GB"/>
              </w:rPr>
            </w:pPr>
          </w:p>
          <w:p w14:paraId="6022A3DA"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NC Level</w:t>
            </w:r>
          </w:p>
          <w:p w14:paraId="2BF4CE3E" w14:textId="77777777" w:rsidR="00136C76" w:rsidRPr="002C7E1D" w:rsidRDefault="00136C76">
            <w:pPr>
              <w:rPr>
                <w:rFonts w:ascii="Arial" w:hAnsi="Arial" w:cs="Arial"/>
                <w:b/>
                <w:sz w:val="16"/>
                <w:szCs w:val="16"/>
              </w:rPr>
            </w:pPr>
            <w:r w:rsidRPr="002C7E1D">
              <w:rPr>
                <w:rFonts w:ascii="Arial" w:eastAsia="Times New Roman" w:hAnsi="Arial" w:cs="Arial"/>
                <w:sz w:val="16"/>
                <w:szCs w:val="16"/>
                <w:lang w:eastAsia="en-GB"/>
              </w:rPr>
              <w:t>Across or below expected NC level range with an unusual profile showing strengths and weaknesses primarily in speaking and listening and literacy skills.</w:t>
            </w:r>
          </w:p>
        </w:tc>
        <w:tc>
          <w:tcPr>
            <w:tcW w:w="3151" w:type="dxa"/>
            <w:tcBorders>
              <w:top w:val="single" w:sz="4" w:space="0" w:color="auto"/>
              <w:left w:val="single" w:sz="4" w:space="0" w:color="auto"/>
              <w:bottom w:val="single" w:sz="4" w:space="0" w:color="auto"/>
              <w:right w:val="single" w:sz="4" w:space="0" w:color="auto"/>
            </w:tcBorders>
          </w:tcPr>
          <w:p w14:paraId="6998F783" w14:textId="77777777" w:rsidR="00136C76" w:rsidRPr="002C7E1D" w:rsidRDefault="00136C76">
            <w:pPr>
              <w:rPr>
                <w:rFonts w:ascii="Arial" w:eastAsia="Times New Roman" w:hAnsi="Arial" w:cs="Arial"/>
                <w:b/>
                <w:i/>
                <w:sz w:val="16"/>
                <w:szCs w:val="16"/>
                <w:lang w:eastAsia="en-GB"/>
              </w:rPr>
            </w:pPr>
            <w:r w:rsidRPr="002C7E1D">
              <w:rPr>
                <w:rFonts w:ascii="Arial" w:eastAsia="Times New Roman" w:hAnsi="Arial" w:cs="Arial"/>
                <w:b/>
                <w:sz w:val="16"/>
                <w:szCs w:val="16"/>
                <w:lang w:eastAsia="en-GB"/>
              </w:rPr>
              <w:lastRenderedPageBreak/>
              <w:t>As range 4a plus:</w:t>
            </w:r>
          </w:p>
          <w:p w14:paraId="2C5C585F" w14:textId="77777777" w:rsidR="00136C76" w:rsidRPr="002C7E1D" w:rsidRDefault="00136C76" w:rsidP="009C42D6">
            <w:pPr>
              <w:pStyle w:val="ListParagraph"/>
              <w:numPr>
                <w:ilvl w:val="0"/>
                <w:numId w:val="99"/>
              </w:numPr>
              <w:rPr>
                <w:rFonts w:ascii="Arial" w:eastAsia="Times New Roman" w:hAnsi="Arial" w:cs="Arial"/>
                <w:b/>
                <w:sz w:val="16"/>
                <w:szCs w:val="16"/>
                <w:u w:val="single"/>
                <w:lang w:eastAsia="en-GB"/>
              </w:rPr>
            </w:pPr>
            <w:r w:rsidRPr="002C7E1D">
              <w:rPr>
                <w:rFonts w:ascii="Arial" w:eastAsia="Times New Roman" w:hAnsi="Arial" w:cs="Arial"/>
                <w:sz w:val="16"/>
                <w:szCs w:val="16"/>
                <w:lang w:eastAsia="en-GB"/>
              </w:rPr>
              <w:t>Provide an appropriately trained teacher or teaching assistant to carry out SLT programmes for at least 15 minutes daily</w:t>
            </w:r>
          </w:p>
          <w:p w14:paraId="6DB7110C" w14:textId="668AC3F7" w:rsidR="00136C76" w:rsidRPr="002C7E1D" w:rsidRDefault="00136C76" w:rsidP="009C42D6">
            <w:pPr>
              <w:pStyle w:val="ListParagraph"/>
              <w:numPr>
                <w:ilvl w:val="0"/>
                <w:numId w:val="99"/>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Planning must adhere to the targets and include reasonable adjustments to support the mainstream classroom where possible</w:t>
            </w:r>
          </w:p>
          <w:p w14:paraId="2315DFB7" w14:textId="77777777" w:rsidR="00136C76" w:rsidRPr="002C7E1D" w:rsidRDefault="00AE416F" w:rsidP="009C42D6">
            <w:pPr>
              <w:pStyle w:val="ListParagraph"/>
              <w:numPr>
                <w:ilvl w:val="0"/>
                <w:numId w:val="99"/>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 xml:space="preserve">Where there is a diagnosis of Developmental Language Disorder (with or without associated speech impairment) or where there is </w:t>
            </w:r>
            <w:r w:rsidR="00C951D8" w:rsidRPr="002C7E1D">
              <w:rPr>
                <w:rFonts w:ascii="Arial" w:eastAsia="Times New Roman" w:hAnsi="Arial" w:cs="Arial"/>
                <w:sz w:val="16"/>
                <w:szCs w:val="16"/>
                <w:lang w:eastAsia="en-GB"/>
              </w:rPr>
              <w:t>a severe</w:t>
            </w:r>
            <w:r w:rsidRPr="002C7E1D">
              <w:rPr>
                <w:rFonts w:ascii="Arial" w:eastAsia="Times New Roman" w:hAnsi="Arial" w:cs="Arial"/>
                <w:sz w:val="16"/>
                <w:szCs w:val="16"/>
                <w:lang w:eastAsia="en-GB"/>
              </w:rPr>
              <w:t xml:space="preserve"> speech impairment, the pupil’s individual academic potential should not be underestimated.</w:t>
            </w:r>
            <w:r w:rsidR="00136C76" w:rsidRPr="002C7E1D">
              <w:rPr>
                <w:rFonts w:ascii="Arial" w:eastAsia="Times New Roman" w:hAnsi="Arial" w:cs="Arial"/>
                <w:sz w:val="16"/>
                <w:szCs w:val="16"/>
                <w:lang w:eastAsia="en-GB"/>
              </w:rPr>
              <w:t xml:space="preserve"> However, planning must include a significant level of additional adult support and significant personalised differentiation to ensure curriculum access</w:t>
            </w:r>
          </w:p>
          <w:p w14:paraId="193427C1" w14:textId="77777777" w:rsidR="00136C76" w:rsidRPr="002C7E1D" w:rsidRDefault="00136C76" w:rsidP="009C42D6">
            <w:pPr>
              <w:pStyle w:val="ListParagraph"/>
              <w:numPr>
                <w:ilvl w:val="0"/>
                <w:numId w:val="99"/>
              </w:numPr>
              <w:rPr>
                <w:rFonts w:ascii="Arial" w:eastAsia="Times New Roman" w:hAnsi="Arial" w:cs="Arial"/>
                <w:b/>
                <w:i/>
                <w:sz w:val="16"/>
                <w:szCs w:val="16"/>
                <w:lang w:eastAsia="en-GB"/>
              </w:rPr>
            </w:pPr>
            <w:r w:rsidRPr="002C7E1D">
              <w:rPr>
                <w:rFonts w:ascii="Arial" w:eastAsia="Times New Roman" w:hAnsi="Arial" w:cs="Arial"/>
                <w:sz w:val="16"/>
                <w:szCs w:val="16"/>
                <w:lang w:eastAsia="en-GB"/>
              </w:rPr>
              <w:t>It must be recognised that language impairment is a persistent, severe and lifelong disability</w:t>
            </w:r>
          </w:p>
          <w:p w14:paraId="00E5DA67" w14:textId="77777777" w:rsidR="00136C76" w:rsidRPr="002C7E1D" w:rsidRDefault="00136C76" w:rsidP="009C42D6">
            <w:pPr>
              <w:pStyle w:val="ListParagraph"/>
              <w:numPr>
                <w:ilvl w:val="0"/>
                <w:numId w:val="99"/>
              </w:numPr>
              <w:rPr>
                <w:rFonts w:ascii="Arial" w:hAnsi="Arial" w:cs="Arial"/>
                <w:sz w:val="16"/>
                <w:szCs w:val="16"/>
              </w:rPr>
            </w:pPr>
            <w:r w:rsidRPr="002C7E1D">
              <w:rPr>
                <w:rFonts w:ascii="Arial" w:eastAsia="Times New Roman" w:hAnsi="Arial" w:cs="Arial"/>
                <w:sz w:val="16"/>
                <w:szCs w:val="16"/>
                <w:lang w:eastAsia="en-GB"/>
              </w:rPr>
              <w:t>Planning, targets and assessments must address pastoral considerations relevant to the individual pupil (emotional well-being) as well as social and functional use of language</w:t>
            </w:r>
          </w:p>
          <w:p w14:paraId="0CF8593E" w14:textId="77777777" w:rsidR="00136C76" w:rsidRPr="002C7E1D" w:rsidRDefault="00136C76">
            <w:pPr>
              <w:jc w:val="center"/>
              <w:rPr>
                <w:rFonts w:ascii="Arial" w:hAnsi="Arial" w:cs="Arial"/>
                <w:sz w:val="16"/>
                <w:szCs w:val="16"/>
              </w:rPr>
            </w:pPr>
          </w:p>
          <w:p w14:paraId="2E845F5D" w14:textId="77777777" w:rsidR="00136C76" w:rsidRPr="002C7E1D" w:rsidRDefault="00136C76">
            <w:pPr>
              <w:jc w:val="center"/>
              <w:rPr>
                <w:rFonts w:ascii="Arial" w:hAnsi="Arial" w:cs="Arial"/>
                <w:sz w:val="16"/>
                <w:szCs w:val="16"/>
              </w:rPr>
            </w:pPr>
          </w:p>
          <w:p w14:paraId="274B4ED6" w14:textId="77777777" w:rsidR="00136C76" w:rsidRPr="002C7E1D" w:rsidRDefault="00136C76">
            <w:pPr>
              <w:jc w:val="center"/>
              <w:rPr>
                <w:rFonts w:ascii="Arial" w:hAnsi="Arial" w:cs="Arial"/>
                <w:sz w:val="16"/>
                <w:szCs w:val="16"/>
              </w:rPr>
            </w:pPr>
          </w:p>
          <w:p w14:paraId="0F1C33FC" w14:textId="77777777" w:rsidR="00136C76" w:rsidRPr="002C7E1D" w:rsidRDefault="00136C76">
            <w:pPr>
              <w:jc w:val="center"/>
              <w:rPr>
                <w:rFonts w:ascii="Arial" w:hAnsi="Arial" w:cs="Arial"/>
                <w:sz w:val="16"/>
                <w:szCs w:val="16"/>
              </w:rPr>
            </w:pPr>
          </w:p>
          <w:p w14:paraId="48030A46" w14:textId="77777777" w:rsidR="00136C76" w:rsidRPr="002C7E1D" w:rsidRDefault="00136C76">
            <w:pPr>
              <w:jc w:val="center"/>
              <w:rPr>
                <w:rFonts w:ascii="Arial" w:hAnsi="Arial" w:cs="Arial"/>
                <w:sz w:val="16"/>
                <w:szCs w:val="16"/>
              </w:rPr>
            </w:pPr>
          </w:p>
          <w:p w14:paraId="37ADF8B5" w14:textId="77777777" w:rsidR="00136C76" w:rsidRPr="002C7E1D" w:rsidRDefault="00136C76">
            <w:pPr>
              <w:jc w:val="center"/>
              <w:rPr>
                <w:rFonts w:ascii="Arial" w:hAnsi="Arial" w:cs="Arial"/>
                <w:sz w:val="16"/>
                <w:szCs w:val="16"/>
              </w:rPr>
            </w:pPr>
          </w:p>
          <w:p w14:paraId="282B0EAC" w14:textId="77777777" w:rsidR="00136C76" w:rsidRPr="002C7E1D" w:rsidRDefault="00136C76">
            <w:pPr>
              <w:jc w:val="center"/>
              <w:rPr>
                <w:rFonts w:ascii="Arial" w:hAnsi="Arial" w:cs="Arial"/>
                <w:sz w:val="16"/>
                <w:szCs w:val="16"/>
              </w:rPr>
            </w:pPr>
          </w:p>
          <w:p w14:paraId="16DEAAF0" w14:textId="77777777" w:rsidR="00136C76" w:rsidRPr="002C7E1D" w:rsidRDefault="00136C76">
            <w:pPr>
              <w:jc w:val="center"/>
              <w:rPr>
                <w:rFonts w:ascii="Arial" w:hAnsi="Arial" w:cs="Arial"/>
                <w:sz w:val="16"/>
                <w:szCs w:val="16"/>
              </w:rPr>
            </w:pPr>
          </w:p>
          <w:p w14:paraId="7750737B" w14:textId="77777777" w:rsidR="00136C76" w:rsidRPr="002C7E1D" w:rsidRDefault="00136C76">
            <w:pPr>
              <w:jc w:val="center"/>
              <w:rPr>
                <w:rFonts w:ascii="Arial" w:hAnsi="Arial" w:cs="Arial"/>
                <w:sz w:val="16"/>
                <w:szCs w:val="16"/>
              </w:rPr>
            </w:pPr>
          </w:p>
          <w:p w14:paraId="646B1BA9" w14:textId="77777777" w:rsidR="00136C76" w:rsidRPr="002C7E1D" w:rsidRDefault="00136C76">
            <w:pPr>
              <w:jc w:val="center"/>
              <w:rPr>
                <w:rFonts w:ascii="Arial" w:hAnsi="Arial" w:cs="Arial"/>
                <w:sz w:val="16"/>
                <w:szCs w:val="16"/>
              </w:rPr>
            </w:pPr>
          </w:p>
          <w:p w14:paraId="7C110479" w14:textId="77777777" w:rsidR="00136C76" w:rsidRPr="002C7E1D" w:rsidRDefault="00136C76">
            <w:pPr>
              <w:jc w:val="center"/>
              <w:rPr>
                <w:rFonts w:ascii="Arial" w:hAnsi="Arial" w:cs="Arial"/>
                <w:sz w:val="16"/>
                <w:szCs w:val="16"/>
              </w:rPr>
            </w:pPr>
          </w:p>
          <w:p w14:paraId="33E58D3E" w14:textId="77777777" w:rsidR="00136C76" w:rsidRPr="002C7E1D" w:rsidRDefault="00136C76">
            <w:pPr>
              <w:jc w:val="center"/>
              <w:rPr>
                <w:rFonts w:ascii="Arial" w:hAnsi="Arial" w:cs="Arial"/>
                <w:sz w:val="16"/>
                <w:szCs w:val="16"/>
              </w:rPr>
            </w:pPr>
          </w:p>
          <w:p w14:paraId="086863F6" w14:textId="77777777" w:rsidR="00136C76" w:rsidRPr="002C7E1D" w:rsidRDefault="00136C76">
            <w:pPr>
              <w:jc w:val="center"/>
              <w:rPr>
                <w:rFonts w:ascii="Arial" w:hAnsi="Arial" w:cs="Arial"/>
                <w:sz w:val="16"/>
                <w:szCs w:val="16"/>
              </w:rPr>
            </w:pPr>
          </w:p>
          <w:p w14:paraId="27CF7F14" w14:textId="77777777" w:rsidR="00136C76" w:rsidRPr="002C7E1D" w:rsidRDefault="00136C76">
            <w:pPr>
              <w:jc w:val="center"/>
              <w:rPr>
                <w:rFonts w:ascii="Arial" w:hAnsi="Arial" w:cs="Arial"/>
                <w:sz w:val="16"/>
                <w:szCs w:val="16"/>
              </w:rPr>
            </w:pPr>
          </w:p>
          <w:p w14:paraId="5E4AEA45" w14:textId="77777777" w:rsidR="00136C76" w:rsidRPr="002C7E1D" w:rsidRDefault="00136C76">
            <w:pPr>
              <w:jc w:val="center"/>
              <w:rPr>
                <w:rFonts w:ascii="Arial" w:hAnsi="Arial" w:cs="Arial"/>
                <w:sz w:val="16"/>
                <w:szCs w:val="16"/>
              </w:rPr>
            </w:pPr>
          </w:p>
        </w:tc>
        <w:tc>
          <w:tcPr>
            <w:tcW w:w="3122" w:type="dxa"/>
            <w:tcBorders>
              <w:top w:val="single" w:sz="4" w:space="0" w:color="auto"/>
              <w:left w:val="single" w:sz="4" w:space="0" w:color="auto"/>
              <w:bottom w:val="single" w:sz="4" w:space="0" w:color="auto"/>
              <w:right w:val="single" w:sz="4" w:space="0" w:color="auto"/>
            </w:tcBorders>
          </w:tcPr>
          <w:p w14:paraId="7B0A4842" w14:textId="77777777" w:rsidR="00136C76" w:rsidRPr="002C7E1D" w:rsidRDefault="00136C76" w:rsidP="009C42D6">
            <w:pPr>
              <w:pStyle w:val="ListParagraph"/>
              <w:numPr>
                <w:ilvl w:val="0"/>
                <w:numId w:val="100"/>
              </w:numPr>
              <w:rPr>
                <w:rFonts w:ascii="Arial" w:eastAsia="Times New Roman" w:hAnsi="Arial" w:cs="Arial"/>
                <w:b/>
                <w:sz w:val="16"/>
                <w:szCs w:val="16"/>
                <w:lang w:eastAsia="en-GB"/>
              </w:rPr>
            </w:pPr>
            <w:r w:rsidRPr="002C7E1D">
              <w:rPr>
                <w:rFonts w:ascii="Arial" w:eastAsia="Times New Roman" w:hAnsi="Arial" w:cs="Arial"/>
                <w:sz w:val="16"/>
                <w:szCs w:val="16"/>
                <w:lang w:eastAsia="en-GB"/>
              </w:rPr>
              <w:lastRenderedPageBreak/>
              <w:t>Flexible pupil groupings</w:t>
            </w:r>
          </w:p>
          <w:p w14:paraId="5482FB18" w14:textId="77777777" w:rsidR="00136C76" w:rsidRPr="002C7E1D" w:rsidRDefault="00136C76" w:rsidP="009C42D6">
            <w:pPr>
              <w:pStyle w:val="ListParagraph"/>
              <w:numPr>
                <w:ilvl w:val="0"/>
                <w:numId w:val="100"/>
              </w:numPr>
              <w:rPr>
                <w:rFonts w:ascii="Arial" w:eastAsia="Times New Roman" w:hAnsi="Arial" w:cs="Arial"/>
                <w:b/>
                <w:sz w:val="16"/>
                <w:szCs w:val="16"/>
                <w:lang w:eastAsia="en-GB"/>
              </w:rPr>
            </w:pPr>
            <w:r w:rsidRPr="002C7E1D">
              <w:rPr>
                <w:rFonts w:ascii="Arial" w:eastAsia="Times New Roman" w:hAnsi="Arial" w:cs="Arial"/>
                <w:sz w:val="16"/>
                <w:szCs w:val="16"/>
                <w:lang w:eastAsia="en-GB"/>
              </w:rPr>
              <w:t>Positive peer speech and language models</w:t>
            </w:r>
          </w:p>
          <w:p w14:paraId="3FE7AFF2" w14:textId="77777777" w:rsidR="00136C76" w:rsidRPr="002C7E1D" w:rsidRDefault="00136C76" w:rsidP="009C42D6">
            <w:pPr>
              <w:pStyle w:val="ListParagraph"/>
              <w:numPr>
                <w:ilvl w:val="0"/>
                <w:numId w:val="100"/>
              </w:numPr>
              <w:rPr>
                <w:rFonts w:ascii="Arial" w:hAnsi="Arial" w:cs="Arial"/>
                <w:sz w:val="16"/>
                <w:szCs w:val="16"/>
              </w:rPr>
            </w:pPr>
            <w:r w:rsidRPr="002C7E1D">
              <w:rPr>
                <w:rFonts w:ascii="Arial" w:eastAsia="Times New Roman" w:hAnsi="Arial" w:cs="Arial"/>
                <w:sz w:val="16"/>
                <w:szCs w:val="16"/>
                <w:lang w:eastAsia="en-GB"/>
              </w:rPr>
              <w:t>Groupings reflect ability with modifications made to ensure curriculum access</w:t>
            </w:r>
          </w:p>
          <w:p w14:paraId="3655A3CB" w14:textId="77777777" w:rsidR="00136C76" w:rsidRPr="002C7E1D" w:rsidRDefault="00136C76">
            <w:pPr>
              <w:jc w:val="center"/>
              <w:rPr>
                <w:rFonts w:ascii="Arial" w:hAnsi="Arial" w:cs="Arial"/>
                <w:sz w:val="16"/>
                <w:szCs w:val="16"/>
              </w:rPr>
            </w:pPr>
          </w:p>
          <w:p w14:paraId="0E796429" w14:textId="77777777" w:rsidR="00136C76" w:rsidRPr="002C7E1D" w:rsidRDefault="00136C76">
            <w:pPr>
              <w:jc w:val="center"/>
              <w:rPr>
                <w:rFonts w:ascii="Arial" w:hAnsi="Arial" w:cs="Arial"/>
                <w:sz w:val="16"/>
                <w:szCs w:val="16"/>
              </w:rPr>
            </w:pPr>
          </w:p>
          <w:p w14:paraId="62044253" w14:textId="77777777" w:rsidR="00136C76" w:rsidRPr="002C7E1D" w:rsidRDefault="00136C76">
            <w:pPr>
              <w:jc w:val="center"/>
              <w:rPr>
                <w:rFonts w:ascii="Arial" w:hAnsi="Arial" w:cs="Arial"/>
                <w:sz w:val="16"/>
                <w:szCs w:val="16"/>
              </w:rPr>
            </w:pPr>
          </w:p>
          <w:p w14:paraId="5871444A" w14:textId="77777777" w:rsidR="00136C76" w:rsidRPr="002C7E1D" w:rsidRDefault="00136C76">
            <w:pPr>
              <w:jc w:val="center"/>
              <w:rPr>
                <w:rFonts w:ascii="Arial" w:hAnsi="Arial" w:cs="Arial"/>
                <w:sz w:val="16"/>
                <w:szCs w:val="16"/>
              </w:rPr>
            </w:pPr>
          </w:p>
          <w:p w14:paraId="0C55B86E" w14:textId="77777777" w:rsidR="00136C76" w:rsidRPr="002C7E1D" w:rsidRDefault="00136C76">
            <w:pPr>
              <w:jc w:val="center"/>
              <w:rPr>
                <w:rFonts w:ascii="Arial" w:hAnsi="Arial" w:cs="Arial"/>
                <w:sz w:val="16"/>
                <w:szCs w:val="16"/>
              </w:rPr>
            </w:pPr>
          </w:p>
          <w:p w14:paraId="4F911CDE" w14:textId="77777777" w:rsidR="00136C76" w:rsidRPr="002C7E1D" w:rsidRDefault="00136C76">
            <w:pPr>
              <w:jc w:val="center"/>
              <w:rPr>
                <w:rFonts w:ascii="Arial" w:hAnsi="Arial" w:cs="Arial"/>
                <w:sz w:val="16"/>
                <w:szCs w:val="16"/>
              </w:rPr>
            </w:pPr>
          </w:p>
          <w:p w14:paraId="0D0D4060" w14:textId="77777777" w:rsidR="00136C76" w:rsidRPr="002C7E1D" w:rsidRDefault="00136C76">
            <w:pPr>
              <w:jc w:val="center"/>
              <w:rPr>
                <w:rFonts w:ascii="Arial" w:hAnsi="Arial" w:cs="Arial"/>
                <w:sz w:val="16"/>
                <w:szCs w:val="16"/>
              </w:rPr>
            </w:pPr>
          </w:p>
          <w:p w14:paraId="506B608A" w14:textId="77777777" w:rsidR="00136C76" w:rsidRPr="002C7E1D" w:rsidRDefault="00136C76">
            <w:pPr>
              <w:jc w:val="center"/>
              <w:rPr>
                <w:rFonts w:ascii="Arial" w:hAnsi="Arial" w:cs="Arial"/>
                <w:sz w:val="16"/>
                <w:szCs w:val="16"/>
              </w:rPr>
            </w:pPr>
          </w:p>
          <w:p w14:paraId="42637AC7" w14:textId="77777777" w:rsidR="00136C76" w:rsidRPr="002C7E1D" w:rsidRDefault="00136C76">
            <w:pPr>
              <w:jc w:val="center"/>
              <w:rPr>
                <w:rFonts w:ascii="Arial" w:hAnsi="Arial" w:cs="Arial"/>
                <w:sz w:val="16"/>
                <w:szCs w:val="16"/>
              </w:rPr>
            </w:pPr>
          </w:p>
          <w:p w14:paraId="7D6A0CAA" w14:textId="77777777" w:rsidR="00136C76" w:rsidRPr="002C7E1D" w:rsidRDefault="00136C76">
            <w:pPr>
              <w:jc w:val="center"/>
              <w:rPr>
                <w:rFonts w:ascii="Arial" w:hAnsi="Arial" w:cs="Arial"/>
                <w:sz w:val="16"/>
                <w:szCs w:val="16"/>
              </w:rPr>
            </w:pPr>
          </w:p>
          <w:p w14:paraId="6874D6EF" w14:textId="77777777" w:rsidR="00136C76" w:rsidRPr="002C7E1D" w:rsidRDefault="00136C76">
            <w:pPr>
              <w:jc w:val="center"/>
              <w:rPr>
                <w:rFonts w:ascii="Arial" w:hAnsi="Arial" w:cs="Arial"/>
                <w:sz w:val="16"/>
                <w:szCs w:val="16"/>
              </w:rPr>
            </w:pPr>
          </w:p>
          <w:p w14:paraId="65666E5B" w14:textId="77777777" w:rsidR="00136C76" w:rsidRPr="002C7E1D" w:rsidRDefault="00136C76">
            <w:pPr>
              <w:jc w:val="center"/>
              <w:rPr>
                <w:rFonts w:ascii="Arial" w:hAnsi="Arial" w:cs="Arial"/>
                <w:sz w:val="16"/>
                <w:szCs w:val="16"/>
              </w:rPr>
            </w:pPr>
          </w:p>
          <w:p w14:paraId="25A4899A" w14:textId="77777777" w:rsidR="00136C76" w:rsidRPr="002C7E1D" w:rsidRDefault="00136C76">
            <w:pPr>
              <w:jc w:val="center"/>
              <w:rPr>
                <w:rFonts w:ascii="Arial" w:hAnsi="Arial" w:cs="Arial"/>
                <w:sz w:val="16"/>
                <w:szCs w:val="16"/>
              </w:rPr>
            </w:pPr>
          </w:p>
          <w:p w14:paraId="343FAC0B" w14:textId="77777777" w:rsidR="00136C76" w:rsidRPr="002C7E1D" w:rsidRDefault="00136C76">
            <w:pPr>
              <w:jc w:val="center"/>
              <w:rPr>
                <w:rFonts w:ascii="Arial" w:hAnsi="Arial" w:cs="Arial"/>
                <w:sz w:val="16"/>
                <w:szCs w:val="16"/>
              </w:rPr>
            </w:pPr>
          </w:p>
          <w:p w14:paraId="09B7E656" w14:textId="77777777" w:rsidR="00136C76" w:rsidRPr="002C7E1D" w:rsidRDefault="00136C76">
            <w:pPr>
              <w:jc w:val="center"/>
              <w:rPr>
                <w:rFonts w:ascii="Arial" w:hAnsi="Arial" w:cs="Arial"/>
                <w:sz w:val="16"/>
                <w:szCs w:val="16"/>
              </w:rPr>
            </w:pPr>
          </w:p>
          <w:p w14:paraId="6F0C1787" w14:textId="77777777" w:rsidR="00136C76" w:rsidRPr="002C7E1D" w:rsidRDefault="00136C76">
            <w:pPr>
              <w:jc w:val="center"/>
              <w:rPr>
                <w:rFonts w:ascii="Arial" w:hAnsi="Arial" w:cs="Arial"/>
                <w:sz w:val="16"/>
                <w:szCs w:val="16"/>
              </w:rPr>
            </w:pPr>
          </w:p>
          <w:p w14:paraId="3DEF8F47" w14:textId="77777777" w:rsidR="00136C76" w:rsidRPr="002C7E1D" w:rsidRDefault="00136C76">
            <w:pPr>
              <w:jc w:val="center"/>
              <w:rPr>
                <w:rFonts w:ascii="Arial" w:hAnsi="Arial" w:cs="Arial"/>
                <w:sz w:val="16"/>
                <w:szCs w:val="16"/>
              </w:rPr>
            </w:pPr>
          </w:p>
          <w:p w14:paraId="2A586CBD" w14:textId="77777777" w:rsidR="00136C76" w:rsidRPr="002C7E1D" w:rsidRDefault="00136C76">
            <w:pPr>
              <w:jc w:val="center"/>
              <w:rPr>
                <w:rFonts w:ascii="Arial" w:hAnsi="Arial" w:cs="Arial"/>
                <w:sz w:val="16"/>
                <w:szCs w:val="16"/>
              </w:rPr>
            </w:pPr>
          </w:p>
          <w:p w14:paraId="1D504F40" w14:textId="77777777" w:rsidR="00136C76" w:rsidRPr="002C7E1D" w:rsidRDefault="00136C76">
            <w:pPr>
              <w:jc w:val="center"/>
              <w:rPr>
                <w:rFonts w:ascii="Arial" w:hAnsi="Arial" w:cs="Arial"/>
                <w:sz w:val="16"/>
                <w:szCs w:val="16"/>
              </w:rPr>
            </w:pPr>
          </w:p>
          <w:p w14:paraId="2CFD13C2" w14:textId="77777777" w:rsidR="00136C76" w:rsidRPr="002C7E1D" w:rsidRDefault="00136C76">
            <w:pPr>
              <w:jc w:val="center"/>
              <w:rPr>
                <w:rFonts w:ascii="Arial" w:hAnsi="Arial" w:cs="Arial"/>
                <w:sz w:val="16"/>
                <w:szCs w:val="16"/>
              </w:rPr>
            </w:pPr>
          </w:p>
          <w:p w14:paraId="03EBB439" w14:textId="77777777" w:rsidR="00136C76" w:rsidRPr="002C7E1D" w:rsidRDefault="00136C76">
            <w:pPr>
              <w:jc w:val="center"/>
              <w:rPr>
                <w:rFonts w:ascii="Arial" w:hAnsi="Arial" w:cs="Arial"/>
                <w:sz w:val="16"/>
                <w:szCs w:val="16"/>
              </w:rPr>
            </w:pPr>
          </w:p>
          <w:p w14:paraId="046DB1C6" w14:textId="77777777" w:rsidR="00136C76" w:rsidRPr="002C7E1D" w:rsidRDefault="00136C76">
            <w:pPr>
              <w:jc w:val="center"/>
              <w:rPr>
                <w:rFonts w:ascii="Arial" w:hAnsi="Arial" w:cs="Arial"/>
                <w:sz w:val="16"/>
                <w:szCs w:val="16"/>
              </w:rPr>
            </w:pPr>
          </w:p>
          <w:p w14:paraId="7F499BD8" w14:textId="77777777" w:rsidR="00136C76" w:rsidRPr="002C7E1D" w:rsidRDefault="00136C76">
            <w:pPr>
              <w:jc w:val="center"/>
              <w:rPr>
                <w:rFonts w:ascii="Arial" w:hAnsi="Arial" w:cs="Arial"/>
                <w:sz w:val="16"/>
                <w:szCs w:val="16"/>
              </w:rPr>
            </w:pPr>
          </w:p>
          <w:p w14:paraId="45ECA009" w14:textId="77777777" w:rsidR="00136C76" w:rsidRPr="002C7E1D" w:rsidRDefault="00136C76">
            <w:pPr>
              <w:jc w:val="center"/>
              <w:rPr>
                <w:rFonts w:ascii="Arial" w:hAnsi="Arial" w:cs="Arial"/>
                <w:sz w:val="16"/>
                <w:szCs w:val="16"/>
              </w:rPr>
            </w:pPr>
          </w:p>
          <w:p w14:paraId="21C448C5" w14:textId="77777777" w:rsidR="00136C76" w:rsidRPr="002C7E1D" w:rsidRDefault="00136C76">
            <w:pPr>
              <w:jc w:val="center"/>
              <w:rPr>
                <w:rFonts w:ascii="Arial" w:hAnsi="Arial" w:cs="Arial"/>
                <w:sz w:val="16"/>
                <w:szCs w:val="16"/>
              </w:rPr>
            </w:pPr>
          </w:p>
          <w:p w14:paraId="02287CB2" w14:textId="77777777" w:rsidR="00136C76" w:rsidRPr="002C7E1D" w:rsidRDefault="00136C76">
            <w:pPr>
              <w:jc w:val="center"/>
              <w:rPr>
                <w:rFonts w:ascii="Arial" w:hAnsi="Arial" w:cs="Arial"/>
                <w:sz w:val="16"/>
                <w:szCs w:val="16"/>
              </w:rPr>
            </w:pPr>
          </w:p>
          <w:p w14:paraId="664464F2" w14:textId="77777777" w:rsidR="00136C76" w:rsidRPr="002C7E1D" w:rsidRDefault="00136C76">
            <w:pPr>
              <w:jc w:val="center"/>
              <w:rPr>
                <w:rFonts w:ascii="Arial" w:hAnsi="Arial" w:cs="Arial"/>
                <w:sz w:val="16"/>
                <w:szCs w:val="16"/>
              </w:rPr>
            </w:pPr>
          </w:p>
        </w:tc>
        <w:tc>
          <w:tcPr>
            <w:tcW w:w="3160" w:type="dxa"/>
            <w:tcBorders>
              <w:top w:val="single" w:sz="4" w:space="0" w:color="auto"/>
              <w:left w:val="single" w:sz="4" w:space="0" w:color="auto"/>
              <w:bottom w:val="single" w:sz="4" w:space="0" w:color="auto"/>
              <w:right w:val="single" w:sz="4" w:space="0" w:color="auto"/>
            </w:tcBorders>
          </w:tcPr>
          <w:p w14:paraId="68E17F2A" w14:textId="77777777" w:rsidR="00136C76" w:rsidRPr="002C7E1D" w:rsidRDefault="00136C76">
            <w:pPr>
              <w:rPr>
                <w:rFonts w:ascii="Arial" w:eastAsia="Times New Roman" w:hAnsi="Arial" w:cs="Arial"/>
                <w:b/>
                <w:sz w:val="16"/>
                <w:szCs w:val="16"/>
                <w:lang w:eastAsia="en-GB"/>
              </w:rPr>
            </w:pPr>
            <w:r w:rsidRPr="002C7E1D">
              <w:rPr>
                <w:rFonts w:ascii="Arial" w:eastAsia="Times New Roman" w:hAnsi="Arial" w:cs="Arial"/>
                <w:b/>
                <w:sz w:val="16"/>
                <w:szCs w:val="16"/>
                <w:lang w:eastAsia="en-GB"/>
              </w:rPr>
              <w:t>As range 4a plus:</w:t>
            </w:r>
          </w:p>
          <w:p w14:paraId="2DD86AA4" w14:textId="77777777" w:rsidR="00136C76" w:rsidRPr="002C7E1D" w:rsidRDefault="00136C76" w:rsidP="009C42D6">
            <w:pPr>
              <w:numPr>
                <w:ilvl w:val="0"/>
                <w:numId w:val="59"/>
              </w:numPr>
              <w:tabs>
                <w:tab w:val="clear" w:pos="360"/>
                <w:tab w:val="num" w:pos="720"/>
              </w:tabs>
              <w:ind w:left="720"/>
              <w:rPr>
                <w:rFonts w:ascii="Arial" w:eastAsia="Times New Roman" w:hAnsi="Arial" w:cs="Arial"/>
                <w:sz w:val="16"/>
                <w:szCs w:val="16"/>
                <w:lang w:eastAsia="en-GB"/>
              </w:rPr>
            </w:pPr>
            <w:r w:rsidRPr="002C7E1D">
              <w:rPr>
                <w:rFonts w:ascii="Arial" w:eastAsia="Times New Roman" w:hAnsi="Arial" w:cs="Arial"/>
                <w:sz w:val="16"/>
                <w:szCs w:val="16"/>
                <w:lang w:eastAsia="en-GB"/>
              </w:rPr>
              <w:t>Small class sizes</w:t>
            </w:r>
          </w:p>
          <w:p w14:paraId="627FDD22" w14:textId="77777777" w:rsidR="00136C76" w:rsidRPr="002C7E1D" w:rsidRDefault="00136C76" w:rsidP="009C42D6">
            <w:pPr>
              <w:numPr>
                <w:ilvl w:val="0"/>
                <w:numId w:val="59"/>
              </w:numPr>
              <w:tabs>
                <w:tab w:val="clear" w:pos="360"/>
                <w:tab w:val="num" w:pos="720"/>
              </w:tabs>
              <w:ind w:left="720"/>
              <w:rPr>
                <w:rFonts w:ascii="Arial" w:eastAsia="Times New Roman" w:hAnsi="Arial" w:cs="Arial"/>
                <w:sz w:val="16"/>
                <w:szCs w:val="16"/>
                <w:lang w:eastAsia="en-GB"/>
              </w:rPr>
            </w:pPr>
            <w:r w:rsidRPr="002C7E1D">
              <w:rPr>
                <w:rFonts w:ascii="Arial" w:eastAsia="Times New Roman" w:hAnsi="Arial" w:cs="Arial"/>
                <w:sz w:val="16"/>
                <w:szCs w:val="16"/>
                <w:lang w:eastAsia="en-GB"/>
              </w:rPr>
              <w:t>Daily targeted speech intervention</w:t>
            </w:r>
          </w:p>
          <w:p w14:paraId="5E534D19" w14:textId="77777777" w:rsidR="00136C76" w:rsidRPr="002C7E1D" w:rsidRDefault="00136C76" w:rsidP="009C42D6">
            <w:pPr>
              <w:numPr>
                <w:ilvl w:val="0"/>
                <w:numId w:val="59"/>
              </w:numPr>
              <w:tabs>
                <w:tab w:val="clear" w:pos="360"/>
                <w:tab w:val="num" w:pos="720"/>
              </w:tabs>
              <w:ind w:left="720"/>
              <w:rPr>
                <w:rFonts w:ascii="Arial" w:eastAsia="Times New Roman" w:hAnsi="Arial" w:cs="Arial"/>
                <w:sz w:val="16"/>
                <w:szCs w:val="16"/>
                <w:lang w:eastAsia="en-GB"/>
              </w:rPr>
            </w:pPr>
            <w:r w:rsidRPr="002C7E1D">
              <w:rPr>
                <w:rFonts w:ascii="Arial" w:eastAsia="Times New Roman" w:hAnsi="Arial" w:cs="Arial"/>
                <w:sz w:val="16"/>
                <w:szCs w:val="16"/>
                <w:lang w:eastAsia="en-GB"/>
              </w:rPr>
              <w:t>Access to regular speech and language therapy</w:t>
            </w:r>
          </w:p>
          <w:p w14:paraId="3CC19990" w14:textId="77777777" w:rsidR="00136C76" w:rsidRPr="002C7E1D" w:rsidRDefault="00571426" w:rsidP="009C42D6">
            <w:pPr>
              <w:numPr>
                <w:ilvl w:val="0"/>
                <w:numId w:val="59"/>
              </w:numPr>
              <w:tabs>
                <w:tab w:val="clear" w:pos="360"/>
                <w:tab w:val="num" w:pos="720"/>
              </w:tabs>
              <w:ind w:left="72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 Possible </w:t>
            </w:r>
            <w:r w:rsidR="00136C76" w:rsidRPr="002C7E1D">
              <w:rPr>
                <w:rFonts w:ascii="Arial" w:eastAsia="Times New Roman" w:hAnsi="Arial" w:cs="Arial"/>
                <w:sz w:val="16"/>
                <w:szCs w:val="16"/>
                <w:lang w:eastAsia="en-GB"/>
              </w:rPr>
              <w:t>Outreac</w:t>
            </w:r>
            <w:r w:rsidRPr="002C7E1D">
              <w:rPr>
                <w:rFonts w:ascii="Arial" w:eastAsia="Times New Roman" w:hAnsi="Arial" w:cs="Arial"/>
                <w:sz w:val="16"/>
                <w:szCs w:val="16"/>
                <w:lang w:eastAsia="en-GB"/>
              </w:rPr>
              <w:t>h support</w:t>
            </w:r>
          </w:p>
          <w:p w14:paraId="6A2D0F36" w14:textId="77777777" w:rsidR="004A59A6" w:rsidRPr="002C7E1D" w:rsidRDefault="004A59A6" w:rsidP="009C42D6">
            <w:pPr>
              <w:numPr>
                <w:ilvl w:val="0"/>
                <w:numId w:val="59"/>
              </w:numPr>
              <w:tabs>
                <w:tab w:val="clear" w:pos="360"/>
                <w:tab w:val="num" w:pos="720"/>
              </w:tabs>
              <w:ind w:left="720"/>
              <w:rPr>
                <w:rFonts w:ascii="Arial" w:eastAsia="Times New Roman" w:hAnsi="Arial" w:cs="Arial"/>
                <w:sz w:val="16"/>
                <w:szCs w:val="16"/>
                <w:lang w:eastAsia="en-GB"/>
              </w:rPr>
            </w:pPr>
            <w:r w:rsidRPr="002C7E1D">
              <w:rPr>
                <w:rFonts w:ascii="Arial" w:eastAsia="Times New Roman" w:hAnsi="Arial" w:cs="Arial"/>
                <w:sz w:val="16"/>
                <w:szCs w:val="16"/>
                <w:lang w:eastAsia="en-GB"/>
              </w:rPr>
              <w:t>Interventions need to be embedded not used in isolation.</w:t>
            </w:r>
          </w:p>
          <w:p w14:paraId="5DAD8C04" w14:textId="77777777" w:rsidR="00136C76" w:rsidRPr="002C7E1D" w:rsidRDefault="00136C76">
            <w:pPr>
              <w:jc w:val="center"/>
              <w:rPr>
                <w:rFonts w:ascii="Arial" w:hAnsi="Arial" w:cs="Arial"/>
                <w:sz w:val="16"/>
                <w:szCs w:val="16"/>
              </w:rPr>
            </w:pPr>
          </w:p>
        </w:tc>
        <w:tc>
          <w:tcPr>
            <w:tcW w:w="3126" w:type="dxa"/>
            <w:tcBorders>
              <w:top w:val="single" w:sz="4" w:space="0" w:color="auto"/>
              <w:left w:val="single" w:sz="4" w:space="0" w:color="auto"/>
              <w:bottom w:val="single" w:sz="4" w:space="0" w:color="auto"/>
              <w:right w:val="single" w:sz="4" w:space="0" w:color="auto"/>
            </w:tcBorders>
          </w:tcPr>
          <w:p w14:paraId="65E169E4" w14:textId="77777777" w:rsidR="00136C76" w:rsidRPr="002C7E1D" w:rsidRDefault="00136C76">
            <w:pPr>
              <w:jc w:val="both"/>
              <w:rPr>
                <w:rFonts w:ascii="Arial" w:eastAsia="Times New Roman" w:hAnsi="Arial" w:cs="Arial"/>
                <w:b/>
                <w:sz w:val="16"/>
                <w:szCs w:val="16"/>
                <w:lang w:eastAsia="en-GB"/>
              </w:rPr>
            </w:pPr>
            <w:r w:rsidRPr="002C7E1D">
              <w:rPr>
                <w:rFonts w:ascii="Arial" w:eastAsia="Times New Roman" w:hAnsi="Arial" w:cs="Arial"/>
                <w:b/>
                <w:sz w:val="16"/>
                <w:szCs w:val="16"/>
                <w:lang w:eastAsia="en-GB"/>
              </w:rPr>
              <w:t>School</w:t>
            </w:r>
          </w:p>
          <w:p w14:paraId="13A83403" w14:textId="77777777" w:rsidR="00136C76" w:rsidRPr="002C7E1D" w:rsidRDefault="00136C76" w:rsidP="009C42D6">
            <w:pPr>
              <w:pStyle w:val="ListParagraph"/>
              <w:numPr>
                <w:ilvl w:val="0"/>
                <w:numId w:val="101"/>
              </w:numPr>
              <w:rPr>
                <w:rFonts w:ascii="Arial" w:eastAsia="Times New Roman" w:hAnsi="Arial" w:cs="Arial"/>
                <w:sz w:val="16"/>
                <w:szCs w:val="16"/>
                <w:lang w:eastAsia="en-GB"/>
              </w:rPr>
            </w:pPr>
            <w:r w:rsidRPr="002C7E1D">
              <w:rPr>
                <w:rFonts w:ascii="Arial" w:eastAsia="Times New Roman" w:hAnsi="Arial" w:cs="Arial"/>
                <w:sz w:val="16"/>
                <w:szCs w:val="16"/>
                <w:lang w:eastAsia="en-GB"/>
              </w:rPr>
              <w:t>Should have a placement with access to specialist teaching and non-teaching support within the classroom and wider setting to facilitate access to the curriculum and social communication</w:t>
            </w:r>
          </w:p>
          <w:p w14:paraId="36E004F2" w14:textId="77777777" w:rsidR="00136C76" w:rsidRPr="002C7E1D" w:rsidRDefault="00136C76" w:rsidP="009C42D6">
            <w:pPr>
              <w:pStyle w:val="ListParagraph"/>
              <w:numPr>
                <w:ilvl w:val="0"/>
                <w:numId w:val="101"/>
              </w:numPr>
              <w:rPr>
                <w:rFonts w:ascii="Arial" w:eastAsia="Times New Roman" w:hAnsi="Arial" w:cs="Arial"/>
                <w:sz w:val="16"/>
                <w:szCs w:val="16"/>
                <w:lang w:eastAsia="en-GB"/>
              </w:rPr>
            </w:pPr>
            <w:r w:rsidRPr="002C7E1D">
              <w:rPr>
                <w:rFonts w:ascii="Arial" w:eastAsia="Times New Roman" w:hAnsi="Arial" w:cs="Arial"/>
                <w:sz w:val="16"/>
                <w:szCs w:val="16"/>
                <w:lang w:eastAsia="en-GB"/>
              </w:rPr>
              <w:t>These staff will support mainstream staff in planning and delivering appropriate, inclusive and structured interventions and a differentiated curriculum</w:t>
            </w:r>
          </w:p>
          <w:p w14:paraId="4B2A980C" w14:textId="77777777" w:rsidR="00136C76" w:rsidRPr="002C7E1D" w:rsidRDefault="00136C76" w:rsidP="009C42D6">
            <w:pPr>
              <w:pStyle w:val="ListParagraph"/>
              <w:numPr>
                <w:ilvl w:val="0"/>
                <w:numId w:val="101"/>
              </w:numPr>
              <w:rPr>
                <w:rFonts w:ascii="Arial" w:hAnsi="Arial" w:cs="Arial"/>
                <w:sz w:val="16"/>
                <w:szCs w:val="16"/>
              </w:rPr>
            </w:pPr>
            <w:r w:rsidRPr="002C7E1D">
              <w:rPr>
                <w:rFonts w:ascii="Arial" w:eastAsia="Times New Roman" w:hAnsi="Arial" w:cs="Arial"/>
                <w:sz w:val="16"/>
                <w:szCs w:val="16"/>
                <w:lang w:eastAsia="en-GB"/>
              </w:rPr>
              <w:t>Ensure additional training is available for mainstream staff to support curriculum modifications</w:t>
            </w:r>
          </w:p>
          <w:p w14:paraId="3C17DFEC" w14:textId="77777777" w:rsidR="004A59A6" w:rsidRPr="002C7E1D" w:rsidRDefault="004A59A6" w:rsidP="009C42D6">
            <w:pPr>
              <w:pStyle w:val="ListParagraph"/>
              <w:numPr>
                <w:ilvl w:val="0"/>
                <w:numId w:val="101"/>
              </w:numPr>
              <w:rPr>
                <w:rFonts w:ascii="Arial" w:hAnsi="Arial" w:cs="Arial"/>
                <w:sz w:val="16"/>
                <w:szCs w:val="16"/>
              </w:rPr>
            </w:pPr>
            <w:r w:rsidRPr="002C7E1D">
              <w:rPr>
                <w:rFonts w:ascii="Arial" w:eastAsia="Times New Roman" w:hAnsi="Arial" w:cs="Arial"/>
                <w:sz w:val="16"/>
                <w:szCs w:val="16"/>
                <w:lang w:eastAsia="en-GB"/>
              </w:rPr>
              <w:t>ELKLAN Materials can be used.</w:t>
            </w:r>
          </w:p>
          <w:p w14:paraId="7AF63939" w14:textId="77777777" w:rsidR="00136C76" w:rsidRPr="002C7E1D" w:rsidRDefault="00136C76">
            <w:pPr>
              <w:jc w:val="center"/>
              <w:rPr>
                <w:rFonts w:ascii="Arial" w:hAnsi="Arial" w:cs="Arial"/>
                <w:sz w:val="16"/>
                <w:szCs w:val="16"/>
              </w:rPr>
            </w:pPr>
          </w:p>
        </w:tc>
      </w:tr>
    </w:tbl>
    <w:p w14:paraId="58D2B1F3" w14:textId="77777777" w:rsidR="00DD44A3" w:rsidRDefault="00DD44A3" w:rsidP="00DD44A3">
      <w:pPr>
        <w:rPr>
          <w:rFonts w:ascii="Arial" w:hAnsi="Arial" w:cs="Arial"/>
        </w:rPr>
      </w:pPr>
    </w:p>
    <w:p w14:paraId="2601A44D" w14:textId="77777777" w:rsidR="00DD44A3" w:rsidRDefault="00DD44A3" w:rsidP="00DD44A3">
      <w:pPr>
        <w:rPr>
          <w:rFonts w:ascii="Arial" w:hAnsi="Arial" w:cs="Arial"/>
        </w:rPr>
      </w:pPr>
    </w:p>
    <w:p w14:paraId="0F64E171" w14:textId="77777777" w:rsidR="008D2CA1" w:rsidRDefault="008D2CA1" w:rsidP="00DD44A3">
      <w:pPr>
        <w:rPr>
          <w:rFonts w:ascii="Arial" w:hAnsi="Arial" w:cs="Arial"/>
          <w:b/>
        </w:rPr>
      </w:pPr>
    </w:p>
    <w:p w14:paraId="2C29617A" w14:textId="77777777" w:rsidR="008D2CA1" w:rsidRDefault="008D2CA1" w:rsidP="00DD44A3">
      <w:pPr>
        <w:rPr>
          <w:rFonts w:ascii="Arial" w:hAnsi="Arial" w:cs="Arial"/>
          <w:b/>
        </w:rPr>
      </w:pPr>
    </w:p>
    <w:p w14:paraId="4A8D4C5A" w14:textId="77777777" w:rsidR="008D2CA1" w:rsidRDefault="008D2CA1" w:rsidP="00DD44A3">
      <w:pPr>
        <w:rPr>
          <w:rFonts w:ascii="Arial" w:hAnsi="Arial" w:cs="Arial"/>
          <w:b/>
        </w:rPr>
      </w:pPr>
    </w:p>
    <w:p w14:paraId="29B6FA07" w14:textId="77777777" w:rsidR="008D2CA1" w:rsidRDefault="008D2CA1" w:rsidP="00DD44A3">
      <w:pPr>
        <w:rPr>
          <w:rFonts w:ascii="Arial" w:hAnsi="Arial" w:cs="Arial"/>
          <w:b/>
        </w:rPr>
      </w:pPr>
    </w:p>
    <w:p w14:paraId="6BA2B682" w14:textId="77777777" w:rsidR="008D2CA1" w:rsidRDefault="008D2CA1" w:rsidP="00DD44A3">
      <w:pPr>
        <w:rPr>
          <w:rFonts w:ascii="Arial" w:hAnsi="Arial" w:cs="Arial"/>
          <w:b/>
        </w:rPr>
      </w:pPr>
    </w:p>
    <w:p w14:paraId="5C407C81" w14:textId="77777777" w:rsidR="008D2CA1" w:rsidRDefault="008D2CA1" w:rsidP="00DD44A3">
      <w:pPr>
        <w:rPr>
          <w:rFonts w:ascii="Arial" w:hAnsi="Arial" w:cs="Arial"/>
          <w:b/>
        </w:rPr>
      </w:pPr>
    </w:p>
    <w:p w14:paraId="30F554A1" w14:textId="77777777" w:rsidR="008D2CA1" w:rsidRDefault="008D2CA1" w:rsidP="00DD44A3">
      <w:pPr>
        <w:rPr>
          <w:rFonts w:ascii="Arial" w:hAnsi="Arial" w:cs="Arial"/>
          <w:b/>
        </w:rPr>
      </w:pPr>
    </w:p>
    <w:p w14:paraId="4EBC7051" w14:textId="5196EA80" w:rsidR="008D2CA1" w:rsidRDefault="008D2CA1" w:rsidP="00DD44A3">
      <w:pPr>
        <w:rPr>
          <w:rFonts w:ascii="Arial" w:hAnsi="Arial" w:cs="Arial"/>
          <w:b/>
        </w:rPr>
      </w:pPr>
    </w:p>
    <w:p w14:paraId="7BAC81F1" w14:textId="77777777" w:rsidR="001613F6" w:rsidRDefault="001613F6" w:rsidP="00DD44A3">
      <w:pPr>
        <w:rPr>
          <w:rFonts w:ascii="Arial" w:hAnsi="Arial" w:cs="Arial"/>
          <w:b/>
        </w:rPr>
      </w:pPr>
    </w:p>
    <w:p w14:paraId="25AF23BE" w14:textId="77777777" w:rsidR="004176CE" w:rsidRDefault="004176CE" w:rsidP="00DD44A3">
      <w:pPr>
        <w:rPr>
          <w:rFonts w:ascii="Arial" w:hAnsi="Arial" w:cs="Arial"/>
          <w:b/>
        </w:rPr>
      </w:pPr>
    </w:p>
    <w:p w14:paraId="3AF079EC" w14:textId="2808DC77" w:rsidR="00DD44A3" w:rsidRPr="00F37477" w:rsidRDefault="00DD44A3" w:rsidP="00DD44A3">
      <w:pPr>
        <w:rPr>
          <w:rFonts w:ascii="Arial" w:hAnsi="Arial" w:cs="Arial"/>
          <w:b/>
        </w:rPr>
      </w:pPr>
      <w:r w:rsidRPr="00F37477">
        <w:rPr>
          <w:rFonts w:ascii="Arial" w:hAnsi="Arial" w:cs="Arial"/>
          <w:b/>
        </w:rPr>
        <w:t>Communication and interaction</w:t>
      </w:r>
      <w:r>
        <w:rPr>
          <w:rFonts w:ascii="Arial" w:hAnsi="Arial" w:cs="Arial"/>
          <w:b/>
        </w:rPr>
        <w:t xml:space="preserve">: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DD44A3" w:rsidRPr="00210D00" w14:paraId="0C878FA3" w14:textId="77777777" w:rsidTr="008D2CA1">
        <w:tc>
          <w:tcPr>
            <w:tcW w:w="1271" w:type="dxa"/>
            <w:vMerge w:val="restart"/>
          </w:tcPr>
          <w:p w14:paraId="36822B86" w14:textId="77777777" w:rsidR="00DD44A3" w:rsidRPr="00210D00" w:rsidRDefault="00DD44A3" w:rsidP="008D2CA1">
            <w:pPr>
              <w:rPr>
                <w:rFonts w:ascii="Arial" w:hAnsi="Arial" w:cs="Arial"/>
                <w:sz w:val="18"/>
                <w:szCs w:val="18"/>
              </w:rPr>
            </w:pPr>
          </w:p>
        </w:tc>
        <w:tc>
          <w:tcPr>
            <w:tcW w:w="12180" w:type="dxa"/>
            <w:gridSpan w:val="4"/>
          </w:tcPr>
          <w:p w14:paraId="3ACC96E3" w14:textId="77777777" w:rsidR="00DD44A3" w:rsidRPr="00210D00" w:rsidRDefault="00DD44A3" w:rsidP="008D2CA1">
            <w:pPr>
              <w:jc w:val="center"/>
              <w:rPr>
                <w:rFonts w:ascii="Arial" w:hAnsi="Arial" w:cs="Arial"/>
                <w:b/>
                <w:sz w:val="18"/>
                <w:szCs w:val="18"/>
              </w:rPr>
            </w:pPr>
            <w:proofErr w:type="spellStart"/>
            <w:r w:rsidRPr="00210D00">
              <w:rPr>
                <w:rFonts w:ascii="Arial" w:hAnsi="Arial" w:cs="Arial"/>
                <w:b/>
                <w:sz w:val="18"/>
                <w:szCs w:val="18"/>
              </w:rPr>
              <w:t>PfA</w:t>
            </w:r>
            <w:proofErr w:type="spellEnd"/>
            <w:r w:rsidRPr="00210D00">
              <w:rPr>
                <w:rFonts w:ascii="Arial" w:hAnsi="Arial" w:cs="Arial"/>
                <w:b/>
                <w:sz w:val="18"/>
                <w:szCs w:val="18"/>
              </w:rPr>
              <w:t xml:space="preserve"> Outcomes</w:t>
            </w:r>
          </w:p>
          <w:p w14:paraId="55C548D2" w14:textId="77777777" w:rsidR="00DD44A3" w:rsidRPr="00210D00" w:rsidRDefault="00DD44A3" w:rsidP="008D2CA1">
            <w:pPr>
              <w:jc w:val="center"/>
              <w:rPr>
                <w:rFonts w:ascii="Arial" w:hAnsi="Arial" w:cs="Arial"/>
                <w:b/>
                <w:sz w:val="18"/>
                <w:szCs w:val="18"/>
              </w:rPr>
            </w:pPr>
          </w:p>
        </w:tc>
      </w:tr>
      <w:tr w:rsidR="00DD44A3" w:rsidRPr="00210D00" w14:paraId="62E92228" w14:textId="77777777" w:rsidTr="008D2CA1">
        <w:tc>
          <w:tcPr>
            <w:tcW w:w="1271" w:type="dxa"/>
            <w:vMerge/>
          </w:tcPr>
          <w:p w14:paraId="479E108B" w14:textId="77777777" w:rsidR="00DD44A3" w:rsidRPr="00210D00" w:rsidRDefault="00DD44A3" w:rsidP="008D2CA1">
            <w:pPr>
              <w:rPr>
                <w:rFonts w:ascii="Arial" w:hAnsi="Arial" w:cs="Arial"/>
                <w:sz w:val="18"/>
                <w:szCs w:val="18"/>
              </w:rPr>
            </w:pPr>
          </w:p>
        </w:tc>
        <w:tc>
          <w:tcPr>
            <w:tcW w:w="2977" w:type="dxa"/>
          </w:tcPr>
          <w:p w14:paraId="15ED8468" w14:textId="1F14F1CB" w:rsidR="00DD44A3" w:rsidRPr="00210D00" w:rsidRDefault="00E57CD1" w:rsidP="008D2CA1">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4671D967" w14:textId="77777777" w:rsidR="00E57CD1" w:rsidRPr="00210D00" w:rsidRDefault="00E57CD1" w:rsidP="00E57CD1">
            <w:pPr>
              <w:jc w:val="center"/>
              <w:rPr>
                <w:rFonts w:ascii="Arial" w:hAnsi="Arial" w:cs="Arial"/>
                <w:b/>
                <w:sz w:val="18"/>
                <w:szCs w:val="18"/>
              </w:rPr>
            </w:pPr>
            <w:r w:rsidRPr="00210D00">
              <w:rPr>
                <w:rFonts w:ascii="Arial" w:hAnsi="Arial" w:cs="Arial"/>
                <w:b/>
                <w:sz w:val="18"/>
                <w:szCs w:val="18"/>
              </w:rPr>
              <w:t>Independence</w:t>
            </w:r>
          </w:p>
          <w:p w14:paraId="53FD5070" w14:textId="740ABA9A" w:rsidR="00DD44A3" w:rsidRPr="00210D00" w:rsidRDefault="00DD44A3" w:rsidP="008D2CA1">
            <w:pPr>
              <w:jc w:val="center"/>
              <w:rPr>
                <w:rFonts w:ascii="Arial" w:hAnsi="Arial" w:cs="Arial"/>
                <w:b/>
                <w:sz w:val="18"/>
                <w:szCs w:val="18"/>
              </w:rPr>
            </w:pPr>
          </w:p>
        </w:tc>
        <w:tc>
          <w:tcPr>
            <w:tcW w:w="3188" w:type="dxa"/>
          </w:tcPr>
          <w:p w14:paraId="3803BD8B" w14:textId="77777777" w:rsidR="00DD44A3" w:rsidRPr="00210D00" w:rsidRDefault="00DD44A3" w:rsidP="008D2CA1">
            <w:pPr>
              <w:jc w:val="center"/>
              <w:rPr>
                <w:rFonts w:ascii="Arial" w:hAnsi="Arial" w:cs="Arial"/>
                <w:b/>
                <w:sz w:val="18"/>
                <w:szCs w:val="18"/>
              </w:rPr>
            </w:pPr>
            <w:r w:rsidRPr="00210D00">
              <w:rPr>
                <w:rFonts w:ascii="Arial" w:hAnsi="Arial" w:cs="Arial"/>
                <w:b/>
                <w:sz w:val="18"/>
                <w:szCs w:val="18"/>
              </w:rPr>
              <w:t>Community Participation</w:t>
            </w:r>
          </w:p>
          <w:p w14:paraId="028B43B5" w14:textId="77777777" w:rsidR="00DD44A3" w:rsidRPr="00210D00" w:rsidRDefault="00DD44A3" w:rsidP="008D2CA1">
            <w:pPr>
              <w:jc w:val="center"/>
              <w:rPr>
                <w:rFonts w:ascii="Arial" w:hAnsi="Arial" w:cs="Arial"/>
                <w:b/>
                <w:sz w:val="18"/>
                <w:szCs w:val="18"/>
              </w:rPr>
            </w:pPr>
          </w:p>
        </w:tc>
        <w:tc>
          <w:tcPr>
            <w:tcW w:w="3038" w:type="dxa"/>
          </w:tcPr>
          <w:p w14:paraId="2FD03E0C" w14:textId="6CE7A3A5" w:rsidR="00DD44A3" w:rsidRPr="00210D00" w:rsidRDefault="00E57CD1" w:rsidP="00E57CD1">
            <w:pPr>
              <w:jc w:val="center"/>
              <w:rPr>
                <w:rFonts w:ascii="Arial" w:hAnsi="Arial" w:cs="Arial"/>
                <w:b/>
                <w:sz w:val="18"/>
                <w:szCs w:val="18"/>
              </w:rPr>
            </w:pPr>
            <w:r>
              <w:rPr>
                <w:rFonts w:ascii="Arial" w:hAnsi="Arial" w:cs="Arial"/>
                <w:b/>
                <w:sz w:val="18"/>
                <w:szCs w:val="18"/>
              </w:rPr>
              <w:t>Health</w:t>
            </w:r>
          </w:p>
        </w:tc>
      </w:tr>
      <w:tr w:rsidR="00DD44A3" w:rsidRPr="00210D00" w14:paraId="42D89AA3" w14:textId="77777777" w:rsidTr="008D2CA1">
        <w:tc>
          <w:tcPr>
            <w:tcW w:w="1271" w:type="dxa"/>
          </w:tcPr>
          <w:p w14:paraId="24D04388" w14:textId="77777777" w:rsidR="00DD44A3" w:rsidRPr="00210D00" w:rsidRDefault="00DD44A3" w:rsidP="008D2CA1">
            <w:pPr>
              <w:rPr>
                <w:rFonts w:ascii="Arial" w:hAnsi="Arial" w:cs="Arial"/>
                <w:b/>
                <w:sz w:val="18"/>
                <w:szCs w:val="18"/>
              </w:rPr>
            </w:pPr>
            <w:r w:rsidRPr="00210D00">
              <w:rPr>
                <w:rFonts w:ascii="Arial" w:hAnsi="Arial" w:cs="Arial"/>
                <w:b/>
                <w:sz w:val="18"/>
                <w:szCs w:val="18"/>
              </w:rPr>
              <w:t>Reception to Y2 (5-7 years)</w:t>
            </w:r>
          </w:p>
        </w:tc>
        <w:tc>
          <w:tcPr>
            <w:tcW w:w="2977" w:type="dxa"/>
          </w:tcPr>
          <w:p w14:paraId="6027A1B8" w14:textId="046F1B70"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the communication and interaction skills required to meet with adults from a range of careers and obtain information, appropriate to the child’s age and developmental level, </w:t>
            </w:r>
            <w:r>
              <w:rPr>
                <w:rFonts w:ascii="Arial" w:hAnsi="Arial" w:cs="Arial"/>
                <w:sz w:val="18"/>
                <w:szCs w:val="18"/>
              </w:rPr>
              <w:t>in relation to</w:t>
            </w:r>
            <w:r w:rsidRPr="00210D00">
              <w:rPr>
                <w:rFonts w:ascii="Arial" w:hAnsi="Arial" w:cs="Arial"/>
                <w:sz w:val="18"/>
                <w:szCs w:val="18"/>
              </w:rPr>
              <w:t xml:space="preserve"> different jobs to enable them to begin to think about what they may like to do in the future. </w:t>
            </w:r>
          </w:p>
          <w:p w14:paraId="6B73F24C" w14:textId="77777777" w:rsidR="00E57CD1" w:rsidRPr="00210D00" w:rsidRDefault="00E57CD1" w:rsidP="00E57CD1">
            <w:pPr>
              <w:rPr>
                <w:rFonts w:ascii="Arial" w:hAnsi="Arial" w:cs="Arial"/>
                <w:sz w:val="18"/>
                <w:szCs w:val="18"/>
              </w:rPr>
            </w:pPr>
          </w:p>
          <w:p w14:paraId="5A23415F"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engage with real world visits (fire stations, farms, etc.) and be able to communicate with adults present to obtain information relating to any questions they may have. </w:t>
            </w:r>
          </w:p>
          <w:p w14:paraId="45628F11" w14:textId="77777777" w:rsidR="00E57CD1" w:rsidRDefault="00E57CD1" w:rsidP="008D2CA1">
            <w:pPr>
              <w:rPr>
                <w:rFonts w:ascii="Arial" w:hAnsi="Arial" w:cs="Arial"/>
                <w:sz w:val="18"/>
                <w:szCs w:val="18"/>
              </w:rPr>
            </w:pPr>
          </w:p>
          <w:p w14:paraId="25A25871" w14:textId="77777777" w:rsidR="00E57CD1" w:rsidRDefault="00E57CD1" w:rsidP="008D2CA1">
            <w:pPr>
              <w:rPr>
                <w:rFonts w:ascii="Arial" w:hAnsi="Arial" w:cs="Arial"/>
                <w:sz w:val="18"/>
                <w:szCs w:val="18"/>
              </w:rPr>
            </w:pPr>
          </w:p>
          <w:p w14:paraId="21292DE4" w14:textId="71174AED" w:rsidR="00E57CD1" w:rsidRPr="00210D00" w:rsidRDefault="00E57CD1" w:rsidP="008D2CA1">
            <w:pPr>
              <w:rPr>
                <w:rFonts w:ascii="Arial" w:hAnsi="Arial" w:cs="Arial"/>
                <w:sz w:val="18"/>
                <w:szCs w:val="18"/>
              </w:rPr>
            </w:pPr>
          </w:p>
        </w:tc>
        <w:tc>
          <w:tcPr>
            <w:tcW w:w="2977" w:type="dxa"/>
          </w:tcPr>
          <w:p w14:paraId="48896B35"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the communication and interaction skills required to enable them, with adult supervision support and modelling, to ask for things that they would like (ordering juice in a coffee shop, asking for a toy or food item at a shop counter etc.) </w:t>
            </w:r>
          </w:p>
          <w:p w14:paraId="2A154FBE" w14:textId="77777777" w:rsidR="00DD44A3" w:rsidRPr="00210D00" w:rsidRDefault="00DD44A3" w:rsidP="00E57CD1">
            <w:pPr>
              <w:rPr>
                <w:rFonts w:ascii="Arial" w:hAnsi="Arial" w:cs="Arial"/>
                <w:sz w:val="18"/>
                <w:szCs w:val="18"/>
              </w:rPr>
            </w:pPr>
          </w:p>
        </w:tc>
        <w:tc>
          <w:tcPr>
            <w:tcW w:w="3188" w:type="dxa"/>
          </w:tcPr>
          <w:p w14:paraId="0EA0E99E" w14:textId="77777777" w:rsidR="00DD44A3" w:rsidRPr="00210D00" w:rsidRDefault="00DD44A3" w:rsidP="008D2CA1">
            <w:pPr>
              <w:rPr>
                <w:rFonts w:ascii="Arial" w:hAnsi="Arial" w:cs="Arial"/>
                <w:sz w:val="18"/>
                <w:szCs w:val="18"/>
              </w:rPr>
            </w:pPr>
            <w:r w:rsidRPr="00210D00">
              <w:rPr>
                <w:rFonts w:ascii="Arial" w:hAnsi="Arial" w:cs="Arial"/>
                <w:sz w:val="18"/>
                <w:szCs w:val="18"/>
              </w:rPr>
              <w:t xml:space="preserve">Child will be able to interact and communicate appropriately with peers to enable participation in teams and games, after school clubs and weekend activities. </w:t>
            </w:r>
          </w:p>
          <w:p w14:paraId="4E2F11B6" w14:textId="77777777" w:rsidR="00DD44A3" w:rsidRPr="00210D00" w:rsidRDefault="00DD44A3" w:rsidP="008D2CA1">
            <w:pPr>
              <w:rPr>
                <w:rFonts w:ascii="Arial" w:hAnsi="Arial" w:cs="Arial"/>
                <w:sz w:val="18"/>
                <w:szCs w:val="18"/>
              </w:rPr>
            </w:pPr>
          </w:p>
          <w:p w14:paraId="7EC75F9C" w14:textId="77777777" w:rsidR="00DD44A3" w:rsidRPr="00210D00" w:rsidRDefault="00DD44A3" w:rsidP="008D2CA1">
            <w:pPr>
              <w:rPr>
                <w:rFonts w:ascii="Arial" w:hAnsi="Arial" w:cs="Arial"/>
                <w:sz w:val="18"/>
                <w:szCs w:val="18"/>
              </w:rPr>
            </w:pPr>
            <w:r w:rsidRPr="00210D00">
              <w:rPr>
                <w:rFonts w:ascii="Arial" w:hAnsi="Arial" w:cs="Arial"/>
                <w:sz w:val="18"/>
                <w:szCs w:val="18"/>
              </w:rPr>
              <w:t xml:space="preserve">Child will have the communication and interaction skills required to begin to develop friendships with peers. </w:t>
            </w:r>
          </w:p>
        </w:tc>
        <w:tc>
          <w:tcPr>
            <w:tcW w:w="3038" w:type="dxa"/>
          </w:tcPr>
          <w:p w14:paraId="4E804AD3" w14:textId="62980933" w:rsidR="00E57CD1" w:rsidRPr="00210D00" w:rsidRDefault="00E57CD1" w:rsidP="00E57CD1">
            <w:pPr>
              <w:rPr>
                <w:rFonts w:ascii="Arial" w:hAnsi="Arial" w:cs="Arial"/>
                <w:sz w:val="18"/>
                <w:szCs w:val="18"/>
              </w:rPr>
            </w:pPr>
            <w:r w:rsidRPr="00210D00">
              <w:rPr>
                <w:rFonts w:ascii="Arial" w:hAnsi="Arial" w:cs="Arial"/>
                <w:sz w:val="18"/>
                <w:szCs w:val="18"/>
              </w:rPr>
              <w:t>Child will have the language, communication skills required to gain the attention of an adult at times when they feel unwell in</w:t>
            </w:r>
            <w:r>
              <w:rPr>
                <w:rFonts w:ascii="Arial" w:hAnsi="Arial" w:cs="Arial"/>
                <w:sz w:val="18"/>
                <w:szCs w:val="18"/>
              </w:rPr>
              <w:t xml:space="preserve"> </w:t>
            </w:r>
            <w:r w:rsidRPr="00210D00">
              <w:rPr>
                <w:rFonts w:ascii="Arial" w:hAnsi="Arial" w:cs="Arial"/>
                <w:sz w:val="18"/>
                <w:szCs w:val="18"/>
              </w:rPr>
              <w:t xml:space="preserve">order to access appropriate medical care as required. </w:t>
            </w:r>
          </w:p>
          <w:p w14:paraId="2AC35E64" w14:textId="77777777" w:rsidR="00E57CD1" w:rsidRPr="00210D00" w:rsidRDefault="00E57CD1" w:rsidP="00E57CD1">
            <w:pPr>
              <w:rPr>
                <w:rFonts w:ascii="Arial" w:hAnsi="Arial" w:cs="Arial"/>
                <w:sz w:val="18"/>
                <w:szCs w:val="18"/>
              </w:rPr>
            </w:pPr>
          </w:p>
          <w:p w14:paraId="2408DEB9"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have the language and communication skills required to enable them to articulate choices relating to diet and physical exercise. </w:t>
            </w:r>
          </w:p>
          <w:p w14:paraId="7A68D915" w14:textId="77777777" w:rsidR="00DD44A3" w:rsidRPr="00210D00" w:rsidRDefault="00DD44A3" w:rsidP="008D2CA1">
            <w:pPr>
              <w:rPr>
                <w:rFonts w:ascii="Arial" w:hAnsi="Arial" w:cs="Arial"/>
                <w:sz w:val="18"/>
                <w:szCs w:val="18"/>
              </w:rPr>
            </w:pPr>
          </w:p>
          <w:p w14:paraId="235D06BF" w14:textId="77777777" w:rsidR="00DD44A3" w:rsidRPr="00210D00" w:rsidRDefault="00DD44A3" w:rsidP="008D2CA1">
            <w:pPr>
              <w:rPr>
                <w:rFonts w:ascii="Arial" w:hAnsi="Arial" w:cs="Arial"/>
                <w:sz w:val="18"/>
                <w:szCs w:val="18"/>
              </w:rPr>
            </w:pPr>
          </w:p>
        </w:tc>
      </w:tr>
      <w:tr w:rsidR="00DD44A3" w:rsidRPr="00210D00" w14:paraId="0032CEED" w14:textId="77777777" w:rsidTr="008D2CA1">
        <w:tc>
          <w:tcPr>
            <w:tcW w:w="1271" w:type="dxa"/>
          </w:tcPr>
          <w:p w14:paraId="0AB14379" w14:textId="77777777" w:rsidR="00DD44A3" w:rsidRPr="00210D00" w:rsidRDefault="00DD44A3" w:rsidP="008D2CA1">
            <w:pPr>
              <w:rPr>
                <w:rFonts w:ascii="Arial" w:hAnsi="Arial" w:cs="Arial"/>
                <w:b/>
                <w:sz w:val="18"/>
                <w:szCs w:val="18"/>
              </w:rPr>
            </w:pPr>
            <w:r w:rsidRPr="00210D00">
              <w:rPr>
                <w:rFonts w:ascii="Arial" w:hAnsi="Arial" w:cs="Arial"/>
                <w:b/>
                <w:sz w:val="18"/>
                <w:szCs w:val="18"/>
              </w:rPr>
              <w:t>Y3 to Y6 (8-11 years)</w:t>
            </w:r>
          </w:p>
        </w:tc>
        <w:tc>
          <w:tcPr>
            <w:tcW w:w="2977" w:type="dxa"/>
          </w:tcPr>
          <w:p w14:paraId="35348783" w14:textId="418AB9B4" w:rsidR="00E57CD1" w:rsidRDefault="00E57CD1" w:rsidP="00E57CD1">
            <w:pPr>
              <w:rPr>
                <w:rFonts w:ascii="Arial" w:hAnsi="Arial" w:cs="Arial"/>
                <w:sz w:val="18"/>
                <w:szCs w:val="18"/>
              </w:rPr>
            </w:pPr>
            <w:r w:rsidRPr="00210D00">
              <w:rPr>
                <w:rFonts w:ascii="Arial" w:hAnsi="Arial" w:cs="Arial"/>
                <w:sz w:val="18"/>
                <w:szCs w:val="18"/>
              </w:rPr>
              <w:t xml:space="preserve">Child will be able to articulate their ideas in relation to different career and education options and will have the communication skills required to ask questions to support them in moving towards making choices. </w:t>
            </w:r>
          </w:p>
          <w:p w14:paraId="0203047D" w14:textId="77777777" w:rsidR="00E57CD1" w:rsidRPr="00210D00" w:rsidRDefault="00E57CD1" w:rsidP="00E57CD1">
            <w:pPr>
              <w:rPr>
                <w:rFonts w:ascii="Arial" w:hAnsi="Arial" w:cs="Arial"/>
                <w:sz w:val="18"/>
                <w:szCs w:val="18"/>
              </w:rPr>
            </w:pPr>
          </w:p>
          <w:p w14:paraId="3B3F74D2"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engage with career related role models/sessions on different career paths from visitors in school to further increase their understanding of potential options/areas of interest. </w:t>
            </w:r>
          </w:p>
          <w:p w14:paraId="792FD50E" w14:textId="1124DD6B" w:rsidR="00DD44A3" w:rsidRPr="00210D00" w:rsidRDefault="00DD44A3" w:rsidP="008D2CA1">
            <w:pPr>
              <w:rPr>
                <w:rFonts w:ascii="Arial" w:hAnsi="Arial" w:cs="Arial"/>
                <w:sz w:val="18"/>
                <w:szCs w:val="18"/>
              </w:rPr>
            </w:pPr>
          </w:p>
        </w:tc>
        <w:tc>
          <w:tcPr>
            <w:tcW w:w="2977" w:type="dxa"/>
          </w:tcPr>
          <w:p w14:paraId="4D619CDD"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have the communication and interaction skills required to enable them to ask for things that they would like, to pay for things in a shop or school lunch hall, as step toward independent living. </w:t>
            </w:r>
          </w:p>
          <w:p w14:paraId="34CBA5B3" w14:textId="77777777" w:rsidR="00E57CD1" w:rsidRPr="00210D00" w:rsidRDefault="00E57CD1" w:rsidP="00E57CD1">
            <w:pPr>
              <w:rPr>
                <w:rFonts w:ascii="Arial" w:hAnsi="Arial" w:cs="Arial"/>
                <w:sz w:val="18"/>
                <w:szCs w:val="18"/>
              </w:rPr>
            </w:pPr>
          </w:p>
          <w:p w14:paraId="03A08E96" w14:textId="77777777" w:rsidR="00E57CD1" w:rsidRDefault="00E57CD1" w:rsidP="00E57CD1">
            <w:pPr>
              <w:rPr>
                <w:rFonts w:ascii="Arial" w:hAnsi="Arial" w:cs="Arial"/>
                <w:sz w:val="18"/>
                <w:szCs w:val="18"/>
              </w:rPr>
            </w:pPr>
            <w:r w:rsidRPr="00210D00">
              <w:rPr>
                <w:rFonts w:ascii="Arial" w:hAnsi="Arial" w:cs="Arial"/>
                <w:sz w:val="18"/>
                <w:szCs w:val="18"/>
              </w:rPr>
              <w:t>Child will have the communication skills required to facilitate the development of age-related independent living skills to include cookery, travel time, money, being able to ask questions and seek support/guidance where required.</w:t>
            </w:r>
          </w:p>
          <w:p w14:paraId="560D0FD3" w14:textId="77777777" w:rsidR="00DD44A3" w:rsidRPr="00210D00" w:rsidRDefault="00DD44A3" w:rsidP="008D2CA1">
            <w:pPr>
              <w:rPr>
                <w:rFonts w:ascii="Arial" w:hAnsi="Arial" w:cs="Arial"/>
                <w:sz w:val="18"/>
                <w:szCs w:val="18"/>
              </w:rPr>
            </w:pPr>
          </w:p>
          <w:p w14:paraId="4E24E5A5" w14:textId="77777777" w:rsidR="00DD44A3" w:rsidRPr="00210D00" w:rsidRDefault="00DD44A3" w:rsidP="008D2CA1">
            <w:pPr>
              <w:rPr>
                <w:rFonts w:ascii="Arial" w:hAnsi="Arial" w:cs="Arial"/>
                <w:sz w:val="18"/>
                <w:szCs w:val="18"/>
              </w:rPr>
            </w:pPr>
          </w:p>
        </w:tc>
        <w:tc>
          <w:tcPr>
            <w:tcW w:w="3188" w:type="dxa"/>
          </w:tcPr>
          <w:p w14:paraId="788ADC88" w14:textId="77777777" w:rsidR="00DD44A3" w:rsidRPr="00210D00" w:rsidRDefault="00DD44A3" w:rsidP="008D2CA1">
            <w:pPr>
              <w:rPr>
                <w:rFonts w:ascii="Arial" w:hAnsi="Arial" w:cs="Arial"/>
                <w:sz w:val="18"/>
                <w:szCs w:val="18"/>
              </w:rPr>
            </w:pPr>
            <w:r w:rsidRPr="00210D00">
              <w:rPr>
                <w:rFonts w:ascii="Arial" w:hAnsi="Arial" w:cs="Arial"/>
                <w:sz w:val="18"/>
                <w:szCs w:val="18"/>
              </w:rPr>
              <w:lastRenderedPageBreak/>
              <w:t xml:space="preserve">Child will have the communication and interaction skills required to develop and maintain friendships with peers. </w:t>
            </w:r>
          </w:p>
          <w:p w14:paraId="023B3556" w14:textId="77777777" w:rsidR="00DD44A3" w:rsidRPr="00210D00" w:rsidRDefault="00DD44A3" w:rsidP="008D2CA1">
            <w:pPr>
              <w:rPr>
                <w:rFonts w:ascii="Arial" w:hAnsi="Arial" w:cs="Arial"/>
                <w:sz w:val="18"/>
                <w:szCs w:val="18"/>
              </w:rPr>
            </w:pPr>
          </w:p>
          <w:p w14:paraId="3479D552" w14:textId="77777777" w:rsidR="00DD44A3" w:rsidRPr="00210D00" w:rsidRDefault="00DD44A3" w:rsidP="008D2CA1">
            <w:pPr>
              <w:rPr>
                <w:rFonts w:ascii="Arial" w:hAnsi="Arial" w:cs="Arial"/>
                <w:sz w:val="18"/>
                <w:szCs w:val="18"/>
              </w:rPr>
            </w:pPr>
            <w:r w:rsidRPr="00210D00">
              <w:rPr>
                <w:rFonts w:ascii="Arial" w:hAnsi="Arial" w:cs="Arial"/>
                <w:sz w:val="18"/>
                <w:szCs w:val="18"/>
              </w:rPr>
              <w:t>Child will be able to interact and communicate appropriately with peers to enable participation in team games, youth and after-school clubs.</w:t>
            </w:r>
          </w:p>
          <w:p w14:paraId="40F983A8" w14:textId="77777777" w:rsidR="00DD44A3" w:rsidRPr="00210D00" w:rsidRDefault="00DD44A3" w:rsidP="008D2CA1">
            <w:pPr>
              <w:rPr>
                <w:rFonts w:ascii="Arial" w:hAnsi="Arial" w:cs="Arial"/>
                <w:sz w:val="18"/>
                <w:szCs w:val="18"/>
              </w:rPr>
            </w:pPr>
          </w:p>
          <w:p w14:paraId="3F3C9ED8" w14:textId="77777777" w:rsidR="00DD44A3" w:rsidRPr="00210D00" w:rsidRDefault="00DD44A3" w:rsidP="008D2CA1">
            <w:pPr>
              <w:rPr>
                <w:rFonts w:ascii="Arial" w:hAnsi="Arial" w:cs="Arial"/>
                <w:sz w:val="18"/>
                <w:szCs w:val="18"/>
              </w:rPr>
            </w:pPr>
            <w:r w:rsidRPr="00210D00">
              <w:rPr>
                <w:rFonts w:ascii="Arial" w:hAnsi="Arial" w:cs="Arial"/>
                <w:sz w:val="18"/>
                <w:szCs w:val="18"/>
              </w:rPr>
              <w:t xml:space="preserve">Child will have the language and communication skills required to outline any issues relating to bullying or safety online to an adult. </w:t>
            </w:r>
          </w:p>
          <w:p w14:paraId="13A6A401" w14:textId="77777777" w:rsidR="00DD44A3" w:rsidRPr="00210D00" w:rsidRDefault="00DD44A3" w:rsidP="008D2CA1">
            <w:pPr>
              <w:rPr>
                <w:rFonts w:ascii="Arial" w:hAnsi="Arial" w:cs="Arial"/>
                <w:sz w:val="18"/>
                <w:szCs w:val="18"/>
              </w:rPr>
            </w:pPr>
          </w:p>
          <w:p w14:paraId="7AEE848A" w14:textId="77777777" w:rsidR="00DD44A3" w:rsidRPr="00210D00" w:rsidRDefault="00DD44A3" w:rsidP="008D2CA1">
            <w:pPr>
              <w:rPr>
                <w:rFonts w:ascii="Arial" w:hAnsi="Arial" w:cs="Arial"/>
                <w:sz w:val="18"/>
                <w:szCs w:val="18"/>
              </w:rPr>
            </w:pPr>
            <w:r w:rsidRPr="00210D00">
              <w:rPr>
                <w:rFonts w:ascii="Arial" w:hAnsi="Arial" w:cs="Arial"/>
                <w:sz w:val="18"/>
                <w:szCs w:val="18"/>
              </w:rPr>
              <w:lastRenderedPageBreak/>
              <w:t xml:space="preserve"> </w:t>
            </w:r>
          </w:p>
        </w:tc>
        <w:tc>
          <w:tcPr>
            <w:tcW w:w="3038" w:type="dxa"/>
          </w:tcPr>
          <w:p w14:paraId="4B5C1B3A"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have the language and communication skills required to explain the issue to an adult at times when they are hurt or feel unwell in order to access appropriate medical care as required. </w:t>
            </w:r>
          </w:p>
          <w:p w14:paraId="278D544B" w14:textId="77777777" w:rsidR="00E57CD1" w:rsidRPr="00210D00" w:rsidRDefault="00E57CD1" w:rsidP="00E57CD1">
            <w:pPr>
              <w:rPr>
                <w:rFonts w:ascii="Arial" w:hAnsi="Arial" w:cs="Arial"/>
                <w:sz w:val="18"/>
                <w:szCs w:val="18"/>
              </w:rPr>
            </w:pPr>
          </w:p>
          <w:p w14:paraId="0630261D" w14:textId="73E77B03" w:rsidR="00DD44A3" w:rsidRPr="00210D00" w:rsidRDefault="00E57CD1" w:rsidP="00E57CD1">
            <w:pPr>
              <w:rPr>
                <w:rFonts w:ascii="Arial" w:hAnsi="Arial" w:cs="Arial"/>
                <w:sz w:val="18"/>
                <w:szCs w:val="18"/>
              </w:rPr>
            </w:pPr>
            <w:r w:rsidRPr="00210D00">
              <w:rPr>
                <w:rFonts w:ascii="Arial" w:hAnsi="Arial" w:cs="Arial"/>
                <w:sz w:val="18"/>
                <w:szCs w:val="18"/>
              </w:rPr>
              <w:t>Child will have the language and communication skills required to enable them to articulate choices relating to diet and physical exercise.</w:t>
            </w:r>
            <w:r w:rsidR="00DD44A3" w:rsidRPr="00210D00">
              <w:rPr>
                <w:rFonts w:ascii="Arial" w:hAnsi="Arial" w:cs="Arial"/>
                <w:sz w:val="18"/>
                <w:szCs w:val="18"/>
              </w:rPr>
              <w:t xml:space="preserve"> </w:t>
            </w:r>
          </w:p>
        </w:tc>
      </w:tr>
      <w:tr w:rsidR="00DD44A3" w:rsidRPr="00210D00" w14:paraId="145A4AD8" w14:textId="77777777" w:rsidTr="008D2CA1">
        <w:tc>
          <w:tcPr>
            <w:tcW w:w="1271" w:type="dxa"/>
          </w:tcPr>
          <w:p w14:paraId="383909E7" w14:textId="77777777" w:rsidR="00DD44A3" w:rsidRPr="00210D00" w:rsidRDefault="00DD44A3" w:rsidP="008D2CA1">
            <w:pPr>
              <w:rPr>
                <w:rFonts w:ascii="Arial" w:hAnsi="Arial" w:cs="Arial"/>
                <w:b/>
                <w:sz w:val="18"/>
                <w:szCs w:val="18"/>
              </w:rPr>
            </w:pPr>
            <w:r w:rsidRPr="00210D00">
              <w:rPr>
                <w:rFonts w:ascii="Arial" w:hAnsi="Arial" w:cs="Arial"/>
                <w:b/>
                <w:sz w:val="18"/>
                <w:szCs w:val="18"/>
              </w:rPr>
              <w:t>Y7 to Y11 (11-16 years)</w:t>
            </w:r>
          </w:p>
        </w:tc>
        <w:tc>
          <w:tcPr>
            <w:tcW w:w="2977" w:type="dxa"/>
          </w:tcPr>
          <w:p w14:paraId="6A1A653B" w14:textId="357C4DC9"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engage with structured careers advisory sessions, communicating their thoughts and ideas relating to potential career choices and having the interaction skills to talk with adults to obtain additional information/guidance as required to enable them to make informed choices. </w:t>
            </w:r>
          </w:p>
          <w:p w14:paraId="11AA8A4A" w14:textId="77777777" w:rsidR="00E57CD1" w:rsidRPr="00210D00" w:rsidRDefault="00E57CD1" w:rsidP="00E57CD1">
            <w:pPr>
              <w:rPr>
                <w:rFonts w:ascii="Arial" w:hAnsi="Arial" w:cs="Arial"/>
                <w:sz w:val="18"/>
                <w:szCs w:val="18"/>
              </w:rPr>
            </w:pPr>
          </w:p>
          <w:p w14:paraId="5687E40A"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the communication and interaction skills (written or verbal) required to facilitate the building of a personal/vocational profile within careers sessions, moving towards building a CV for application for further education/training or employment. </w:t>
            </w:r>
          </w:p>
          <w:p w14:paraId="25525C51" w14:textId="77777777" w:rsidR="00DD44A3" w:rsidRDefault="00E57CD1" w:rsidP="00E57CD1">
            <w:pPr>
              <w:rPr>
                <w:rFonts w:ascii="Arial" w:hAnsi="Arial" w:cs="Arial"/>
                <w:sz w:val="18"/>
                <w:szCs w:val="18"/>
              </w:rPr>
            </w:pPr>
            <w:r w:rsidRPr="00210D00">
              <w:rPr>
                <w:rFonts w:ascii="Arial" w:hAnsi="Arial" w:cs="Arial"/>
                <w:sz w:val="18"/>
                <w:szCs w:val="18"/>
              </w:rPr>
              <w:t>Child will have the communication and interaction skills required to function within a workplace environment, either with respect to work experience/voluntary work or part time employment to enable them to gain work related experience and explain areas of interest.</w:t>
            </w:r>
          </w:p>
          <w:p w14:paraId="769AE4B4" w14:textId="1FDABB5B" w:rsidR="00E57CD1" w:rsidRPr="00210D00" w:rsidRDefault="00E57CD1" w:rsidP="00E57CD1">
            <w:pPr>
              <w:rPr>
                <w:rFonts w:ascii="Arial" w:hAnsi="Arial" w:cs="Arial"/>
                <w:sz w:val="18"/>
                <w:szCs w:val="18"/>
              </w:rPr>
            </w:pPr>
          </w:p>
        </w:tc>
        <w:tc>
          <w:tcPr>
            <w:tcW w:w="2977" w:type="dxa"/>
          </w:tcPr>
          <w:p w14:paraId="46874AB1" w14:textId="7CC0F766" w:rsidR="00E57CD1" w:rsidRPr="00210D00" w:rsidRDefault="00E57CD1" w:rsidP="00E57CD1">
            <w:pPr>
              <w:rPr>
                <w:rFonts w:ascii="Arial" w:hAnsi="Arial" w:cs="Arial"/>
                <w:sz w:val="18"/>
                <w:szCs w:val="18"/>
              </w:rPr>
            </w:pPr>
            <w:r w:rsidRPr="00210D00">
              <w:rPr>
                <w:rFonts w:ascii="Arial" w:hAnsi="Arial" w:cs="Arial"/>
                <w:sz w:val="18"/>
                <w:szCs w:val="18"/>
              </w:rPr>
              <w:t>Child will have the communication skills required to facilitate the development of age-related independent living skills to include cookery, travel time,</w:t>
            </w:r>
          </w:p>
          <w:p w14:paraId="4F493E18" w14:textId="77777777" w:rsidR="00E57CD1" w:rsidRPr="00210D00" w:rsidRDefault="00E57CD1" w:rsidP="00E57CD1">
            <w:pPr>
              <w:rPr>
                <w:rFonts w:ascii="Arial" w:hAnsi="Arial" w:cs="Arial"/>
                <w:sz w:val="18"/>
                <w:szCs w:val="18"/>
              </w:rPr>
            </w:pPr>
            <w:r w:rsidRPr="00210D00">
              <w:rPr>
                <w:rFonts w:ascii="Arial" w:hAnsi="Arial" w:cs="Arial"/>
                <w:sz w:val="18"/>
                <w:szCs w:val="18"/>
              </w:rPr>
              <w:t>money, being able to ask questions and seek support/guidance where required.</w:t>
            </w:r>
          </w:p>
          <w:p w14:paraId="47DFF7BC" w14:textId="77777777" w:rsidR="00E57CD1" w:rsidRPr="00210D00" w:rsidRDefault="00E57CD1" w:rsidP="00E57CD1">
            <w:pPr>
              <w:rPr>
                <w:rFonts w:ascii="Arial" w:hAnsi="Arial" w:cs="Arial"/>
                <w:sz w:val="18"/>
                <w:szCs w:val="18"/>
              </w:rPr>
            </w:pPr>
          </w:p>
          <w:p w14:paraId="762FB90A" w14:textId="77777777" w:rsidR="00E57CD1" w:rsidRDefault="00E57CD1" w:rsidP="00E57CD1">
            <w:pPr>
              <w:rPr>
                <w:rFonts w:ascii="Arial" w:hAnsi="Arial" w:cs="Arial"/>
                <w:sz w:val="18"/>
                <w:szCs w:val="18"/>
              </w:rPr>
            </w:pPr>
            <w:r w:rsidRPr="00210D00">
              <w:rPr>
                <w:rFonts w:ascii="Arial" w:hAnsi="Arial" w:cs="Arial"/>
                <w:sz w:val="18"/>
                <w:szCs w:val="18"/>
              </w:rPr>
              <w:t>Child will have the communication and interaction skills required to enable them to socialise with peers (unsupervised) within the community and to access activities within the local community in accordance with their preferences.</w:t>
            </w:r>
          </w:p>
          <w:p w14:paraId="46937683" w14:textId="775DF203" w:rsidR="00DD44A3" w:rsidRPr="00210D00" w:rsidRDefault="00DD44A3" w:rsidP="008D2CA1">
            <w:pPr>
              <w:rPr>
                <w:rFonts w:ascii="Arial" w:hAnsi="Arial" w:cs="Arial"/>
                <w:sz w:val="18"/>
                <w:szCs w:val="18"/>
              </w:rPr>
            </w:pPr>
          </w:p>
        </w:tc>
        <w:tc>
          <w:tcPr>
            <w:tcW w:w="3188" w:type="dxa"/>
          </w:tcPr>
          <w:p w14:paraId="22365EC0" w14:textId="77777777" w:rsidR="00DD44A3" w:rsidRPr="00210D00" w:rsidRDefault="00DD44A3" w:rsidP="008D2CA1">
            <w:pPr>
              <w:rPr>
                <w:rFonts w:ascii="Arial" w:hAnsi="Arial" w:cs="Arial"/>
                <w:sz w:val="18"/>
                <w:szCs w:val="18"/>
              </w:rPr>
            </w:pPr>
            <w:r w:rsidRPr="00210D00">
              <w:rPr>
                <w:rFonts w:ascii="Arial" w:hAnsi="Arial" w:cs="Arial"/>
                <w:sz w:val="18"/>
                <w:szCs w:val="18"/>
              </w:rPr>
              <w:t xml:space="preserve">Child will have the language, communication and interaction skills to develop and maintain friendships with peers and to integrate successfully into a range of social groupings and situations. </w:t>
            </w:r>
          </w:p>
          <w:p w14:paraId="1ADDB974" w14:textId="77777777" w:rsidR="00DD44A3" w:rsidRPr="00210D00" w:rsidRDefault="00DD44A3" w:rsidP="008D2CA1">
            <w:pPr>
              <w:rPr>
                <w:rFonts w:ascii="Arial" w:hAnsi="Arial" w:cs="Arial"/>
                <w:sz w:val="18"/>
                <w:szCs w:val="18"/>
              </w:rPr>
            </w:pPr>
          </w:p>
          <w:p w14:paraId="4720587A" w14:textId="77777777" w:rsidR="00DD44A3" w:rsidRPr="00210D00" w:rsidRDefault="00DD44A3" w:rsidP="008D2CA1">
            <w:pPr>
              <w:rPr>
                <w:rFonts w:ascii="Arial" w:hAnsi="Arial" w:cs="Arial"/>
                <w:sz w:val="18"/>
                <w:szCs w:val="18"/>
              </w:rPr>
            </w:pPr>
            <w:r w:rsidRPr="00210D00">
              <w:rPr>
                <w:rFonts w:ascii="Arial" w:hAnsi="Arial" w:cs="Arial"/>
                <w:sz w:val="18"/>
                <w:szCs w:val="18"/>
              </w:rPr>
              <w:t xml:space="preserve">Child will be able to interact appropriately via social media, online games and within the online community to maintain personal safety and lessen potential vulnerability. </w:t>
            </w:r>
          </w:p>
        </w:tc>
        <w:tc>
          <w:tcPr>
            <w:tcW w:w="3038" w:type="dxa"/>
          </w:tcPr>
          <w:p w14:paraId="222AE6F3"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the language and communication skills required to ask questions in order to obtain additional information relating to sex education managing more complex health needs, risks related to drugs and alcohol and support for mental health and wellbeing as required. </w:t>
            </w:r>
          </w:p>
          <w:p w14:paraId="62EAC647" w14:textId="77777777" w:rsidR="00E57CD1" w:rsidRPr="00210D00" w:rsidRDefault="00E57CD1" w:rsidP="00E57CD1">
            <w:pPr>
              <w:rPr>
                <w:rFonts w:ascii="Arial" w:hAnsi="Arial" w:cs="Arial"/>
                <w:sz w:val="18"/>
                <w:szCs w:val="18"/>
              </w:rPr>
            </w:pPr>
          </w:p>
          <w:p w14:paraId="6CB26F07" w14:textId="63C56F00" w:rsidR="00DD44A3" w:rsidRPr="00210D00" w:rsidRDefault="00E57CD1" w:rsidP="00E57CD1">
            <w:pPr>
              <w:rPr>
                <w:rFonts w:ascii="Arial" w:hAnsi="Arial" w:cs="Arial"/>
                <w:sz w:val="18"/>
                <w:szCs w:val="18"/>
              </w:rPr>
            </w:pPr>
            <w:r w:rsidRPr="00210D00">
              <w:rPr>
                <w:rFonts w:ascii="Arial" w:hAnsi="Arial" w:cs="Arial"/>
                <w:sz w:val="18"/>
                <w:szCs w:val="18"/>
              </w:rPr>
              <w:t xml:space="preserve">Child will be able to communicate, with adult support/prompting, any health needs or concerns to a GP to obtain appropriate medical care or support as required. </w:t>
            </w:r>
            <w:r w:rsidR="00DD44A3" w:rsidRPr="00210D00">
              <w:rPr>
                <w:rFonts w:ascii="Arial" w:hAnsi="Arial" w:cs="Arial"/>
                <w:sz w:val="18"/>
                <w:szCs w:val="18"/>
              </w:rPr>
              <w:t xml:space="preserve"> </w:t>
            </w:r>
          </w:p>
        </w:tc>
      </w:tr>
      <w:tr w:rsidR="00DD44A3" w:rsidRPr="00210D00" w14:paraId="11508388" w14:textId="77777777" w:rsidTr="008D2CA1">
        <w:tc>
          <w:tcPr>
            <w:tcW w:w="1271" w:type="dxa"/>
          </w:tcPr>
          <w:p w14:paraId="66F5F823" w14:textId="77777777" w:rsidR="00DD44A3" w:rsidRPr="00210D00" w:rsidRDefault="00DD44A3" w:rsidP="008D2CA1">
            <w:pPr>
              <w:rPr>
                <w:rFonts w:ascii="Arial" w:hAnsi="Arial" w:cs="Arial"/>
                <w:b/>
                <w:sz w:val="18"/>
                <w:szCs w:val="18"/>
              </w:rPr>
            </w:pPr>
            <w:r w:rsidRPr="00210D00">
              <w:rPr>
                <w:rFonts w:ascii="Arial" w:hAnsi="Arial" w:cs="Arial"/>
                <w:b/>
                <w:sz w:val="18"/>
                <w:szCs w:val="18"/>
              </w:rPr>
              <w:t>Provision</w:t>
            </w:r>
          </w:p>
        </w:tc>
        <w:tc>
          <w:tcPr>
            <w:tcW w:w="12180" w:type="dxa"/>
            <w:gridSpan w:val="4"/>
          </w:tcPr>
          <w:p w14:paraId="7658F850" w14:textId="71AF81AA" w:rsidR="00DD44A3" w:rsidRPr="00210D00" w:rsidRDefault="00DD44A3" w:rsidP="008D2CA1">
            <w:pPr>
              <w:rPr>
                <w:rFonts w:ascii="Arial" w:hAnsi="Arial" w:cs="Arial"/>
                <w:sz w:val="18"/>
                <w:szCs w:val="18"/>
              </w:rPr>
            </w:pPr>
            <w:r>
              <w:rPr>
                <w:rFonts w:ascii="Arial" w:hAnsi="Arial" w:cs="Arial"/>
                <w:sz w:val="18"/>
                <w:szCs w:val="18"/>
              </w:rPr>
              <w:t xml:space="preserve">Please refer to </w:t>
            </w:r>
            <w:r w:rsidR="008924CE">
              <w:rPr>
                <w:rFonts w:ascii="Arial" w:hAnsi="Arial" w:cs="Arial"/>
                <w:sz w:val="18"/>
                <w:szCs w:val="18"/>
              </w:rPr>
              <w:t xml:space="preserve">detail provided within the Teaching and Learning Strategies and Curriculum/Interventions sections of the School Age Ranges Guidance: Communication and Interaction, SLCN and ASD. </w:t>
            </w:r>
          </w:p>
          <w:p w14:paraId="650F26CD" w14:textId="77777777" w:rsidR="00DD44A3" w:rsidRPr="00210D00" w:rsidRDefault="00DD44A3" w:rsidP="008D2CA1">
            <w:pPr>
              <w:rPr>
                <w:rFonts w:ascii="Arial" w:hAnsi="Arial" w:cs="Arial"/>
                <w:sz w:val="18"/>
                <w:szCs w:val="18"/>
              </w:rPr>
            </w:pPr>
          </w:p>
        </w:tc>
      </w:tr>
    </w:tbl>
    <w:p w14:paraId="0A8A94D3" w14:textId="77777777" w:rsidR="00136C76" w:rsidRDefault="00136C76" w:rsidP="00136C76">
      <w:pPr>
        <w:rPr>
          <w:rFonts w:ascii="Arial" w:hAnsi="Arial" w:cs="Arial"/>
          <w:sz w:val="24"/>
          <w:szCs w:val="24"/>
          <w:u w:val="single"/>
        </w:rPr>
      </w:pPr>
      <w:r>
        <w:rPr>
          <w:rFonts w:ascii="Arial" w:hAnsi="Arial" w:cs="Arial"/>
        </w:rPr>
        <w:br w:type="page"/>
      </w:r>
    </w:p>
    <w:p w14:paraId="017C2139" w14:textId="77777777" w:rsidR="0003406B" w:rsidRDefault="0003406B" w:rsidP="00F42175">
      <w:pPr>
        <w:tabs>
          <w:tab w:val="center" w:pos="4320"/>
          <w:tab w:val="right" w:pos="8640"/>
        </w:tabs>
        <w:spacing w:after="0" w:line="240" w:lineRule="auto"/>
        <w:jc w:val="center"/>
        <w:outlineLvl w:val="0"/>
        <w:rPr>
          <w:rFonts w:ascii="Arial" w:eastAsia="Times New Roman" w:hAnsi="Arial" w:cs="Arial"/>
          <w:b/>
          <w:sz w:val="32"/>
          <w:szCs w:val="32"/>
        </w:rPr>
        <w:sectPr w:rsidR="0003406B" w:rsidSect="006911DF">
          <w:footerReference w:type="default" r:id="rId52"/>
          <w:pgSz w:w="16838" w:h="11906" w:orient="landscape" w:code="9"/>
          <w:pgMar w:top="1440" w:right="1440" w:bottom="1440" w:left="1440" w:header="709" w:footer="709" w:gutter="0"/>
          <w:cols w:space="708"/>
          <w:docGrid w:linePitch="360"/>
        </w:sectPr>
      </w:pPr>
    </w:p>
    <w:p w14:paraId="12132E86" w14:textId="074A7695"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lastRenderedPageBreak/>
        <w:t xml:space="preserve">Sensory and/or Physical </w:t>
      </w:r>
      <w:r w:rsidR="004176CE">
        <w:rPr>
          <w:rFonts w:ascii="Arial" w:eastAsia="Times New Roman" w:hAnsi="Arial" w:cs="Arial"/>
          <w:b/>
          <w:sz w:val="32"/>
          <w:szCs w:val="32"/>
        </w:rPr>
        <w:t xml:space="preserve">and Medical </w:t>
      </w:r>
      <w:r>
        <w:rPr>
          <w:rFonts w:ascii="Arial" w:eastAsia="Times New Roman" w:hAnsi="Arial" w:cs="Arial"/>
          <w:b/>
          <w:sz w:val="32"/>
          <w:szCs w:val="32"/>
        </w:rPr>
        <w:t>Needs</w:t>
      </w:r>
    </w:p>
    <w:p w14:paraId="04EC819B"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p>
    <w:p w14:paraId="0034DBC3"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t>Including guidance for Children and Young People with:</w:t>
      </w:r>
    </w:p>
    <w:p w14:paraId="06DF6567"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t>Hearing Impairment</w:t>
      </w:r>
    </w:p>
    <w:p w14:paraId="4341D9ED"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t>Visual Impairment</w:t>
      </w:r>
    </w:p>
    <w:p w14:paraId="50523DD4"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t>Dual Sensory Needs</w:t>
      </w:r>
    </w:p>
    <w:p w14:paraId="7E1AD411"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sz w:val="32"/>
          <w:szCs w:val="32"/>
        </w:rPr>
      </w:pPr>
      <w:r>
        <w:rPr>
          <w:rFonts w:ascii="Arial" w:eastAsia="Times New Roman" w:hAnsi="Arial" w:cs="Arial"/>
          <w:b/>
          <w:sz w:val="32"/>
          <w:szCs w:val="32"/>
        </w:rPr>
        <w:t>Physical and Medical Needs</w:t>
      </w:r>
    </w:p>
    <w:p w14:paraId="66467926" w14:textId="77777777" w:rsidR="00F42175" w:rsidRDefault="00F42175" w:rsidP="00F42175">
      <w:pPr>
        <w:tabs>
          <w:tab w:val="center" w:pos="4320"/>
          <w:tab w:val="right" w:pos="8640"/>
        </w:tabs>
        <w:spacing w:after="0" w:line="240" w:lineRule="auto"/>
        <w:jc w:val="center"/>
        <w:outlineLvl w:val="0"/>
        <w:rPr>
          <w:rFonts w:ascii="Arial" w:eastAsia="Times New Roman" w:hAnsi="Arial" w:cs="Arial"/>
          <w:b/>
        </w:rPr>
      </w:pPr>
    </w:p>
    <w:p w14:paraId="38A29314" w14:textId="77777777" w:rsidR="00F42175" w:rsidRDefault="00F42175" w:rsidP="00F42175">
      <w:pPr>
        <w:tabs>
          <w:tab w:val="center" w:pos="709"/>
          <w:tab w:val="center" w:pos="4153"/>
          <w:tab w:val="right" w:pos="8306"/>
        </w:tabs>
        <w:spacing w:after="0" w:line="240" w:lineRule="auto"/>
        <w:ind w:left="360"/>
        <w:jc w:val="center"/>
        <w:rPr>
          <w:rFonts w:ascii="Arial" w:eastAsia="Times New Roman" w:hAnsi="Arial" w:cs="Arial"/>
          <w:b/>
          <w:u w:val="single"/>
        </w:rPr>
      </w:pPr>
    </w:p>
    <w:p w14:paraId="4FF12BCC" w14:textId="77777777" w:rsidR="00F42175" w:rsidRDefault="00F42175" w:rsidP="00F42175">
      <w:pPr>
        <w:spacing w:after="0" w:line="360" w:lineRule="auto"/>
        <w:jc w:val="center"/>
        <w:rPr>
          <w:rFonts w:ascii="Arial" w:eastAsia="Times New Roman" w:hAnsi="Arial" w:cs="Arial"/>
          <w:b/>
          <w:sz w:val="18"/>
          <w:szCs w:val="18"/>
          <w:lang w:eastAsia="en-GB"/>
        </w:rPr>
      </w:pPr>
      <w:r>
        <w:rPr>
          <w:rFonts w:ascii="Arial" w:eastAsia="Times New Roman" w:hAnsi="Arial" w:cs="Arial"/>
          <w:b/>
          <w:sz w:val="24"/>
          <w:szCs w:val="18"/>
          <w:lang w:eastAsia="en-GB"/>
        </w:rPr>
        <w:t>Guidance for Children and Young People with Hearing Impairment</w:t>
      </w:r>
    </w:p>
    <w:p w14:paraId="722A2086" w14:textId="77777777" w:rsidR="00F42175" w:rsidRDefault="00F42175" w:rsidP="00F42175">
      <w:pPr>
        <w:tabs>
          <w:tab w:val="center" w:pos="4320"/>
          <w:tab w:val="right" w:pos="8640"/>
        </w:tabs>
        <w:spacing w:after="0" w:line="240" w:lineRule="auto"/>
        <w:jc w:val="center"/>
        <w:rPr>
          <w:rFonts w:ascii="Arial" w:eastAsia="Times New Roman" w:hAnsi="Arial" w:cs="Arial"/>
        </w:rPr>
      </w:pPr>
    </w:p>
    <w:p w14:paraId="552EB8B4" w14:textId="77777777" w:rsidR="00972B90" w:rsidRPr="00FA626C" w:rsidRDefault="00F42175" w:rsidP="005E51B9">
      <w:pPr>
        <w:jc w:val="both"/>
        <w:rPr>
          <w:rFonts w:ascii="Arial" w:hAnsi="Arial" w:cs="Arial"/>
          <w:sz w:val="24"/>
          <w:szCs w:val="24"/>
        </w:rPr>
      </w:pPr>
      <w:r>
        <w:rPr>
          <w:rFonts w:ascii="Arial" w:eastAsia="Times New Roman" w:hAnsi="Arial" w:cs="Arial"/>
        </w:rPr>
        <w:t xml:space="preserve">Children with a permanent sensorineural and aided conductive hearing loss are identified by local audiology and ENT departments and referred directly to the </w:t>
      </w:r>
      <w:r w:rsidR="00972B90" w:rsidRPr="00B855B2">
        <w:rPr>
          <w:rFonts w:ascii="Arial" w:hAnsi="Arial" w:cs="Arial"/>
          <w:szCs w:val="24"/>
        </w:rPr>
        <w:t>Sun</w:t>
      </w:r>
      <w:r w:rsidR="00FA626C" w:rsidRPr="00B855B2">
        <w:rPr>
          <w:rFonts w:ascii="Arial" w:hAnsi="Arial" w:cs="Arial"/>
          <w:szCs w:val="24"/>
        </w:rPr>
        <w:t>derland Children’s Sensory Team</w:t>
      </w:r>
      <w:r w:rsidRPr="00B855B2">
        <w:rPr>
          <w:rFonts w:ascii="Arial" w:eastAsia="Times New Roman" w:hAnsi="Arial" w:cs="Arial"/>
          <w:sz w:val="20"/>
        </w:rPr>
        <w:t xml:space="preserve"> </w:t>
      </w:r>
      <w:r>
        <w:rPr>
          <w:rFonts w:ascii="Arial" w:eastAsia="Times New Roman" w:hAnsi="Arial" w:cs="Arial"/>
        </w:rPr>
        <w:t>and through the New-born Hearing Screening Programme.  When a referral has been made, support is offered by specialist staff from the team to children, families and schools/settings. For a pre-school child, home visits are made to families and for those in a setting, advice is provided to staff and parents.  Support from Teachers of the Deaf and specialist staff is offered, based on th</w:t>
      </w:r>
      <w:r w:rsidR="00585773">
        <w:rPr>
          <w:rFonts w:ascii="Arial" w:eastAsia="Times New Roman" w:hAnsi="Arial" w:cs="Arial"/>
        </w:rPr>
        <w:t xml:space="preserve">e </w:t>
      </w:r>
      <w:proofErr w:type="spellStart"/>
      <w:r w:rsidR="00585773">
        <w:rPr>
          <w:rFonts w:ascii="Arial" w:eastAsia="Times New Roman" w:hAnsi="Arial" w:cs="Arial"/>
        </w:rPr>
        <w:t>NatSIP</w:t>
      </w:r>
      <w:proofErr w:type="spellEnd"/>
      <w:r w:rsidR="00585773">
        <w:rPr>
          <w:rFonts w:ascii="Arial" w:eastAsia="Times New Roman" w:hAnsi="Arial" w:cs="Arial"/>
        </w:rPr>
        <w:t xml:space="preserve"> Eligibility </w:t>
      </w:r>
      <w:r w:rsidR="00FA626C">
        <w:rPr>
          <w:rFonts w:ascii="Arial" w:eastAsia="Times New Roman" w:hAnsi="Arial" w:cs="Arial"/>
        </w:rPr>
        <w:t>Framework.</w:t>
      </w:r>
      <w:r w:rsidR="00FA626C">
        <w:rPr>
          <w:rFonts w:ascii="Arial" w:eastAsia="Times New Roman" w:hAnsi="Arial" w:cs="Arial"/>
          <w:color w:val="FF0000"/>
        </w:rPr>
        <w:t xml:space="preserve"> </w:t>
      </w:r>
      <w:r w:rsidR="00FA626C" w:rsidRPr="00B855B2">
        <w:rPr>
          <w:rFonts w:ascii="Arial" w:hAnsi="Arial" w:cs="Arial"/>
          <w:szCs w:val="24"/>
        </w:rPr>
        <w:t>All</w:t>
      </w:r>
      <w:r w:rsidR="00972B90" w:rsidRPr="00B855B2">
        <w:rPr>
          <w:rFonts w:ascii="Arial" w:hAnsi="Arial" w:cs="Arial"/>
          <w:szCs w:val="24"/>
        </w:rPr>
        <w:t xml:space="preserve"> </w:t>
      </w:r>
      <w:r w:rsidR="00FA626C" w:rsidRPr="00B855B2">
        <w:rPr>
          <w:rFonts w:ascii="Arial" w:hAnsi="Arial" w:cs="Arial"/>
          <w:szCs w:val="24"/>
        </w:rPr>
        <w:t>hearing-impaired</w:t>
      </w:r>
      <w:r w:rsidR="00972B90" w:rsidRPr="00B855B2">
        <w:rPr>
          <w:rFonts w:ascii="Arial" w:hAnsi="Arial" w:cs="Arial"/>
          <w:szCs w:val="24"/>
        </w:rPr>
        <w:t xml:space="preserve"> children on caseload are offered regular opportunities to socialise with other deaf children – this is certainly our aspiration and we have opportunities for our babies and parents and 3 </w:t>
      </w:r>
      <w:proofErr w:type="gramStart"/>
      <w:r w:rsidR="00972B90" w:rsidRPr="00B855B2">
        <w:rPr>
          <w:rFonts w:ascii="Arial" w:hAnsi="Arial" w:cs="Arial"/>
          <w:szCs w:val="24"/>
        </w:rPr>
        <w:t>-11 year</w:t>
      </w:r>
      <w:proofErr w:type="gramEnd"/>
      <w:r w:rsidR="00972B90" w:rsidRPr="00B855B2">
        <w:rPr>
          <w:rFonts w:ascii="Arial" w:hAnsi="Arial" w:cs="Arial"/>
          <w:szCs w:val="24"/>
        </w:rPr>
        <w:t xml:space="preserve"> olds</w:t>
      </w:r>
      <w:r w:rsidR="00B855B2">
        <w:rPr>
          <w:rFonts w:ascii="Arial" w:hAnsi="Arial" w:cs="Arial"/>
          <w:szCs w:val="24"/>
        </w:rPr>
        <w:t xml:space="preserve">. </w:t>
      </w:r>
    </w:p>
    <w:p w14:paraId="7C70AD53" w14:textId="77777777" w:rsidR="00F42175" w:rsidRPr="00FA626C" w:rsidRDefault="00F42175" w:rsidP="005E51B9">
      <w:pPr>
        <w:tabs>
          <w:tab w:val="center" w:pos="4320"/>
          <w:tab w:val="right" w:pos="8640"/>
        </w:tabs>
        <w:spacing w:after="0" w:line="240" w:lineRule="auto"/>
        <w:jc w:val="both"/>
        <w:rPr>
          <w:rFonts w:ascii="Arial" w:eastAsia="Times New Roman" w:hAnsi="Arial" w:cs="Arial"/>
        </w:rPr>
      </w:pPr>
    </w:p>
    <w:p w14:paraId="09B6447D" w14:textId="77777777" w:rsidR="00F42175" w:rsidRDefault="00F42175" w:rsidP="005E51B9">
      <w:pPr>
        <w:tabs>
          <w:tab w:val="center" w:pos="4320"/>
          <w:tab w:val="right" w:pos="8640"/>
        </w:tabs>
        <w:spacing w:after="0" w:line="240" w:lineRule="auto"/>
        <w:jc w:val="both"/>
        <w:rPr>
          <w:rFonts w:ascii="Arial" w:eastAsia="Times New Roman" w:hAnsi="Arial" w:cs="Arial"/>
        </w:rPr>
      </w:pPr>
    </w:p>
    <w:p w14:paraId="306E224A" w14:textId="77777777" w:rsidR="00F42175" w:rsidRDefault="00F42175" w:rsidP="005E51B9">
      <w:pPr>
        <w:tabs>
          <w:tab w:val="center" w:pos="4320"/>
          <w:tab w:val="right" w:pos="8640"/>
        </w:tabs>
        <w:spacing w:after="0" w:line="240" w:lineRule="auto"/>
        <w:jc w:val="both"/>
        <w:rPr>
          <w:rFonts w:ascii="Arial" w:eastAsia="Times New Roman" w:hAnsi="Arial" w:cs="Arial"/>
        </w:rPr>
      </w:pPr>
      <w:r>
        <w:rPr>
          <w:rFonts w:ascii="Arial" w:eastAsia="Times New Roman" w:hAnsi="Arial" w:cs="Arial"/>
        </w:rPr>
        <w:t>It is acknowledged that other conditions occur alongside hearing loss; for example, degrees of learning difficulty, Autism Spectrum conditions, physical difficulties, visual impairment. Advice on these is not specifically made within this guidance.  Professionals find other guidance produced in this information set useful in these cases. This may affect the presentation as reflected when using the range descriptors.</w:t>
      </w:r>
    </w:p>
    <w:p w14:paraId="0C26312D" w14:textId="77777777" w:rsidR="00F42175" w:rsidRDefault="00F42175" w:rsidP="005E51B9">
      <w:pPr>
        <w:tabs>
          <w:tab w:val="center" w:pos="4320"/>
          <w:tab w:val="right" w:pos="8640"/>
        </w:tabs>
        <w:spacing w:after="0" w:line="240" w:lineRule="auto"/>
        <w:jc w:val="both"/>
        <w:rPr>
          <w:rFonts w:ascii="Arial" w:eastAsia="Times New Roman" w:hAnsi="Arial" w:cs="Arial"/>
        </w:rPr>
      </w:pPr>
    </w:p>
    <w:p w14:paraId="303938FB" w14:textId="77777777" w:rsidR="00F42175" w:rsidRDefault="00F42175" w:rsidP="005E51B9">
      <w:pPr>
        <w:tabs>
          <w:tab w:val="center" w:pos="4320"/>
          <w:tab w:val="right" w:pos="8640"/>
        </w:tabs>
        <w:spacing w:after="0" w:line="240" w:lineRule="auto"/>
        <w:jc w:val="both"/>
        <w:rPr>
          <w:rFonts w:ascii="Arial" w:eastAsia="Times New Roman" w:hAnsi="Arial" w:cs="Arial"/>
          <w:bCs/>
        </w:rPr>
      </w:pPr>
      <w:r>
        <w:rPr>
          <w:rFonts w:ascii="Arial" w:eastAsia="Times New Roman" w:hAnsi="Arial" w:cs="Arial"/>
          <w:b/>
        </w:rPr>
        <w:t xml:space="preserve">Note: </w:t>
      </w:r>
      <w:r>
        <w:rPr>
          <w:rFonts w:ascii="Arial" w:eastAsia="Times New Roman" w:hAnsi="Arial" w:cs="Arial"/>
          <w:bCs/>
        </w:rPr>
        <w:t>Colleagues consulting this guidance for children up to the end of the Foundation Stage need to use the guidance in conjunction with the document in this set, ‘SEND Inclusion in the Early Years’.</w:t>
      </w:r>
      <w:r>
        <w:rPr>
          <w:rFonts w:ascii="Arial" w:eastAsia="Times New Roman" w:hAnsi="Arial" w:cs="Arial"/>
          <w:b/>
          <w:bCs/>
        </w:rPr>
        <w:t xml:space="preserve">   </w:t>
      </w:r>
    </w:p>
    <w:p w14:paraId="2B08DDE8" w14:textId="77777777" w:rsidR="00F42175" w:rsidRDefault="00F42175" w:rsidP="00F42175">
      <w:pPr>
        <w:tabs>
          <w:tab w:val="center" w:pos="4320"/>
          <w:tab w:val="right" w:pos="8640"/>
        </w:tabs>
        <w:spacing w:after="0" w:line="240" w:lineRule="auto"/>
        <w:jc w:val="both"/>
        <w:rPr>
          <w:rFonts w:ascii="Arial" w:eastAsia="Times New Roman" w:hAnsi="Arial" w:cs="Arial"/>
          <w:b/>
          <w:bCs/>
        </w:rPr>
      </w:pPr>
    </w:p>
    <w:p w14:paraId="2E2DA65F" w14:textId="77777777" w:rsidR="008D2CA1" w:rsidRDefault="008D2CA1" w:rsidP="00F42175">
      <w:pPr>
        <w:tabs>
          <w:tab w:val="center" w:pos="4320"/>
          <w:tab w:val="right" w:pos="8640"/>
        </w:tabs>
        <w:spacing w:after="0" w:line="240" w:lineRule="auto"/>
        <w:jc w:val="both"/>
        <w:rPr>
          <w:rFonts w:ascii="Arial" w:eastAsia="Times New Roman" w:hAnsi="Arial" w:cs="Arial"/>
          <w:b/>
          <w:bCs/>
        </w:rPr>
      </w:pPr>
    </w:p>
    <w:p w14:paraId="28546746" w14:textId="77777777" w:rsidR="008D2CA1" w:rsidRDefault="008D2CA1" w:rsidP="00F42175">
      <w:pPr>
        <w:tabs>
          <w:tab w:val="center" w:pos="4320"/>
          <w:tab w:val="right" w:pos="8640"/>
        </w:tabs>
        <w:spacing w:after="0" w:line="240" w:lineRule="auto"/>
        <w:jc w:val="both"/>
        <w:rPr>
          <w:rFonts w:ascii="Arial" w:eastAsia="Times New Roman" w:hAnsi="Arial" w:cs="Arial"/>
          <w:b/>
          <w:bCs/>
        </w:rPr>
      </w:pPr>
    </w:p>
    <w:p w14:paraId="2A3B1710" w14:textId="77777777" w:rsidR="00866E71" w:rsidRDefault="00866E71" w:rsidP="00F42175">
      <w:pPr>
        <w:tabs>
          <w:tab w:val="center" w:pos="4320"/>
          <w:tab w:val="right" w:pos="8640"/>
        </w:tabs>
        <w:spacing w:after="0" w:line="240" w:lineRule="auto"/>
        <w:jc w:val="both"/>
        <w:rPr>
          <w:rFonts w:ascii="Arial" w:eastAsia="Times New Roman" w:hAnsi="Arial" w:cs="Arial"/>
          <w:b/>
          <w:bCs/>
        </w:rPr>
      </w:pPr>
    </w:p>
    <w:p w14:paraId="5DB859BC" w14:textId="26E5B022" w:rsidR="00074B96" w:rsidRDefault="00866E71" w:rsidP="00866E71">
      <w:pPr>
        <w:tabs>
          <w:tab w:val="left" w:pos="5205"/>
        </w:tabs>
        <w:spacing w:after="0" w:line="240" w:lineRule="auto"/>
        <w:jc w:val="both"/>
        <w:rPr>
          <w:rFonts w:ascii="Arial" w:eastAsia="Times New Roman" w:hAnsi="Arial" w:cs="Arial"/>
          <w:b/>
          <w:bCs/>
          <w:u w:val="single"/>
        </w:rPr>
      </w:pPr>
      <w:r>
        <w:rPr>
          <w:rFonts w:ascii="Arial" w:eastAsia="Times New Roman" w:hAnsi="Arial" w:cs="Arial"/>
          <w:b/>
          <w:bCs/>
          <w:u w:val="single"/>
        </w:rPr>
        <w:tab/>
      </w:r>
    </w:p>
    <w:p w14:paraId="0E35DF2E" w14:textId="042A16C6" w:rsidR="00F42175" w:rsidRDefault="00F42175" w:rsidP="00F42175">
      <w:pPr>
        <w:tabs>
          <w:tab w:val="center" w:pos="4320"/>
          <w:tab w:val="right" w:pos="8640"/>
        </w:tabs>
        <w:spacing w:after="0" w:line="240" w:lineRule="auto"/>
        <w:jc w:val="both"/>
        <w:rPr>
          <w:rFonts w:ascii="Arial" w:eastAsia="Times New Roman" w:hAnsi="Arial" w:cs="Arial"/>
          <w:b/>
          <w:bCs/>
          <w:u w:val="single"/>
        </w:rPr>
      </w:pPr>
      <w:r>
        <w:rPr>
          <w:rFonts w:ascii="Arial" w:eastAsia="Times New Roman" w:hAnsi="Arial" w:cs="Arial"/>
          <w:b/>
          <w:bCs/>
          <w:u w:val="single"/>
        </w:rPr>
        <w:lastRenderedPageBreak/>
        <w:t>Glossary</w:t>
      </w:r>
    </w:p>
    <w:p w14:paraId="43BFAFA4" w14:textId="77777777" w:rsidR="00F42175" w:rsidRDefault="00F42175" w:rsidP="00F42175">
      <w:pPr>
        <w:tabs>
          <w:tab w:val="center" w:pos="4320"/>
          <w:tab w:val="right" w:pos="8640"/>
        </w:tabs>
        <w:spacing w:after="0" w:line="240" w:lineRule="auto"/>
        <w:jc w:val="both"/>
        <w:rPr>
          <w:rFonts w:ascii="Arial" w:eastAsia="Times New Roman" w:hAnsi="Arial" w:cs="Arial"/>
          <w:b/>
          <w:bCs/>
        </w:rPr>
      </w:pPr>
    </w:p>
    <w:p w14:paraId="2BC20ECE" w14:textId="77777777" w:rsidR="00F42175" w:rsidRDefault="00F42175" w:rsidP="00F42175">
      <w:pPr>
        <w:tabs>
          <w:tab w:val="center" w:pos="4320"/>
          <w:tab w:val="right" w:pos="8640"/>
        </w:tabs>
        <w:spacing w:after="0" w:line="240" w:lineRule="auto"/>
        <w:jc w:val="both"/>
        <w:rPr>
          <w:rFonts w:ascii="Arial" w:eastAsia="Times New Roman" w:hAnsi="Arial" w:cs="Arial"/>
          <w:b/>
          <w:bCs/>
        </w:rPr>
      </w:pPr>
      <w:r>
        <w:rPr>
          <w:rFonts w:ascii="Arial" w:eastAsia="Times New Roman" w:hAnsi="Arial" w:cs="Arial"/>
          <w:b/>
          <w:bCs/>
        </w:rPr>
        <w:t>Types of Deafness</w:t>
      </w:r>
    </w:p>
    <w:p w14:paraId="4EBEC1B6" w14:textId="77777777" w:rsidR="00F42175" w:rsidRDefault="00F42175" w:rsidP="00F42175">
      <w:pPr>
        <w:tabs>
          <w:tab w:val="center" w:pos="4320"/>
          <w:tab w:val="right" w:pos="8640"/>
        </w:tabs>
        <w:spacing w:after="0" w:line="240" w:lineRule="auto"/>
        <w:jc w:val="both"/>
        <w:rPr>
          <w:rFonts w:ascii="Arial" w:eastAsia="Times New Roman" w:hAnsi="Arial" w:cs="Arial"/>
          <w:b/>
          <w:bCs/>
        </w:rPr>
      </w:pPr>
    </w:p>
    <w:p w14:paraId="071A4AE6" w14:textId="77777777" w:rsidR="00F42175" w:rsidRDefault="00F42175" w:rsidP="00F42175">
      <w:pPr>
        <w:tabs>
          <w:tab w:val="center" w:pos="4320"/>
          <w:tab w:val="right" w:pos="8640"/>
        </w:tabs>
        <w:spacing w:after="0" w:line="240" w:lineRule="auto"/>
        <w:jc w:val="both"/>
        <w:rPr>
          <w:rFonts w:ascii="Arial" w:eastAsia="Times New Roman" w:hAnsi="Arial" w:cs="Arial"/>
          <w:bCs/>
        </w:rPr>
      </w:pPr>
      <w:r>
        <w:rPr>
          <w:rFonts w:ascii="Arial" w:eastAsia="Times New Roman" w:hAnsi="Arial" w:cs="Arial"/>
          <w:b/>
          <w:bCs/>
        </w:rPr>
        <w:t>Conductive Hearing Loss:</w:t>
      </w:r>
      <w:r>
        <w:rPr>
          <w:rFonts w:ascii="Arial" w:eastAsia="Times New Roman" w:hAnsi="Arial" w:cs="Arial"/>
          <w:bCs/>
        </w:rPr>
        <w:t xml:space="preserve"> when sound can’t pass efficiently through the outer and middle ear to the cochlea and auditory nerve. The most common type of conductive deafness in children is caused by glue ear – when fluid builds up in the middle ear. For most children this is a temporary condition and clears up by itself. For some children, the problem may be a chronic or permanent problem and they may have grommets inserted or be fitted with hearing aids.</w:t>
      </w:r>
    </w:p>
    <w:p w14:paraId="16B7FCA0" w14:textId="77777777" w:rsidR="00F42175" w:rsidRDefault="00F42175" w:rsidP="00F42175">
      <w:pPr>
        <w:tabs>
          <w:tab w:val="center" w:pos="4320"/>
          <w:tab w:val="right" w:pos="8640"/>
        </w:tabs>
        <w:spacing w:after="0" w:line="240" w:lineRule="auto"/>
        <w:jc w:val="both"/>
        <w:rPr>
          <w:rFonts w:ascii="Arial" w:eastAsia="Times New Roman" w:hAnsi="Arial" w:cs="Arial"/>
          <w:bCs/>
        </w:rPr>
      </w:pPr>
      <w:r>
        <w:rPr>
          <w:rFonts w:ascii="Arial" w:eastAsia="Times New Roman" w:hAnsi="Arial" w:cs="Arial"/>
          <w:b/>
          <w:bCs/>
        </w:rPr>
        <w:t>Sensorineural deafness:</w:t>
      </w:r>
      <w:r>
        <w:rPr>
          <w:rFonts w:ascii="Arial" w:eastAsia="Times New Roman" w:hAnsi="Arial" w:cs="Arial"/>
          <w:bCs/>
        </w:rPr>
        <w:t xml:space="preserve"> when there is a fault in the inner ear or auditory nerve. Sensorineural deafness is permanent.</w:t>
      </w:r>
    </w:p>
    <w:p w14:paraId="2B6339E7" w14:textId="77777777" w:rsidR="00F42175" w:rsidRDefault="00F42175" w:rsidP="00F42175">
      <w:pPr>
        <w:tabs>
          <w:tab w:val="center" w:pos="4320"/>
          <w:tab w:val="right" w:pos="8640"/>
        </w:tabs>
        <w:spacing w:after="0" w:line="240" w:lineRule="auto"/>
        <w:jc w:val="both"/>
        <w:rPr>
          <w:rFonts w:ascii="Arial" w:eastAsia="Times New Roman" w:hAnsi="Arial" w:cs="Arial"/>
        </w:rPr>
      </w:pPr>
      <w:r>
        <w:rPr>
          <w:rFonts w:ascii="Arial" w:eastAsia="Times New Roman" w:hAnsi="Arial" w:cs="Arial"/>
          <w:b/>
        </w:rPr>
        <w:t xml:space="preserve">Mixed hearing loss: </w:t>
      </w:r>
      <w:r>
        <w:rPr>
          <w:rFonts w:ascii="Arial" w:eastAsia="Times New Roman" w:hAnsi="Arial" w:cs="Arial"/>
        </w:rPr>
        <w:t>a combination of conductive and sensorineural hearing loss.</w:t>
      </w:r>
    </w:p>
    <w:p w14:paraId="18B11A1A" w14:textId="77777777" w:rsidR="00F42175" w:rsidRDefault="00F42175" w:rsidP="00F42175">
      <w:pPr>
        <w:tabs>
          <w:tab w:val="center" w:pos="4320"/>
          <w:tab w:val="right" w:pos="8640"/>
        </w:tabs>
        <w:spacing w:after="0" w:line="240" w:lineRule="auto"/>
        <w:jc w:val="both"/>
        <w:rPr>
          <w:rFonts w:ascii="Arial" w:eastAsia="Times New Roman" w:hAnsi="Arial" w:cs="Arial"/>
          <w:b/>
        </w:rPr>
      </w:pPr>
      <w:r>
        <w:rPr>
          <w:rFonts w:ascii="Arial" w:eastAsia="Times New Roman" w:hAnsi="Arial" w:cs="Arial"/>
          <w:b/>
        </w:rPr>
        <w:t xml:space="preserve">Auditory Neuropathy Spectrum Disorder (ANSD): </w:t>
      </w:r>
      <w:r>
        <w:rPr>
          <w:rFonts w:ascii="Arial" w:eastAsia="Times New Roman" w:hAnsi="Arial" w:cs="Arial"/>
        </w:rPr>
        <w:t xml:space="preserve">occurs when sounds are received normally by the </w:t>
      </w:r>
      <w:r w:rsidR="00720228">
        <w:rPr>
          <w:rFonts w:ascii="Arial" w:eastAsia="Times New Roman" w:hAnsi="Arial" w:cs="Arial"/>
        </w:rPr>
        <w:t>cochlea but</w:t>
      </w:r>
      <w:r>
        <w:rPr>
          <w:rFonts w:ascii="Arial" w:eastAsia="Times New Roman" w:hAnsi="Arial" w:cs="Arial"/>
        </w:rPr>
        <w:t xml:space="preserve"> become disrupted as they travel to the brain.</w:t>
      </w:r>
      <w:r>
        <w:rPr>
          <w:rFonts w:ascii="Arial" w:eastAsia="Times New Roman" w:hAnsi="Arial" w:cs="Arial"/>
          <w:b/>
        </w:rPr>
        <w:t xml:space="preserve"> </w:t>
      </w:r>
    </w:p>
    <w:p w14:paraId="5D432059" w14:textId="77777777" w:rsidR="00F42175" w:rsidRDefault="00F42175" w:rsidP="00F42175">
      <w:pPr>
        <w:tabs>
          <w:tab w:val="center" w:pos="4320"/>
          <w:tab w:val="right" w:pos="8640"/>
        </w:tabs>
        <w:spacing w:after="0" w:line="240" w:lineRule="auto"/>
        <w:jc w:val="both"/>
        <w:rPr>
          <w:rFonts w:ascii="Arial" w:eastAsia="Times New Roman" w:hAnsi="Arial" w:cs="Arial"/>
          <w:b/>
        </w:rPr>
      </w:pPr>
    </w:p>
    <w:p w14:paraId="733CEC6B" w14:textId="77777777" w:rsidR="00F42175" w:rsidRDefault="00F42175" w:rsidP="00F42175">
      <w:pPr>
        <w:tabs>
          <w:tab w:val="center" w:pos="4320"/>
          <w:tab w:val="right" w:pos="8640"/>
        </w:tabs>
        <w:spacing w:after="0" w:line="240" w:lineRule="auto"/>
        <w:jc w:val="both"/>
        <w:rPr>
          <w:rFonts w:ascii="Arial" w:eastAsia="Times New Roman" w:hAnsi="Arial" w:cs="Arial"/>
          <w:b/>
        </w:rPr>
      </w:pPr>
      <w:r>
        <w:rPr>
          <w:rFonts w:ascii="Arial" w:eastAsia="Times New Roman" w:hAnsi="Arial" w:cs="Arial"/>
          <w:b/>
        </w:rPr>
        <w:t>Degrees of Deafness</w:t>
      </w:r>
    </w:p>
    <w:p w14:paraId="0346A8E8" w14:textId="77777777" w:rsidR="00F42175" w:rsidRDefault="00F42175" w:rsidP="00F42175">
      <w:pPr>
        <w:tabs>
          <w:tab w:val="center" w:pos="4320"/>
          <w:tab w:val="right" w:pos="8640"/>
        </w:tabs>
        <w:spacing w:after="0" w:line="240" w:lineRule="auto"/>
        <w:jc w:val="both"/>
        <w:rPr>
          <w:rFonts w:ascii="Arial" w:eastAsia="Times New Roman" w:hAnsi="Arial" w:cs="Arial"/>
          <w:b/>
        </w:rPr>
      </w:pPr>
    </w:p>
    <w:p w14:paraId="48CA6C47" w14:textId="77777777" w:rsidR="00F42175" w:rsidRDefault="00F42175" w:rsidP="00F42175">
      <w:pPr>
        <w:tabs>
          <w:tab w:val="center" w:pos="4320"/>
          <w:tab w:val="right" w:pos="8640"/>
        </w:tabs>
        <w:spacing w:after="0" w:line="240" w:lineRule="auto"/>
        <w:jc w:val="both"/>
        <w:rPr>
          <w:rFonts w:ascii="Arial" w:eastAsia="Times New Roman" w:hAnsi="Arial" w:cs="Arial"/>
        </w:rPr>
      </w:pPr>
      <w:r>
        <w:rPr>
          <w:rFonts w:ascii="Arial" w:eastAsia="Times New Roman" w:hAnsi="Arial" w:cs="Arial"/>
        </w:rPr>
        <w:t xml:space="preserve">The British Society of Audiology descriptors are used to define degrees of hearing loss. These descriptors are based on the average hearing threshold levels at 250, 500, 1000, 2000 and 4000Hz in the better ear (where no response is taken to have a value of 130 </w:t>
      </w:r>
      <w:proofErr w:type="spellStart"/>
      <w:r>
        <w:rPr>
          <w:rFonts w:ascii="Arial" w:eastAsia="Times New Roman" w:hAnsi="Arial" w:cs="Arial"/>
        </w:rPr>
        <w:t>dBHL</w:t>
      </w:r>
      <w:proofErr w:type="spellEnd"/>
      <w:r>
        <w:rPr>
          <w:rFonts w:ascii="Arial" w:eastAsia="Times New Roman" w:hAnsi="Arial" w:cs="Arial"/>
        </w:rPr>
        <w:t>).</w:t>
      </w:r>
    </w:p>
    <w:p w14:paraId="18A8A8C7" w14:textId="77777777" w:rsidR="00F42175" w:rsidRDefault="00F42175" w:rsidP="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598"/>
      </w:tblGrid>
      <w:tr w:rsidR="00F42175" w14:paraId="1363EA94" w14:textId="77777777" w:rsidTr="00F42175">
        <w:tc>
          <w:tcPr>
            <w:tcW w:w="3369" w:type="dxa"/>
            <w:tcBorders>
              <w:top w:val="single" w:sz="4" w:space="0" w:color="auto"/>
              <w:left w:val="single" w:sz="4" w:space="0" w:color="auto"/>
              <w:bottom w:val="single" w:sz="4" w:space="0" w:color="auto"/>
              <w:right w:val="single" w:sz="4" w:space="0" w:color="auto"/>
            </w:tcBorders>
            <w:hideMark/>
          </w:tcPr>
          <w:p w14:paraId="195FA1A1"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Mild</w:t>
            </w:r>
            <w:r>
              <w:rPr>
                <w:rFonts w:ascii="Arial" w:eastAsia="Times New Roman" w:hAnsi="Arial" w:cs="Arial"/>
                <w:color w:val="231F20"/>
                <w:spacing w:val="-1"/>
                <w:lang w:eastAsia="en-GB"/>
              </w:rPr>
              <w:t xml:space="preserve"> </w:t>
            </w:r>
            <w:r>
              <w:rPr>
                <w:rFonts w:ascii="Arial" w:eastAsia="Times New Roman" w:hAnsi="Arial" w:cs="Arial"/>
                <w:color w:val="231F20"/>
                <w:lang w:eastAsia="en-GB"/>
              </w:rPr>
              <w:t>hearing loss</w:t>
            </w:r>
          </w:p>
        </w:tc>
        <w:tc>
          <w:tcPr>
            <w:tcW w:w="7598" w:type="dxa"/>
            <w:tcBorders>
              <w:top w:val="single" w:sz="4" w:space="0" w:color="auto"/>
              <w:left w:val="single" w:sz="4" w:space="0" w:color="auto"/>
              <w:bottom w:val="single" w:sz="4" w:space="0" w:color="auto"/>
              <w:right w:val="single" w:sz="4" w:space="0" w:color="auto"/>
            </w:tcBorders>
            <w:hideMark/>
          </w:tcPr>
          <w:p w14:paraId="04C84DF9"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Unaided threshold 21-40</w:t>
            </w:r>
            <w:r>
              <w:rPr>
                <w:rFonts w:ascii="Arial" w:eastAsia="Times New Roman" w:hAnsi="Arial" w:cs="Arial"/>
                <w:color w:val="231F20"/>
                <w:spacing w:val="-1"/>
                <w:lang w:eastAsia="en-GB"/>
              </w:rPr>
              <w:t xml:space="preserve"> </w:t>
            </w:r>
            <w:proofErr w:type="spellStart"/>
            <w:r>
              <w:rPr>
                <w:rFonts w:ascii="Arial" w:eastAsia="Times New Roman" w:hAnsi="Arial" w:cs="Arial"/>
                <w:color w:val="231F20"/>
                <w:lang w:eastAsia="en-GB"/>
              </w:rPr>
              <w:t>dBHL</w:t>
            </w:r>
            <w:proofErr w:type="spellEnd"/>
          </w:p>
        </w:tc>
      </w:tr>
      <w:tr w:rsidR="00F42175" w14:paraId="59B02297" w14:textId="77777777" w:rsidTr="00F42175">
        <w:tc>
          <w:tcPr>
            <w:tcW w:w="3369" w:type="dxa"/>
            <w:tcBorders>
              <w:top w:val="single" w:sz="4" w:space="0" w:color="auto"/>
              <w:left w:val="single" w:sz="4" w:space="0" w:color="auto"/>
              <w:bottom w:val="single" w:sz="4" w:space="0" w:color="auto"/>
              <w:right w:val="single" w:sz="4" w:space="0" w:color="auto"/>
            </w:tcBorders>
            <w:hideMark/>
          </w:tcPr>
          <w:p w14:paraId="7B2AEE2D"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Moderate</w:t>
            </w:r>
            <w:r>
              <w:rPr>
                <w:rFonts w:ascii="Arial" w:eastAsia="Times New Roman" w:hAnsi="Arial" w:cs="Arial"/>
                <w:color w:val="231F20"/>
                <w:spacing w:val="-1"/>
                <w:lang w:eastAsia="en-GB"/>
              </w:rPr>
              <w:t xml:space="preserve"> </w:t>
            </w:r>
            <w:r>
              <w:rPr>
                <w:rFonts w:ascii="Arial" w:eastAsia="Times New Roman" w:hAnsi="Arial" w:cs="Arial"/>
                <w:color w:val="231F20"/>
                <w:lang w:eastAsia="en-GB"/>
              </w:rPr>
              <w:t>hearing loss</w:t>
            </w:r>
          </w:p>
        </w:tc>
        <w:tc>
          <w:tcPr>
            <w:tcW w:w="7598" w:type="dxa"/>
            <w:tcBorders>
              <w:top w:val="single" w:sz="4" w:space="0" w:color="auto"/>
              <w:left w:val="single" w:sz="4" w:space="0" w:color="auto"/>
              <w:bottom w:val="single" w:sz="4" w:space="0" w:color="auto"/>
              <w:right w:val="single" w:sz="4" w:space="0" w:color="auto"/>
            </w:tcBorders>
            <w:hideMark/>
          </w:tcPr>
          <w:p w14:paraId="39004050"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Unaided threshold 41-70</w:t>
            </w:r>
            <w:r>
              <w:rPr>
                <w:rFonts w:ascii="Arial" w:eastAsia="Times New Roman" w:hAnsi="Arial" w:cs="Arial"/>
                <w:color w:val="231F20"/>
                <w:spacing w:val="-1"/>
                <w:lang w:eastAsia="en-GB"/>
              </w:rPr>
              <w:t xml:space="preserve"> </w:t>
            </w:r>
            <w:proofErr w:type="spellStart"/>
            <w:r>
              <w:rPr>
                <w:rFonts w:ascii="Arial" w:eastAsia="Times New Roman" w:hAnsi="Arial" w:cs="Arial"/>
                <w:color w:val="231F20"/>
                <w:lang w:eastAsia="en-GB"/>
              </w:rPr>
              <w:t>dBHL</w:t>
            </w:r>
            <w:proofErr w:type="spellEnd"/>
          </w:p>
        </w:tc>
      </w:tr>
      <w:tr w:rsidR="00F42175" w14:paraId="5F6805BE" w14:textId="77777777" w:rsidTr="00F42175">
        <w:tc>
          <w:tcPr>
            <w:tcW w:w="3369" w:type="dxa"/>
            <w:tcBorders>
              <w:top w:val="single" w:sz="4" w:space="0" w:color="auto"/>
              <w:left w:val="single" w:sz="4" w:space="0" w:color="auto"/>
              <w:bottom w:val="single" w:sz="4" w:space="0" w:color="auto"/>
              <w:right w:val="single" w:sz="4" w:space="0" w:color="auto"/>
            </w:tcBorders>
            <w:hideMark/>
          </w:tcPr>
          <w:p w14:paraId="552BD96A"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Severe hearing</w:t>
            </w:r>
            <w:r>
              <w:rPr>
                <w:rFonts w:ascii="Arial" w:eastAsia="Times New Roman" w:hAnsi="Arial" w:cs="Arial"/>
                <w:color w:val="231F20"/>
                <w:spacing w:val="-1"/>
                <w:lang w:eastAsia="en-GB"/>
              </w:rPr>
              <w:t xml:space="preserve"> </w:t>
            </w:r>
            <w:r>
              <w:rPr>
                <w:rFonts w:ascii="Arial" w:eastAsia="Times New Roman" w:hAnsi="Arial" w:cs="Arial"/>
                <w:color w:val="231F20"/>
                <w:lang w:eastAsia="en-GB"/>
              </w:rPr>
              <w:t>loss</w:t>
            </w:r>
          </w:p>
        </w:tc>
        <w:tc>
          <w:tcPr>
            <w:tcW w:w="7598" w:type="dxa"/>
            <w:tcBorders>
              <w:top w:val="single" w:sz="4" w:space="0" w:color="auto"/>
              <w:left w:val="single" w:sz="4" w:space="0" w:color="auto"/>
              <w:bottom w:val="single" w:sz="4" w:space="0" w:color="auto"/>
              <w:right w:val="single" w:sz="4" w:space="0" w:color="auto"/>
            </w:tcBorders>
            <w:hideMark/>
          </w:tcPr>
          <w:p w14:paraId="0E409A31"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Unaided threshold 71-95</w:t>
            </w:r>
            <w:r>
              <w:rPr>
                <w:rFonts w:ascii="Arial" w:eastAsia="Times New Roman" w:hAnsi="Arial" w:cs="Arial"/>
                <w:color w:val="231F20"/>
                <w:spacing w:val="-1"/>
                <w:lang w:eastAsia="en-GB"/>
              </w:rPr>
              <w:t xml:space="preserve"> </w:t>
            </w:r>
            <w:proofErr w:type="spellStart"/>
            <w:r>
              <w:rPr>
                <w:rFonts w:ascii="Arial" w:eastAsia="Times New Roman" w:hAnsi="Arial" w:cs="Arial"/>
                <w:color w:val="231F20"/>
                <w:lang w:eastAsia="en-GB"/>
              </w:rPr>
              <w:t>dBHL</w:t>
            </w:r>
            <w:proofErr w:type="spellEnd"/>
          </w:p>
        </w:tc>
      </w:tr>
      <w:tr w:rsidR="00F42175" w14:paraId="7B490CE5" w14:textId="77777777" w:rsidTr="00F42175">
        <w:tc>
          <w:tcPr>
            <w:tcW w:w="3369" w:type="dxa"/>
            <w:tcBorders>
              <w:top w:val="single" w:sz="4" w:space="0" w:color="auto"/>
              <w:left w:val="single" w:sz="4" w:space="0" w:color="auto"/>
              <w:bottom w:val="single" w:sz="4" w:space="0" w:color="auto"/>
              <w:right w:val="single" w:sz="4" w:space="0" w:color="auto"/>
            </w:tcBorders>
            <w:hideMark/>
          </w:tcPr>
          <w:p w14:paraId="34B12FDA"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Profound</w:t>
            </w:r>
            <w:r>
              <w:rPr>
                <w:rFonts w:ascii="Arial" w:eastAsia="Times New Roman" w:hAnsi="Arial" w:cs="Arial"/>
                <w:color w:val="231F20"/>
                <w:spacing w:val="-1"/>
                <w:lang w:eastAsia="en-GB"/>
              </w:rPr>
              <w:t xml:space="preserve"> </w:t>
            </w:r>
            <w:r>
              <w:rPr>
                <w:rFonts w:ascii="Arial" w:eastAsia="Times New Roman" w:hAnsi="Arial" w:cs="Arial"/>
                <w:color w:val="231F20"/>
                <w:lang w:eastAsia="en-GB"/>
              </w:rPr>
              <w:t>hearing loss</w:t>
            </w:r>
          </w:p>
        </w:tc>
        <w:tc>
          <w:tcPr>
            <w:tcW w:w="7598" w:type="dxa"/>
            <w:tcBorders>
              <w:top w:val="single" w:sz="4" w:space="0" w:color="auto"/>
              <w:left w:val="single" w:sz="4" w:space="0" w:color="auto"/>
              <w:bottom w:val="single" w:sz="4" w:space="0" w:color="auto"/>
              <w:right w:val="single" w:sz="4" w:space="0" w:color="auto"/>
            </w:tcBorders>
            <w:hideMark/>
          </w:tcPr>
          <w:p w14:paraId="0C859245" w14:textId="77777777" w:rsidR="00F42175" w:rsidRDefault="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r>
              <w:rPr>
                <w:rFonts w:ascii="Arial" w:eastAsia="Times New Roman" w:hAnsi="Arial" w:cs="Arial"/>
                <w:color w:val="231F20"/>
                <w:lang w:eastAsia="en-GB"/>
              </w:rPr>
              <w:t>Unaided threshold in excess of 95</w:t>
            </w:r>
            <w:r>
              <w:rPr>
                <w:rFonts w:ascii="Arial" w:eastAsia="Times New Roman" w:hAnsi="Arial" w:cs="Arial"/>
                <w:color w:val="231F20"/>
                <w:spacing w:val="-1"/>
                <w:lang w:eastAsia="en-GB"/>
              </w:rPr>
              <w:t xml:space="preserve"> </w:t>
            </w:r>
            <w:proofErr w:type="spellStart"/>
            <w:r>
              <w:rPr>
                <w:rFonts w:ascii="Arial" w:eastAsia="Times New Roman" w:hAnsi="Arial" w:cs="Arial"/>
                <w:color w:val="231F20"/>
                <w:lang w:eastAsia="en-GB"/>
              </w:rPr>
              <w:t>dBHL</w:t>
            </w:r>
            <w:proofErr w:type="spellEnd"/>
          </w:p>
        </w:tc>
      </w:tr>
    </w:tbl>
    <w:p w14:paraId="3C80B75C" w14:textId="77777777" w:rsidR="00F42175" w:rsidRDefault="00F42175" w:rsidP="00F42175">
      <w:pPr>
        <w:widowControl w:val="0"/>
        <w:autoSpaceDE w:val="0"/>
        <w:autoSpaceDN w:val="0"/>
        <w:adjustRightInd w:val="0"/>
        <w:spacing w:after="0" w:line="240" w:lineRule="auto"/>
        <w:ind w:right="205"/>
        <w:jc w:val="both"/>
        <w:rPr>
          <w:rFonts w:ascii="Arial" w:eastAsia="Times New Roman" w:hAnsi="Arial" w:cs="Arial"/>
          <w:color w:val="231F20"/>
          <w:lang w:eastAsia="en-GB"/>
        </w:rPr>
      </w:pPr>
    </w:p>
    <w:p w14:paraId="31071C2A" w14:textId="77777777" w:rsidR="00F42175" w:rsidRPr="00720228" w:rsidRDefault="002739EB" w:rsidP="00F42175">
      <w:pPr>
        <w:widowControl w:val="0"/>
        <w:autoSpaceDE w:val="0"/>
        <w:autoSpaceDN w:val="0"/>
        <w:adjustRightInd w:val="0"/>
        <w:spacing w:after="0" w:line="240" w:lineRule="auto"/>
        <w:ind w:right="205"/>
        <w:jc w:val="both"/>
        <w:rPr>
          <w:rFonts w:ascii="Arial" w:eastAsia="Times New Roman" w:hAnsi="Arial" w:cs="Arial"/>
          <w:lang w:eastAsia="en-GB"/>
        </w:rPr>
      </w:pPr>
      <w:r w:rsidRPr="00720228">
        <w:rPr>
          <w:rFonts w:ascii="Arial" w:eastAsia="Times New Roman" w:hAnsi="Arial" w:cs="Arial"/>
          <w:lang w:eastAsia="en-GB"/>
        </w:rPr>
        <w:t xml:space="preserve"> The Sensory Team </w:t>
      </w:r>
      <w:r w:rsidR="00F42175" w:rsidRPr="00720228">
        <w:rPr>
          <w:rFonts w:ascii="Arial" w:eastAsia="Times New Roman" w:hAnsi="Arial" w:cs="Arial"/>
          <w:lang w:eastAsia="en-GB"/>
        </w:rPr>
        <w:t xml:space="preserve">provides Teachers of the Deaf and specialist nursery nurse support to children and their families. The </w:t>
      </w:r>
      <w:proofErr w:type="spellStart"/>
      <w:r w:rsidR="00F42175" w:rsidRPr="00720228">
        <w:rPr>
          <w:rFonts w:ascii="Arial" w:eastAsia="Times New Roman" w:hAnsi="Arial" w:cs="Arial"/>
          <w:lang w:eastAsia="en-GB"/>
        </w:rPr>
        <w:t>NatSIP</w:t>
      </w:r>
      <w:proofErr w:type="spellEnd"/>
      <w:r w:rsidR="00F42175" w:rsidRPr="00720228">
        <w:rPr>
          <w:rFonts w:ascii="Arial" w:eastAsia="Times New Roman" w:hAnsi="Arial" w:cs="Arial"/>
          <w:lang w:eastAsia="en-GB"/>
        </w:rPr>
        <w:t xml:space="preserve"> (National Sensory Partnership) Eligibility Framework is used to determine appropriate levels of support </w:t>
      </w:r>
      <w:r w:rsidRPr="00720228">
        <w:rPr>
          <w:rFonts w:ascii="Arial" w:hAnsi="Arial" w:cs="Arial"/>
          <w:sz w:val="24"/>
          <w:szCs w:val="24"/>
        </w:rPr>
        <w:t>The Team includes</w:t>
      </w:r>
      <w:r w:rsidR="00E06C2D" w:rsidRPr="00720228">
        <w:rPr>
          <w:rFonts w:ascii="Arial" w:hAnsi="Arial" w:cs="Arial"/>
          <w:sz w:val="24"/>
          <w:szCs w:val="24"/>
        </w:rPr>
        <w:t xml:space="preserve"> ESL as an additional factor when considering support levels required as this can have a significant impact on outcomes for Children with a hearing impairment.</w:t>
      </w:r>
    </w:p>
    <w:p w14:paraId="78D045A1" w14:textId="77777777" w:rsidR="00E06C2D" w:rsidRPr="00720228" w:rsidRDefault="00E06C2D" w:rsidP="00F42175">
      <w:pPr>
        <w:spacing w:after="200" w:line="276" w:lineRule="auto"/>
        <w:rPr>
          <w:rFonts w:ascii="Arial" w:eastAsia="Times New Roman" w:hAnsi="Arial" w:cs="Arial"/>
          <w:b/>
          <w:bCs/>
          <w:lang w:eastAsia="en-GB"/>
        </w:rPr>
      </w:pPr>
    </w:p>
    <w:p w14:paraId="690C318A" w14:textId="77777777" w:rsidR="00F40A38" w:rsidRPr="00DC5E12" w:rsidRDefault="00E06C2D" w:rsidP="005E51B9">
      <w:pPr>
        <w:jc w:val="both"/>
        <w:rPr>
          <w:rFonts w:ascii="Arial" w:eastAsia="Calibri" w:hAnsi="Arial" w:cs="Arial"/>
          <w:sz w:val="24"/>
          <w:szCs w:val="24"/>
        </w:rPr>
      </w:pPr>
      <w:r w:rsidRPr="00DC5E12">
        <w:rPr>
          <w:rFonts w:ascii="Arial" w:eastAsia="Calibri" w:hAnsi="Arial" w:cs="Arial"/>
          <w:sz w:val="24"/>
          <w:szCs w:val="24"/>
        </w:rPr>
        <w:t xml:space="preserve">Children who have received Cochlear Implants function at different levels. Some who have been implanted early and have had successful intervention programmes are achieving alongside their hearing peers when they reach school age use spoken English as their preferred language and function as mild hearing loss. Others continue to struggle and even with implants need or prefer a visual approach to learning. NATSIP uses the phrase ‘Cochlear implanted functioning as a mild/moderate hearing loss’. This is not to say that these children do not need careful monitoring as there is evidence that despite appearing to be in lines with their </w:t>
      </w:r>
      <w:r w:rsidR="00F40A38" w:rsidRPr="00DC5E12">
        <w:rPr>
          <w:rFonts w:ascii="Arial" w:eastAsia="Calibri" w:hAnsi="Arial" w:cs="Arial"/>
          <w:sz w:val="24"/>
          <w:szCs w:val="24"/>
        </w:rPr>
        <w:t xml:space="preserve">hearing peers </w:t>
      </w:r>
      <w:r w:rsidR="00F40A38" w:rsidRPr="00DC5E12">
        <w:rPr>
          <w:rFonts w:ascii="Arial" w:eastAsia="Calibri" w:hAnsi="Arial" w:cs="Arial"/>
          <w:sz w:val="24"/>
          <w:szCs w:val="24"/>
        </w:rPr>
        <w:lastRenderedPageBreak/>
        <w:t xml:space="preserve">at school </w:t>
      </w:r>
      <w:proofErr w:type="gramStart"/>
      <w:r w:rsidR="00F40A38" w:rsidRPr="00DC5E12">
        <w:rPr>
          <w:rFonts w:ascii="Arial" w:eastAsia="Calibri" w:hAnsi="Arial" w:cs="Arial"/>
          <w:sz w:val="24"/>
          <w:szCs w:val="24"/>
        </w:rPr>
        <w:t>entry</w:t>
      </w:r>
      <w:proofErr w:type="gramEnd"/>
      <w:r w:rsidR="00F40A38" w:rsidRPr="00DC5E12">
        <w:rPr>
          <w:rFonts w:ascii="Arial" w:eastAsia="Calibri" w:hAnsi="Arial" w:cs="Arial"/>
          <w:sz w:val="24"/>
          <w:szCs w:val="24"/>
        </w:rPr>
        <w:t xml:space="preserve"> they still struggle with aspects of learning frequently writing and social emotional. However, there still needs to be a differentiation in the ranges to reflect the severity of the impact of the managed hearing loss.</w:t>
      </w:r>
    </w:p>
    <w:p w14:paraId="13D5654F" w14:textId="77777777" w:rsidR="00F42175" w:rsidRPr="00DC5E12" w:rsidRDefault="00F42175" w:rsidP="00F42175">
      <w:pPr>
        <w:spacing w:after="200" w:line="276" w:lineRule="auto"/>
        <w:rPr>
          <w:rFonts w:ascii="Arial" w:eastAsia="Times New Roman" w:hAnsi="Arial" w:cs="Arial"/>
          <w:b/>
          <w:bCs/>
          <w:lang w:eastAsia="en-GB"/>
        </w:rPr>
      </w:pPr>
      <w:r w:rsidRPr="00DC5E12">
        <w:rPr>
          <w:rFonts w:ascii="Arial" w:eastAsia="Times New Roman" w:hAnsi="Arial" w:cs="Arial"/>
          <w:b/>
          <w:bCs/>
          <w:lang w:eastAsia="en-GB"/>
        </w:rPr>
        <w:br w:type="page"/>
      </w:r>
    </w:p>
    <w:p w14:paraId="7C9C49EF" w14:textId="77777777" w:rsidR="00F42175" w:rsidRPr="003F5E95" w:rsidRDefault="00F42175" w:rsidP="00F42175">
      <w:pPr>
        <w:spacing w:after="200" w:line="276" w:lineRule="auto"/>
        <w:rPr>
          <w:rFonts w:ascii="Arial" w:eastAsia="Times New Roman" w:hAnsi="Arial" w:cs="Arial"/>
          <w:b/>
          <w:bCs/>
          <w:sz w:val="24"/>
        </w:rPr>
      </w:pPr>
      <w:r w:rsidRPr="003F5E95">
        <w:rPr>
          <w:rFonts w:ascii="Arial" w:eastAsia="Times New Roman" w:hAnsi="Arial" w:cs="Arial"/>
          <w:b/>
          <w:bCs/>
          <w:sz w:val="24"/>
          <w:lang w:eastAsia="en-GB"/>
        </w:rPr>
        <w:lastRenderedPageBreak/>
        <w:t>Hearing Impairment Descriptors – Overview of Ranges</w:t>
      </w:r>
    </w:p>
    <w:p w14:paraId="67F1B8BD" w14:textId="4A7FB6C2" w:rsidR="00F42175" w:rsidRDefault="00F42175" w:rsidP="00F42175">
      <w:pPr>
        <w:tabs>
          <w:tab w:val="center" w:pos="4153"/>
          <w:tab w:val="right" w:pos="8306"/>
        </w:tabs>
        <w:spacing w:after="0" w:line="240" w:lineRule="auto"/>
        <w:jc w:val="both"/>
        <w:rPr>
          <w:rFonts w:ascii="Arial" w:eastAsia="Times New Roman" w:hAnsi="Arial" w:cs="Arial"/>
          <w:lang w:eastAsia="en-GB"/>
        </w:rPr>
      </w:pPr>
      <w:r>
        <w:rPr>
          <w:rFonts w:ascii="Arial" w:eastAsia="Times New Roman" w:hAnsi="Arial" w:cs="Arial"/>
          <w:lang w:eastAsia="en-GB"/>
        </w:rPr>
        <w:t>The children and young people to whom this guidance relates will present with a range of hearing loss which affects their language and communication development. The suggested provision and resourcing at the appropriate range will support effective teaching and learning for this group of children.</w:t>
      </w:r>
    </w:p>
    <w:p w14:paraId="3F49234C" w14:textId="77777777" w:rsidR="00F42175" w:rsidRDefault="00F42175" w:rsidP="00F42175">
      <w:pPr>
        <w:tabs>
          <w:tab w:val="center" w:pos="4153"/>
          <w:tab w:val="right" w:pos="8306"/>
        </w:tabs>
        <w:spacing w:after="0" w:line="240" w:lineRule="auto"/>
        <w:jc w:val="both"/>
        <w:rPr>
          <w:rFonts w:ascii="Arial" w:eastAsia="Times New Roman" w:hAnsi="Arial" w:cs="Arial"/>
          <w:lang w:eastAsia="en-GB"/>
        </w:rPr>
      </w:pPr>
      <w:r>
        <w:rPr>
          <w:rFonts w:ascii="Arial" w:eastAsia="Times New Roman" w:hAnsi="Arial" w:cs="Arial"/>
          <w:lang w:eastAsia="en-GB"/>
        </w:rPr>
        <w:t>Children with hearing impairment have differences in the areas identified below.  Use these descriptors to identify the needs of an individual pupil. Highlight the descriptors which are appropriate to an individual child and compare this to the range models.</w:t>
      </w:r>
    </w:p>
    <w:p w14:paraId="73DBDF04" w14:textId="77777777" w:rsidR="00F42175" w:rsidRDefault="00F42175" w:rsidP="00F42175">
      <w:pPr>
        <w:tabs>
          <w:tab w:val="center" w:pos="4153"/>
          <w:tab w:val="right" w:pos="8306"/>
        </w:tabs>
        <w:spacing w:after="0" w:line="240" w:lineRule="auto"/>
        <w:jc w:val="both"/>
        <w:rPr>
          <w:rFonts w:ascii="Arial" w:eastAsia="Times New Roman" w:hAnsi="Arial" w:cs="Arial"/>
          <w:lang w:eastAsia="en-GB"/>
        </w:rPr>
      </w:pPr>
    </w:p>
    <w:tbl>
      <w:tblPr>
        <w:tblStyle w:val="TableGrid"/>
        <w:tblW w:w="14885" w:type="dxa"/>
        <w:tblInd w:w="-318" w:type="dxa"/>
        <w:tblLook w:val="04A0" w:firstRow="1" w:lastRow="0" w:firstColumn="1" w:lastColumn="0" w:noHBand="0" w:noVBand="1"/>
      </w:tblPr>
      <w:tblGrid>
        <w:gridCol w:w="2694"/>
        <w:gridCol w:w="12191"/>
      </w:tblGrid>
      <w:tr w:rsidR="00F42175" w14:paraId="1F231571"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5507966F"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lang w:eastAsia="en-GB"/>
              </w:rPr>
              <w:br w:type="page"/>
            </w:r>
            <w:r>
              <w:rPr>
                <w:rFonts w:ascii="Arial" w:eastAsia="Times New Roman" w:hAnsi="Arial" w:cs="Arial"/>
                <w:b/>
              </w:rPr>
              <w:t>Guidance for Children and Young People with Hearing Impairment</w:t>
            </w:r>
          </w:p>
        </w:tc>
      </w:tr>
      <w:tr w:rsidR="00F42175" w14:paraId="5E708A0D"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1FFA3FDB"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Range Descriptors Overview</w:t>
            </w:r>
          </w:p>
        </w:tc>
      </w:tr>
      <w:tr w:rsidR="00F42175" w14:paraId="5C90283B"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E6CF83B"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Range 1 </w:t>
            </w:r>
          </w:p>
          <w:p w14:paraId="557BAB4D"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Mild</w:t>
            </w:r>
          </w:p>
        </w:tc>
        <w:tc>
          <w:tcPr>
            <w:tcW w:w="12191" w:type="dxa"/>
            <w:tcBorders>
              <w:top w:val="single" w:sz="4" w:space="0" w:color="auto"/>
              <w:left w:val="single" w:sz="4" w:space="0" w:color="auto"/>
              <w:bottom w:val="single" w:sz="4" w:space="0" w:color="auto"/>
              <w:right w:val="single" w:sz="4" w:space="0" w:color="auto"/>
            </w:tcBorders>
            <w:hideMark/>
          </w:tcPr>
          <w:p w14:paraId="046787D6" w14:textId="77777777" w:rsidR="00F42175" w:rsidRPr="001A4B5B" w:rsidRDefault="00081703" w:rsidP="009C42D6">
            <w:pPr>
              <w:pStyle w:val="ListParagraph"/>
              <w:numPr>
                <w:ilvl w:val="0"/>
                <w:numId w:val="221"/>
              </w:numPr>
              <w:rPr>
                <w:rFonts w:ascii="Arial" w:eastAsia="Times New Roman" w:hAnsi="Arial" w:cs="Arial"/>
                <w:lang w:eastAsia="en-GB"/>
              </w:rPr>
            </w:pPr>
            <w:r w:rsidRPr="001A4B5B">
              <w:rPr>
                <w:rFonts w:ascii="Arial" w:eastAsia="Calibri" w:hAnsi="Arial" w:cs="Arial"/>
                <w:sz w:val="24"/>
                <w:szCs w:val="24"/>
              </w:rPr>
              <w:t>C</w:t>
            </w:r>
            <w:r w:rsidR="000742D7" w:rsidRPr="001A4B5B">
              <w:rPr>
                <w:rFonts w:ascii="Arial" w:eastAsia="Calibri" w:hAnsi="Arial" w:cs="Arial"/>
                <w:sz w:val="24"/>
                <w:szCs w:val="24"/>
              </w:rPr>
              <w:t>hildren who are not aided (see previous propo</w:t>
            </w:r>
            <w:r w:rsidRPr="001A4B5B">
              <w:rPr>
                <w:rFonts w:ascii="Arial" w:eastAsia="Calibri" w:hAnsi="Arial" w:cs="Arial"/>
                <w:sz w:val="24"/>
                <w:szCs w:val="24"/>
              </w:rPr>
              <w:t xml:space="preserve">sed descriptor). </w:t>
            </w:r>
            <w:r w:rsidR="000742D7" w:rsidRPr="001A4B5B">
              <w:rPr>
                <w:rFonts w:ascii="Arial" w:eastAsia="Calibri" w:hAnsi="Arial" w:cs="Arial"/>
                <w:sz w:val="24"/>
                <w:szCs w:val="24"/>
              </w:rPr>
              <w:t xml:space="preserve"> Local Authority Assessment may be carried out at the request of Audiology/ENT to support decisions. </w:t>
            </w:r>
          </w:p>
          <w:p w14:paraId="12D2CE93" w14:textId="77777777" w:rsidR="00F42175" w:rsidRPr="001A4B5B" w:rsidRDefault="00F42175" w:rsidP="009C42D6">
            <w:pPr>
              <w:pStyle w:val="ListParagraph"/>
              <w:numPr>
                <w:ilvl w:val="0"/>
                <w:numId w:val="109"/>
              </w:numPr>
              <w:tabs>
                <w:tab w:val="center" w:pos="4320"/>
                <w:tab w:val="right" w:pos="8640"/>
              </w:tabs>
              <w:outlineLvl w:val="0"/>
              <w:rPr>
                <w:rFonts w:ascii="Arial" w:eastAsia="Times New Roman" w:hAnsi="Arial" w:cs="Arial"/>
                <w:b/>
              </w:rPr>
            </w:pPr>
            <w:r w:rsidRPr="001A4B5B">
              <w:rPr>
                <w:rFonts w:ascii="Arial" w:eastAsia="Times New Roman" w:hAnsi="Arial" w:cs="Arial"/>
                <w:lang w:eastAsia="en-GB"/>
              </w:rPr>
              <w:t>Unilateral/bilateral hearing loss greater than 20dBHL</w:t>
            </w:r>
          </w:p>
          <w:p w14:paraId="3C4B88DC" w14:textId="77777777" w:rsidR="00B63395" w:rsidRPr="001A4B5B" w:rsidRDefault="00C71A56" w:rsidP="009C42D6">
            <w:pPr>
              <w:pStyle w:val="ListParagraph"/>
              <w:numPr>
                <w:ilvl w:val="0"/>
                <w:numId w:val="109"/>
              </w:numPr>
              <w:rPr>
                <w:rFonts w:ascii="Arial" w:hAnsi="Arial" w:cs="Arial"/>
                <w:sz w:val="24"/>
                <w:szCs w:val="24"/>
              </w:rPr>
            </w:pPr>
            <w:r>
              <w:rPr>
                <w:rFonts w:ascii="Arial" w:hAnsi="Arial" w:cs="Arial"/>
                <w:sz w:val="24"/>
                <w:szCs w:val="24"/>
              </w:rPr>
              <w:t xml:space="preserve">This </w:t>
            </w:r>
            <w:r w:rsidR="00B63395" w:rsidRPr="001A4B5B">
              <w:rPr>
                <w:rFonts w:ascii="Arial" w:hAnsi="Arial" w:cs="Arial"/>
                <w:sz w:val="24"/>
                <w:szCs w:val="24"/>
              </w:rPr>
              <w:t>is likely to include children with a mild or unilateral loss which may be temporary/fluctuating conductive or permanent sensorineural but whom can manage well with reasonable adjustments and are subsequently not aided.</w:t>
            </w:r>
          </w:p>
          <w:p w14:paraId="38CE4740" w14:textId="77777777" w:rsidR="00B63395" w:rsidRPr="001A4B5B" w:rsidRDefault="00B63395" w:rsidP="00FF4910">
            <w:pPr>
              <w:pStyle w:val="ListParagraph"/>
              <w:tabs>
                <w:tab w:val="center" w:pos="4320"/>
                <w:tab w:val="right" w:pos="8640"/>
              </w:tabs>
              <w:ind w:left="360"/>
              <w:outlineLvl w:val="0"/>
              <w:rPr>
                <w:rFonts w:ascii="Arial" w:eastAsia="Times New Roman" w:hAnsi="Arial" w:cs="Arial"/>
                <w:b/>
              </w:rPr>
            </w:pPr>
          </w:p>
        </w:tc>
      </w:tr>
      <w:tr w:rsidR="00F42175" w14:paraId="4C491677"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64524D"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2</w:t>
            </w:r>
          </w:p>
          <w:p w14:paraId="20B618E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Mild - Moderate</w:t>
            </w:r>
          </w:p>
        </w:tc>
        <w:tc>
          <w:tcPr>
            <w:tcW w:w="12191" w:type="dxa"/>
            <w:tcBorders>
              <w:top w:val="single" w:sz="4" w:space="0" w:color="auto"/>
              <w:left w:val="single" w:sz="4" w:space="0" w:color="auto"/>
              <w:bottom w:val="single" w:sz="4" w:space="0" w:color="auto"/>
              <w:right w:val="single" w:sz="4" w:space="0" w:color="auto"/>
            </w:tcBorders>
            <w:hideMark/>
          </w:tcPr>
          <w:p w14:paraId="04E65A52" w14:textId="77777777" w:rsidR="00F42175" w:rsidRPr="001A4B5B" w:rsidRDefault="00F42175" w:rsidP="009C42D6">
            <w:pPr>
              <w:numPr>
                <w:ilvl w:val="0"/>
                <w:numId w:val="110"/>
              </w:numPr>
              <w:ind w:left="360"/>
              <w:rPr>
                <w:rFonts w:ascii="Arial" w:eastAsia="Times New Roman" w:hAnsi="Arial" w:cs="Arial"/>
                <w:lang w:eastAsia="en-GB"/>
              </w:rPr>
            </w:pPr>
            <w:r w:rsidRPr="001A4B5B">
              <w:rPr>
                <w:rFonts w:ascii="Arial" w:eastAsia="Times New Roman" w:hAnsi="Arial" w:cs="Arial"/>
                <w:lang w:eastAsia="en-GB"/>
              </w:rPr>
              <w:t>Bilateral mild long term conductive or sensorineural hearing loss</w:t>
            </w:r>
          </w:p>
          <w:p w14:paraId="1423ADB2" w14:textId="77777777" w:rsidR="00F42175" w:rsidRPr="001A4B5B" w:rsidRDefault="00F42175" w:rsidP="009C42D6">
            <w:pPr>
              <w:numPr>
                <w:ilvl w:val="0"/>
                <w:numId w:val="110"/>
              </w:numPr>
              <w:ind w:left="360"/>
              <w:rPr>
                <w:rFonts w:ascii="Arial" w:eastAsia="Times New Roman" w:hAnsi="Arial" w:cs="Arial"/>
                <w:lang w:eastAsia="en-GB"/>
              </w:rPr>
            </w:pPr>
            <w:r w:rsidRPr="001A4B5B">
              <w:rPr>
                <w:rFonts w:ascii="Arial" w:eastAsia="Times New Roman" w:hAnsi="Arial" w:cs="Arial"/>
                <w:lang w:eastAsia="en-GB"/>
              </w:rPr>
              <w:t>May have Auditory Neuropathy Spectrum Disorder</w:t>
            </w:r>
          </w:p>
          <w:p w14:paraId="37CB3817" w14:textId="77777777" w:rsidR="00F42175" w:rsidRPr="001A4B5B" w:rsidRDefault="00F42175" w:rsidP="009C42D6">
            <w:pPr>
              <w:numPr>
                <w:ilvl w:val="0"/>
                <w:numId w:val="110"/>
              </w:numPr>
              <w:ind w:left="360"/>
              <w:rPr>
                <w:rFonts w:ascii="Arial" w:eastAsia="Times New Roman" w:hAnsi="Arial" w:cs="Arial"/>
                <w:lang w:eastAsia="en-GB"/>
              </w:rPr>
            </w:pPr>
            <w:r w:rsidRPr="001A4B5B">
              <w:rPr>
                <w:rFonts w:ascii="Arial" w:eastAsia="Times New Roman" w:hAnsi="Arial" w:cs="Arial"/>
                <w:lang w:eastAsia="en-GB"/>
              </w:rPr>
              <w:t>Mild to moderate permanent unilateral (moderate or greater hearing loss)</w:t>
            </w:r>
          </w:p>
          <w:p w14:paraId="0A33AD90" w14:textId="77777777" w:rsidR="00F42175" w:rsidRPr="001A4B5B" w:rsidRDefault="00F42175" w:rsidP="009C42D6">
            <w:pPr>
              <w:numPr>
                <w:ilvl w:val="0"/>
                <w:numId w:val="110"/>
              </w:numPr>
              <w:ind w:left="360"/>
              <w:rPr>
                <w:rFonts w:ascii="Arial" w:eastAsia="Times New Roman" w:hAnsi="Arial" w:cs="Arial"/>
                <w:lang w:eastAsia="en-GB"/>
              </w:rPr>
            </w:pPr>
            <w:r w:rsidRPr="001A4B5B">
              <w:rPr>
                <w:rFonts w:ascii="Arial" w:eastAsia="Times New Roman" w:hAnsi="Arial" w:cs="Arial"/>
                <w:lang w:eastAsia="en-GB"/>
              </w:rPr>
              <w:t>Hearing aids used</w:t>
            </w:r>
          </w:p>
          <w:p w14:paraId="7B9633AB" w14:textId="77777777" w:rsidR="00F42175" w:rsidRPr="001A4B5B" w:rsidRDefault="00F42175" w:rsidP="009C42D6">
            <w:pPr>
              <w:numPr>
                <w:ilvl w:val="0"/>
                <w:numId w:val="110"/>
              </w:numPr>
              <w:ind w:left="360"/>
              <w:rPr>
                <w:rFonts w:ascii="Arial" w:eastAsia="Times New Roman" w:hAnsi="Arial" w:cs="Arial"/>
                <w:lang w:eastAsia="en-GB"/>
              </w:rPr>
            </w:pPr>
            <w:r w:rsidRPr="001A4B5B">
              <w:rPr>
                <w:rFonts w:ascii="Arial" w:eastAsia="Times New Roman" w:hAnsi="Arial" w:cs="Arial"/>
                <w:lang w:eastAsia="en-GB"/>
              </w:rPr>
              <w:t>Moderate difficulty with listening, attention, concentration, speech, language and class participation</w:t>
            </w:r>
          </w:p>
        </w:tc>
      </w:tr>
      <w:tr w:rsidR="00F42175" w14:paraId="0694A8B4"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AEFAA13"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3</w:t>
            </w:r>
          </w:p>
          <w:p w14:paraId="475C6262"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Moderate</w:t>
            </w:r>
          </w:p>
        </w:tc>
        <w:tc>
          <w:tcPr>
            <w:tcW w:w="12191" w:type="dxa"/>
            <w:tcBorders>
              <w:top w:val="single" w:sz="4" w:space="0" w:color="auto"/>
              <w:left w:val="single" w:sz="4" w:space="0" w:color="auto"/>
              <w:bottom w:val="single" w:sz="4" w:space="0" w:color="auto"/>
              <w:right w:val="single" w:sz="4" w:space="0" w:color="auto"/>
            </w:tcBorders>
            <w:hideMark/>
          </w:tcPr>
          <w:p w14:paraId="3E372E61" w14:textId="77777777" w:rsidR="00F42175" w:rsidRDefault="00F42175" w:rsidP="009C42D6">
            <w:pPr>
              <w:pStyle w:val="ListParagraph"/>
              <w:numPr>
                <w:ilvl w:val="0"/>
                <w:numId w:val="111"/>
              </w:numPr>
              <w:rPr>
                <w:rFonts w:ascii="Arial" w:eastAsia="Times New Roman" w:hAnsi="Arial" w:cs="Arial"/>
                <w:lang w:eastAsia="en-GB"/>
              </w:rPr>
            </w:pPr>
            <w:r>
              <w:rPr>
                <w:rFonts w:ascii="Arial" w:eastAsia="Times New Roman" w:hAnsi="Arial" w:cs="Arial"/>
                <w:lang w:eastAsia="en-GB"/>
              </w:rPr>
              <w:t>Bilateral moderate long term conductive or sensorineural hearing loss</w:t>
            </w:r>
          </w:p>
          <w:p w14:paraId="65FB24D7" w14:textId="77777777" w:rsidR="00F42175" w:rsidRDefault="00F42175" w:rsidP="009C42D6">
            <w:pPr>
              <w:pStyle w:val="ListParagraph"/>
              <w:numPr>
                <w:ilvl w:val="0"/>
                <w:numId w:val="111"/>
              </w:numPr>
              <w:rPr>
                <w:rFonts w:ascii="Arial" w:eastAsia="Times New Roman" w:hAnsi="Arial" w:cs="Arial"/>
                <w:lang w:eastAsia="en-GB"/>
              </w:rPr>
            </w:pPr>
            <w:r>
              <w:rPr>
                <w:rFonts w:ascii="Arial" w:eastAsia="Times New Roman" w:hAnsi="Arial" w:cs="Arial"/>
                <w:lang w:eastAsia="en-GB"/>
              </w:rPr>
              <w:t>Will have hearing aids and may have a radio aid</w:t>
            </w:r>
          </w:p>
          <w:p w14:paraId="6EC131A1" w14:textId="77777777" w:rsidR="00F42175" w:rsidRDefault="00F42175" w:rsidP="009C42D6">
            <w:pPr>
              <w:pStyle w:val="ListParagraph"/>
              <w:numPr>
                <w:ilvl w:val="0"/>
                <w:numId w:val="111"/>
              </w:numPr>
              <w:rPr>
                <w:rFonts w:ascii="Arial" w:eastAsia="Times New Roman" w:hAnsi="Arial" w:cs="Arial"/>
                <w:lang w:eastAsia="en-GB"/>
              </w:rPr>
            </w:pPr>
            <w:r>
              <w:rPr>
                <w:rFonts w:ascii="Arial" w:eastAsia="Times New Roman" w:hAnsi="Arial" w:cs="Arial"/>
                <w:lang w:eastAsia="en-GB"/>
              </w:rPr>
              <w:t>Will have moderate difficulty accessing spoken language; likely language delay</w:t>
            </w:r>
          </w:p>
          <w:p w14:paraId="0499F26A" w14:textId="77777777" w:rsidR="00F42175" w:rsidRDefault="00F42175" w:rsidP="009C42D6">
            <w:pPr>
              <w:pStyle w:val="ListParagraph"/>
              <w:numPr>
                <w:ilvl w:val="0"/>
                <w:numId w:val="111"/>
              </w:numPr>
              <w:rPr>
                <w:rFonts w:ascii="Arial" w:eastAsia="Times New Roman" w:hAnsi="Arial" w:cs="Arial"/>
                <w:lang w:eastAsia="en-GB"/>
              </w:rPr>
            </w:pPr>
            <w:r>
              <w:rPr>
                <w:rFonts w:ascii="Arial" w:eastAsia="Times New Roman" w:hAnsi="Arial" w:cs="Arial"/>
                <w:lang w:eastAsia="en-GB"/>
              </w:rPr>
              <w:t>May have Auditory Neuropathy Spectrum Disorder and may require frequent monitoring</w:t>
            </w:r>
          </w:p>
          <w:p w14:paraId="20F588FA" w14:textId="77777777" w:rsidR="00F42175" w:rsidRDefault="00F42175" w:rsidP="009C42D6">
            <w:pPr>
              <w:pStyle w:val="ListParagraph"/>
              <w:numPr>
                <w:ilvl w:val="0"/>
                <w:numId w:val="111"/>
              </w:numPr>
              <w:tabs>
                <w:tab w:val="center" w:pos="4320"/>
                <w:tab w:val="right" w:pos="8640"/>
              </w:tabs>
              <w:outlineLvl w:val="0"/>
              <w:rPr>
                <w:rFonts w:ascii="Arial" w:eastAsia="Times New Roman" w:hAnsi="Arial" w:cs="Arial"/>
                <w:b/>
              </w:rPr>
            </w:pPr>
            <w:r>
              <w:rPr>
                <w:rFonts w:ascii="Arial" w:eastAsia="Times New Roman" w:hAnsi="Arial" w:cs="Arial"/>
                <w:lang w:eastAsia="en-GB"/>
              </w:rPr>
              <w:t>Moderate difficulty with listening, attention, concentration and class participation</w:t>
            </w:r>
          </w:p>
        </w:tc>
      </w:tr>
      <w:tr w:rsidR="00F42175" w14:paraId="6B82B5EE"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018B89E"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4a</w:t>
            </w:r>
          </w:p>
          <w:p w14:paraId="1F6F33DB"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Significant</w:t>
            </w:r>
          </w:p>
        </w:tc>
        <w:tc>
          <w:tcPr>
            <w:tcW w:w="12191" w:type="dxa"/>
            <w:tcBorders>
              <w:top w:val="single" w:sz="4" w:space="0" w:color="auto"/>
              <w:left w:val="single" w:sz="4" w:space="0" w:color="auto"/>
              <w:bottom w:val="single" w:sz="4" w:space="0" w:color="auto"/>
              <w:right w:val="single" w:sz="4" w:space="0" w:color="auto"/>
            </w:tcBorders>
            <w:hideMark/>
          </w:tcPr>
          <w:p w14:paraId="082523B7" w14:textId="77777777" w:rsidR="00F42175" w:rsidRDefault="00F42175" w:rsidP="009C42D6">
            <w:pPr>
              <w:numPr>
                <w:ilvl w:val="0"/>
                <w:numId w:val="112"/>
              </w:numPr>
              <w:ind w:left="360"/>
              <w:rPr>
                <w:rFonts w:ascii="Arial" w:eastAsia="Times New Roman" w:hAnsi="Arial" w:cs="Arial"/>
                <w:lang w:eastAsia="en-GB"/>
              </w:rPr>
            </w:pPr>
            <w:r>
              <w:rPr>
                <w:rFonts w:ascii="Arial" w:eastAsia="Times New Roman" w:hAnsi="Arial" w:cs="Arial"/>
                <w:lang w:eastAsia="en-GB"/>
              </w:rPr>
              <w:t xml:space="preserve">Bilateral moderate or severe permanent hearing loss with no additional learning difficulties </w:t>
            </w:r>
          </w:p>
          <w:p w14:paraId="13D7DE14" w14:textId="77777777" w:rsidR="00F42175" w:rsidRDefault="00F42175" w:rsidP="009C42D6">
            <w:pPr>
              <w:numPr>
                <w:ilvl w:val="0"/>
                <w:numId w:val="112"/>
              </w:numPr>
              <w:ind w:left="360"/>
              <w:rPr>
                <w:rFonts w:ascii="Arial" w:eastAsia="Times New Roman" w:hAnsi="Arial" w:cs="Arial"/>
                <w:lang w:eastAsia="en-GB"/>
              </w:rPr>
            </w:pPr>
            <w:r>
              <w:rPr>
                <w:rFonts w:ascii="Arial" w:eastAsia="Times New Roman" w:hAnsi="Arial" w:cs="Arial"/>
                <w:lang w:eastAsia="en-GB"/>
              </w:rPr>
              <w:t>Severe difficulty accessing spoken language and therefore the curriculum</w:t>
            </w:r>
          </w:p>
          <w:p w14:paraId="5B6F5A63" w14:textId="77777777" w:rsidR="00F42175" w:rsidRDefault="00F42175" w:rsidP="009C42D6">
            <w:pPr>
              <w:numPr>
                <w:ilvl w:val="0"/>
                <w:numId w:val="112"/>
              </w:numPr>
              <w:ind w:left="360"/>
              <w:rPr>
                <w:rFonts w:ascii="Arial" w:eastAsia="Times New Roman" w:hAnsi="Arial" w:cs="Arial"/>
                <w:lang w:eastAsia="en-GB"/>
              </w:rPr>
            </w:pPr>
            <w:r>
              <w:rPr>
                <w:rFonts w:ascii="Arial" w:eastAsia="Times New Roman" w:hAnsi="Arial" w:cs="Arial"/>
                <w:lang w:eastAsia="en-GB"/>
              </w:rPr>
              <w:t>May have additional language delay associated with hearing loss</w:t>
            </w:r>
          </w:p>
          <w:p w14:paraId="59EB7FD9" w14:textId="77777777" w:rsidR="00F42175" w:rsidRDefault="00F42175" w:rsidP="009C42D6">
            <w:pPr>
              <w:numPr>
                <w:ilvl w:val="0"/>
                <w:numId w:val="112"/>
              </w:numPr>
              <w:ind w:left="360"/>
              <w:rPr>
                <w:rFonts w:ascii="Arial" w:eastAsia="Times New Roman" w:hAnsi="Arial" w:cs="Arial"/>
                <w:lang w:eastAsia="en-GB"/>
              </w:rPr>
            </w:pPr>
            <w:r>
              <w:rPr>
                <w:rFonts w:ascii="Arial" w:eastAsia="Times New Roman" w:hAnsi="Arial" w:cs="Arial"/>
                <w:lang w:eastAsia="en-GB"/>
              </w:rPr>
              <w:t xml:space="preserve">Will have hearing aids and may have a radio aid </w:t>
            </w:r>
          </w:p>
          <w:p w14:paraId="3A9499A6" w14:textId="77777777" w:rsidR="00F42175" w:rsidRDefault="00F42175" w:rsidP="009C42D6">
            <w:pPr>
              <w:numPr>
                <w:ilvl w:val="0"/>
                <w:numId w:val="112"/>
              </w:numPr>
              <w:ind w:left="360"/>
              <w:rPr>
                <w:rFonts w:ascii="Arial" w:eastAsia="Times New Roman" w:hAnsi="Arial" w:cs="Arial"/>
                <w:lang w:eastAsia="en-GB"/>
              </w:rPr>
            </w:pPr>
            <w:r>
              <w:rPr>
                <w:rFonts w:ascii="Arial" w:eastAsia="Times New Roman" w:hAnsi="Arial" w:cs="Arial"/>
                <w:lang w:eastAsia="en-GB"/>
              </w:rPr>
              <w:t xml:space="preserve">Auditory Neuropathy Spectrum Disorder and may have hearing aids </w:t>
            </w:r>
          </w:p>
          <w:p w14:paraId="71D74BC5" w14:textId="77777777" w:rsidR="00F42175" w:rsidRDefault="00F42175" w:rsidP="009C42D6">
            <w:pPr>
              <w:numPr>
                <w:ilvl w:val="0"/>
                <w:numId w:val="112"/>
              </w:numPr>
              <w:ind w:left="360"/>
              <w:rPr>
                <w:rFonts w:ascii="Arial" w:eastAsia="Times New Roman" w:hAnsi="Arial" w:cs="Arial"/>
                <w:b/>
              </w:rPr>
            </w:pPr>
            <w:r>
              <w:rPr>
                <w:rFonts w:ascii="Arial" w:eastAsia="Times New Roman" w:hAnsi="Arial" w:cs="Arial"/>
                <w:lang w:eastAsia="en-GB"/>
              </w:rPr>
              <w:t>Difficulties with attention, concentration, confidence and class participation</w:t>
            </w:r>
          </w:p>
        </w:tc>
      </w:tr>
      <w:tr w:rsidR="00F42175" w14:paraId="2886D9B2"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08A64EC"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4b</w:t>
            </w:r>
          </w:p>
        </w:tc>
        <w:tc>
          <w:tcPr>
            <w:tcW w:w="12191" w:type="dxa"/>
            <w:tcBorders>
              <w:top w:val="single" w:sz="4" w:space="0" w:color="auto"/>
              <w:left w:val="single" w:sz="4" w:space="0" w:color="auto"/>
              <w:bottom w:val="single" w:sz="4" w:space="0" w:color="auto"/>
              <w:right w:val="single" w:sz="4" w:space="0" w:color="auto"/>
            </w:tcBorders>
            <w:hideMark/>
          </w:tcPr>
          <w:p w14:paraId="284E7625"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Bilateral moderate/severe or severe/profound permanent hearing loss</w:t>
            </w:r>
          </w:p>
          <w:p w14:paraId="65173D0F"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 xml:space="preserve">May have additional language/learning difficulties associated with hearing loss </w:t>
            </w:r>
          </w:p>
          <w:p w14:paraId="478E5D90"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Will have hearing aids or cochlea implant</w:t>
            </w:r>
          </w:p>
          <w:p w14:paraId="3BA8337B"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 xml:space="preserve">Will have a radio aid </w:t>
            </w:r>
          </w:p>
          <w:p w14:paraId="3ECBCB2D"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Auditory Neuropathy Spectrum Disorder and may have cochlea implants</w:t>
            </w:r>
          </w:p>
          <w:p w14:paraId="2B3E60DB"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Speech clarity may be affected</w:t>
            </w:r>
          </w:p>
          <w:p w14:paraId="13166D6E"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Severe difficulties with attention, concentration, confidence and class participation</w:t>
            </w:r>
          </w:p>
          <w:p w14:paraId="5E70CD75" w14:textId="77777777" w:rsidR="00F42175" w:rsidRDefault="00F42175" w:rsidP="009C42D6">
            <w:pPr>
              <w:pStyle w:val="ListParagraph"/>
              <w:numPr>
                <w:ilvl w:val="0"/>
                <w:numId w:val="113"/>
              </w:numPr>
              <w:tabs>
                <w:tab w:val="center" w:pos="4320"/>
                <w:tab w:val="right" w:pos="8640"/>
              </w:tabs>
              <w:outlineLvl w:val="0"/>
              <w:rPr>
                <w:rFonts w:ascii="Arial" w:eastAsia="Times New Roman" w:hAnsi="Arial" w:cs="Arial"/>
                <w:b/>
              </w:rPr>
            </w:pPr>
            <w:r>
              <w:rPr>
                <w:rFonts w:ascii="Arial" w:eastAsia="Times New Roman" w:hAnsi="Arial" w:cs="Arial"/>
                <w:lang w:eastAsia="en-GB"/>
              </w:rPr>
              <w:t>Significant difficulty accessing spoken language and therefore the curriculum</w:t>
            </w:r>
          </w:p>
        </w:tc>
      </w:tr>
      <w:tr w:rsidR="00F42175" w14:paraId="3D9DBD29"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85A537C"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5</w:t>
            </w:r>
          </w:p>
          <w:p w14:paraId="1C41A360"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Severe</w:t>
            </w:r>
          </w:p>
        </w:tc>
        <w:tc>
          <w:tcPr>
            <w:tcW w:w="12191" w:type="dxa"/>
            <w:tcBorders>
              <w:top w:val="single" w:sz="4" w:space="0" w:color="auto"/>
              <w:left w:val="single" w:sz="4" w:space="0" w:color="auto"/>
              <w:bottom w:val="single" w:sz="4" w:space="0" w:color="auto"/>
              <w:right w:val="single" w:sz="4" w:space="0" w:color="auto"/>
            </w:tcBorders>
            <w:hideMark/>
          </w:tcPr>
          <w:p w14:paraId="1D255FDC"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Bilateral moderate/severe/profound permanent hearing loss</w:t>
            </w:r>
          </w:p>
          <w:p w14:paraId="3DDB476D"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Profound language delay and communication difficulties which prevent the development of appropriate social and emotional health</w:t>
            </w:r>
          </w:p>
          <w:p w14:paraId="204FE589"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British Sign Language (BSL) or Sign Supported English (SSE) may be needed for effective communication</w:t>
            </w:r>
          </w:p>
          <w:p w14:paraId="34257071"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 xml:space="preserve">Will have hearing aids or cochlear implants </w:t>
            </w:r>
          </w:p>
          <w:p w14:paraId="1B577752"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 xml:space="preserve">Will have a radio aid </w:t>
            </w:r>
          </w:p>
          <w:p w14:paraId="05893738"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Profound difficulty accessing spoken language and therefore the curriculum without specialist intervention</w:t>
            </w:r>
          </w:p>
          <w:p w14:paraId="7C181C2F"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Speech clarity may be profoundly affected</w:t>
            </w:r>
          </w:p>
          <w:p w14:paraId="43FE23CC"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Will have significant difficulties with attention, concentration, confidence and class participation</w:t>
            </w:r>
          </w:p>
          <w:p w14:paraId="07B0122B"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Auditory Neuropathy Spectrum Disorder</w:t>
            </w:r>
          </w:p>
          <w:p w14:paraId="08B5B2EC" w14:textId="77777777" w:rsidR="00F42175" w:rsidRDefault="00F42175" w:rsidP="009C42D6">
            <w:pPr>
              <w:pStyle w:val="ListParagraph"/>
              <w:numPr>
                <w:ilvl w:val="0"/>
                <w:numId w:val="114"/>
              </w:numPr>
              <w:tabs>
                <w:tab w:val="center" w:pos="4320"/>
                <w:tab w:val="right" w:pos="8640"/>
              </w:tabs>
              <w:outlineLvl w:val="0"/>
              <w:rPr>
                <w:rFonts w:ascii="Arial" w:eastAsia="Times New Roman" w:hAnsi="Arial" w:cs="Arial"/>
                <w:b/>
              </w:rPr>
            </w:pPr>
            <w:r>
              <w:rPr>
                <w:rFonts w:ascii="Arial" w:eastAsia="Times New Roman" w:hAnsi="Arial" w:cs="Arial"/>
                <w:lang w:eastAsia="en-GB"/>
              </w:rPr>
              <w:t>Additional language/learning difficulties associated with hearing loss</w:t>
            </w:r>
          </w:p>
        </w:tc>
      </w:tr>
      <w:tr w:rsidR="00F42175" w14:paraId="1C945587" w14:textId="77777777" w:rsidTr="006804A9">
        <w:tc>
          <w:tcPr>
            <w:tcW w:w="2694"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676E94ED"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6</w:t>
            </w:r>
          </w:p>
          <w:p w14:paraId="1854296F"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Profound</w:t>
            </w:r>
          </w:p>
        </w:tc>
        <w:tc>
          <w:tcPr>
            <w:tcW w:w="12191" w:type="dxa"/>
            <w:tcBorders>
              <w:top w:val="single" w:sz="4" w:space="0" w:color="auto"/>
              <w:left w:val="single" w:sz="4" w:space="0" w:color="auto"/>
              <w:bottom w:val="single" w:sz="4" w:space="0" w:color="auto"/>
              <w:right w:val="single" w:sz="4" w:space="0" w:color="auto"/>
            </w:tcBorders>
            <w:hideMark/>
          </w:tcPr>
          <w:p w14:paraId="6FC638ED"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Bilateral moderate/severe/profound permanent hearing loss</w:t>
            </w:r>
          </w:p>
          <w:p w14:paraId="2282BF61"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 xml:space="preserve">Profound language/learning difficulties associated with hearing loss </w:t>
            </w:r>
          </w:p>
          <w:p w14:paraId="0CF4B9A5"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Profound language delay and communication difficulties which prevent the development of appropriate social and emotional health</w:t>
            </w:r>
          </w:p>
          <w:p w14:paraId="23829468"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May use BSL/SSE or augmentative communication to communicate</w:t>
            </w:r>
          </w:p>
          <w:p w14:paraId="63842CBA"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 xml:space="preserve">Will have hearing aids/cochlear implants </w:t>
            </w:r>
          </w:p>
          <w:p w14:paraId="60B4B854"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 xml:space="preserve">Will have a radio aid </w:t>
            </w:r>
          </w:p>
          <w:p w14:paraId="101069C7"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Profound difficulty accessing spoken language and therefore the curriculum</w:t>
            </w:r>
          </w:p>
          <w:p w14:paraId="60B6A30D"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Speech clarity will be affected</w:t>
            </w:r>
          </w:p>
          <w:p w14:paraId="599A068F"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Difficulty with attention, concentration, confidence and class participation</w:t>
            </w:r>
          </w:p>
          <w:p w14:paraId="04FA77D1"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Auditory Neuropathy Spectrum Disorder</w:t>
            </w:r>
          </w:p>
          <w:p w14:paraId="17D33491" w14:textId="77777777" w:rsidR="00F42175" w:rsidRDefault="00F42175" w:rsidP="009C42D6">
            <w:pPr>
              <w:numPr>
                <w:ilvl w:val="0"/>
                <w:numId w:val="115"/>
              </w:numPr>
              <w:ind w:left="360"/>
              <w:rPr>
                <w:rFonts w:ascii="Arial" w:eastAsia="Times New Roman" w:hAnsi="Arial" w:cs="Arial"/>
                <w:lang w:eastAsia="en-GB"/>
              </w:rPr>
            </w:pPr>
            <w:r>
              <w:rPr>
                <w:rFonts w:ascii="Arial" w:eastAsia="Times New Roman" w:hAnsi="Arial" w:cs="Arial"/>
                <w:lang w:eastAsia="en-GB"/>
              </w:rPr>
              <w:t>Additional difficulties and learning needs not associated with hearing loss</w:t>
            </w:r>
          </w:p>
        </w:tc>
      </w:tr>
    </w:tbl>
    <w:p w14:paraId="37697593" w14:textId="2093073F" w:rsidR="005E51B9" w:rsidRDefault="005E51B9"/>
    <w:tbl>
      <w:tblPr>
        <w:tblStyle w:val="TableGrid"/>
        <w:tblW w:w="15877" w:type="dxa"/>
        <w:tblInd w:w="-885" w:type="dxa"/>
        <w:tblLook w:val="04A0" w:firstRow="1" w:lastRow="0" w:firstColumn="1" w:lastColumn="0" w:noHBand="0" w:noVBand="1"/>
      </w:tblPr>
      <w:tblGrid>
        <w:gridCol w:w="3198"/>
        <w:gridCol w:w="3101"/>
        <w:gridCol w:w="3184"/>
        <w:gridCol w:w="3125"/>
        <w:gridCol w:w="3269"/>
      </w:tblGrid>
      <w:tr w:rsidR="00F42175" w14:paraId="13A77350" w14:textId="77777777" w:rsidTr="00F42175">
        <w:trPr>
          <w:trHeight w:val="567"/>
        </w:trPr>
        <w:tc>
          <w:tcPr>
            <w:tcW w:w="31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3D0677C" w14:textId="77777777" w:rsidR="00F42175" w:rsidRDefault="00F42175">
            <w:pPr>
              <w:jc w:val="center"/>
              <w:rPr>
                <w:rFonts w:ascii="Arial" w:hAnsi="Arial" w:cs="Arial"/>
                <w:b/>
                <w:sz w:val="20"/>
                <w:szCs w:val="20"/>
              </w:rPr>
            </w:pPr>
            <w:r>
              <w:rPr>
                <w:rFonts w:ascii="Arial" w:eastAsia="Times New Roman" w:hAnsi="Arial" w:cs="Arial"/>
                <w:b/>
              </w:rPr>
              <w:lastRenderedPageBreak/>
              <w:br w:type="page"/>
            </w:r>
            <w:r>
              <w:rPr>
                <w:rFonts w:ascii="Arial" w:hAnsi="Arial" w:cs="Arial"/>
                <w:b/>
                <w:sz w:val="20"/>
                <w:szCs w:val="20"/>
              </w:rPr>
              <w:t>Range 1</w:t>
            </w:r>
          </w:p>
        </w:tc>
        <w:tc>
          <w:tcPr>
            <w:tcW w:w="310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D1EF89B"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8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34361D"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2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60CCE47"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452482A"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089BD787" w14:textId="77777777" w:rsidTr="00F42175">
        <w:tc>
          <w:tcPr>
            <w:tcW w:w="3198" w:type="dxa"/>
            <w:tcBorders>
              <w:top w:val="single" w:sz="4" w:space="0" w:color="auto"/>
              <w:left w:val="single" w:sz="4" w:space="0" w:color="auto"/>
              <w:bottom w:val="single" w:sz="4" w:space="0" w:color="auto"/>
              <w:right w:val="single" w:sz="4" w:space="0" w:color="auto"/>
            </w:tcBorders>
          </w:tcPr>
          <w:p w14:paraId="19FF87E0"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Aided or</w:t>
            </w:r>
          </w:p>
          <w:p w14:paraId="7B0C5E9C"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Chronic temporary conductive or</w:t>
            </w:r>
          </w:p>
          <w:p w14:paraId="24967664" w14:textId="77777777" w:rsidR="00F42175" w:rsidRPr="002C7E1D" w:rsidRDefault="00F42175" w:rsidP="009C42D6">
            <w:pPr>
              <w:pStyle w:val="ListParagraph"/>
              <w:numPr>
                <w:ilvl w:val="0"/>
                <w:numId w:val="116"/>
              </w:numPr>
              <w:spacing w:after="200"/>
              <w:rPr>
                <w:rFonts w:ascii="Arial" w:hAnsi="Arial" w:cs="Arial"/>
                <w:sz w:val="16"/>
                <w:szCs w:val="16"/>
              </w:rPr>
            </w:pPr>
            <w:r w:rsidRPr="002C7E1D">
              <w:rPr>
                <w:rFonts w:ascii="Arial" w:eastAsia="Times New Roman" w:hAnsi="Arial" w:cs="Arial"/>
                <w:sz w:val="16"/>
                <w:szCs w:val="16"/>
                <w:lang w:eastAsia="en-GB"/>
              </w:rPr>
              <w:t xml:space="preserve">Unilateral/bilateral minimal average &lt;20dBHL </w:t>
            </w:r>
          </w:p>
          <w:p w14:paraId="3B48AD93" w14:textId="77777777" w:rsidR="00F42175" w:rsidRPr="002C7E1D" w:rsidRDefault="00F42175" w:rsidP="009C42D6">
            <w:pPr>
              <w:pStyle w:val="ListParagraph"/>
              <w:numPr>
                <w:ilvl w:val="0"/>
                <w:numId w:val="116"/>
              </w:numPr>
              <w:spacing w:after="200"/>
              <w:rPr>
                <w:rFonts w:ascii="Arial" w:hAnsi="Arial" w:cs="Arial"/>
                <w:sz w:val="16"/>
                <w:szCs w:val="16"/>
              </w:rPr>
            </w:pPr>
            <w:r w:rsidRPr="002C7E1D">
              <w:rPr>
                <w:rFonts w:ascii="Arial" w:eastAsia="Times New Roman" w:hAnsi="Arial" w:cs="Arial"/>
                <w:sz w:val="16"/>
                <w:szCs w:val="16"/>
                <w:lang w:eastAsia="en-GB"/>
              </w:rPr>
              <w:t xml:space="preserve">Local authority assessment carried out </w:t>
            </w:r>
          </w:p>
          <w:p w14:paraId="6E37B2AC" w14:textId="77777777" w:rsidR="004953CE" w:rsidRPr="002C7E1D" w:rsidRDefault="00F42175" w:rsidP="004953CE">
            <w:pPr>
              <w:rPr>
                <w:rFonts w:ascii="Arial" w:eastAsia="Calibri" w:hAnsi="Arial" w:cs="Arial"/>
                <w:sz w:val="16"/>
                <w:szCs w:val="16"/>
              </w:rPr>
            </w:pPr>
            <w:r w:rsidRPr="002C7E1D">
              <w:rPr>
                <w:rFonts w:ascii="Arial" w:eastAsia="Times New Roman" w:hAnsi="Arial" w:cs="Arial"/>
                <w:sz w:val="16"/>
                <w:szCs w:val="16"/>
                <w:lang w:eastAsia="en-GB"/>
              </w:rPr>
              <w:t>Advice offered to schools</w:t>
            </w:r>
            <w:r w:rsidR="004953CE" w:rsidRPr="002C7E1D">
              <w:rPr>
                <w:rFonts w:ascii="Arial" w:eastAsia="Times New Roman" w:hAnsi="Arial" w:cs="Arial"/>
                <w:sz w:val="16"/>
                <w:szCs w:val="16"/>
                <w:lang w:eastAsia="en-GB"/>
              </w:rPr>
              <w:t xml:space="preserve"> </w:t>
            </w:r>
            <w:r w:rsidR="00FF4910" w:rsidRPr="002C7E1D">
              <w:rPr>
                <w:rFonts w:ascii="Arial" w:eastAsia="Calibri" w:hAnsi="Arial" w:cs="Arial"/>
                <w:sz w:val="16"/>
                <w:szCs w:val="16"/>
              </w:rPr>
              <w:t>if the service is informed about the child</w:t>
            </w:r>
            <w:r w:rsidR="004953CE" w:rsidRPr="002C7E1D">
              <w:rPr>
                <w:rFonts w:ascii="Arial" w:eastAsia="Calibri" w:hAnsi="Arial" w:cs="Arial"/>
                <w:sz w:val="16"/>
                <w:szCs w:val="16"/>
              </w:rPr>
              <w:t>.</w:t>
            </w:r>
          </w:p>
          <w:p w14:paraId="69CE5B41" w14:textId="77777777" w:rsidR="00F42175" w:rsidRPr="002C7E1D" w:rsidRDefault="00F42175" w:rsidP="00FF4910">
            <w:pPr>
              <w:pStyle w:val="ListParagraph"/>
              <w:spacing w:after="200"/>
              <w:ind w:left="360"/>
              <w:rPr>
                <w:rFonts w:ascii="Arial" w:hAnsi="Arial" w:cs="Arial"/>
                <w:sz w:val="16"/>
                <w:szCs w:val="16"/>
              </w:rPr>
            </w:pPr>
          </w:p>
          <w:p w14:paraId="2C8FC6AC" w14:textId="77777777" w:rsidR="00F42175" w:rsidRPr="002C7E1D" w:rsidRDefault="00F42175">
            <w:pPr>
              <w:rPr>
                <w:rFonts w:ascii="Arial" w:hAnsi="Arial" w:cs="Arial"/>
                <w:sz w:val="16"/>
                <w:szCs w:val="16"/>
              </w:rPr>
            </w:pPr>
          </w:p>
        </w:tc>
        <w:tc>
          <w:tcPr>
            <w:tcW w:w="3101" w:type="dxa"/>
            <w:tcBorders>
              <w:top w:val="single" w:sz="4" w:space="0" w:color="auto"/>
              <w:left w:val="single" w:sz="4" w:space="0" w:color="auto"/>
              <w:bottom w:val="single" w:sz="4" w:space="0" w:color="auto"/>
              <w:right w:val="single" w:sz="4" w:space="0" w:color="auto"/>
            </w:tcBorders>
          </w:tcPr>
          <w:p w14:paraId="22C58A34"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Part of school and class assessments</w:t>
            </w:r>
          </w:p>
          <w:p w14:paraId="0F53BEF1" w14:textId="77777777" w:rsidR="00F42175" w:rsidRPr="002C7E1D" w:rsidRDefault="00F42175" w:rsidP="009C42D6">
            <w:pPr>
              <w:pStyle w:val="ListParagraph"/>
              <w:numPr>
                <w:ilvl w:val="0"/>
                <w:numId w:val="116"/>
              </w:numPr>
              <w:rPr>
                <w:rFonts w:ascii="Arial" w:eastAsia="Times New Roman" w:hAnsi="Arial" w:cs="Arial"/>
                <w:bCs/>
                <w:sz w:val="16"/>
                <w:szCs w:val="16"/>
                <w:lang w:eastAsia="en-GB"/>
              </w:rPr>
            </w:pPr>
            <w:r w:rsidRPr="002C7E1D">
              <w:rPr>
                <w:rFonts w:ascii="Arial" w:eastAsia="Times New Roman" w:hAnsi="Arial" w:cs="Arial"/>
                <w:bCs/>
                <w:sz w:val="16"/>
                <w:szCs w:val="16"/>
                <w:lang w:eastAsia="en-GB"/>
              </w:rPr>
              <w:t>Curriculum plan must reflect levels of achievement and include individually focused support plan</w:t>
            </w:r>
          </w:p>
          <w:p w14:paraId="1AD0D30F" w14:textId="77777777" w:rsidR="00F42175" w:rsidRPr="002C7E1D" w:rsidRDefault="00F42175">
            <w:pPr>
              <w:rPr>
                <w:rFonts w:ascii="Arial" w:eastAsia="Times New Roman" w:hAnsi="Arial" w:cs="Arial"/>
                <w:sz w:val="16"/>
                <w:szCs w:val="16"/>
                <w:highlight w:val="yellow"/>
                <w:lang w:eastAsia="en-GB"/>
              </w:rPr>
            </w:pPr>
          </w:p>
          <w:p w14:paraId="583DA011"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4F32A02A" w14:textId="77777777" w:rsidR="00F42175" w:rsidRPr="002C7E1D" w:rsidRDefault="00F42175" w:rsidP="009C42D6">
            <w:pPr>
              <w:pStyle w:val="ListParagraph"/>
              <w:numPr>
                <w:ilvl w:val="0"/>
                <w:numId w:val="116"/>
              </w:numPr>
              <w:rPr>
                <w:rFonts w:ascii="Arial" w:hAnsi="Arial" w:cs="Arial"/>
                <w:sz w:val="16"/>
                <w:szCs w:val="16"/>
              </w:rPr>
            </w:pPr>
            <w:r w:rsidRPr="002C7E1D">
              <w:rPr>
                <w:rFonts w:ascii="Arial" w:eastAsia="Times New Roman" w:hAnsi="Arial" w:cs="Arial"/>
                <w:sz w:val="16"/>
                <w:szCs w:val="16"/>
                <w:lang w:eastAsia="en-GB"/>
              </w:rPr>
              <w:t xml:space="preserve">May receive assessment and advice from a qualified Teacher of the Deaf, as determined by the </w:t>
            </w:r>
            <w:proofErr w:type="spellStart"/>
            <w:r w:rsidRPr="002C7E1D">
              <w:rPr>
                <w:rFonts w:ascii="Arial" w:eastAsia="Times New Roman" w:hAnsi="Arial" w:cs="Arial"/>
                <w:sz w:val="16"/>
                <w:szCs w:val="16"/>
                <w:lang w:eastAsia="en-GB"/>
              </w:rPr>
              <w:t>NatSIP</w:t>
            </w:r>
            <w:proofErr w:type="spellEnd"/>
            <w:r w:rsidRPr="002C7E1D">
              <w:rPr>
                <w:rFonts w:ascii="Arial" w:eastAsia="Times New Roman" w:hAnsi="Arial" w:cs="Arial"/>
                <w:sz w:val="16"/>
                <w:szCs w:val="16"/>
                <w:lang w:eastAsia="en-GB"/>
              </w:rPr>
              <w:t xml:space="preserve"> eligibility criteria</w:t>
            </w:r>
          </w:p>
          <w:p w14:paraId="64374BFD" w14:textId="77777777" w:rsidR="00F42175" w:rsidRPr="002C7E1D" w:rsidRDefault="00F42175">
            <w:pPr>
              <w:rPr>
                <w:rFonts w:ascii="Arial" w:hAnsi="Arial" w:cs="Arial"/>
                <w:sz w:val="16"/>
                <w:szCs w:val="16"/>
              </w:rPr>
            </w:pPr>
          </w:p>
          <w:p w14:paraId="386B15DB" w14:textId="77777777" w:rsidR="00F42175" w:rsidRPr="002C7E1D" w:rsidRDefault="00F42175">
            <w:pPr>
              <w:rPr>
                <w:rFonts w:ascii="Arial" w:hAnsi="Arial" w:cs="Arial"/>
                <w:sz w:val="16"/>
                <w:szCs w:val="16"/>
              </w:rPr>
            </w:pPr>
          </w:p>
        </w:tc>
        <w:tc>
          <w:tcPr>
            <w:tcW w:w="3184" w:type="dxa"/>
            <w:tcBorders>
              <w:top w:val="single" w:sz="4" w:space="0" w:color="auto"/>
              <w:left w:val="single" w:sz="4" w:space="0" w:color="auto"/>
              <w:bottom w:val="single" w:sz="4" w:space="0" w:color="auto"/>
              <w:right w:val="single" w:sz="4" w:space="0" w:color="auto"/>
            </w:tcBorders>
          </w:tcPr>
          <w:p w14:paraId="7F325071"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w:t>
            </w:r>
          </w:p>
          <w:p w14:paraId="4844EFBE"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attention to seating, lighting and acoustics</w:t>
            </w:r>
          </w:p>
          <w:p w14:paraId="17AE2D0F" w14:textId="77777777" w:rsidR="00F42175" w:rsidRPr="002C7E1D" w:rsidRDefault="00F42175">
            <w:pPr>
              <w:pStyle w:val="ListParagraph"/>
              <w:ind w:left="360"/>
              <w:rPr>
                <w:rFonts w:ascii="Arial" w:eastAsia="Times New Roman" w:hAnsi="Arial" w:cs="Arial"/>
                <w:sz w:val="16"/>
                <w:szCs w:val="16"/>
                <w:highlight w:val="yellow"/>
                <w:lang w:eastAsia="en-GB"/>
              </w:rPr>
            </w:pPr>
          </w:p>
          <w:p w14:paraId="1003548C"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6ACF25E5"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testing and other specialist tools may be used to assess access to spoken language</w:t>
            </w:r>
          </w:p>
          <w:p w14:paraId="27EDB462" w14:textId="77777777" w:rsidR="00F42175" w:rsidRPr="002C7E1D" w:rsidRDefault="00F42175">
            <w:pPr>
              <w:rPr>
                <w:rFonts w:ascii="Arial" w:hAnsi="Arial" w:cs="Arial"/>
                <w:sz w:val="16"/>
                <w:szCs w:val="16"/>
              </w:rPr>
            </w:pPr>
          </w:p>
          <w:p w14:paraId="652DE68C" w14:textId="77777777" w:rsidR="00F42175" w:rsidRPr="002C7E1D" w:rsidRDefault="00F42175">
            <w:pPr>
              <w:rPr>
                <w:rFonts w:ascii="Arial" w:hAnsi="Arial" w:cs="Arial"/>
                <w:sz w:val="16"/>
                <w:szCs w:val="16"/>
              </w:rPr>
            </w:pPr>
          </w:p>
          <w:p w14:paraId="2CF2659F" w14:textId="77777777" w:rsidR="00F42175" w:rsidRPr="002C7E1D" w:rsidRDefault="00F42175">
            <w:pPr>
              <w:rPr>
                <w:rFonts w:ascii="Arial" w:hAnsi="Arial" w:cs="Arial"/>
                <w:sz w:val="16"/>
                <w:szCs w:val="16"/>
              </w:rPr>
            </w:pPr>
          </w:p>
        </w:tc>
        <w:tc>
          <w:tcPr>
            <w:tcW w:w="3125" w:type="dxa"/>
            <w:tcBorders>
              <w:top w:val="single" w:sz="4" w:space="0" w:color="auto"/>
              <w:left w:val="single" w:sz="4" w:space="0" w:color="auto"/>
              <w:bottom w:val="single" w:sz="4" w:space="0" w:color="auto"/>
              <w:right w:val="single" w:sz="4" w:space="0" w:color="auto"/>
            </w:tcBorders>
          </w:tcPr>
          <w:p w14:paraId="6A3159A7" w14:textId="77777777" w:rsidR="00F42175" w:rsidRPr="002C7E1D" w:rsidRDefault="00F42175" w:rsidP="009C42D6">
            <w:pPr>
              <w:pStyle w:val="ListParagraph"/>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National Curriculum</w:t>
            </w:r>
          </w:p>
          <w:p w14:paraId="02495428" w14:textId="77777777" w:rsidR="00F42175" w:rsidRPr="002C7E1D" w:rsidRDefault="00F42175">
            <w:pPr>
              <w:pStyle w:val="ListParagraph"/>
              <w:ind w:left="360"/>
              <w:rPr>
                <w:rFonts w:ascii="Arial" w:hAnsi="Arial" w:cs="Arial"/>
                <w:sz w:val="16"/>
                <w:szCs w:val="16"/>
              </w:rPr>
            </w:pPr>
          </w:p>
        </w:tc>
        <w:tc>
          <w:tcPr>
            <w:tcW w:w="3269" w:type="dxa"/>
            <w:tcBorders>
              <w:top w:val="single" w:sz="4" w:space="0" w:color="auto"/>
              <w:left w:val="single" w:sz="4" w:space="0" w:color="auto"/>
              <w:bottom w:val="single" w:sz="4" w:space="0" w:color="auto"/>
              <w:right w:val="single" w:sz="4" w:space="0" w:color="auto"/>
            </w:tcBorders>
            <w:hideMark/>
          </w:tcPr>
          <w:p w14:paraId="522E3901" w14:textId="77777777" w:rsidR="00F42175" w:rsidRPr="002C7E1D" w:rsidRDefault="00F42175" w:rsidP="009C42D6">
            <w:pPr>
              <w:pStyle w:val="ListParagraph"/>
              <w:numPr>
                <w:ilvl w:val="0"/>
                <w:numId w:val="116"/>
              </w:numPr>
              <w:rPr>
                <w:rFonts w:ascii="Arial" w:hAnsi="Arial" w:cs="Arial"/>
                <w:sz w:val="16"/>
                <w:szCs w:val="16"/>
              </w:rPr>
            </w:pPr>
            <w:r w:rsidRPr="002C7E1D">
              <w:rPr>
                <w:rFonts w:ascii="Arial" w:eastAsia="Times New Roman" w:hAnsi="Arial" w:cs="Arial"/>
                <w:sz w:val="16"/>
                <w:szCs w:val="16"/>
                <w:lang w:eastAsia="en-GB"/>
              </w:rPr>
              <w:t xml:space="preserve">Main provision by class/subject teacher </w:t>
            </w:r>
          </w:p>
          <w:p w14:paraId="524DB73A" w14:textId="77777777" w:rsidR="00024C04" w:rsidRPr="002C7E1D" w:rsidRDefault="00024C04" w:rsidP="009C42D6">
            <w:pPr>
              <w:pStyle w:val="ListParagraph"/>
              <w:numPr>
                <w:ilvl w:val="0"/>
                <w:numId w:val="116"/>
              </w:numPr>
              <w:rPr>
                <w:rFonts w:ascii="Arial" w:hAnsi="Arial" w:cs="Arial"/>
                <w:sz w:val="16"/>
                <w:szCs w:val="16"/>
              </w:rPr>
            </w:pPr>
            <w:r w:rsidRPr="002C7E1D">
              <w:rPr>
                <w:rFonts w:ascii="Arial" w:eastAsia="Times New Roman" w:hAnsi="Arial" w:cs="Arial"/>
                <w:sz w:val="16"/>
                <w:szCs w:val="16"/>
                <w:lang w:eastAsia="en-GB"/>
              </w:rPr>
              <w:t>Support and Advice from Children’s Sensory Team.</w:t>
            </w:r>
          </w:p>
          <w:p w14:paraId="0A7B1114" w14:textId="77777777" w:rsidR="003214A0" w:rsidRPr="002C7E1D" w:rsidRDefault="003214A0" w:rsidP="003214A0">
            <w:pPr>
              <w:rPr>
                <w:rFonts w:ascii="Arial" w:eastAsia="Calibri" w:hAnsi="Arial" w:cs="Arial"/>
                <w:sz w:val="16"/>
                <w:szCs w:val="16"/>
              </w:rPr>
            </w:pPr>
            <w:r w:rsidRPr="002C7E1D">
              <w:rPr>
                <w:rFonts w:ascii="Arial" w:eastAsia="Calibri" w:hAnsi="Arial" w:cs="Arial"/>
                <w:color w:val="833C0B" w:themeColor="accent2" w:themeShade="80"/>
                <w:sz w:val="16"/>
                <w:szCs w:val="16"/>
              </w:rPr>
              <w:t>.</w:t>
            </w:r>
          </w:p>
          <w:p w14:paraId="2E4ADA0C" w14:textId="77777777" w:rsidR="00F42175" w:rsidRPr="002C7E1D" w:rsidRDefault="00F42175" w:rsidP="00024C04">
            <w:pPr>
              <w:pStyle w:val="ListParagraph"/>
              <w:ind w:left="360"/>
              <w:rPr>
                <w:rFonts w:ascii="Arial" w:hAnsi="Arial" w:cs="Arial"/>
                <w:sz w:val="16"/>
                <w:szCs w:val="16"/>
              </w:rPr>
            </w:pPr>
          </w:p>
        </w:tc>
      </w:tr>
    </w:tbl>
    <w:p w14:paraId="5DA80F5D"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sz w:val="52"/>
          <w:szCs w:val="52"/>
        </w:rPr>
      </w:pPr>
    </w:p>
    <w:p w14:paraId="13623AE7"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sz w:val="52"/>
          <w:szCs w:val="52"/>
        </w:rPr>
      </w:pPr>
    </w:p>
    <w:p w14:paraId="3A7A7AC6"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sz w:val="52"/>
          <w:szCs w:val="52"/>
        </w:rPr>
      </w:pPr>
    </w:p>
    <w:p w14:paraId="07C4C304"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sz w:val="52"/>
          <w:szCs w:val="52"/>
        </w:rPr>
      </w:pPr>
    </w:p>
    <w:p w14:paraId="227A3610"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rPr>
      </w:pPr>
    </w:p>
    <w:p w14:paraId="4578D3D6"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rPr>
      </w:pPr>
    </w:p>
    <w:p w14:paraId="47639248"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rPr>
      </w:pPr>
    </w:p>
    <w:p w14:paraId="51EFB051" w14:textId="77777777" w:rsidR="002C7E1D" w:rsidRDefault="002C7E1D">
      <w:r>
        <w:br w:type="page"/>
      </w:r>
    </w:p>
    <w:tbl>
      <w:tblPr>
        <w:tblStyle w:val="TableGrid1"/>
        <w:tblW w:w="15877" w:type="dxa"/>
        <w:tblInd w:w="-885" w:type="dxa"/>
        <w:tblLook w:val="04A0" w:firstRow="1" w:lastRow="0" w:firstColumn="1" w:lastColumn="0" w:noHBand="0" w:noVBand="1"/>
      </w:tblPr>
      <w:tblGrid>
        <w:gridCol w:w="3160"/>
        <w:gridCol w:w="3190"/>
        <w:gridCol w:w="3161"/>
        <w:gridCol w:w="3199"/>
        <w:gridCol w:w="3167"/>
      </w:tblGrid>
      <w:tr w:rsidR="00F42175" w14:paraId="6A9E3AAD" w14:textId="77777777" w:rsidTr="00F42175">
        <w:trPr>
          <w:trHeight w:val="567"/>
        </w:trPr>
        <w:tc>
          <w:tcPr>
            <w:tcW w:w="31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4BFD4C" w14:textId="77777777" w:rsidR="00F42175" w:rsidRDefault="00F42175">
            <w:pPr>
              <w:jc w:val="center"/>
              <w:rPr>
                <w:rFonts w:ascii="Arial" w:eastAsiaTheme="minorHAnsi" w:hAnsi="Arial" w:cs="Arial"/>
                <w:b/>
                <w:sz w:val="20"/>
                <w:szCs w:val="20"/>
              </w:rPr>
            </w:pPr>
            <w:r>
              <w:rPr>
                <w:rFonts w:ascii="Arial" w:hAnsi="Arial" w:cs="Arial"/>
                <w:b/>
                <w:sz w:val="20"/>
                <w:szCs w:val="20"/>
              </w:rPr>
              <w:lastRenderedPageBreak/>
              <w:t>Range 2</w:t>
            </w:r>
          </w:p>
        </w:tc>
        <w:tc>
          <w:tcPr>
            <w:tcW w:w="3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413FB3"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6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358FDD"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DD0951"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BB6855"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14B59576" w14:textId="77777777" w:rsidTr="00F42175">
        <w:trPr>
          <w:trHeight w:val="1856"/>
        </w:trPr>
        <w:tc>
          <w:tcPr>
            <w:tcW w:w="3160" w:type="dxa"/>
            <w:tcBorders>
              <w:top w:val="single" w:sz="4" w:space="0" w:color="auto"/>
              <w:left w:val="single" w:sz="4" w:space="0" w:color="auto"/>
              <w:bottom w:val="single" w:sz="4" w:space="0" w:color="auto"/>
              <w:right w:val="single" w:sz="4" w:space="0" w:color="auto"/>
            </w:tcBorders>
          </w:tcPr>
          <w:p w14:paraId="533DE8B9" w14:textId="77777777" w:rsidR="00F42175" w:rsidRPr="002C7E1D" w:rsidRDefault="00F42175" w:rsidP="002C7E1D">
            <w:pPr>
              <w:rPr>
                <w:rFonts w:ascii="Arial" w:eastAsia="Times New Roman" w:hAnsi="Arial" w:cs="Arial"/>
                <w:sz w:val="16"/>
                <w:szCs w:val="16"/>
                <w:lang w:eastAsia="en-GB"/>
              </w:rPr>
            </w:pPr>
            <w:r w:rsidRPr="002C7E1D">
              <w:rPr>
                <w:rFonts w:ascii="Arial" w:eastAsia="Times New Roman" w:hAnsi="Arial" w:cs="Arial"/>
                <w:sz w:val="16"/>
                <w:szCs w:val="16"/>
                <w:lang w:eastAsia="en-GB"/>
              </w:rPr>
              <w:t>Hearing loss:</w:t>
            </w:r>
          </w:p>
          <w:p w14:paraId="0915E4F1" w14:textId="77777777" w:rsidR="007B4F6C" w:rsidRPr="002C7E1D" w:rsidRDefault="007B4F6C" w:rsidP="009C42D6">
            <w:pPr>
              <w:numPr>
                <w:ilvl w:val="0"/>
                <w:numId w:val="215"/>
              </w:numPr>
              <w:spacing w:line="276" w:lineRule="auto"/>
              <w:rPr>
                <w:rFonts w:ascii="Arial" w:hAnsi="Arial" w:cs="Arial"/>
                <w:sz w:val="16"/>
                <w:szCs w:val="16"/>
              </w:rPr>
            </w:pPr>
            <w:r w:rsidRPr="002C7E1D">
              <w:rPr>
                <w:rFonts w:ascii="Arial" w:hAnsi="Arial" w:cs="Arial"/>
                <w:sz w:val="16"/>
                <w:szCs w:val="16"/>
              </w:rPr>
              <w:t>Chronic fluctuating or fixed conductive</w:t>
            </w:r>
          </w:p>
          <w:p w14:paraId="27FC9BF6" w14:textId="77777777" w:rsidR="007B4F6C" w:rsidRPr="002C7E1D" w:rsidRDefault="007B4F6C" w:rsidP="009C42D6">
            <w:pPr>
              <w:numPr>
                <w:ilvl w:val="0"/>
                <w:numId w:val="215"/>
              </w:numPr>
              <w:spacing w:line="276" w:lineRule="auto"/>
              <w:rPr>
                <w:rFonts w:ascii="Arial" w:hAnsi="Arial" w:cs="Arial"/>
                <w:sz w:val="16"/>
                <w:szCs w:val="16"/>
              </w:rPr>
            </w:pPr>
            <w:r w:rsidRPr="002C7E1D">
              <w:rPr>
                <w:rFonts w:ascii="Arial" w:hAnsi="Arial" w:cs="Arial"/>
                <w:sz w:val="16"/>
                <w:szCs w:val="16"/>
              </w:rPr>
              <w:t xml:space="preserve">Bilateral mild sensorineural or permanent unilateral </w:t>
            </w:r>
          </w:p>
          <w:p w14:paraId="20F7FEDE" w14:textId="77777777" w:rsidR="007B4F6C" w:rsidRPr="002C7E1D" w:rsidRDefault="007B4F6C" w:rsidP="009C42D6">
            <w:pPr>
              <w:numPr>
                <w:ilvl w:val="0"/>
                <w:numId w:val="215"/>
              </w:numPr>
              <w:spacing w:line="276" w:lineRule="auto"/>
              <w:rPr>
                <w:rFonts w:ascii="Arial" w:hAnsi="Arial" w:cs="Arial"/>
                <w:sz w:val="16"/>
                <w:szCs w:val="16"/>
              </w:rPr>
            </w:pPr>
            <w:r w:rsidRPr="002C7E1D">
              <w:rPr>
                <w:rFonts w:ascii="Arial" w:hAnsi="Arial" w:cs="Arial"/>
                <w:sz w:val="16"/>
                <w:szCs w:val="16"/>
              </w:rPr>
              <w:t>Hearing aids will be required for clear access to speech and without these the individual will struggle to hear spoken language clearly.</w:t>
            </w:r>
          </w:p>
          <w:p w14:paraId="64F93D99" w14:textId="77777777" w:rsidR="007B4F6C" w:rsidRPr="002C7E1D" w:rsidRDefault="007B4F6C" w:rsidP="009C42D6">
            <w:pPr>
              <w:numPr>
                <w:ilvl w:val="0"/>
                <w:numId w:val="215"/>
              </w:numPr>
              <w:spacing w:line="276" w:lineRule="auto"/>
              <w:rPr>
                <w:rFonts w:ascii="Arial" w:hAnsi="Arial" w:cs="Arial"/>
                <w:sz w:val="16"/>
                <w:szCs w:val="16"/>
              </w:rPr>
            </w:pPr>
            <w:r w:rsidRPr="002C7E1D">
              <w:rPr>
                <w:rFonts w:ascii="Arial" w:hAnsi="Arial" w:cs="Arial"/>
                <w:sz w:val="16"/>
                <w:szCs w:val="16"/>
              </w:rPr>
              <w:t>Use of one or two hearing aids has been recommended</w:t>
            </w:r>
          </w:p>
          <w:p w14:paraId="48BD0434" w14:textId="77777777" w:rsidR="007807AB" w:rsidRPr="002C7E1D" w:rsidRDefault="007807AB" w:rsidP="009C42D6">
            <w:pPr>
              <w:numPr>
                <w:ilvl w:val="0"/>
                <w:numId w:val="216"/>
              </w:numPr>
              <w:spacing w:line="276" w:lineRule="auto"/>
              <w:rPr>
                <w:rFonts w:ascii="Arial" w:hAnsi="Arial" w:cs="Arial"/>
                <w:sz w:val="16"/>
                <w:szCs w:val="16"/>
              </w:rPr>
            </w:pPr>
            <w:r w:rsidRPr="002C7E1D">
              <w:rPr>
                <w:rFonts w:ascii="Arial" w:hAnsi="Arial" w:cs="Arial"/>
                <w:sz w:val="16"/>
                <w:szCs w:val="16"/>
              </w:rPr>
              <w:t>Auditory Neuropathy Spectrum disorder functioning as a mild hearing loss but needing monitoring.</w:t>
            </w:r>
          </w:p>
          <w:p w14:paraId="16570EC4" w14:textId="77777777" w:rsidR="007807AB" w:rsidRPr="002C7E1D" w:rsidRDefault="007807AB" w:rsidP="009C42D6">
            <w:pPr>
              <w:numPr>
                <w:ilvl w:val="0"/>
                <w:numId w:val="216"/>
              </w:numPr>
              <w:spacing w:line="276" w:lineRule="auto"/>
              <w:rPr>
                <w:rFonts w:ascii="Arial" w:hAnsi="Arial" w:cs="Arial"/>
                <w:sz w:val="16"/>
                <w:szCs w:val="16"/>
              </w:rPr>
            </w:pPr>
            <w:r w:rsidRPr="002C7E1D">
              <w:rPr>
                <w:rFonts w:ascii="Arial" w:hAnsi="Arial" w:cs="Arial"/>
                <w:sz w:val="16"/>
                <w:szCs w:val="16"/>
              </w:rPr>
              <w:t xml:space="preserve"> Functional listening evaluations indicate child </w:t>
            </w:r>
            <w:proofErr w:type="gramStart"/>
            <w:r w:rsidRPr="002C7E1D">
              <w:rPr>
                <w:rFonts w:ascii="Arial" w:hAnsi="Arial" w:cs="Arial"/>
                <w:sz w:val="16"/>
                <w:szCs w:val="16"/>
              </w:rPr>
              <w:t>is able to</w:t>
            </w:r>
            <w:proofErr w:type="gramEnd"/>
            <w:r w:rsidRPr="002C7E1D">
              <w:rPr>
                <w:rFonts w:ascii="Arial" w:hAnsi="Arial" w:cs="Arial"/>
                <w:sz w:val="16"/>
                <w:szCs w:val="16"/>
              </w:rPr>
              <w:t xml:space="preserve"> discriminate speech sounds clearly using prescribed amplification (hearing aids/cochlear implant: </w:t>
            </w:r>
          </w:p>
          <w:p w14:paraId="24DE40CF" w14:textId="77777777" w:rsidR="007807AB" w:rsidRPr="002C7E1D" w:rsidRDefault="007807AB" w:rsidP="009C42D6">
            <w:pPr>
              <w:numPr>
                <w:ilvl w:val="0"/>
                <w:numId w:val="216"/>
              </w:numPr>
              <w:spacing w:line="276" w:lineRule="auto"/>
              <w:rPr>
                <w:rFonts w:ascii="Arial" w:hAnsi="Arial" w:cs="Arial"/>
                <w:sz w:val="16"/>
                <w:szCs w:val="16"/>
              </w:rPr>
            </w:pPr>
            <w:r w:rsidRPr="002C7E1D">
              <w:rPr>
                <w:rFonts w:ascii="Arial" w:hAnsi="Arial" w:cs="Arial"/>
                <w:sz w:val="16"/>
                <w:szCs w:val="16"/>
              </w:rPr>
              <w:t xml:space="preserve">May struggle to access spoken language in other contexts especially if not wearing aids or using radio aid if issued. This is likely to impact their wider (incidental) learning </w:t>
            </w:r>
          </w:p>
          <w:p w14:paraId="7D69033D" w14:textId="77777777" w:rsidR="007807AB" w:rsidRPr="002C7E1D" w:rsidRDefault="007807AB" w:rsidP="009C42D6">
            <w:pPr>
              <w:numPr>
                <w:ilvl w:val="0"/>
                <w:numId w:val="215"/>
              </w:numPr>
              <w:spacing w:line="276" w:lineRule="auto"/>
              <w:rPr>
                <w:rFonts w:ascii="Arial" w:hAnsi="Arial" w:cs="Arial"/>
                <w:sz w:val="16"/>
                <w:szCs w:val="16"/>
              </w:rPr>
            </w:pPr>
            <w:r w:rsidRPr="002C7E1D">
              <w:rPr>
                <w:rFonts w:ascii="Arial" w:hAnsi="Arial" w:cs="Arial"/>
                <w:sz w:val="16"/>
                <w:szCs w:val="16"/>
              </w:rPr>
              <w:t>May have difficulties with listening, concentration, speech, la</w:t>
            </w:r>
            <w:r w:rsidR="00B42DE3" w:rsidRPr="002C7E1D">
              <w:rPr>
                <w:rFonts w:ascii="Arial" w:hAnsi="Arial" w:cs="Arial"/>
                <w:sz w:val="16"/>
                <w:szCs w:val="16"/>
              </w:rPr>
              <w:t>nguage and class participation/</w:t>
            </w:r>
            <w:r w:rsidRPr="002C7E1D">
              <w:rPr>
                <w:rFonts w:ascii="Arial" w:hAnsi="Arial" w:cs="Arial"/>
                <w:sz w:val="16"/>
                <w:szCs w:val="16"/>
              </w:rPr>
              <w:t>Social interaction.</w:t>
            </w:r>
          </w:p>
          <w:p w14:paraId="40AE2449" w14:textId="77777777" w:rsidR="007807AB" w:rsidRPr="002C7E1D" w:rsidRDefault="007807AB" w:rsidP="009C42D6">
            <w:pPr>
              <w:numPr>
                <w:ilvl w:val="0"/>
                <w:numId w:val="215"/>
              </w:numPr>
              <w:spacing w:line="276" w:lineRule="auto"/>
              <w:rPr>
                <w:rFonts w:ascii="Arial" w:hAnsi="Arial" w:cs="Arial"/>
                <w:sz w:val="16"/>
                <w:szCs w:val="16"/>
              </w:rPr>
            </w:pPr>
            <w:r w:rsidRPr="002C7E1D">
              <w:rPr>
                <w:rFonts w:ascii="Arial" w:hAnsi="Arial" w:cs="Arial"/>
                <w:sz w:val="16"/>
                <w:szCs w:val="16"/>
              </w:rPr>
              <w:t>A speech and language referral may also be considered.</w:t>
            </w:r>
          </w:p>
          <w:p w14:paraId="73B2D85D" w14:textId="77777777" w:rsidR="007807AB" w:rsidRPr="002C7E1D" w:rsidRDefault="007807AB" w:rsidP="002C7E1D">
            <w:pPr>
              <w:spacing w:line="276" w:lineRule="auto"/>
              <w:ind w:left="720"/>
              <w:rPr>
                <w:rFonts w:ascii="Arial" w:hAnsi="Arial" w:cs="Arial"/>
                <w:sz w:val="16"/>
                <w:szCs w:val="16"/>
              </w:rPr>
            </w:pPr>
          </w:p>
          <w:p w14:paraId="2F234B71" w14:textId="77777777" w:rsidR="00F42175" w:rsidRPr="002C7E1D" w:rsidRDefault="00F42175" w:rsidP="002C7E1D">
            <w:pPr>
              <w:rPr>
                <w:rFonts w:ascii="Arial" w:eastAsiaTheme="minorHAnsi" w:hAnsi="Arial" w:cs="Arial"/>
                <w:b/>
                <w:sz w:val="16"/>
                <w:szCs w:val="16"/>
              </w:rPr>
            </w:pPr>
          </w:p>
        </w:tc>
        <w:tc>
          <w:tcPr>
            <w:tcW w:w="3190" w:type="dxa"/>
            <w:tcBorders>
              <w:top w:val="single" w:sz="4" w:space="0" w:color="auto"/>
              <w:left w:val="single" w:sz="4" w:space="0" w:color="auto"/>
              <w:bottom w:val="single" w:sz="4" w:space="0" w:color="auto"/>
              <w:right w:val="single" w:sz="4" w:space="0" w:color="auto"/>
            </w:tcBorders>
          </w:tcPr>
          <w:p w14:paraId="7811F800"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Assessment</w:t>
            </w:r>
          </w:p>
          <w:p w14:paraId="646422EA" w14:textId="77777777" w:rsidR="00F42175" w:rsidRPr="002C7E1D" w:rsidRDefault="00F42175" w:rsidP="009C42D6">
            <w:pPr>
              <w:pStyle w:val="ListParagraph"/>
              <w:numPr>
                <w:ilvl w:val="0"/>
                <w:numId w:val="117"/>
              </w:numPr>
              <w:rPr>
                <w:rFonts w:ascii="Arial" w:eastAsiaTheme="minorHAnsi" w:hAnsi="Arial" w:cs="Arial"/>
                <w:sz w:val="16"/>
                <w:szCs w:val="16"/>
              </w:rPr>
            </w:pPr>
            <w:r w:rsidRPr="002C7E1D">
              <w:rPr>
                <w:rFonts w:ascii="Arial" w:eastAsia="Times New Roman" w:hAnsi="Arial" w:cs="Arial"/>
                <w:sz w:val="16"/>
                <w:szCs w:val="16"/>
                <w:lang w:eastAsia="en-GB"/>
              </w:rPr>
              <w:t xml:space="preserve">Part of school and class assessments </w:t>
            </w:r>
          </w:p>
          <w:p w14:paraId="709C6237" w14:textId="77777777" w:rsidR="009E52D3" w:rsidRPr="002C7E1D" w:rsidRDefault="005A58B4" w:rsidP="002C7E1D">
            <w:pPr>
              <w:spacing w:line="276" w:lineRule="auto"/>
              <w:rPr>
                <w:rFonts w:ascii="Arial" w:hAnsi="Arial" w:cs="Arial"/>
                <w:color w:val="833C0B" w:themeColor="accent2" w:themeShade="80"/>
                <w:sz w:val="16"/>
                <w:szCs w:val="16"/>
              </w:rPr>
            </w:pPr>
            <w:r w:rsidRPr="002C7E1D">
              <w:rPr>
                <w:rFonts w:ascii="Arial" w:eastAsia="Times New Roman" w:hAnsi="Arial" w:cs="Arial"/>
                <w:sz w:val="16"/>
                <w:szCs w:val="16"/>
                <w:lang w:eastAsia="en-GB"/>
              </w:rPr>
              <w:t>Referrals to Speech and Language and Language and Learning if appropriate.</w:t>
            </w:r>
            <w:r w:rsidR="009E52D3" w:rsidRPr="002C7E1D">
              <w:rPr>
                <w:rFonts w:ascii="Arial" w:hAnsi="Arial" w:cs="Arial"/>
                <w:color w:val="833C0B" w:themeColor="accent2" w:themeShade="80"/>
                <w:sz w:val="16"/>
                <w:szCs w:val="16"/>
              </w:rPr>
              <w:t xml:space="preserve"> </w:t>
            </w:r>
          </w:p>
          <w:p w14:paraId="3A70D7CF" w14:textId="77777777" w:rsidR="009E52D3" w:rsidRPr="002C7E1D" w:rsidRDefault="009E52D3" w:rsidP="009C42D6">
            <w:pPr>
              <w:pStyle w:val="ListParagraph"/>
              <w:numPr>
                <w:ilvl w:val="0"/>
                <w:numId w:val="117"/>
              </w:numPr>
              <w:spacing w:line="276" w:lineRule="auto"/>
              <w:rPr>
                <w:rFonts w:ascii="Arial" w:hAnsi="Arial" w:cs="Arial"/>
                <w:sz w:val="16"/>
                <w:szCs w:val="16"/>
              </w:rPr>
            </w:pPr>
            <w:r w:rsidRPr="002C7E1D">
              <w:rPr>
                <w:rFonts w:ascii="Arial" w:hAnsi="Arial" w:cs="Arial"/>
                <w:sz w:val="16"/>
                <w:szCs w:val="16"/>
              </w:rPr>
              <w:t>Speech testing and other specialist tools may be used to assess access to spoken language as part of LA responsibilities.</w:t>
            </w:r>
          </w:p>
          <w:p w14:paraId="1613F58C" w14:textId="77777777" w:rsidR="005A58B4" w:rsidRPr="002C7E1D" w:rsidRDefault="009E52D3" w:rsidP="009C42D6">
            <w:pPr>
              <w:pStyle w:val="ListParagraph"/>
              <w:numPr>
                <w:ilvl w:val="0"/>
                <w:numId w:val="117"/>
              </w:numPr>
              <w:rPr>
                <w:rFonts w:ascii="Arial" w:eastAsia="Times New Roman" w:hAnsi="Arial" w:cs="Arial"/>
                <w:b/>
                <w:sz w:val="16"/>
                <w:szCs w:val="16"/>
                <w:lang w:eastAsia="en-GB"/>
              </w:rPr>
            </w:pPr>
            <w:r w:rsidRPr="002C7E1D">
              <w:rPr>
                <w:rFonts w:ascii="Arial" w:hAnsi="Arial" w:cs="Arial"/>
                <w:sz w:val="16"/>
                <w:szCs w:val="16"/>
              </w:rPr>
              <w:t>Assessment and provision of mobility and habitation training</w:t>
            </w:r>
            <w:r w:rsidRPr="002C7E1D">
              <w:rPr>
                <w:rFonts w:ascii="Arial" w:hAnsi="Arial" w:cs="Arial"/>
                <w:color w:val="833C0B" w:themeColor="accent2" w:themeShade="80"/>
                <w:sz w:val="16"/>
                <w:szCs w:val="16"/>
              </w:rPr>
              <w:t xml:space="preserve">. </w:t>
            </w:r>
          </w:p>
          <w:p w14:paraId="16BFAB11"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Planning</w:t>
            </w:r>
          </w:p>
          <w:p w14:paraId="52126F49" w14:textId="77777777" w:rsidR="00F42175" w:rsidRPr="002C7E1D" w:rsidRDefault="00F42175" w:rsidP="009C42D6">
            <w:pPr>
              <w:numPr>
                <w:ilvl w:val="0"/>
                <w:numId w:val="117"/>
              </w:numPr>
              <w:rPr>
                <w:rFonts w:ascii="Arial" w:eastAsia="Times New Roman" w:hAnsi="Arial" w:cs="Arial"/>
                <w:bCs/>
                <w:sz w:val="16"/>
                <w:szCs w:val="16"/>
                <w:lang w:eastAsia="en-GB"/>
              </w:rPr>
            </w:pPr>
            <w:r w:rsidRPr="002C7E1D">
              <w:rPr>
                <w:rFonts w:ascii="Arial" w:eastAsia="Times New Roman" w:hAnsi="Arial" w:cs="Arial"/>
                <w:bCs/>
                <w:sz w:val="16"/>
                <w:szCs w:val="16"/>
                <w:lang w:eastAsia="en-GB"/>
              </w:rPr>
              <w:t xml:space="preserve">Curriculum plan must reflect levels of achievement and include individually focused support plan </w:t>
            </w:r>
          </w:p>
          <w:p w14:paraId="284421A2" w14:textId="77777777" w:rsidR="00F42175" w:rsidRPr="002C7E1D" w:rsidRDefault="00F42175" w:rsidP="002C7E1D">
            <w:pPr>
              <w:rPr>
                <w:rFonts w:ascii="Arial" w:eastAsia="Times New Roman" w:hAnsi="Arial" w:cs="Arial"/>
                <w:sz w:val="16"/>
                <w:szCs w:val="16"/>
                <w:highlight w:val="yellow"/>
              </w:rPr>
            </w:pPr>
          </w:p>
          <w:p w14:paraId="58CAFCB9" w14:textId="77777777" w:rsidR="00F42175" w:rsidRPr="002C7E1D" w:rsidRDefault="00F42175" w:rsidP="002C7E1D">
            <w:pPr>
              <w:rPr>
                <w:rFonts w:ascii="Arial" w:eastAsia="Times New Roman" w:hAnsi="Arial" w:cs="Arial"/>
                <w:b/>
                <w:sz w:val="16"/>
                <w:szCs w:val="16"/>
              </w:rPr>
            </w:pPr>
            <w:r w:rsidRPr="002C7E1D">
              <w:rPr>
                <w:rFonts w:ascii="Arial" w:eastAsia="Times New Roman" w:hAnsi="Arial" w:cs="Arial"/>
                <w:b/>
                <w:sz w:val="16"/>
                <w:szCs w:val="16"/>
              </w:rPr>
              <w:t>LA</w:t>
            </w:r>
          </w:p>
          <w:p w14:paraId="7E4E19DF" w14:textId="77777777" w:rsidR="00F42175" w:rsidRPr="002C7E1D" w:rsidRDefault="00F42175" w:rsidP="009C42D6">
            <w:pPr>
              <w:pStyle w:val="ListParagraph"/>
              <w:numPr>
                <w:ilvl w:val="0"/>
                <w:numId w:val="117"/>
              </w:numPr>
              <w:rPr>
                <w:rFonts w:ascii="Arial" w:eastAsiaTheme="minorHAnsi" w:hAnsi="Arial" w:cs="Arial"/>
                <w:sz w:val="16"/>
                <w:szCs w:val="16"/>
              </w:rPr>
            </w:pPr>
            <w:r w:rsidRPr="002C7E1D">
              <w:rPr>
                <w:rFonts w:ascii="Arial" w:eastAsia="Times New Roman" w:hAnsi="Arial" w:cs="Arial"/>
                <w:sz w:val="16"/>
                <w:szCs w:val="16"/>
              </w:rPr>
              <w:t xml:space="preserve">Assessment monitoring and advice from a qualified Teacher of the Deaf, as determined by the </w:t>
            </w:r>
            <w:proofErr w:type="spellStart"/>
            <w:r w:rsidRPr="002C7E1D">
              <w:rPr>
                <w:rFonts w:ascii="Arial" w:eastAsia="Times New Roman" w:hAnsi="Arial" w:cs="Arial"/>
                <w:sz w:val="16"/>
                <w:szCs w:val="16"/>
              </w:rPr>
              <w:t>NatSIP</w:t>
            </w:r>
            <w:proofErr w:type="spellEnd"/>
            <w:r w:rsidRPr="002C7E1D">
              <w:rPr>
                <w:rFonts w:ascii="Arial" w:eastAsia="Times New Roman" w:hAnsi="Arial" w:cs="Arial"/>
                <w:sz w:val="16"/>
                <w:szCs w:val="16"/>
              </w:rPr>
              <w:t xml:space="preserve"> eligibility framework</w:t>
            </w:r>
          </w:p>
          <w:p w14:paraId="154389F5" w14:textId="77777777" w:rsidR="00F42175" w:rsidRPr="002C7E1D" w:rsidRDefault="00F42175" w:rsidP="002C7E1D">
            <w:pPr>
              <w:pStyle w:val="ListParagraph"/>
              <w:ind w:left="360"/>
              <w:rPr>
                <w:rFonts w:ascii="Arial" w:hAnsi="Arial" w:cs="Arial"/>
                <w:sz w:val="16"/>
                <w:szCs w:val="16"/>
              </w:rPr>
            </w:pPr>
          </w:p>
          <w:p w14:paraId="5B103EEA" w14:textId="77777777" w:rsidR="00F42175" w:rsidRPr="002C7E1D" w:rsidRDefault="00F42175" w:rsidP="009C42D6">
            <w:pPr>
              <w:pStyle w:val="ListParagraph"/>
              <w:numPr>
                <w:ilvl w:val="0"/>
                <w:numId w:val="117"/>
              </w:numPr>
              <w:rPr>
                <w:rFonts w:ascii="Arial" w:hAnsi="Arial" w:cs="Arial"/>
                <w:sz w:val="16"/>
                <w:szCs w:val="16"/>
              </w:rPr>
            </w:pPr>
            <w:r w:rsidRPr="002C7E1D">
              <w:rPr>
                <w:rFonts w:ascii="Arial" w:eastAsia="Times New Roman" w:hAnsi="Arial" w:cs="Arial"/>
                <w:sz w:val="16"/>
                <w:szCs w:val="16"/>
                <w:lang w:eastAsia="en-GB"/>
              </w:rPr>
              <w:t>Speech testing and other specialist tools may be used to assess access to spoken language</w:t>
            </w:r>
          </w:p>
          <w:p w14:paraId="194A78B8" w14:textId="77777777" w:rsidR="00F42175" w:rsidRPr="002C7E1D" w:rsidRDefault="00F42175" w:rsidP="002C7E1D">
            <w:pPr>
              <w:pStyle w:val="ListParagraph"/>
              <w:rPr>
                <w:rFonts w:ascii="Arial" w:hAnsi="Arial" w:cs="Arial"/>
                <w:sz w:val="16"/>
                <w:szCs w:val="16"/>
              </w:rPr>
            </w:pPr>
          </w:p>
          <w:p w14:paraId="5905D8EC" w14:textId="77777777" w:rsidR="00F42175" w:rsidRPr="002C7E1D" w:rsidRDefault="00F42175" w:rsidP="009C42D6">
            <w:pPr>
              <w:pStyle w:val="ListParagraph"/>
              <w:numPr>
                <w:ilvl w:val="0"/>
                <w:numId w:val="117"/>
              </w:numPr>
              <w:rPr>
                <w:rFonts w:ascii="Arial" w:hAnsi="Arial" w:cs="Arial"/>
                <w:sz w:val="16"/>
                <w:szCs w:val="16"/>
              </w:rPr>
            </w:pPr>
            <w:r w:rsidRPr="002C7E1D">
              <w:rPr>
                <w:rFonts w:ascii="Arial" w:hAnsi="Arial" w:cs="Arial"/>
                <w:sz w:val="16"/>
                <w:szCs w:val="16"/>
              </w:rPr>
              <w:t>Teacher of the Deaf will monitor hearing aid management</w:t>
            </w:r>
          </w:p>
          <w:p w14:paraId="505FCAC6" w14:textId="77777777" w:rsidR="00F42175" w:rsidRPr="002C7E1D" w:rsidRDefault="00F42175" w:rsidP="002C7E1D">
            <w:pPr>
              <w:pStyle w:val="ListParagraph"/>
              <w:ind w:left="360"/>
              <w:rPr>
                <w:rFonts w:ascii="Arial" w:hAnsi="Arial" w:cs="Arial"/>
                <w:sz w:val="16"/>
                <w:szCs w:val="16"/>
              </w:rPr>
            </w:pPr>
          </w:p>
          <w:p w14:paraId="05F2DD22" w14:textId="77777777" w:rsidR="00702189" w:rsidRPr="002C7E1D" w:rsidRDefault="00702189" w:rsidP="002C7E1D">
            <w:pPr>
              <w:pStyle w:val="ListParagraph"/>
              <w:ind w:left="360"/>
              <w:rPr>
                <w:rFonts w:ascii="Arial" w:hAnsi="Arial" w:cs="Arial"/>
                <w:sz w:val="16"/>
                <w:szCs w:val="16"/>
              </w:rPr>
            </w:pPr>
          </w:p>
        </w:tc>
        <w:tc>
          <w:tcPr>
            <w:tcW w:w="3161" w:type="dxa"/>
            <w:tcBorders>
              <w:top w:val="single" w:sz="4" w:space="0" w:color="auto"/>
              <w:left w:val="single" w:sz="4" w:space="0" w:color="auto"/>
              <w:bottom w:val="single" w:sz="4" w:space="0" w:color="auto"/>
              <w:right w:val="single" w:sz="4" w:space="0" w:color="auto"/>
            </w:tcBorders>
          </w:tcPr>
          <w:p w14:paraId="511A149A"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w:t>
            </w:r>
          </w:p>
          <w:p w14:paraId="70953B13" w14:textId="77777777" w:rsidR="00F42175" w:rsidRPr="002C7E1D" w:rsidRDefault="00F42175" w:rsidP="009C42D6">
            <w:pPr>
              <w:numPr>
                <w:ilvl w:val="0"/>
                <w:numId w:val="118"/>
              </w:numPr>
              <w:contextualSpacing/>
              <w:rPr>
                <w:rFonts w:ascii="Arial" w:eastAsia="Times New Roman" w:hAnsi="Arial" w:cs="Arial"/>
                <w:b/>
                <w:sz w:val="16"/>
                <w:szCs w:val="16"/>
                <w:lang w:eastAsia="en-GB"/>
              </w:rPr>
            </w:pPr>
            <w:r w:rsidRPr="002C7E1D">
              <w:rPr>
                <w:rFonts w:ascii="Arial" w:eastAsia="Times New Roman" w:hAnsi="Arial" w:cs="Arial"/>
                <w:sz w:val="16"/>
                <w:szCs w:val="16"/>
                <w:lang w:eastAsia="en-GB"/>
              </w:rPr>
              <w:t>Must have attention to seating, lighting and acoustics</w:t>
            </w:r>
          </w:p>
          <w:p w14:paraId="28082DA8"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Teaching methods which facilitate access to the curriculum, social/emotional development and class participation</w:t>
            </w:r>
          </w:p>
          <w:p w14:paraId="5CCC5348" w14:textId="77777777" w:rsidR="00F42175" w:rsidRPr="002C7E1D" w:rsidRDefault="00F42175" w:rsidP="002C7E1D">
            <w:pPr>
              <w:ind w:left="227"/>
              <w:contextualSpacing/>
              <w:rPr>
                <w:rFonts w:ascii="Arial" w:eastAsia="Times New Roman" w:hAnsi="Arial" w:cs="Arial"/>
                <w:sz w:val="16"/>
                <w:szCs w:val="16"/>
                <w:highlight w:val="yellow"/>
              </w:rPr>
            </w:pPr>
          </w:p>
          <w:p w14:paraId="25A3D56A" w14:textId="77777777" w:rsidR="00F42175" w:rsidRPr="002C7E1D" w:rsidRDefault="00F42175" w:rsidP="002C7E1D">
            <w:pPr>
              <w:rPr>
                <w:rFonts w:ascii="Arial" w:eastAsiaTheme="minorHAnsi" w:hAnsi="Arial" w:cs="Arial"/>
                <w:sz w:val="16"/>
                <w:szCs w:val="16"/>
              </w:rPr>
            </w:pPr>
          </w:p>
          <w:p w14:paraId="193EF856" w14:textId="77777777" w:rsidR="00F42175" w:rsidRPr="002C7E1D" w:rsidRDefault="00F42175" w:rsidP="002C7E1D">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tcPr>
          <w:p w14:paraId="1FC9B0E5" w14:textId="77777777" w:rsidR="00F42175" w:rsidRPr="002C7E1D" w:rsidRDefault="00F42175" w:rsidP="009C42D6">
            <w:pPr>
              <w:pStyle w:val="ListParagraph"/>
              <w:numPr>
                <w:ilvl w:val="0"/>
                <w:numId w:val="119"/>
              </w:numPr>
              <w:ind w:left="305" w:hanging="284"/>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National Curriculum</w:t>
            </w:r>
          </w:p>
          <w:p w14:paraId="1793F6C5" w14:textId="77777777" w:rsidR="00F42175" w:rsidRPr="002C7E1D" w:rsidRDefault="00F42175" w:rsidP="002C7E1D">
            <w:pPr>
              <w:rPr>
                <w:rFonts w:ascii="Arial" w:eastAsiaTheme="minorHAnsi" w:hAnsi="Arial" w:cs="Arial"/>
                <w:sz w:val="16"/>
                <w:szCs w:val="16"/>
              </w:rPr>
            </w:pPr>
          </w:p>
          <w:p w14:paraId="226E922D" w14:textId="77777777" w:rsidR="00F42175" w:rsidRPr="002C7E1D" w:rsidRDefault="00F42175" w:rsidP="002C7E1D">
            <w:pPr>
              <w:rPr>
                <w:rFonts w:ascii="Arial" w:hAnsi="Arial" w:cs="Arial"/>
                <w:sz w:val="16"/>
                <w:szCs w:val="16"/>
              </w:rPr>
            </w:pPr>
          </w:p>
          <w:p w14:paraId="06EA7B14" w14:textId="77777777" w:rsidR="00F42175" w:rsidRPr="002C7E1D" w:rsidRDefault="00F42175" w:rsidP="002C7E1D">
            <w:pPr>
              <w:rPr>
                <w:rFonts w:ascii="Arial" w:hAnsi="Arial" w:cs="Arial"/>
                <w:sz w:val="16"/>
                <w:szCs w:val="16"/>
              </w:rPr>
            </w:pPr>
          </w:p>
          <w:p w14:paraId="6C80609D" w14:textId="77777777" w:rsidR="00F42175" w:rsidRPr="002C7E1D" w:rsidRDefault="00F42175" w:rsidP="002C7E1D">
            <w:pPr>
              <w:rPr>
                <w:rFonts w:ascii="Arial" w:hAnsi="Arial" w:cs="Arial"/>
                <w:sz w:val="16"/>
                <w:szCs w:val="16"/>
              </w:rPr>
            </w:pPr>
          </w:p>
        </w:tc>
        <w:tc>
          <w:tcPr>
            <w:tcW w:w="3167" w:type="dxa"/>
            <w:tcBorders>
              <w:top w:val="single" w:sz="4" w:space="0" w:color="auto"/>
              <w:left w:val="single" w:sz="4" w:space="0" w:color="auto"/>
              <w:bottom w:val="single" w:sz="4" w:space="0" w:color="auto"/>
              <w:right w:val="single" w:sz="4" w:space="0" w:color="auto"/>
            </w:tcBorders>
            <w:hideMark/>
          </w:tcPr>
          <w:p w14:paraId="140769A3"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t>
            </w:r>
          </w:p>
          <w:p w14:paraId="7B6C5CC4" w14:textId="77777777" w:rsidR="005A58B4" w:rsidRPr="002C7E1D" w:rsidRDefault="00F42175" w:rsidP="009C42D6">
            <w:pPr>
              <w:numPr>
                <w:ilvl w:val="0"/>
                <w:numId w:val="118"/>
              </w:numPr>
              <w:rPr>
                <w:rFonts w:ascii="Arial" w:hAnsi="Arial" w:cs="Arial"/>
                <w:color w:val="833C0B" w:themeColor="accent2" w:themeShade="80"/>
                <w:sz w:val="16"/>
                <w:szCs w:val="16"/>
              </w:rPr>
            </w:pPr>
            <w:r w:rsidRPr="002C7E1D">
              <w:rPr>
                <w:rFonts w:ascii="Arial" w:eastAsia="Times New Roman" w:hAnsi="Arial" w:cs="Arial"/>
                <w:sz w:val="16"/>
                <w:szCs w:val="16"/>
                <w:lang w:eastAsia="en-GB"/>
              </w:rPr>
              <w:t xml:space="preserve">Class teacher/TA should attend </w:t>
            </w:r>
          </w:p>
          <w:p w14:paraId="072FC125" w14:textId="77777777" w:rsidR="005A58B4" w:rsidRPr="002C7E1D" w:rsidRDefault="005A58B4" w:rsidP="002C7E1D">
            <w:pPr>
              <w:rPr>
                <w:rFonts w:ascii="Arial" w:hAnsi="Arial" w:cs="Arial"/>
                <w:color w:val="833C0B" w:themeColor="accent2" w:themeShade="80"/>
                <w:sz w:val="16"/>
                <w:szCs w:val="16"/>
              </w:rPr>
            </w:pPr>
          </w:p>
          <w:p w14:paraId="4E115852" w14:textId="36ED88E8" w:rsidR="00D80674" w:rsidRPr="002C7E1D" w:rsidRDefault="003F5E95" w:rsidP="009C42D6">
            <w:pPr>
              <w:pStyle w:val="ListParagraph"/>
              <w:numPr>
                <w:ilvl w:val="0"/>
                <w:numId w:val="119"/>
              </w:numPr>
              <w:rPr>
                <w:rFonts w:ascii="Arial" w:hAnsi="Arial" w:cs="Arial"/>
                <w:sz w:val="16"/>
                <w:szCs w:val="16"/>
              </w:rPr>
            </w:pPr>
            <w:r w:rsidRPr="002C7E1D">
              <w:rPr>
                <w:rFonts w:ascii="Arial" w:hAnsi="Arial" w:cs="Arial"/>
                <w:sz w:val="16"/>
                <w:szCs w:val="16"/>
              </w:rPr>
              <w:t>A</w:t>
            </w:r>
            <w:r w:rsidR="00D80674" w:rsidRPr="002C7E1D">
              <w:rPr>
                <w:rFonts w:ascii="Arial" w:hAnsi="Arial" w:cs="Arial"/>
                <w:sz w:val="16"/>
                <w:szCs w:val="16"/>
              </w:rPr>
              <w:t xml:space="preserve"> radio aid system/streaming system should be considered.</w:t>
            </w:r>
          </w:p>
          <w:p w14:paraId="0A761E41" w14:textId="77777777" w:rsidR="00FD48EA" w:rsidRPr="002C7E1D" w:rsidRDefault="00FD48EA" w:rsidP="002C7E1D">
            <w:pPr>
              <w:ind w:left="227"/>
              <w:rPr>
                <w:rFonts w:ascii="Arial" w:eastAsia="Times New Roman" w:hAnsi="Arial" w:cs="Arial"/>
                <w:sz w:val="16"/>
                <w:szCs w:val="16"/>
                <w:lang w:eastAsia="en-GB"/>
              </w:rPr>
            </w:pPr>
          </w:p>
          <w:p w14:paraId="70735CA2" w14:textId="77777777" w:rsidR="005A58B4" w:rsidRPr="002C7E1D" w:rsidRDefault="005A58B4" w:rsidP="009C42D6">
            <w:pPr>
              <w:pStyle w:val="ListParagraph"/>
              <w:numPr>
                <w:ilvl w:val="0"/>
                <w:numId w:val="119"/>
              </w:numPr>
              <w:rPr>
                <w:rFonts w:ascii="Arial" w:eastAsia="Times New Roman" w:hAnsi="Arial" w:cs="Arial"/>
                <w:sz w:val="16"/>
                <w:szCs w:val="16"/>
                <w:lang w:eastAsia="en-GB"/>
              </w:rPr>
            </w:pPr>
            <w:r w:rsidRPr="002C7E1D">
              <w:rPr>
                <w:rFonts w:ascii="Arial" w:eastAsia="Times New Roman" w:hAnsi="Arial" w:cs="Arial"/>
                <w:sz w:val="16"/>
                <w:szCs w:val="16"/>
                <w:lang w:eastAsia="en-GB"/>
              </w:rPr>
              <w:t>Advice and Support from Services.</w:t>
            </w:r>
          </w:p>
        </w:tc>
      </w:tr>
    </w:tbl>
    <w:tbl>
      <w:tblPr>
        <w:tblStyle w:val="TableGrid"/>
        <w:tblW w:w="15877" w:type="dxa"/>
        <w:tblInd w:w="-885" w:type="dxa"/>
        <w:tblLook w:val="04A0" w:firstRow="1" w:lastRow="0" w:firstColumn="1" w:lastColumn="0" w:noHBand="0" w:noVBand="1"/>
      </w:tblPr>
      <w:tblGrid>
        <w:gridCol w:w="3119"/>
        <w:gridCol w:w="3200"/>
        <w:gridCol w:w="3173"/>
        <w:gridCol w:w="3208"/>
        <w:gridCol w:w="3177"/>
      </w:tblGrid>
      <w:tr w:rsidR="00F42175" w14:paraId="0694D17F" w14:textId="77777777" w:rsidTr="00F42175">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53384D8" w14:textId="77777777" w:rsidR="00F42175" w:rsidRDefault="00F42175">
            <w:pPr>
              <w:jc w:val="center"/>
              <w:rPr>
                <w:rFonts w:ascii="Arial" w:hAnsi="Arial" w:cs="Arial"/>
                <w:b/>
                <w:sz w:val="20"/>
                <w:szCs w:val="20"/>
              </w:rPr>
            </w:pPr>
            <w:r>
              <w:rPr>
                <w:rFonts w:ascii="Arial" w:hAnsi="Arial" w:cs="Arial"/>
                <w:b/>
                <w:sz w:val="20"/>
                <w:szCs w:val="20"/>
              </w:rPr>
              <w:lastRenderedPageBreak/>
              <w:t>Range 3</w:t>
            </w:r>
          </w:p>
        </w:tc>
        <w:tc>
          <w:tcPr>
            <w:tcW w:w="320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47C160D"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7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766EAC8"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249D074"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4CEA4CC"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1F170CE4" w14:textId="77777777" w:rsidTr="00F42175">
        <w:tc>
          <w:tcPr>
            <w:tcW w:w="3119" w:type="dxa"/>
            <w:tcBorders>
              <w:top w:val="single" w:sz="4" w:space="0" w:color="auto"/>
              <w:left w:val="single" w:sz="4" w:space="0" w:color="auto"/>
              <w:bottom w:val="single" w:sz="4" w:space="0" w:color="auto"/>
              <w:right w:val="single" w:sz="4" w:space="0" w:color="auto"/>
            </w:tcBorders>
          </w:tcPr>
          <w:p w14:paraId="1635AF22" w14:textId="77777777" w:rsidR="009C417E" w:rsidRPr="002C7E1D" w:rsidRDefault="009C417E" w:rsidP="009C42D6">
            <w:pPr>
              <w:numPr>
                <w:ilvl w:val="0"/>
                <w:numId w:val="218"/>
              </w:numPr>
              <w:spacing w:line="276" w:lineRule="auto"/>
              <w:rPr>
                <w:rFonts w:ascii="Arial" w:hAnsi="Arial" w:cs="Arial"/>
                <w:sz w:val="16"/>
                <w:szCs w:val="16"/>
              </w:rPr>
            </w:pPr>
            <w:r w:rsidRPr="002C7E1D">
              <w:rPr>
                <w:rFonts w:ascii="Arial" w:hAnsi="Arial" w:cs="Arial"/>
                <w:sz w:val="16"/>
                <w:szCs w:val="16"/>
              </w:rPr>
              <w:t>Bilateral Chronic Conductive or Moderate Sensorineural hearing loss</w:t>
            </w:r>
          </w:p>
          <w:p w14:paraId="248C7575" w14:textId="77777777" w:rsidR="009C417E" w:rsidRPr="002C7E1D" w:rsidRDefault="009C417E" w:rsidP="009C42D6">
            <w:pPr>
              <w:numPr>
                <w:ilvl w:val="0"/>
                <w:numId w:val="217"/>
              </w:numPr>
              <w:spacing w:line="276" w:lineRule="auto"/>
              <w:rPr>
                <w:rFonts w:ascii="Arial" w:hAnsi="Arial" w:cs="Arial"/>
                <w:sz w:val="16"/>
                <w:szCs w:val="16"/>
              </w:rPr>
            </w:pPr>
            <w:bookmarkStart w:id="5" w:name="_Hlk5290390"/>
            <w:r w:rsidRPr="002C7E1D">
              <w:rPr>
                <w:rFonts w:ascii="Arial" w:hAnsi="Arial" w:cs="Arial"/>
                <w:sz w:val="16"/>
                <w:szCs w:val="16"/>
              </w:rPr>
              <w:t>Hearing aids will be required for clear access to speech and without these the individual will struggle to hear spoken language.</w:t>
            </w:r>
          </w:p>
          <w:bookmarkEnd w:id="5"/>
          <w:p w14:paraId="3B82D5A2" w14:textId="77777777" w:rsidR="009C417E" w:rsidRPr="002C7E1D" w:rsidRDefault="009C417E" w:rsidP="009C42D6">
            <w:pPr>
              <w:numPr>
                <w:ilvl w:val="0"/>
                <w:numId w:val="217"/>
              </w:numPr>
              <w:spacing w:line="276" w:lineRule="auto"/>
              <w:rPr>
                <w:rFonts w:ascii="Arial" w:hAnsi="Arial" w:cs="Arial"/>
                <w:sz w:val="16"/>
                <w:szCs w:val="16"/>
              </w:rPr>
            </w:pPr>
            <w:r w:rsidRPr="002C7E1D">
              <w:rPr>
                <w:rFonts w:ascii="Arial" w:hAnsi="Arial" w:cs="Arial"/>
                <w:sz w:val="16"/>
                <w:szCs w:val="16"/>
              </w:rPr>
              <w:t xml:space="preserve">Auditory Neuropathy Spectrum Disorder functioning as a mild </w:t>
            </w:r>
            <w:r w:rsidR="00843C76" w:rsidRPr="002C7E1D">
              <w:rPr>
                <w:rFonts w:ascii="Arial" w:hAnsi="Arial" w:cs="Arial"/>
                <w:sz w:val="16"/>
                <w:szCs w:val="16"/>
              </w:rPr>
              <w:t>loss.</w:t>
            </w:r>
            <w:r w:rsidRPr="002C7E1D">
              <w:rPr>
                <w:rFonts w:ascii="Arial" w:hAnsi="Arial" w:cs="Arial"/>
                <w:sz w:val="16"/>
                <w:szCs w:val="16"/>
              </w:rPr>
              <w:t xml:space="preserve"> </w:t>
            </w:r>
          </w:p>
          <w:p w14:paraId="254A704F" w14:textId="77777777" w:rsidR="009C417E" w:rsidRPr="002C7E1D" w:rsidRDefault="009C417E" w:rsidP="009C42D6">
            <w:pPr>
              <w:numPr>
                <w:ilvl w:val="0"/>
                <w:numId w:val="217"/>
              </w:numPr>
              <w:spacing w:line="276" w:lineRule="auto"/>
              <w:rPr>
                <w:rFonts w:ascii="Arial" w:hAnsi="Arial" w:cs="Arial"/>
                <w:sz w:val="16"/>
                <w:szCs w:val="16"/>
              </w:rPr>
            </w:pPr>
            <w:r w:rsidRPr="002C7E1D">
              <w:rPr>
                <w:rFonts w:ascii="Arial" w:hAnsi="Arial" w:cs="Arial"/>
                <w:sz w:val="16"/>
                <w:szCs w:val="16"/>
              </w:rPr>
              <w:t>Cochlear Implant user functioning as a Mild hearing loss.</w:t>
            </w:r>
          </w:p>
          <w:p w14:paraId="33C352FA"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 xml:space="preserve">Functional listening evaluations indicate child </w:t>
            </w:r>
            <w:proofErr w:type="gramStart"/>
            <w:r w:rsidRPr="002C7E1D">
              <w:rPr>
                <w:rFonts w:ascii="Arial" w:hAnsi="Arial" w:cs="Arial"/>
                <w:sz w:val="16"/>
                <w:szCs w:val="16"/>
              </w:rPr>
              <w:t>is able to</w:t>
            </w:r>
            <w:proofErr w:type="gramEnd"/>
            <w:r w:rsidRPr="002C7E1D">
              <w:rPr>
                <w:rFonts w:ascii="Arial" w:hAnsi="Arial" w:cs="Arial"/>
                <w:sz w:val="16"/>
                <w:szCs w:val="16"/>
              </w:rPr>
              <w:t xml:space="preserve"> discriminate speech sounds clearly using prescribed amplification and assistive technology (hearing aids/cochlear implant: radio aid)</w:t>
            </w:r>
          </w:p>
          <w:p w14:paraId="67531736"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 xml:space="preserve">May struggle to access spoken language in other contexts i.e. not wearing aids or using radio aid if issued. This is likely to impact their wider (incidental) learning </w:t>
            </w:r>
          </w:p>
          <w:p w14:paraId="79AE5D03"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May have delays/gaps in their language development.</w:t>
            </w:r>
          </w:p>
          <w:p w14:paraId="31333999"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May have delays in their phonological awareness.</w:t>
            </w:r>
          </w:p>
          <w:p w14:paraId="15355FA7"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May need longer to process language and struggle with longer instructions.</w:t>
            </w:r>
          </w:p>
          <w:p w14:paraId="3BA33E91"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 xml:space="preserve">May have difficulty with listening, attention, concentration and class </w:t>
            </w:r>
            <w:r w:rsidRPr="002C7E1D">
              <w:rPr>
                <w:rFonts w:ascii="Arial" w:hAnsi="Arial" w:cs="Arial"/>
                <w:sz w:val="16"/>
                <w:szCs w:val="16"/>
              </w:rPr>
              <w:lastRenderedPageBreak/>
              <w:t>participation/social skills development.</w:t>
            </w:r>
          </w:p>
          <w:p w14:paraId="00A423A9" w14:textId="77777777" w:rsidR="009C417E" w:rsidRPr="002C7E1D" w:rsidRDefault="009C417E" w:rsidP="009C42D6">
            <w:pPr>
              <w:numPr>
                <w:ilvl w:val="0"/>
                <w:numId w:val="216"/>
              </w:numPr>
              <w:autoSpaceDE w:val="0"/>
              <w:autoSpaceDN w:val="0"/>
              <w:adjustRightInd w:val="0"/>
              <w:rPr>
                <w:rFonts w:ascii="Arial" w:hAnsi="Arial" w:cs="Arial"/>
                <w:sz w:val="16"/>
                <w:szCs w:val="16"/>
                <w:lang w:eastAsia="en-GB"/>
              </w:rPr>
            </w:pPr>
            <w:r w:rsidRPr="002C7E1D">
              <w:rPr>
                <w:rFonts w:ascii="Arial" w:hAnsi="Arial" w:cs="Arial"/>
                <w:sz w:val="16"/>
                <w:szCs w:val="16"/>
              </w:rPr>
              <w:t xml:space="preserve">Child is making </w:t>
            </w:r>
            <w:r w:rsidRPr="002C7E1D">
              <w:rPr>
                <w:rFonts w:ascii="Arial" w:hAnsi="Arial" w:cs="Arial"/>
                <w:sz w:val="16"/>
                <w:szCs w:val="16"/>
                <w:lang w:eastAsia="en-GB"/>
              </w:rPr>
              <w:t>expected progress given appropriate management strategies and service monitoring and advice</w:t>
            </w:r>
          </w:p>
          <w:p w14:paraId="33F8BBD9" w14:textId="77777777" w:rsidR="009C417E" w:rsidRPr="002C7E1D" w:rsidRDefault="009C417E" w:rsidP="002C7E1D">
            <w:pPr>
              <w:autoSpaceDE w:val="0"/>
              <w:autoSpaceDN w:val="0"/>
              <w:adjustRightInd w:val="0"/>
              <w:ind w:left="720"/>
              <w:rPr>
                <w:rFonts w:ascii="Arial" w:hAnsi="Arial" w:cs="Arial"/>
                <w:sz w:val="16"/>
                <w:szCs w:val="16"/>
                <w:lang w:eastAsia="en-GB"/>
              </w:rPr>
            </w:pPr>
          </w:p>
          <w:p w14:paraId="684B492D" w14:textId="77777777" w:rsidR="009C417E" w:rsidRPr="002C7E1D" w:rsidRDefault="009C417E" w:rsidP="009C42D6">
            <w:pPr>
              <w:numPr>
                <w:ilvl w:val="0"/>
                <w:numId w:val="216"/>
              </w:numPr>
              <w:spacing w:line="276" w:lineRule="auto"/>
              <w:rPr>
                <w:rFonts w:ascii="Arial" w:hAnsi="Arial" w:cs="Arial"/>
                <w:sz w:val="16"/>
                <w:szCs w:val="16"/>
              </w:rPr>
            </w:pPr>
            <w:r w:rsidRPr="002C7E1D">
              <w:rPr>
                <w:rFonts w:ascii="Arial" w:hAnsi="Arial" w:cs="Arial"/>
                <w:sz w:val="16"/>
                <w:szCs w:val="16"/>
              </w:rPr>
              <w:t>A referral to Speech and Language should be considered.</w:t>
            </w:r>
          </w:p>
          <w:p w14:paraId="2B43246B" w14:textId="77777777" w:rsidR="009C417E" w:rsidRPr="002C7E1D" w:rsidRDefault="009C417E" w:rsidP="002C7E1D">
            <w:pPr>
              <w:rPr>
                <w:rFonts w:ascii="Arial" w:hAnsi="Arial" w:cs="Arial"/>
                <w:b/>
                <w:sz w:val="16"/>
                <w:szCs w:val="16"/>
              </w:rPr>
            </w:pPr>
          </w:p>
        </w:tc>
        <w:tc>
          <w:tcPr>
            <w:tcW w:w="3200" w:type="dxa"/>
            <w:tcBorders>
              <w:top w:val="single" w:sz="4" w:space="0" w:color="auto"/>
              <w:left w:val="single" w:sz="4" w:space="0" w:color="auto"/>
              <w:bottom w:val="single" w:sz="4" w:space="0" w:color="auto"/>
              <w:right w:val="single" w:sz="4" w:space="0" w:color="auto"/>
            </w:tcBorders>
          </w:tcPr>
          <w:p w14:paraId="49D8EF97" w14:textId="77777777" w:rsidR="00F42175" w:rsidRPr="002C7E1D" w:rsidRDefault="00F42175" w:rsidP="002C7E1D">
            <w:pPr>
              <w:keepNext/>
              <w:outlineLvl w:val="1"/>
              <w:rPr>
                <w:rFonts w:ascii="Arial" w:eastAsia="Times New Roman" w:hAnsi="Arial" w:cs="Arial"/>
                <w:b/>
                <w:bCs/>
                <w:sz w:val="16"/>
                <w:szCs w:val="16"/>
              </w:rPr>
            </w:pPr>
            <w:r w:rsidRPr="002C7E1D">
              <w:rPr>
                <w:rFonts w:ascii="Arial" w:eastAsia="Times New Roman" w:hAnsi="Arial" w:cs="Arial"/>
                <w:b/>
                <w:bCs/>
                <w:sz w:val="16"/>
                <w:szCs w:val="16"/>
              </w:rPr>
              <w:lastRenderedPageBreak/>
              <w:t>Assessment</w:t>
            </w:r>
          </w:p>
          <w:p w14:paraId="226C6214" w14:textId="77777777" w:rsidR="00F42175" w:rsidRPr="002C7E1D" w:rsidRDefault="00F42175" w:rsidP="009C42D6">
            <w:pPr>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Should be part of school and class assessments</w:t>
            </w:r>
          </w:p>
          <w:p w14:paraId="32FB5429" w14:textId="77777777" w:rsidR="00F42175" w:rsidRPr="002C7E1D" w:rsidRDefault="00F42175" w:rsidP="009C42D6">
            <w:pPr>
              <w:numPr>
                <w:ilvl w:val="0"/>
                <w:numId w:val="116"/>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require modification to the presentation of assessments</w:t>
            </w:r>
          </w:p>
          <w:p w14:paraId="6ED879E4" w14:textId="77777777" w:rsidR="00F42175" w:rsidRPr="002C7E1D" w:rsidRDefault="00F42175" w:rsidP="002C7E1D">
            <w:pPr>
              <w:ind w:left="227"/>
              <w:rPr>
                <w:rFonts w:ascii="Arial" w:eastAsia="Times New Roman" w:hAnsi="Arial" w:cs="Arial"/>
                <w:sz w:val="16"/>
                <w:szCs w:val="16"/>
                <w:lang w:eastAsia="en-GB"/>
              </w:rPr>
            </w:pPr>
          </w:p>
          <w:p w14:paraId="01C9073C" w14:textId="77777777" w:rsidR="00F42175" w:rsidRPr="002C7E1D" w:rsidRDefault="00F42175" w:rsidP="002C7E1D">
            <w:pPr>
              <w:keepNext/>
              <w:outlineLvl w:val="1"/>
              <w:rPr>
                <w:rFonts w:ascii="Arial" w:eastAsia="Times New Roman" w:hAnsi="Arial" w:cs="Arial"/>
                <w:b/>
                <w:bCs/>
                <w:sz w:val="16"/>
                <w:szCs w:val="16"/>
              </w:rPr>
            </w:pPr>
            <w:r w:rsidRPr="002C7E1D">
              <w:rPr>
                <w:rFonts w:ascii="Arial" w:eastAsia="Times New Roman" w:hAnsi="Arial" w:cs="Arial"/>
                <w:b/>
                <w:bCs/>
                <w:sz w:val="16"/>
                <w:szCs w:val="16"/>
              </w:rPr>
              <w:t>Planning</w:t>
            </w:r>
          </w:p>
          <w:p w14:paraId="18272F63" w14:textId="77777777" w:rsidR="00F42175" w:rsidRPr="002C7E1D" w:rsidRDefault="00F42175" w:rsidP="009C42D6">
            <w:pPr>
              <w:numPr>
                <w:ilvl w:val="0"/>
                <w:numId w:val="116"/>
              </w:numPr>
              <w:rPr>
                <w:rFonts w:ascii="Arial" w:eastAsia="Times New Roman" w:hAnsi="Arial" w:cs="Arial"/>
                <w:b/>
                <w:bCs/>
                <w:sz w:val="16"/>
                <w:szCs w:val="16"/>
                <w:lang w:eastAsia="en-GB"/>
              </w:rPr>
            </w:pPr>
            <w:r w:rsidRPr="002C7E1D">
              <w:rPr>
                <w:rFonts w:ascii="Arial" w:eastAsia="Times New Roman" w:hAnsi="Arial" w:cs="Arial"/>
                <w:bCs/>
                <w:sz w:val="16"/>
                <w:szCs w:val="16"/>
                <w:lang w:eastAsia="en-GB"/>
              </w:rPr>
              <w:t xml:space="preserve">Curriculum plan must reflect levels of achievement and include individually focused support plan </w:t>
            </w:r>
          </w:p>
          <w:p w14:paraId="3251B159" w14:textId="77777777" w:rsidR="00F42175" w:rsidRPr="002C7E1D" w:rsidRDefault="00F42175" w:rsidP="002C7E1D">
            <w:pPr>
              <w:rPr>
                <w:rFonts w:ascii="Arial" w:eastAsia="Times New Roman" w:hAnsi="Arial" w:cs="Arial"/>
                <w:bCs/>
                <w:sz w:val="16"/>
                <w:szCs w:val="16"/>
                <w:lang w:eastAsia="en-GB"/>
              </w:rPr>
            </w:pPr>
          </w:p>
          <w:p w14:paraId="030D7FA6"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37E6AE64" w14:textId="77777777" w:rsidR="00F42175" w:rsidRPr="002C7E1D" w:rsidRDefault="00F42175" w:rsidP="009C42D6">
            <w:pPr>
              <w:pStyle w:val="ListParagraph"/>
              <w:numPr>
                <w:ilvl w:val="0"/>
                <w:numId w:val="116"/>
              </w:numPr>
              <w:rPr>
                <w:rFonts w:ascii="Arial" w:hAnsi="Arial" w:cs="Arial"/>
                <w:sz w:val="16"/>
                <w:szCs w:val="16"/>
              </w:rPr>
            </w:pPr>
            <w:r w:rsidRPr="002C7E1D">
              <w:rPr>
                <w:rFonts w:ascii="Arial" w:eastAsia="Times New Roman" w:hAnsi="Arial" w:cs="Arial"/>
                <w:sz w:val="16"/>
                <w:szCs w:val="16"/>
              </w:rPr>
              <w:t>Assessment monitoring and advice from a qualified Teacher of the Deaf</w:t>
            </w:r>
            <w:r w:rsidRPr="002C7E1D">
              <w:rPr>
                <w:rFonts w:ascii="Arial" w:eastAsia="Times New Roman" w:hAnsi="Arial" w:cs="Arial"/>
                <w:sz w:val="16"/>
                <w:szCs w:val="16"/>
                <w:lang w:eastAsia="en-GB"/>
              </w:rPr>
              <w:t xml:space="preserve">, as determined by the </w:t>
            </w:r>
            <w:proofErr w:type="spellStart"/>
            <w:r w:rsidRPr="002C7E1D">
              <w:rPr>
                <w:rFonts w:ascii="Arial" w:eastAsia="Times New Roman" w:hAnsi="Arial" w:cs="Arial"/>
                <w:sz w:val="16"/>
                <w:szCs w:val="16"/>
                <w:lang w:eastAsia="en-GB"/>
              </w:rPr>
              <w:t>NatSIP</w:t>
            </w:r>
            <w:proofErr w:type="spellEnd"/>
            <w:r w:rsidRPr="002C7E1D">
              <w:rPr>
                <w:rFonts w:ascii="Arial" w:eastAsia="Times New Roman" w:hAnsi="Arial" w:cs="Arial"/>
                <w:sz w:val="16"/>
                <w:szCs w:val="16"/>
                <w:lang w:eastAsia="en-GB"/>
              </w:rPr>
              <w:t xml:space="preserve"> eligibility criteria</w:t>
            </w:r>
          </w:p>
          <w:p w14:paraId="27BCF6D1" w14:textId="77777777" w:rsidR="00F42175" w:rsidRPr="002C7E1D" w:rsidRDefault="00F42175" w:rsidP="009C42D6">
            <w:pPr>
              <w:pStyle w:val="ListParagraph"/>
              <w:numPr>
                <w:ilvl w:val="0"/>
                <w:numId w:val="116"/>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will monitor and set hearing aid/radio aid management targets</w:t>
            </w:r>
          </w:p>
          <w:p w14:paraId="17557B28" w14:textId="77777777" w:rsidR="00F42175" w:rsidRPr="002C7E1D" w:rsidRDefault="00F42175" w:rsidP="002C7E1D">
            <w:pPr>
              <w:ind w:left="227"/>
              <w:rPr>
                <w:rFonts w:ascii="Arial" w:eastAsia="Times New Roman" w:hAnsi="Arial" w:cs="Arial"/>
                <w:bCs/>
                <w:sz w:val="16"/>
                <w:szCs w:val="16"/>
                <w:lang w:eastAsia="en-GB"/>
              </w:rPr>
            </w:pPr>
          </w:p>
          <w:p w14:paraId="45626F18" w14:textId="77777777" w:rsidR="00F42175" w:rsidRPr="002C7E1D" w:rsidRDefault="00F42175" w:rsidP="002C7E1D">
            <w:pPr>
              <w:ind w:left="227"/>
              <w:rPr>
                <w:rFonts w:ascii="Arial" w:eastAsia="Times New Roman" w:hAnsi="Arial" w:cs="Arial"/>
                <w:bCs/>
                <w:sz w:val="16"/>
                <w:szCs w:val="16"/>
                <w:lang w:eastAsia="en-GB"/>
              </w:rPr>
            </w:pPr>
          </w:p>
          <w:p w14:paraId="6C4CC315" w14:textId="77777777" w:rsidR="00F42175" w:rsidRPr="002C7E1D" w:rsidRDefault="00F42175" w:rsidP="002C7E1D">
            <w:pPr>
              <w:ind w:left="227"/>
              <w:rPr>
                <w:rFonts w:ascii="Arial" w:eastAsia="Times New Roman" w:hAnsi="Arial" w:cs="Arial"/>
                <w:bCs/>
                <w:sz w:val="16"/>
                <w:szCs w:val="16"/>
                <w:lang w:eastAsia="en-GB"/>
              </w:rPr>
            </w:pPr>
          </w:p>
        </w:tc>
        <w:tc>
          <w:tcPr>
            <w:tcW w:w="3173" w:type="dxa"/>
            <w:tcBorders>
              <w:top w:val="single" w:sz="4" w:space="0" w:color="auto"/>
              <w:left w:val="single" w:sz="4" w:space="0" w:color="auto"/>
              <w:bottom w:val="single" w:sz="4" w:space="0" w:color="auto"/>
              <w:right w:val="single" w:sz="4" w:space="0" w:color="auto"/>
            </w:tcBorders>
          </w:tcPr>
          <w:p w14:paraId="57E4F4E3"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w:t>
            </w:r>
          </w:p>
          <w:p w14:paraId="059396D7"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attention to seating, lighting and acoustics</w:t>
            </w:r>
          </w:p>
          <w:p w14:paraId="0A0E5893" w14:textId="77777777" w:rsidR="00F42175" w:rsidRPr="002C7E1D" w:rsidRDefault="00F42175" w:rsidP="009C42D6">
            <w:pPr>
              <w:numPr>
                <w:ilvl w:val="0"/>
                <w:numId w:val="118"/>
              </w:numPr>
              <w:rPr>
                <w:rFonts w:ascii="Arial" w:eastAsia="Times New Roman" w:hAnsi="Arial" w:cs="Arial"/>
                <w:b/>
                <w:sz w:val="16"/>
                <w:szCs w:val="16"/>
                <w:lang w:eastAsia="en-GB"/>
              </w:rPr>
            </w:pPr>
            <w:r w:rsidRPr="002C7E1D">
              <w:rPr>
                <w:rFonts w:ascii="Arial" w:eastAsia="Times New Roman" w:hAnsi="Arial" w:cs="Arial"/>
                <w:sz w:val="16"/>
                <w:szCs w:val="16"/>
                <w:lang w:eastAsia="en-GB"/>
              </w:rPr>
              <w:t>Opportunities for 1:1 and small group work</w:t>
            </w:r>
          </w:p>
          <w:p w14:paraId="6368C828" w14:textId="77777777" w:rsidR="00F42175" w:rsidRPr="002C7E1D" w:rsidRDefault="00F42175" w:rsidP="002C7E1D">
            <w:pPr>
              <w:jc w:val="both"/>
              <w:rPr>
                <w:rFonts w:ascii="Arial" w:hAnsi="Arial" w:cs="Arial"/>
                <w:sz w:val="16"/>
                <w:szCs w:val="16"/>
              </w:rPr>
            </w:pPr>
          </w:p>
          <w:p w14:paraId="45D38EAE" w14:textId="77777777" w:rsidR="00F42175" w:rsidRPr="002C7E1D" w:rsidRDefault="00F42175" w:rsidP="002C7E1D">
            <w:pPr>
              <w:ind w:left="360"/>
              <w:jc w:val="both"/>
              <w:rPr>
                <w:rFonts w:ascii="Arial" w:hAnsi="Arial" w:cs="Arial"/>
                <w:sz w:val="16"/>
                <w:szCs w:val="16"/>
              </w:rPr>
            </w:pPr>
          </w:p>
          <w:p w14:paraId="6015957B" w14:textId="77777777" w:rsidR="00F42175" w:rsidRPr="002C7E1D" w:rsidRDefault="00F42175" w:rsidP="002C7E1D">
            <w:pPr>
              <w:ind w:left="360"/>
              <w:jc w:val="both"/>
              <w:rPr>
                <w:rFonts w:ascii="Arial" w:hAnsi="Arial" w:cs="Arial"/>
                <w:sz w:val="16"/>
                <w:szCs w:val="16"/>
              </w:rPr>
            </w:pPr>
          </w:p>
          <w:p w14:paraId="37147B95" w14:textId="77777777" w:rsidR="00F42175" w:rsidRPr="002C7E1D" w:rsidRDefault="00F42175" w:rsidP="002C7E1D">
            <w:pPr>
              <w:ind w:left="360"/>
              <w:jc w:val="both"/>
              <w:rPr>
                <w:rFonts w:ascii="Arial" w:hAnsi="Arial" w:cs="Arial"/>
                <w:sz w:val="16"/>
                <w:szCs w:val="16"/>
              </w:rPr>
            </w:pPr>
          </w:p>
          <w:p w14:paraId="27D5CC30" w14:textId="77777777" w:rsidR="00F42175" w:rsidRPr="002C7E1D" w:rsidRDefault="00F42175" w:rsidP="002C7E1D">
            <w:pPr>
              <w:ind w:left="360"/>
              <w:jc w:val="both"/>
              <w:rPr>
                <w:rFonts w:ascii="Arial" w:hAnsi="Arial" w:cs="Arial"/>
                <w:sz w:val="16"/>
                <w:szCs w:val="16"/>
              </w:rPr>
            </w:pPr>
          </w:p>
          <w:p w14:paraId="500704BC" w14:textId="77777777" w:rsidR="00F42175" w:rsidRPr="002C7E1D" w:rsidRDefault="00F42175" w:rsidP="002C7E1D">
            <w:pPr>
              <w:ind w:left="360"/>
              <w:jc w:val="both"/>
              <w:rPr>
                <w:rFonts w:ascii="Arial" w:hAnsi="Arial" w:cs="Arial"/>
                <w:sz w:val="16"/>
                <w:szCs w:val="16"/>
              </w:rPr>
            </w:pPr>
          </w:p>
          <w:p w14:paraId="384D7C16" w14:textId="77777777" w:rsidR="00F42175" w:rsidRPr="002C7E1D" w:rsidRDefault="00F42175" w:rsidP="002C7E1D">
            <w:pPr>
              <w:ind w:left="360"/>
              <w:jc w:val="both"/>
              <w:rPr>
                <w:rFonts w:ascii="Arial" w:hAnsi="Arial" w:cs="Arial"/>
                <w:sz w:val="16"/>
                <w:szCs w:val="16"/>
              </w:rPr>
            </w:pPr>
          </w:p>
          <w:p w14:paraId="0F9E1F07" w14:textId="77777777" w:rsidR="00F42175" w:rsidRPr="002C7E1D" w:rsidRDefault="00F42175" w:rsidP="002C7E1D">
            <w:pPr>
              <w:ind w:left="360"/>
              <w:jc w:val="both"/>
              <w:rPr>
                <w:rFonts w:ascii="Arial" w:hAnsi="Arial" w:cs="Arial"/>
                <w:sz w:val="16"/>
                <w:szCs w:val="16"/>
              </w:rPr>
            </w:pPr>
          </w:p>
          <w:p w14:paraId="40190A83" w14:textId="77777777" w:rsidR="00F42175" w:rsidRPr="002C7E1D" w:rsidRDefault="00F42175" w:rsidP="002C7E1D">
            <w:pPr>
              <w:ind w:left="360"/>
              <w:jc w:val="both"/>
              <w:rPr>
                <w:rFonts w:ascii="Arial" w:hAnsi="Arial" w:cs="Arial"/>
                <w:sz w:val="16"/>
                <w:szCs w:val="16"/>
              </w:rPr>
            </w:pPr>
          </w:p>
          <w:p w14:paraId="1BB51B8F" w14:textId="77777777" w:rsidR="00F42175" w:rsidRPr="002C7E1D" w:rsidRDefault="00F42175" w:rsidP="002C7E1D">
            <w:pPr>
              <w:ind w:left="360"/>
              <w:jc w:val="both"/>
              <w:rPr>
                <w:rFonts w:ascii="Arial" w:hAnsi="Arial" w:cs="Arial"/>
                <w:sz w:val="16"/>
                <w:szCs w:val="16"/>
              </w:rPr>
            </w:pPr>
          </w:p>
          <w:p w14:paraId="0DEEF9DF" w14:textId="77777777" w:rsidR="00F42175" w:rsidRPr="002C7E1D" w:rsidRDefault="00F42175" w:rsidP="002C7E1D">
            <w:pPr>
              <w:ind w:left="360"/>
              <w:jc w:val="both"/>
              <w:rPr>
                <w:rFonts w:ascii="Arial" w:hAnsi="Arial" w:cs="Arial"/>
                <w:sz w:val="16"/>
                <w:szCs w:val="16"/>
              </w:rPr>
            </w:pPr>
          </w:p>
          <w:p w14:paraId="23F486FA" w14:textId="77777777" w:rsidR="00F42175" w:rsidRPr="002C7E1D" w:rsidRDefault="00F42175" w:rsidP="002C7E1D">
            <w:pPr>
              <w:ind w:left="360"/>
              <w:jc w:val="both"/>
              <w:rPr>
                <w:rFonts w:ascii="Arial" w:hAnsi="Arial" w:cs="Arial"/>
                <w:sz w:val="16"/>
                <w:szCs w:val="16"/>
              </w:rPr>
            </w:pPr>
          </w:p>
          <w:p w14:paraId="76EAE9AD" w14:textId="77777777" w:rsidR="00F42175" w:rsidRPr="002C7E1D" w:rsidRDefault="00F42175" w:rsidP="002C7E1D">
            <w:pPr>
              <w:ind w:left="360"/>
              <w:jc w:val="both"/>
              <w:rPr>
                <w:rFonts w:ascii="Arial" w:hAnsi="Arial" w:cs="Arial"/>
                <w:sz w:val="16"/>
                <w:szCs w:val="16"/>
              </w:rPr>
            </w:pPr>
          </w:p>
          <w:p w14:paraId="2D138F47" w14:textId="77777777" w:rsidR="00F42175" w:rsidRPr="002C7E1D" w:rsidRDefault="00F42175" w:rsidP="002C7E1D">
            <w:pPr>
              <w:ind w:left="360"/>
              <w:jc w:val="both"/>
              <w:rPr>
                <w:rFonts w:ascii="Arial" w:hAnsi="Arial" w:cs="Arial"/>
                <w:sz w:val="16"/>
                <w:szCs w:val="16"/>
              </w:rPr>
            </w:pPr>
          </w:p>
          <w:p w14:paraId="626C7354" w14:textId="77777777" w:rsidR="00F42175" w:rsidRPr="002C7E1D" w:rsidRDefault="00F42175" w:rsidP="002C7E1D">
            <w:pPr>
              <w:jc w:val="both"/>
              <w:rPr>
                <w:rFonts w:ascii="Arial" w:hAnsi="Arial" w:cs="Arial"/>
                <w:sz w:val="16"/>
                <w:szCs w:val="16"/>
              </w:rPr>
            </w:pPr>
          </w:p>
        </w:tc>
        <w:tc>
          <w:tcPr>
            <w:tcW w:w="3208" w:type="dxa"/>
            <w:tcBorders>
              <w:top w:val="single" w:sz="4" w:space="0" w:color="auto"/>
              <w:left w:val="single" w:sz="4" w:space="0" w:color="auto"/>
              <w:bottom w:val="single" w:sz="4" w:space="0" w:color="auto"/>
              <w:right w:val="single" w:sz="4" w:space="0" w:color="auto"/>
            </w:tcBorders>
          </w:tcPr>
          <w:p w14:paraId="759143DD"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National Curriculum</w:t>
            </w:r>
          </w:p>
          <w:p w14:paraId="60E57A22"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Differentiation by presentation and/or outcome</w:t>
            </w:r>
          </w:p>
          <w:p w14:paraId="5E8B4623" w14:textId="77777777" w:rsidR="00F42175" w:rsidRPr="002C7E1D" w:rsidRDefault="00F42175" w:rsidP="009C42D6">
            <w:pPr>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explanation, clarification and reinforcement of lesson content and language</w:t>
            </w:r>
          </w:p>
          <w:p w14:paraId="200E9A1D" w14:textId="77777777" w:rsidR="00F42175" w:rsidRPr="002C7E1D" w:rsidRDefault="00F42175" w:rsidP="009C42D6">
            <w:pPr>
              <w:numPr>
                <w:ilvl w:val="0"/>
                <w:numId w:val="118"/>
              </w:numPr>
              <w:rPr>
                <w:rFonts w:ascii="Arial" w:eastAsia="Times New Roman" w:hAnsi="Arial" w:cs="Arial"/>
                <w:b/>
                <w:bCs/>
                <w:sz w:val="16"/>
                <w:szCs w:val="16"/>
                <w:lang w:eastAsia="en-GB"/>
              </w:rPr>
            </w:pPr>
            <w:r w:rsidRPr="002C7E1D">
              <w:rPr>
                <w:rFonts w:ascii="Arial" w:eastAsia="Times New Roman" w:hAnsi="Arial" w:cs="Arial"/>
                <w:bCs/>
                <w:sz w:val="16"/>
                <w:szCs w:val="16"/>
                <w:lang w:eastAsia="en-GB"/>
              </w:rPr>
              <w:t>Specific interventions for speaking, listening and teaching of phonics</w:t>
            </w:r>
          </w:p>
          <w:p w14:paraId="6B3B0580" w14:textId="77777777" w:rsidR="00F42175" w:rsidRPr="002C7E1D" w:rsidRDefault="00F42175" w:rsidP="002C7E1D">
            <w:pPr>
              <w:rPr>
                <w:rFonts w:ascii="Arial" w:eastAsia="Times New Roman" w:hAnsi="Arial" w:cs="Arial"/>
                <w:b/>
                <w:bCs/>
                <w:sz w:val="16"/>
                <w:szCs w:val="16"/>
                <w:lang w:eastAsia="en-GB"/>
              </w:rPr>
            </w:pPr>
          </w:p>
          <w:p w14:paraId="524EFDD4"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3B6C9172"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lang w:eastAsia="en-GB"/>
              </w:rPr>
              <w:t>May be referred to and have access to speech and language and communication interventions for deaf children</w:t>
            </w:r>
          </w:p>
          <w:p w14:paraId="4F149DAD" w14:textId="77777777" w:rsidR="00F42175" w:rsidRPr="002C7E1D" w:rsidRDefault="00F42175" w:rsidP="002C7E1D">
            <w:pPr>
              <w:rPr>
                <w:rFonts w:ascii="Arial" w:hAnsi="Arial" w:cs="Arial"/>
                <w:sz w:val="16"/>
                <w:szCs w:val="16"/>
              </w:rPr>
            </w:pPr>
          </w:p>
          <w:p w14:paraId="64F1D8D3"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 xml:space="preserve">Direct Teaching/ Intervention by the </w:t>
            </w:r>
            <w:r w:rsidRPr="002C7E1D">
              <w:rPr>
                <w:rFonts w:ascii="Arial" w:eastAsia="Times New Roman" w:hAnsi="Arial" w:cs="Arial"/>
                <w:sz w:val="16"/>
                <w:szCs w:val="16"/>
              </w:rPr>
              <w:t>Teacher of the Deaf</w:t>
            </w:r>
            <w:r w:rsidRPr="002C7E1D">
              <w:rPr>
                <w:rFonts w:ascii="Arial" w:hAnsi="Arial" w:cs="Arial"/>
                <w:sz w:val="16"/>
                <w:szCs w:val="16"/>
              </w:rPr>
              <w:t xml:space="preserve"> to support vocabulary development and listening and discrimination skills</w:t>
            </w:r>
          </w:p>
          <w:p w14:paraId="2D1814D5" w14:textId="77777777" w:rsidR="00F42175" w:rsidRPr="002C7E1D" w:rsidRDefault="00F42175" w:rsidP="002C7E1D">
            <w:pPr>
              <w:pStyle w:val="ListParagraph"/>
              <w:rPr>
                <w:rFonts w:ascii="Arial" w:hAnsi="Arial" w:cs="Arial"/>
                <w:sz w:val="16"/>
                <w:szCs w:val="16"/>
              </w:rPr>
            </w:pPr>
          </w:p>
          <w:p w14:paraId="0FE404BA"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may deliver specialist intervention to promote positive deaf identity</w:t>
            </w:r>
          </w:p>
          <w:p w14:paraId="399602C7" w14:textId="77777777" w:rsidR="00F42175" w:rsidRPr="002C7E1D" w:rsidRDefault="00F42175" w:rsidP="002C7E1D">
            <w:pPr>
              <w:pStyle w:val="ListParagraph"/>
              <w:rPr>
                <w:rFonts w:ascii="Arial" w:hAnsi="Arial" w:cs="Arial"/>
                <w:sz w:val="16"/>
                <w:szCs w:val="16"/>
              </w:rPr>
            </w:pPr>
          </w:p>
          <w:p w14:paraId="4AF55067" w14:textId="77777777" w:rsidR="00F42175" w:rsidRPr="002C7E1D" w:rsidRDefault="00F42175" w:rsidP="002C7E1D">
            <w:pPr>
              <w:pStyle w:val="ListParagraph"/>
              <w:ind w:left="227"/>
              <w:rPr>
                <w:rFonts w:ascii="Arial" w:hAnsi="Arial" w:cs="Arial"/>
                <w:sz w:val="16"/>
                <w:szCs w:val="16"/>
              </w:rPr>
            </w:pPr>
          </w:p>
        </w:tc>
        <w:tc>
          <w:tcPr>
            <w:tcW w:w="3177" w:type="dxa"/>
            <w:tcBorders>
              <w:top w:val="single" w:sz="4" w:space="0" w:color="auto"/>
              <w:left w:val="single" w:sz="4" w:space="0" w:color="auto"/>
              <w:bottom w:val="single" w:sz="4" w:space="0" w:color="auto"/>
              <w:right w:val="single" w:sz="4" w:space="0" w:color="auto"/>
            </w:tcBorders>
          </w:tcPr>
          <w:p w14:paraId="401A5D87" w14:textId="77777777" w:rsidR="00F42175" w:rsidRPr="002C7E1D" w:rsidRDefault="00F42175" w:rsidP="009C42D6">
            <w:pPr>
              <w:numPr>
                <w:ilvl w:val="0"/>
                <w:numId w:val="118"/>
              </w:numPr>
              <w:rPr>
                <w:rFonts w:ascii="Arial" w:eastAsia="Times New Roman" w:hAnsi="Arial" w:cs="Arial"/>
                <w:b/>
                <w:sz w:val="16"/>
                <w:szCs w:val="16"/>
                <w:lang w:eastAsia="en-GB"/>
              </w:rPr>
            </w:pPr>
            <w:r w:rsidRPr="002C7E1D">
              <w:rPr>
                <w:rFonts w:ascii="Arial" w:eastAsia="Times New Roman" w:hAnsi="Arial" w:cs="Arial"/>
                <w:sz w:val="16"/>
                <w:szCs w:val="16"/>
                <w:lang w:eastAsia="en-GB"/>
              </w:rPr>
              <w:t>Main provision by class/subject teacher</w:t>
            </w:r>
          </w:p>
          <w:p w14:paraId="4E82E347"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lang w:eastAsia="en-GB"/>
              </w:rPr>
              <w:t>Speech testing and other specialist tools must be used to assess access to spoken language carried out by a qualified Teacher of the Deaf</w:t>
            </w:r>
          </w:p>
          <w:p w14:paraId="0E55EF77"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bCs/>
                <w:sz w:val="16"/>
                <w:szCs w:val="16"/>
                <w:lang w:eastAsia="en-GB"/>
              </w:rPr>
              <w:t>All school staff should undergo Deaf Aw</w:t>
            </w:r>
            <w:r w:rsidR="008575EA" w:rsidRPr="002C7E1D">
              <w:rPr>
                <w:rFonts w:ascii="Arial" w:eastAsia="Times New Roman" w:hAnsi="Arial" w:cs="Arial"/>
                <w:bCs/>
                <w:sz w:val="16"/>
                <w:szCs w:val="16"/>
                <w:lang w:eastAsia="en-GB"/>
              </w:rPr>
              <w:t>areness Training as provided by Children’s Sensory Team.</w:t>
            </w:r>
          </w:p>
          <w:p w14:paraId="11D06573" w14:textId="77777777" w:rsidR="00F42175" w:rsidRPr="002C7E1D" w:rsidRDefault="00F42175" w:rsidP="002C7E1D">
            <w:pPr>
              <w:ind w:left="227"/>
              <w:rPr>
                <w:rFonts w:ascii="Arial" w:eastAsia="Times New Roman" w:hAnsi="Arial" w:cs="Arial"/>
                <w:sz w:val="16"/>
                <w:szCs w:val="16"/>
                <w:lang w:eastAsia="en-GB"/>
              </w:rPr>
            </w:pPr>
          </w:p>
          <w:p w14:paraId="02D0AF9E" w14:textId="03C2190A" w:rsidR="009C417E" w:rsidRPr="002C7E1D" w:rsidRDefault="009C417E" w:rsidP="009C42D6">
            <w:pPr>
              <w:pStyle w:val="ListParagraph"/>
              <w:numPr>
                <w:ilvl w:val="0"/>
                <w:numId w:val="222"/>
              </w:numPr>
              <w:rPr>
                <w:rFonts w:ascii="Arial" w:hAnsi="Arial" w:cs="Arial"/>
                <w:sz w:val="16"/>
                <w:szCs w:val="16"/>
              </w:rPr>
            </w:pPr>
            <w:bookmarkStart w:id="6" w:name="_Hlk5291321"/>
            <w:r w:rsidRPr="002C7E1D">
              <w:rPr>
                <w:rFonts w:ascii="Arial" w:hAnsi="Arial" w:cs="Arial"/>
                <w:sz w:val="16"/>
                <w:szCs w:val="16"/>
              </w:rPr>
              <w:t xml:space="preserve"> </w:t>
            </w:r>
            <w:r w:rsidR="003F5E95" w:rsidRPr="002C7E1D">
              <w:rPr>
                <w:rFonts w:ascii="Arial" w:hAnsi="Arial" w:cs="Arial"/>
                <w:sz w:val="16"/>
                <w:szCs w:val="16"/>
              </w:rPr>
              <w:t>Child</w:t>
            </w:r>
            <w:r w:rsidRPr="002C7E1D">
              <w:rPr>
                <w:rFonts w:ascii="Arial" w:hAnsi="Arial" w:cs="Arial"/>
                <w:sz w:val="16"/>
                <w:szCs w:val="16"/>
              </w:rPr>
              <w:t xml:space="preserve"> should be assessed for benefits of assistive listening technology (radio aid/</w:t>
            </w:r>
            <w:r w:rsidR="008575EA" w:rsidRPr="002C7E1D">
              <w:rPr>
                <w:rFonts w:ascii="Arial" w:hAnsi="Arial" w:cs="Arial"/>
                <w:sz w:val="16"/>
                <w:szCs w:val="16"/>
              </w:rPr>
              <w:t>sound field</w:t>
            </w:r>
            <w:r w:rsidRPr="002C7E1D">
              <w:rPr>
                <w:rFonts w:ascii="Arial" w:hAnsi="Arial" w:cs="Arial"/>
                <w:sz w:val="16"/>
                <w:szCs w:val="16"/>
              </w:rPr>
              <w:t xml:space="preserve"> </w:t>
            </w:r>
            <w:r w:rsidR="008575EA" w:rsidRPr="002C7E1D">
              <w:rPr>
                <w:rFonts w:ascii="Arial" w:hAnsi="Arial" w:cs="Arial"/>
                <w:sz w:val="16"/>
                <w:szCs w:val="16"/>
              </w:rPr>
              <w:t>system) and</w:t>
            </w:r>
            <w:r w:rsidRPr="002C7E1D">
              <w:rPr>
                <w:rFonts w:ascii="Arial" w:hAnsi="Arial" w:cs="Arial"/>
                <w:sz w:val="16"/>
                <w:szCs w:val="16"/>
              </w:rPr>
              <w:t xml:space="preserve"> where this is shown to be positive system provided and maintained</w:t>
            </w:r>
            <w:bookmarkEnd w:id="6"/>
            <w:r w:rsidRPr="002C7E1D">
              <w:rPr>
                <w:rFonts w:ascii="Arial" w:hAnsi="Arial" w:cs="Arial"/>
                <w:sz w:val="16"/>
                <w:szCs w:val="16"/>
              </w:rPr>
              <w:t>.</w:t>
            </w:r>
          </w:p>
          <w:p w14:paraId="1AEDF4C7" w14:textId="77777777" w:rsidR="00F42175" w:rsidRPr="002C7E1D" w:rsidRDefault="00F42175" w:rsidP="002C7E1D">
            <w:pPr>
              <w:jc w:val="both"/>
              <w:rPr>
                <w:rFonts w:ascii="Arial" w:eastAsia="Times New Roman" w:hAnsi="Arial" w:cs="Arial"/>
                <w:sz w:val="16"/>
                <w:szCs w:val="16"/>
                <w:lang w:eastAsia="en-GB"/>
              </w:rPr>
            </w:pPr>
          </w:p>
          <w:p w14:paraId="35D42880" w14:textId="77777777" w:rsidR="00F42175" w:rsidRPr="002C7E1D" w:rsidRDefault="00F42175" w:rsidP="002C7E1D">
            <w:pPr>
              <w:jc w:val="both"/>
              <w:rPr>
                <w:rFonts w:ascii="Arial" w:eastAsia="Times New Roman" w:hAnsi="Arial" w:cs="Arial"/>
                <w:sz w:val="16"/>
                <w:szCs w:val="16"/>
                <w:lang w:eastAsia="en-GB"/>
              </w:rPr>
            </w:pPr>
          </w:p>
          <w:p w14:paraId="27227571" w14:textId="77777777" w:rsidR="00F42175" w:rsidRPr="002C7E1D" w:rsidRDefault="00F42175" w:rsidP="002C7E1D">
            <w:pPr>
              <w:jc w:val="both"/>
              <w:rPr>
                <w:rFonts w:ascii="Arial" w:eastAsia="Times New Roman" w:hAnsi="Arial" w:cs="Arial"/>
                <w:sz w:val="16"/>
                <w:szCs w:val="16"/>
                <w:lang w:eastAsia="en-GB"/>
              </w:rPr>
            </w:pPr>
          </w:p>
          <w:p w14:paraId="700039B4" w14:textId="77777777" w:rsidR="00F42175" w:rsidRPr="002C7E1D" w:rsidRDefault="00F42175" w:rsidP="002C7E1D">
            <w:pPr>
              <w:jc w:val="both"/>
              <w:rPr>
                <w:rFonts w:ascii="Arial" w:eastAsia="Times New Roman" w:hAnsi="Arial" w:cs="Arial"/>
                <w:sz w:val="16"/>
                <w:szCs w:val="16"/>
                <w:lang w:eastAsia="en-GB"/>
              </w:rPr>
            </w:pPr>
          </w:p>
          <w:p w14:paraId="53B29D6F" w14:textId="77777777" w:rsidR="00F42175" w:rsidRPr="002C7E1D" w:rsidRDefault="00F42175" w:rsidP="002C7E1D">
            <w:pPr>
              <w:jc w:val="both"/>
              <w:rPr>
                <w:rFonts w:ascii="Arial" w:eastAsia="Times New Roman" w:hAnsi="Arial" w:cs="Arial"/>
                <w:sz w:val="16"/>
                <w:szCs w:val="16"/>
                <w:lang w:eastAsia="en-GB"/>
              </w:rPr>
            </w:pPr>
          </w:p>
          <w:p w14:paraId="064E8CA9" w14:textId="77777777" w:rsidR="00F42175" w:rsidRPr="002C7E1D" w:rsidRDefault="00F42175" w:rsidP="002C7E1D">
            <w:pPr>
              <w:jc w:val="both"/>
              <w:rPr>
                <w:rFonts w:ascii="Arial" w:eastAsia="Times New Roman" w:hAnsi="Arial" w:cs="Arial"/>
                <w:sz w:val="16"/>
                <w:szCs w:val="16"/>
                <w:lang w:eastAsia="en-GB"/>
              </w:rPr>
            </w:pPr>
          </w:p>
          <w:p w14:paraId="0E76E100" w14:textId="77777777" w:rsidR="00F42175" w:rsidRPr="002C7E1D" w:rsidRDefault="00F42175" w:rsidP="002C7E1D">
            <w:pPr>
              <w:jc w:val="both"/>
              <w:rPr>
                <w:rFonts w:ascii="Arial" w:eastAsia="Times New Roman" w:hAnsi="Arial" w:cs="Arial"/>
                <w:sz w:val="16"/>
                <w:szCs w:val="16"/>
                <w:lang w:eastAsia="en-GB"/>
              </w:rPr>
            </w:pPr>
          </w:p>
          <w:p w14:paraId="01A279EC" w14:textId="77777777" w:rsidR="00F42175" w:rsidRPr="002C7E1D" w:rsidRDefault="00F42175" w:rsidP="002C7E1D">
            <w:pPr>
              <w:jc w:val="both"/>
              <w:rPr>
                <w:rFonts w:ascii="Arial" w:eastAsia="Times New Roman" w:hAnsi="Arial" w:cs="Arial"/>
                <w:sz w:val="16"/>
                <w:szCs w:val="16"/>
                <w:lang w:eastAsia="en-GB"/>
              </w:rPr>
            </w:pPr>
          </w:p>
          <w:p w14:paraId="512BF9B2" w14:textId="77777777" w:rsidR="00F42175" w:rsidRPr="002C7E1D" w:rsidRDefault="00F42175" w:rsidP="002C7E1D">
            <w:pPr>
              <w:jc w:val="both"/>
              <w:rPr>
                <w:rFonts w:ascii="Arial" w:hAnsi="Arial" w:cs="Arial"/>
                <w:sz w:val="16"/>
                <w:szCs w:val="16"/>
              </w:rPr>
            </w:pPr>
          </w:p>
        </w:tc>
      </w:tr>
    </w:tbl>
    <w:p w14:paraId="525642FF" w14:textId="77777777" w:rsidR="002C7E1D" w:rsidRDefault="002C7E1D">
      <w:r>
        <w:br w:type="page"/>
      </w:r>
    </w:p>
    <w:tbl>
      <w:tblPr>
        <w:tblStyle w:val="TableGrid2"/>
        <w:tblW w:w="15877" w:type="dxa"/>
        <w:tblInd w:w="-885" w:type="dxa"/>
        <w:tblLook w:val="04A0" w:firstRow="1" w:lastRow="0" w:firstColumn="1" w:lastColumn="0" w:noHBand="0" w:noVBand="1"/>
      </w:tblPr>
      <w:tblGrid>
        <w:gridCol w:w="3189"/>
        <w:gridCol w:w="3183"/>
        <w:gridCol w:w="3155"/>
        <w:gridCol w:w="3191"/>
        <w:gridCol w:w="3159"/>
      </w:tblGrid>
      <w:tr w:rsidR="00F42175" w14:paraId="7D8B2BC7" w14:textId="77777777" w:rsidTr="008D2CA1">
        <w:trPr>
          <w:trHeight w:val="567"/>
        </w:trPr>
        <w:tc>
          <w:tcPr>
            <w:tcW w:w="318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2550501" w14:textId="77777777" w:rsidR="00F42175" w:rsidRDefault="00F42175">
            <w:pPr>
              <w:jc w:val="center"/>
              <w:rPr>
                <w:rFonts w:ascii="Arial" w:hAnsi="Arial" w:cs="Arial"/>
                <w:b/>
                <w:sz w:val="20"/>
                <w:szCs w:val="20"/>
              </w:rPr>
            </w:pPr>
            <w:r>
              <w:rPr>
                <w:rFonts w:ascii="Arial" w:hAnsi="Arial" w:cs="Arial"/>
                <w:b/>
                <w:sz w:val="20"/>
                <w:szCs w:val="20"/>
              </w:rPr>
              <w:lastRenderedPageBreak/>
              <w:t>Range 4a</w:t>
            </w:r>
          </w:p>
        </w:tc>
        <w:tc>
          <w:tcPr>
            <w:tcW w:w="3183"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2ADE56F"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5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447A6A6"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BD0E12E"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5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75B885D"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70A255D5" w14:textId="77777777" w:rsidTr="00F42175">
        <w:tc>
          <w:tcPr>
            <w:tcW w:w="3189" w:type="dxa"/>
            <w:tcBorders>
              <w:top w:val="single" w:sz="4" w:space="0" w:color="auto"/>
              <w:left w:val="single" w:sz="4" w:space="0" w:color="auto"/>
              <w:bottom w:val="single" w:sz="4" w:space="0" w:color="auto"/>
              <w:right w:val="single" w:sz="4" w:space="0" w:color="auto"/>
            </w:tcBorders>
          </w:tcPr>
          <w:p w14:paraId="5F1B62E2" w14:textId="77777777" w:rsidR="009C417E" w:rsidRPr="002C7E1D" w:rsidRDefault="009C417E" w:rsidP="009C42D6">
            <w:pPr>
              <w:numPr>
                <w:ilvl w:val="0"/>
                <w:numId w:val="120"/>
              </w:numPr>
              <w:spacing w:line="276" w:lineRule="auto"/>
              <w:rPr>
                <w:rFonts w:ascii="Arial" w:hAnsi="Arial" w:cs="Arial"/>
                <w:sz w:val="16"/>
                <w:szCs w:val="16"/>
              </w:rPr>
            </w:pPr>
            <w:bookmarkStart w:id="7" w:name="_Hlk5204029"/>
            <w:r w:rsidRPr="002C7E1D">
              <w:rPr>
                <w:rFonts w:ascii="Arial" w:hAnsi="Arial" w:cs="Arial"/>
                <w:sz w:val="16"/>
                <w:szCs w:val="16"/>
              </w:rPr>
              <w:t>Bilateral moderate, severe or profound permanent hearing loss with no additional learning difficulties</w:t>
            </w:r>
          </w:p>
          <w:p w14:paraId="38AD6007"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Hearing aids will be required for clear access to speech. May be implanted.</w:t>
            </w:r>
          </w:p>
          <w:p w14:paraId="6E49C3E8"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 xml:space="preserve"> Cochlear implant user functioning as a mild/moderate hearing loss.</w:t>
            </w:r>
          </w:p>
          <w:p w14:paraId="1EED938B"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 xml:space="preserve">Auditory Neuropathy Spectrum Disorder </w:t>
            </w:r>
          </w:p>
          <w:p w14:paraId="1B420381"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Uses spoken language as preferred form of communication but may require visual cues to support understanding.</w:t>
            </w:r>
          </w:p>
          <w:p w14:paraId="4E8D34B1"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Functional listening evaluations suggest child has difficulty discriminating some speech sounds clearly even when using prescribed amplification and assistive technology (hearing aids/cochlear implant: radio aid)</w:t>
            </w:r>
          </w:p>
          <w:p w14:paraId="1A2B596C"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ESL in addition to hearing loss</w:t>
            </w:r>
          </w:p>
          <w:p w14:paraId="0C124606"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Radio aid</w:t>
            </w:r>
          </w:p>
          <w:p w14:paraId="34151A17"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Significant difficulty accessing spoken language and therefore the curriculum.</w:t>
            </w:r>
          </w:p>
          <w:p w14:paraId="2896A9E4"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Likely to have significant gaps/delays in understanding of concepts/wider knowledge and learning.</w:t>
            </w:r>
          </w:p>
          <w:p w14:paraId="370058E2"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More significant language delays associated with hearing loss.</w:t>
            </w:r>
          </w:p>
          <w:p w14:paraId="235EB3C4"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 xml:space="preserve">Difficulties relating to auditory processing and memory and/or </w:t>
            </w:r>
            <w:r w:rsidR="00C74C89" w:rsidRPr="002C7E1D">
              <w:rPr>
                <w:rFonts w:ascii="Arial" w:hAnsi="Arial" w:cs="Arial"/>
                <w:sz w:val="16"/>
                <w:szCs w:val="16"/>
              </w:rPr>
              <w:t>sequencing.</w:t>
            </w:r>
          </w:p>
          <w:p w14:paraId="03231BA2"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Speech clarity may be affected</w:t>
            </w:r>
          </w:p>
          <w:p w14:paraId="74E7B684"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Will have difficulties with attention, concentration, confidence and class participation</w:t>
            </w:r>
          </w:p>
          <w:p w14:paraId="7851EDA6" w14:textId="77777777" w:rsidR="009C417E" w:rsidRPr="002C7E1D" w:rsidRDefault="009C417E" w:rsidP="009C42D6">
            <w:pPr>
              <w:numPr>
                <w:ilvl w:val="0"/>
                <w:numId w:val="120"/>
              </w:numPr>
              <w:autoSpaceDE w:val="0"/>
              <w:autoSpaceDN w:val="0"/>
              <w:adjustRightInd w:val="0"/>
              <w:rPr>
                <w:rFonts w:ascii="Arial" w:hAnsi="Arial" w:cs="Arial"/>
                <w:sz w:val="16"/>
                <w:szCs w:val="16"/>
                <w:lang w:eastAsia="en-GB"/>
              </w:rPr>
            </w:pPr>
            <w:bookmarkStart w:id="8" w:name="_Hlk5289809"/>
            <w:r w:rsidRPr="002C7E1D">
              <w:rPr>
                <w:rFonts w:ascii="Arial" w:hAnsi="Arial" w:cs="Arial"/>
                <w:sz w:val="16"/>
                <w:szCs w:val="16"/>
                <w:lang w:eastAsia="en-GB"/>
              </w:rPr>
              <w:lastRenderedPageBreak/>
              <w:t xml:space="preserve">Language and communication require targeted support from Specialist Teachers </w:t>
            </w:r>
            <w:proofErr w:type="gramStart"/>
            <w:r w:rsidRPr="002C7E1D">
              <w:rPr>
                <w:rFonts w:ascii="Arial" w:hAnsi="Arial" w:cs="Arial"/>
                <w:sz w:val="16"/>
                <w:szCs w:val="16"/>
                <w:lang w:eastAsia="en-GB"/>
              </w:rPr>
              <w:t>in order for</w:t>
            </w:r>
            <w:proofErr w:type="gramEnd"/>
            <w:r w:rsidRPr="002C7E1D">
              <w:rPr>
                <w:rFonts w:ascii="Arial" w:hAnsi="Arial" w:cs="Arial"/>
                <w:sz w:val="16"/>
                <w:szCs w:val="16"/>
                <w:lang w:eastAsia="en-GB"/>
              </w:rPr>
              <w:t xml:space="preserve"> the learner to make expected progress and to access the curriculum</w:t>
            </w:r>
            <w:bookmarkEnd w:id="8"/>
          </w:p>
          <w:p w14:paraId="7A16E845" w14:textId="77777777" w:rsidR="009C417E" w:rsidRPr="002C7E1D" w:rsidRDefault="009C417E" w:rsidP="002C7E1D">
            <w:pPr>
              <w:autoSpaceDE w:val="0"/>
              <w:autoSpaceDN w:val="0"/>
              <w:adjustRightInd w:val="0"/>
              <w:ind w:left="720"/>
              <w:rPr>
                <w:rFonts w:ascii="Arial" w:hAnsi="Arial" w:cs="Arial"/>
                <w:sz w:val="16"/>
                <w:szCs w:val="16"/>
                <w:lang w:eastAsia="en-GB"/>
              </w:rPr>
            </w:pPr>
          </w:p>
          <w:p w14:paraId="5BD99FB8" w14:textId="77777777" w:rsidR="009C417E" w:rsidRPr="002C7E1D" w:rsidRDefault="009C417E" w:rsidP="009C42D6">
            <w:pPr>
              <w:numPr>
                <w:ilvl w:val="0"/>
                <w:numId w:val="120"/>
              </w:numPr>
              <w:spacing w:line="276" w:lineRule="auto"/>
              <w:rPr>
                <w:rFonts w:ascii="Arial" w:hAnsi="Arial" w:cs="Arial"/>
                <w:sz w:val="16"/>
                <w:szCs w:val="16"/>
              </w:rPr>
            </w:pPr>
            <w:r w:rsidRPr="002C7E1D">
              <w:rPr>
                <w:rFonts w:ascii="Arial" w:hAnsi="Arial" w:cs="Arial"/>
                <w:sz w:val="16"/>
                <w:szCs w:val="16"/>
              </w:rPr>
              <w:t>May have a negative self-image relating to their hearing loss.</w:t>
            </w:r>
          </w:p>
          <w:bookmarkEnd w:id="7"/>
          <w:p w14:paraId="46D12B0A" w14:textId="77777777" w:rsidR="009C417E" w:rsidRPr="002C7E1D" w:rsidRDefault="009C417E" w:rsidP="002C7E1D">
            <w:pPr>
              <w:ind w:left="227"/>
              <w:rPr>
                <w:rFonts w:ascii="Arial" w:eastAsia="Times New Roman" w:hAnsi="Arial" w:cs="Arial"/>
                <w:sz w:val="16"/>
                <w:szCs w:val="16"/>
                <w:lang w:eastAsia="en-GB"/>
              </w:rPr>
            </w:pPr>
          </w:p>
          <w:p w14:paraId="616CE643" w14:textId="77777777" w:rsidR="00F42175" w:rsidRPr="002C7E1D" w:rsidRDefault="00F42175" w:rsidP="002C7E1D">
            <w:pPr>
              <w:rPr>
                <w:rFonts w:ascii="Arial" w:hAnsi="Arial" w:cs="Arial"/>
                <w:b/>
                <w:sz w:val="16"/>
                <w:szCs w:val="16"/>
              </w:rPr>
            </w:pPr>
          </w:p>
        </w:tc>
        <w:tc>
          <w:tcPr>
            <w:tcW w:w="3183" w:type="dxa"/>
            <w:tcBorders>
              <w:top w:val="single" w:sz="4" w:space="0" w:color="auto"/>
              <w:left w:val="single" w:sz="4" w:space="0" w:color="auto"/>
              <w:bottom w:val="single" w:sz="4" w:space="0" w:color="auto"/>
              <w:right w:val="single" w:sz="4" w:space="0" w:color="auto"/>
            </w:tcBorders>
          </w:tcPr>
          <w:p w14:paraId="29CA8B0F" w14:textId="77777777" w:rsidR="00F42175" w:rsidRPr="002C7E1D" w:rsidRDefault="00F42175" w:rsidP="002C7E1D">
            <w:pPr>
              <w:keepNext/>
              <w:outlineLvl w:val="1"/>
              <w:rPr>
                <w:rFonts w:ascii="Arial" w:eastAsia="Times New Roman" w:hAnsi="Arial" w:cs="Arial"/>
                <w:b/>
                <w:bCs/>
                <w:sz w:val="16"/>
                <w:szCs w:val="16"/>
              </w:rPr>
            </w:pPr>
            <w:r w:rsidRPr="002C7E1D">
              <w:rPr>
                <w:rFonts w:ascii="Arial" w:eastAsia="Times New Roman" w:hAnsi="Arial" w:cs="Arial"/>
                <w:b/>
                <w:bCs/>
                <w:sz w:val="16"/>
                <w:szCs w:val="16"/>
              </w:rPr>
              <w:lastRenderedPageBreak/>
              <w:t>Assessment</w:t>
            </w:r>
          </w:p>
          <w:p w14:paraId="5A457572"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Part of school and class assessments</w:t>
            </w:r>
          </w:p>
          <w:p w14:paraId="35B77CB1"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modifications to the presentation of assessments</w:t>
            </w:r>
          </w:p>
          <w:p w14:paraId="5B3769D1" w14:textId="77777777" w:rsidR="00F42175" w:rsidRPr="002C7E1D" w:rsidRDefault="00F42175" w:rsidP="002C7E1D">
            <w:pPr>
              <w:ind w:left="357"/>
              <w:rPr>
                <w:rFonts w:ascii="Arial" w:eastAsia="Times New Roman" w:hAnsi="Arial" w:cs="Arial"/>
                <w:sz w:val="16"/>
                <w:szCs w:val="16"/>
                <w:lang w:eastAsia="en-GB"/>
              </w:rPr>
            </w:pPr>
          </w:p>
          <w:p w14:paraId="77E356C2" w14:textId="77777777" w:rsidR="00F42175" w:rsidRPr="002C7E1D" w:rsidRDefault="00F42175" w:rsidP="002C7E1D">
            <w:pPr>
              <w:keepNext/>
              <w:outlineLvl w:val="1"/>
              <w:rPr>
                <w:rFonts w:ascii="Arial" w:eastAsia="Times New Roman" w:hAnsi="Arial" w:cs="Arial"/>
                <w:b/>
                <w:bCs/>
                <w:sz w:val="16"/>
                <w:szCs w:val="16"/>
              </w:rPr>
            </w:pPr>
            <w:r w:rsidRPr="002C7E1D">
              <w:rPr>
                <w:rFonts w:ascii="Arial" w:eastAsia="Times New Roman" w:hAnsi="Arial" w:cs="Arial"/>
                <w:b/>
                <w:bCs/>
                <w:sz w:val="16"/>
                <w:szCs w:val="16"/>
              </w:rPr>
              <w:t>Planning</w:t>
            </w:r>
          </w:p>
          <w:p w14:paraId="67843687"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Curriculum plan reflects levels of achievement and must include individually focused support plan </w:t>
            </w:r>
          </w:p>
          <w:p w14:paraId="562CC22B" w14:textId="77777777" w:rsidR="00F42175" w:rsidRPr="002C7E1D" w:rsidRDefault="00F42175" w:rsidP="002C7E1D">
            <w:pPr>
              <w:rPr>
                <w:rFonts w:ascii="Arial" w:eastAsia="Times New Roman" w:hAnsi="Arial" w:cs="Arial"/>
                <w:b/>
                <w:sz w:val="16"/>
                <w:szCs w:val="16"/>
                <w:lang w:eastAsia="en-GB"/>
              </w:rPr>
            </w:pPr>
          </w:p>
          <w:p w14:paraId="0E21BF65"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3FB83C04"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testing and other specialist tools must be used to assess access to spoken language</w:t>
            </w:r>
          </w:p>
          <w:p w14:paraId="19E33362" w14:textId="77777777" w:rsidR="00F42175" w:rsidRPr="002C7E1D" w:rsidRDefault="00F42175" w:rsidP="009C42D6">
            <w:pPr>
              <w:numPr>
                <w:ilvl w:val="0"/>
                <w:numId w:val="121"/>
              </w:numPr>
              <w:rPr>
                <w:rFonts w:ascii="Arial" w:eastAsia="Times New Roman" w:hAnsi="Arial" w:cs="Arial"/>
                <w:bCs/>
                <w:sz w:val="16"/>
                <w:szCs w:val="16"/>
                <w:lang w:eastAsia="en-GB"/>
              </w:rPr>
            </w:pPr>
            <w:r w:rsidRPr="002C7E1D">
              <w:rPr>
                <w:rFonts w:ascii="Arial" w:eastAsia="Times New Roman" w:hAnsi="Arial" w:cs="Arial"/>
                <w:sz w:val="16"/>
                <w:szCs w:val="16"/>
              </w:rPr>
              <w:t xml:space="preserve">Assessment monitoring and advice from a qualified Teacher of the Deaf, as determined by the </w:t>
            </w:r>
            <w:proofErr w:type="spellStart"/>
            <w:r w:rsidRPr="002C7E1D">
              <w:rPr>
                <w:rFonts w:ascii="Arial" w:eastAsia="Times New Roman" w:hAnsi="Arial" w:cs="Arial"/>
                <w:sz w:val="16"/>
                <w:szCs w:val="16"/>
              </w:rPr>
              <w:t>NatSIP</w:t>
            </w:r>
            <w:proofErr w:type="spellEnd"/>
            <w:r w:rsidRPr="002C7E1D">
              <w:rPr>
                <w:rFonts w:ascii="Arial" w:eastAsia="Times New Roman" w:hAnsi="Arial" w:cs="Arial"/>
                <w:sz w:val="16"/>
                <w:szCs w:val="16"/>
              </w:rPr>
              <w:t xml:space="preserve"> eligibility criteria</w:t>
            </w:r>
          </w:p>
          <w:p w14:paraId="2134D926" w14:textId="76A66442" w:rsidR="009C417E" w:rsidRPr="009C10DA" w:rsidRDefault="009C417E" w:rsidP="009C10DA">
            <w:pPr>
              <w:pStyle w:val="ListParagraph"/>
              <w:numPr>
                <w:ilvl w:val="0"/>
                <w:numId w:val="121"/>
              </w:numPr>
              <w:spacing w:line="256" w:lineRule="auto"/>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The school will make a referral for Assessment of SEND and monitor via annual reviews - </w:t>
            </w:r>
          </w:p>
          <w:p w14:paraId="6BC55C4B" w14:textId="77777777" w:rsidR="009C10DA" w:rsidRDefault="00F42175" w:rsidP="009C10DA">
            <w:pPr>
              <w:pStyle w:val="ListParagraph"/>
              <w:numPr>
                <w:ilvl w:val="0"/>
                <w:numId w:val="121"/>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will monitor and set hearing aid/radio aid management targets</w:t>
            </w:r>
          </w:p>
          <w:p w14:paraId="4FAF1350" w14:textId="6D3D8287" w:rsidR="00C97549" w:rsidRPr="009C10DA" w:rsidRDefault="003F5E95" w:rsidP="009C10DA">
            <w:pPr>
              <w:pStyle w:val="ListParagraph"/>
              <w:numPr>
                <w:ilvl w:val="0"/>
                <w:numId w:val="121"/>
              </w:numPr>
              <w:rPr>
                <w:rFonts w:ascii="Arial" w:hAnsi="Arial" w:cs="Arial"/>
                <w:sz w:val="16"/>
                <w:szCs w:val="16"/>
              </w:rPr>
            </w:pPr>
            <w:r w:rsidRPr="009C10DA">
              <w:rPr>
                <w:rFonts w:ascii="Arial" w:hAnsi="Arial" w:cs="Arial"/>
                <w:sz w:val="16"/>
                <w:szCs w:val="16"/>
              </w:rPr>
              <w:t>Assessment</w:t>
            </w:r>
            <w:r w:rsidR="00C97549" w:rsidRPr="009C10DA">
              <w:rPr>
                <w:rFonts w:ascii="Arial" w:hAnsi="Arial" w:cs="Arial"/>
                <w:sz w:val="16"/>
                <w:szCs w:val="16"/>
              </w:rPr>
              <w:t xml:space="preserve"> and provision of mobility and </w:t>
            </w:r>
            <w:r w:rsidR="003F6904" w:rsidRPr="009C10DA">
              <w:rPr>
                <w:rFonts w:ascii="Arial" w:hAnsi="Arial" w:cs="Arial"/>
                <w:sz w:val="16"/>
                <w:szCs w:val="16"/>
              </w:rPr>
              <w:t>habitation</w:t>
            </w:r>
            <w:r w:rsidR="00C97549" w:rsidRPr="009C10DA">
              <w:rPr>
                <w:rFonts w:ascii="Arial" w:hAnsi="Arial" w:cs="Arial"/>
                <w:sz w:val="16"/>
                <w:szCs w:val="16"/>
              </w:rPr>
              <w:t xml:space="preserve"> t</w:t>
            </w:r>
            <w:r w:rsidR="003F6904" w:rsidRPr="009C10DA">
              <w:rPr>
                <w:rFonts w:ascii="Arial" w:hAnsi="Arial" w:cs="Arial"/>
                <w:sz w:val="16"/>
                <w:szCs w:val="16"/>
              </w:rPr>
              <w:t xml:space="preserve">raining. </w:t>
            </w:r>
          </w:p>
          <w:p w14:paraId="0A84CE04" w14:textId="77777777" w:rsidR="00F42175" w:rsidRPr="002C7E1D" w:rsidRDefault="00F42175" w:rsidP="002C7E1D">
            <w:pPr>
              <w:pStyle w:val="ListParagraph"/>
              <w:ind w:left="357"/>
              <w:rPr>
                <w:rFonts w:ascii="Arial" w:hAnsi="Arial" w:cs="Arial"/>
                <w:sz w:val="16"/>
                <w:szCs w:val="16"/>
              </w:rPr>
            </w:pPr>
          </w:p>
        </w:tc>
        <w:tc>
          <w:tcPr>
            <w:tcW w:w="3155" w:type="dxa"/>
            <w:tcBorders>
              <w:top w:val="single" w:sz="4" w:space="0" w:color="auto"/>
              <w:left w:val="single" w:sz="4" w:space="0" w:color="auto"/>
              <w:bottom w:val="single" w:sz="4" w:space="0" w:color="auto"/>
              <w:right w:val="single" w:sz="4" w:space="0" w:color="auto"/>
            </w:tcBorders>
          </w:tcPr>
          <w:p w14:paraId="23E01CC9" w14:textId="77777777" w:rsidR="00F42175" w:rsidRPr="002C7E1D" w:rsidRDefault="00F42175" w:rsidP="009C42D6">
            <w:pPr>
              <w:numPr>
                <w:ilvl w:val="0"/>
                <w:numId w:val="122"/>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w:t>
            </w:r>
          </w:p>
          <w:p w14:paraId="67BD20BC"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regular opportunities for 1:1 and small group work based on identified need</w:t>
            </w:r>
          </w:p>
          <w:p w14:paraId="5D9DC4B5" w14:textId="77777777" w:rsidR="00F42175" w:rsidRPr="002C7E1D" w:rsidRDefault="00F42175" w:rsidP="009C42D6">
            <w:pPr>
              <w:numPr>
                <w:ilvl w:val="0"/>
                <w:numId w:val="123"/>
              </w:numPr>
              <w:rPr>
                <w:rFonts w:ascii="Arial" w:eastAsia="Times New Roman" w:hAnsi="Arial" w:cs="Arial"/>
                <w:b/>
                <w:sz w:val="16"/>
                <w:szCs w:val="16"/>
                <w:lang w:eastAsia="en-GB"/>
              </w:rPr>
            </w:pPr>
            <w:r w:rsidRPr="002C7E1D">
              <w:rPr>
                <w:rFonts w:ascii="Arial" w:eastAsia="Times New Roman" w:hAnsi="Arial" w:cs="Arial"/>
                <w:sz w:val="16"/>
                <w:szCs w:val="16"/>
                <w:lang w:eastAsia="en-GB"/>
              </w:rPr>
              <w:t>Must have attention to seating, lighting and acoustics</w:t>
            </w:r>
          </w:p>
          <w:p w14:paraId="089029A0" w14:textId="77777777" w:rsidR="00F42175" w:rsidRPr="002C7E1D" w:rsidRDefault="00F42175" w:rsidP="002C7E1D">
            <w:pPr>
              <w:rPr>
                <w:rFonts w:ascii="Arial" w:eastAsia="Times New Roman" w:hAnsi="Arial" w:cs="Arial"/>
                <w:b/>
                <w:sz w:val="16"/>
                <w:szCs w:val="16"/>
                <w:lang w:eastAsia="en-GB"/>
              </w:rPr>
            </w:pPr>
          </w:p>
          <w:p w14:paraId="1D9998BF" w14:textId="77777777" w:rsidR="00F42175" w:rsidRPr="002C7E1D" w:rsidRDefault="00F42175" w:rsidP="002C7E1D">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2885A504" w14:textId="77777777" w:rsidR="00F42175" w:rsidRPr="002C7E1D" w:rsidRDefault="00F42175" w:rsidP="009C42D6">
            <w:pPr>
              <w:pStyle w:val="ListParagraph"/>
              <w:numPr>
                <w:ilvl w:val="0"/>
                <w:numId w:val="118"/>
              </w:numPr>
              <w:rPr>
                <w:rFonts w:ascii="Arial" w:eastAsia="Times New Roman" w:hAnsi="Arial" w:cs="Arial"/>
                <w:sz w:val="16"/>
                <w:szCs w:val="16"/>
              </w:rPr>
            </w:pPr>
            <w:r w:rsidRPr="002C7E1D">
              <w:rPr>
                <w:rFonts w:ascii="Arial" w:eastAsia="Times New Roman" w:hAnsi="Arial" w:cs="Arial"/>
                <w:sz w:val="16"/>
                <w:szCs w:val="16"/>
                <w:lang w:eastAsia="en-GB"/>
              </w:rPr>
              <w:t>Should have systematic application of speech and language and communication assessment tools for deaf children</w:t>
            </w:r>
          </w:p>
          <w:p w14:paraId="2A1844D3" w14:textId="77777777" w:rsidR="00F42175" w:rsidRPr="002C7E1D" w:rsidRDefault="00F42175" w:rsidP="002C7E1D">
            <w:pPr>
              <w:rPr>
                <w:rFonts w:ascii="Arial" w:hAnsi="Arial" w:cs="Arial"/>
                <w:sz w:val="16"/>
                <w:szCs w:val="16"/>
              </w:rPr>
            </w:pPr>
          </w:p>
          <w:p w14:paraId="0015193D" w14:textId="77777777" w:rsidR="00F42175" w:rsidRPr="002C7E1D" w:rsidRDefault="00F42175" w:rsidP="002C7E1D">
            <w:pPr>
              <w:rPr>
                <w:rFonts w:ascii="Arial" w:hAnsi="Arial" w:cs="Arial"/>
                <w:sz w:val="16"/>
                <w:szCs w:val="16"/>
              </w:rPr>
            </w:pPr>
          </w:p>
          <w:p w14:paraId="4475F0AF" w14:textId="77777777" w:rsidR="00F42175" w:rsidRPr="002C7E1D" w:rsidRDefault="00F42175" w:rsidP="002C7E1D">
            <w:pPr>
              <w:rPr>
                <w:rFonts w:ascii="Arial" w:hAnsi="Arial" w:cs="Arial"/>
                <w:sz w:val="16"/>
                <w:szCs w:val="16"/>
              </w:rPr>
            </w:pPr>
          </w:p>
          <w:p w14:paraId="7B9F33E7" w14:textId="77777777" w:rsidR="00F42175" w:rsidRPr="002C7E1D" w:rsidRDefault="00F42175" w:rsidP="002C7E1D">
            <w:pPr>
              <w:rPr>
                <w:rFonts w:ascii="Arial" w:hAnsi="Arial" w:cs="Arial"/>
                <w:sz w:val="16"/>
                <w:szCs w:val="16"/>
              </w:rPr>
            </w:pPr>
          </w:p>
          <w:p w14:paraId="25971397" w14:textId="77777777" w:rsidR="00F42175" w:rsidRPr="002C7E1D" w:rsidRDefault="00F42175" w:rsidP="002C7E1D">
            <w:pPr>
              <w:rPr>
                <w:rFonts w:ascii="Arial" w:hAnsi="Arial" w:cs="Arial"/>
                <w:sz w:val="16"/>
                <w:szCs w:val="16"/>
              </w:rPr>
            </w:pPr>
          </w:p>
          <w:p w14:paraId="2FD74646" w14:textId="77777777" w:rsidR="00F42175" w:rsidRPr="002C7E1D" w:rsidRDefault="00F42175" w:rsidP="002C7E1D">
            <w:pPr>
              <w:rPr>
                <w:rFonts w:ascii="Arial" w:hAnsi="Arial" w:cs="Arial"/>
                <w:sz w:val="16"/>
                <w:szCs w:val="16"/>
              </w:rPr>
            </w:pPr>
          </w:p>
          <w:p w14:paraId="70AFAAAB" w14:textId="77777777" w:rsidR="00F42175" w:rsidRPr="002C7E1D" w:rsidRDefault="00F42175" w:rsidP="002C7E1D">
            <w:pPr>
              <w:rPr>
                <w:rFonts w:ascii="Arial" w:hAnsi="Arial" w:cs="Arial"/>
                <w:sz w:val="16"/>
                <w:szCs w:val="16"/>
              </w:rPr>
            </w:pPr>
          </w:p>
        </w:tc>
        <w:tc>
          <w:tcPr>
            <w:tcW w:w="3191" w:type="dxa"/>
            <w:tcBorders>
              <w:top w:val="single" w:sz="4" w:space="0" w:color="auto"/>
              <w:left w:val="single" w:sz="4" w:space="0" w:color="auto"/>
              <w:bottom w:val="single" w:sz="4" w:space="0" w:color="auto"/>
              <w:right w:val="single" w:sz="4" w:space="0" w:color="auto"/>
            </w:tcBorders>
          </w:tcPr>
          <w:p w14:paraId="1E3347A7"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National Curriculum</w:t>
            </w:r>
          </w:p>
          <w:p w14:paraId="305089F1"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Differentiation by presentation and/or outcome</w:t>
            </w:r>
          </w:p>
          <w:p w14:paraId="1CC8A5D7"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Regular opportunities for explanation, clarification and reinforcement of lesson content and language</w:t>
            </w:r>
          </w:p>
          <w:p w14:paraId="588EE0ED" w14:textId="77777777" w:rsidR="00F42175"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Specific interventions for speaking, listening and teaching of phonics</w:t>
            </w:r>
            <w:r w:rsidRPr="002C7E1D">
              <w:rPr>
                <w:rFonts w:ascii="Arial" w:eastAsia="Times New Roman" w:hAnsi="Arial" w:cs="Arial"/>
                <w:sz w:val="16"/>
                <w:szCs w:val="16"/>
              </w:rPr>
              <w:t xml:space="preserve"> </w:t>
            </w:r>
          </w:p>
          <w:p w14:paraId="37651E59" w14:textId="5BC99A9F" w:rsidR="00F42175" w:rsidRPr="001613F6" w:rsidRDefault="001613F6" w:rsidP="002C7E1D">
            <w:pPr>
              <w:numPr>
                <w:ilvl w:val="0"/>
                <w:numId w:val="121"/>
              </w:numPr>
              <w:ind w:left="360"/>
              <w:rPr>
                <w:rFonts w:ascii="Arial" w:eastAsia="Times New Roman" w:hAnsi="Arial" w:cs="Arial"/>
                <w:sz w:val="16"/>
                <w:szCs w:val="16"/>
                <w:lang w:eastAsia="en-GB"/>
              </w:rPr>
            </w:pPr>
            <w:r w:rsidRPr="001613F6">
              <w:rPr>
                <w:rFonts w:ascii="Arial" w:eastAsia="Times New Roman" w:hAnsi="Arial" w:cs="Arial"/>
                <w:sz w:val="16"/>
                <w:szCs w:val="16"/>
              </w:rPr>
              <w:t>Access to SALT</w:t>
            </w:r>
          </w:p>
          <w:p w14:paraId="3D4A029E"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lang w:eastAsia="en-GB"/>
              </w:rPr>
              <w:t>May be referred to and have access to speech and language and communication interventions for deaf children</w:t>
            </w:r>
          </w:p>
          <w:p w14:paraId="5B532969"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 xml:space="preserve">Direct Teaching/ Intervention by the </w:t>
            </w:r>
            <w:r w:rsidRPr="002C7E1D">
              <w:rPr>
                <w:rFonts w:ascii="Arial" w:eastAsia="Times New Roman" w:hAnsi="Arial" w:cs="Arial"/>
                <w:sz w:val="16"/>
                <w:szCs w:val="16"/>
              </w:rPr>
              <w:t>Teacher of the Deaf</w:t>
            </w:r>
            <w:r w:rsidRPr="002C7E1D">
              <w:rPr>
                <w:rFonts w:ascii="Arial" w:hAnsi="Arial" w:cs="Arial"/>
                <w:sz w:val="16"/>
                <w:szCs w:val="16"/>
              </w:rPr>
              <w:t xml:space="preserve"> to support vocabulary development and listening and discrimination skills</w:t>
            </w:r>
          </w:p>
          <w:p w14:paraId="20687BF6"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may set curriculum targets to help reduce the gap in attainment</w:t>
            </w:r>
          </w:p>
          <w:p w14:paraId="63684589"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may deliver specialist intervention to promote positive deaf identity</w:t>
            </w:r>
          </w:p>
        </w:tc>
        <w:tc>
          <w:tcPr>
            <w:tcW w:w="3159" w:type="dxa"/>
            <w:tcBorders>
              <w:top w:val="single" w:sz="4" w:space="0" w:color="auto"/>
              <w:left w:val="single" w:sz="4" w:space="0" w:color="auto"/>
              <w:bottom w:val="single" w:sz="4" w:space="0" w:color="auto"/>
              <w:right w:val="single" w:sz="4" w:space="0" w:color="auto"/>
            </w:tcBorders>
          </w:tcPr>
          <w:p w14:paraId="32408950"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advice from </w:t>
            </w:r>
            <w:r w:rsidRPr="002C7E1D">
              <w:rPr>
                <w:rFonts w:ascii="Arial" w:eastAsia="Times New Roman" w:hAnsi="Arial" w:cs="Arial"/>
                <w:sz w:val="16"/>
                <w:szCs w:val="16"/>
              </w:rPr>
              <w:t>Teacher of the Deaf</w:t>
            </w:r>
          </w:p>
          <w:p w14:paraId="70E09528"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Clear direction of TA with appropriate training in working with deaf pupils, under the direction of the teacher and with the advice from the </w:t>
            </w:r>
            <w:r w:rsidRPr="002C7E1D">
              <w:rPr>
                <w:rFonts w:ascii="Arial" w:eastAsia="Times New Roman" w:hAnsi="Arial" w:cs="Arial"/>
                <w:sz w:val="16"/>
                <w:szCs w:val="16"/>
              </w:rPr>
              <w:t>Teacher of the Deaf</w:t>
            </w:r>
            <w:r w:rsidRPr="002C7E1D">
              <w:rPr>
                <w:rFonts w:ascii="Arial" w:eastAsia="Times New Roman" w:hAnsi="Arial" w:cs="Arial"/>
                <w:sz w:val="16"/>
                <w:szCs w:val="16"/>
                <w:lang w:eastAsia="en-GB"/>
              </w:rPr>
              <w:t xml:space="preserve"> to:</w:t>
            </w:r>
          </w:p>
          <w:p w14:paraId="72C70A3A" w14:textId="77777777" w:rsidR="00F42175" w:rsidRPr="002C7E1D" w:rsidRDefault="00F42175" w:rsidP="009C42D6">
            <w:pPr>
              <w:numPr>
                <w:ilvl w:val="0"/>
                <w:numId w:val="124"/>
              </w:numPr>
              <w:rPr>
                <w:rFonts w:ascii="Arial" w:eastAsia="Times New Roman" w:hAnsi="Arial" w:cs="Arial"/>
                <w:sz w:val="16"/>
                <w:szCs w:val="16"/>
                <w:lang w:eastAsia="en-GB"/>
              </w:rPr>
            </w:pPr>
            <w:r w:rsidRPr="002C7E1D">
              <w:rPr>
                <w:rFonts w:ascii="Arial" w:eastAsia="Times New Roman" w:hAnsi="Arial" w:cs="Arial"/>
                <w:sz w:val="16"/>
                <w:szCs w:val="16"/>
                <w:lang w:eastAsia="en-GB"/>
              </w:rPr>
              <w:t>Reinforce lesson content</w:t>
            </w:r>
          </w:p>
          <w:p w14:paraId="58E04616" w14:textId="77777777" w:rsidR="00F42175" w:rsidRPr="002C7E1D" w:rsidRDefault="00F42175" w:rsidP="009C42D6">
            <w:pPr>
              <w:numPr>
                <w:ilvl w:val="0"/>
                <w:numId w:val="124"/>
              </w:numPr>
              <w:rPr>
                <w:rFonts w:ascii="Arial" w:eastAsia="Times New Roman" w:hAnsi="Arial" w:cs="Arial"/>
                <w:sz w:val="16"/>
                <w:szCs w:val="16"/>
                <w:lang w:eastAsia="en-GB"/>
              </w:rPr>
            </w:pPr>
            <w:r w:rsidRPr="002C7E1D">
              <w:rPr>
                <w:rFonts w:ascii="Arial" w:eastAsia="Times New Roman" w:hAnsi="Arial" w:cs="Arial"/>
                <w:sz w:val="16"/>
                <w:szCs w:val="16"/>
                <w:lang w:eastAsia="en-GB"/>
              </w:rPr>
              <w:t>Deliver modified curriculum tasks</w:t>
            </w:r>
          </w:p>
          <w:p w14:paraId="2EED8CF0" w14:textId="77777777" w:rsidR="00F42175" w:rsidRPr="002C7E1D" w:rsidRDefault="00F42175" w:rsidP="009C42D6">
            <w:pPr>
              <w:numPr>
                <w:ilvl w:val="0"/>
                <w:numId w:val="124"/>
              </w:numPr>
              <w:rPr>
                <w:rFonts w:ascii="Arial" w:eastAsia="Times New Roman" w:hAnsi="Arial" w:cs="Arial"/>
                <w:b/>
                <w:sz w:val="16"/>
                <w:szCs w:val="16"/>
                <w:lang w:eastAsia="en-GB"/>
              </w:rPr>
            </w:pPr>
            <w:r w:rsidRPr="002C7E1D">
              <w:rPr>
                <w:rFonts w:ascii="Arial" w:eastAsia="Times New Roman" w:hAnsi="Arial" w:cs="Arial"/>
                <w:sz w:val="16"/>
                <w:szCs w:val="16"/>
                <w:lang w:eastAsia="en-GB"/>
              </w:rPr>
              <w:t>Support language development</w:t>
            </w:r>
          </w:p>
          <w:p w14:paraId="6A44AFF2" w14:textId="77777777" w:rsidR="00F42175" w:rsidRPr="002C7E1D" w:rsidRDefault="00F42175" w:rsidP="002C7E1D">
            <w:pPr>
              <w:ind w:left="714"/>
              <w:rPr>
                <w:rFonts w:ascii="Arial" w:eastAsia="Times New Roman" w:hAnsi="Arial" w:cs="Arial"/>
                <w:sz w:val="16"/>
                <w:szCs w:val="16"/>
                <w:lang w:eastAsia="en-GB"/>
              </w:rPr>
            </w:pPr>
          </w:p>
          <w:p w14:paraId="681ED22B" w14:textId="77777777" w:rsidR="00F42175" w:rsidRPr="002C7E1D" w:rsidRDefault="00F42175" w:rsidP="009C42D6">
            <w:pPr>
              <w:pStyle w:val="ListParagraph"/>
              <w:numPr>
                <w:ilvl w:val="0"/>
                <w:numId w:val="124"/>
              </w:numPr>
              <w:tabs>
                <w:tab w:val="num" w:pos="358"/>
              </w:tabs>
              <w:ind w:left="358"/>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Access to a quiet room for small group and 1:1 </w:t>
            </w:r>
            <w:proofErr w:type="gramStart"/>
            <w:r w:rsidRPr="002C7E1D">
              <w:rPr>
                <w:rFonts w:ascii="Arial" w:eastAsia="Times New Roman" w:hAnsi="Arial" w:cs="Arial"/>
                <w:sz w:val="16"/>
                <w:szCs w:val="16"/>
                <w:lang w:eastAsia="en-GB"/>
              </w:rPr>
              <w:t>sessions</w:t>
            </w:r>
            <w:proofErr w:type="gramEnd"/>
          </w:p>
          <w:p w14:paraId="0171B41C" w14:textId="77777777" w:rsidR="00F42175" w:rsidRPr="002C7E1D" w:rsidRDefault="00F42175" w:rsidP="009C42D6">
            <w:pPr>
              <w:pStyle w:val="ListParagraph"/>
              <w:numPr>
                <w:ilvl w:val="0"/>
                <w:numId w:val="124"/>
              </w:numPr>
              <w:tabs>
                <w:tab w:val="num" w:pos="358"/>
              </w:tabs>
              <w:ind w:left="358"/>
              <w:rPr>
                <w:rFonts w:ascii="Arial" w:eastAsia="Times New Roman" w:hAnsi="Arial" w:cs="Arial"/>
                <w:sz w:val="16"/>
                <w:szCs w:val="16"/>
                <w:lang w:eastAsia="en-GB"/>
              </w:rPr>
            </w:pPr>
            <w:r w:rsidRPr="002C7E1D">
              <w:rPr>
                <w:rFonts w:ascii="Arial" w:eastAsia="Times New Roman" w:hAnsi="Arial" w:cs="Arial"/>
                <w:sz w:val="16"/>
                <w:szCs w:val="16"/>
                <w:lang w:eastAsia="en-GB"/>
              </w:rPr>
              <w:t>School staff should undergo Deaf Awareness Training as provided by</w:t>
            </w:r>
            <w:r w:rsidR="00F24269" w:rsidRPr="002C7E1D">
              <w:rPr>
                <w:rFonts w:ascii="Arial" w:eastAsia="Times New Roman" w:hAnsi="Arial" w:cs="Arial"/>
                <w:sz w:val="16"/>
                <w:szCs w:val="16"/>
                <w:lang w:eastAsia="en-GB"/>
              </w:rPr>
              <w:t xml:space="preserve"> the Children’s Sensory Team</w:t>
            </w:r>
          </w:p>
          <w:p w14:paraId="02174CA6" w14:textId="77777777" w:rsidR="009C417E" w:rsidRPr="002C7E1D" w:rsidRDefault="009C417E" w:rsidP="009C42D6">
            <w:pPr>
              <w:pStyle w:val="ListParagraph"/>
              <w:numPr>
                <w:ilvl w:val="0"/>
                <w:numId w:val="124"/>
              </w:numPr>
              <w:rPr>
                <w:rFonts w:ascii="Arial" w:hAnsi="Arial" w:cs="Arial"/>
                <w:sz w:val="16"/>
                <w:szCs w:val="16"/>
              </w:rPr>
            </w:pPr>
            <w:r w:rsidRPr="002C7E1D">
              <w:rPr>
                <w:rFonts w:ascii="Arial" w:hAnsi="Arial" w:cs="Arial"/>
                <w:sz w:val="16"/>
                <w:szCs w:val="16"/>
              </w:rPr>
              <w:t>child should be assessed for benefits of assistive listening technology (radio aid/</w:t>
            </w:r>
            <w:r w:rsidR="00F24269" w:rsidRPr="002C7E1D">
              <w:rPr>
                <w:rFonts w:ascii="Arial" w:hAnsi="Arial" w:cs="Arial"/>
                <w:sz w:val="16"/>
                <w:szCs w:val="16"/>
              </w:rPr>
              <w:t>sound field</w:t>
            </w:r>
            <w:r w:rsidRPr="002C7E1D">
              <w:rPr>
                <w:rFonts w:ascii="Arial" w:hAnsi="Arial" w:cs="Arial"/>
                <w:sz w:val="16"/>
                <w:szCs w:val="16"/>
              </w:rPr>
              <w:t xml:space="preserve"> </w:t>
            </w:r>
            <w:r w:rsidR="00C74C89" w:rsidRPr="002C7E1D">
              <w:rPr>
                <w:rFonts w:ascii="Arial" w:hAnsi="Arial" w:cs="Arial"/>
                <w:sz w:val="16"/>
                <w:szCs w:val="16"/>
              </w:rPr>
              <w:t>system) and</w:t>
            </w:r>
            <w:r w:rsidRPr="002C7E1D">
              <w:rPr>
                <w:rFonts w:ascii="Arial" w:hAnsi="Arial" w:cs="Arial"/>
                <w:sz w:val="16"/>
                <w:szCs w:val="16"/>
              </w:rPr>
              <w:t xml:space="preserve"> where this is shown to be positive system provided and maintained</w:t>
            </w:r>
          </w:p>
          <w:p w14:paraId="52E431CE" w14:textId="77777777" w:rsidR="00F42175" w:rsidRPr="002C7E1D" w:rsidRDefault="00F42175" w:rsidP="002C7E1D">
            <w:pPr>
              <w:rPr>
                <w:rFonts w:ascii="Arial" w:eastAsia="Times New Roman" w:hAnsi="Arial" w:cs="Arial"/>
                <w:sz w:val="16"/>
                <w:szCs w:val="16"/>
                <w:lang w:eastAsia="en-GB"/>
              </w:rPr>
            </w:pPr>
          </w:p>
          <w:p w14:paraId="17578557" w14:textId="77777777" w:rsidR="00F42175" w:rsidRPr="002C7E1D" w:rsidRDefault="00F42175" w:rsidP="002C7E1D">
            <w:pPr>
              <w:pStyle w:val="ListParagraph"/>
              <w:ind w:left="358"/>
              <w:rPr>
                <w:rFonts w:ascii="Arial" w:eastAsia="Times New Roman" w:hAnsi="Arial" w:cs="Arial"/>
                <w:sz w:val="16"/>
                <w:szCs w:val="16"/>
                <w:lang w:eastAsia="en-GB"/>
              </w:rPr>
            </w:pPr>
          </w:p>
          <w:p w14:paraId="13A30924" w14:textId="77777777" w:rsidR="00F42175" w:rsidRPr="002C7E1D" w:rsidRDefault="00F42175" w:rsidP="002C7E1D">
            <w:pPr>
              <w:rPr>
                <w:rFonts w:ascii="Arial" w:hAnsi="Arial" w:cs="Arial"/>
                <w:sz w:val="16"/>
                <w:szCs w:val="16"/>
              </w:rPr>
            </w:pPr>
          </w:p>
        </w:tc>
      </w:tr>
    </w:tbl>
    <w:p w14:paraId="1EC3CF95" w14:textId="77777777" w:rsidR="00F42175" w:rsidRDefault="00F42175" w:rsidP="00F42175">
      <w:pPr>
        <w:rPr>
          <w:rFonts w:ascii="Arial" w:hAnsi="Arial" w:cs="Arial"/>
        </w:rPr>
      </w:pPr>
    </w:p>
    <w:p w14:paraId="58FF3CB4" w14:textId="77777777" w:rsidR="00F42175" w:rsidRDefault="00F42175" w:rsidP="00F42175">
      <w:pPr>
        <w:rPr>
          <w:rFonts w:ascii="Arial" w:hAnsi="Arial" w:cs="Arial"/>
        </w:rPr>
      </w:pPr>
    </w:p>
    <w:p w14:paraId="52C89A5C" w14:textId="77777777" w:rsidR="00F42175" w:rsidRDefault="00F42175" w:rsidP="00F42175">
      <w:pPr>
        <w:rPr>
          <w:rFonts w:ascii="Arial" w:hAnsi="Arial" w:cs="Arial"/>
        </w:rPr>
      </w:pPr>
    </w:p>
    <w:p w14:paraId="74D69482" w14:textId="77777777" w:rsidR="00F42175" w:rsidRDefault="00F42175" w:rsidP="00F42175">
      <w:pPr>
        <w:rPr>
          <w:rFonts w:ascii="Arial" w:hAnsi="Arial" w:cs="Arial"/>
        </w:rPr>
      </w:pPr>
    </w:p>
    <w:p w14:paraId="670C3E4E" w14:textId="77777777" w:rsidR="002C7E1D" w:rsidRDefault="002C7E1D">
      <w:r>
        <w:br w:type="page"/>
      </w:r>
    </w:p>
    <w:tbl>
      <w:tblPr>
        <w:tblStyle w:val="TableGrid"/>
        <w:tblW w:w="15877" w:type="dxa"/>
        <w:tblInd w:w="-885" w:type="dxa"/>
        <w:tblLook w:val="04A0" w:firstRow="1" w:lastRow="0" w:firstColumn="1" w:lastColumn="0" w:noHBand="0" w:noVBand="1"/>
      </w:tblPr>
      <w:tblGrid>
        <w:gridCol w:w="3318"/>
        <w:gridCol w:w="3151"/>
        <w:gridCol w:w="3122"/>
        <w:gridCol w:w="3160"/>
        <w:gridCol w:w="3126"/>
      </w:tblGrid>
      <w:tr w:rsidR="00F42175" w14:paraId="157D57AC" w14:textId="77777777" w:rsidTr="008D2CA1">
        <w:trPr>
          <w:trHeight w:val="567"/>
        </w:trPr>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BBF1292" w14:textId="77777777" w:rsidR="00F42175" w:rsidRDefault="00F42175">
            <w:pPr>
              <w:jc w:val="center"/>
              <w:rPr>
                <w:rFonts w:ascii="Arial" w:hAnsi="Arial" w:cs="Arial"/>
                <w:b/>
                <w:sz w:val="20"/>
                <w:szCs w:val="20"/>
              </w:rPr>
            </w:pPr>
            <w:r>
              <w:rPr>
                <w:rFonts w:ascii="Arial" w:hAnsi="Arial" w:cs="Arial"/>
                <w:b/>
                <w:sz w:val="20"/>
                <w:szCs w:val="20"/>
              </w:rPr>
              <w:lastRenderedPageBreak/>
              <w:t>Range 4b</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C385BE1"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929B5B5"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6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02CBAF8"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2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F0D8A3F"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3444DA" w:rsidRPr="003444DA" w14:paraId="0871DE89" w14:textId="77777777" w:rsidTr="00F42175">
        <w:tc>
          <w:tcPr>
            <w:tcW w:w="3318" w:type="dxa"/>
            <w:tcBorders>
              <w:top w:val="single" w:sz="4" w:space="0" w:color="auto"/>
              <w:left w:val="single" w:sz="4" w:space="0" w:color="auto"/>
              <w:bottom w:val="single" w:sz="4" w:space="0" w:color="auto"/>
              <w:right w:val="single" w:sz="4" w:space="0" w:color="auto"/>
            </w:tcBorders>
          </w:tcPr>
          <w:p w14:paraId="04993196"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Bilateral moderate, severe or profound permanent hearing loss with no additional learning difficulties</w:t>
            </w:r>
          </w:p>
          <w:p w14:paraId="041001A4"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Hearing aids will be required for access to speech, may be implanted.</w:t>
            </w:r>
          </w:p>
          <w:p w14:paraId="751BA241"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Cochlear implant user functioning as a moderate hearing loss.</w:t>
            </w:r>
          </w:p>
          <w:p w14:paraId="402C81DD"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Auditory Neuropathy Spectrum Disorder functioning as Moderate or severe</w:t>
            </w:r>
          </w:p>
          <w:p w14:paraId="067EC4A5"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Uses spoken language as preferred form of communication but may require visual cues to support understanding, or may use alternate mode of language (BSL, SSE)</w:t>
            </w:r>
          </w:p>
          <w:p w14:paraId="484A9AC0"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Functional listening evaluations suggest child has difficulty discriminating some speech sounds clearly even when using prescribed amplification and assistive technology (hearing aids/cochlear implant: radio aid)</w:t>
            </w:r>
          </w:p>
          <w:p w14:paraId="711F830D"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ESL in addition to hearing loss</w:t>
            </w:r>
          </w:p>
          <w:p w14:paraId="60F3789D"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Radio aid</w:t>
            </w:r>
          </w:p>
          <w:p w14:paraId="776718A4"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Significant difficulty accessing spoken language and therefore the curriculum.</w:t>
            </w:r>
          </w:p>
          <w:p w14:paraId="49294436"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More significant language delays associated with hearing loss.</w:t>
            </w:r>
          </w:p>
          <w:p w14:paraId="4F2AB68A"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Difficulties with auditory processing, memory and sequencing.</w:t>
            </w:r>
          </w:p>
          <w:p w14:paraId="34A9ADB1"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Speech clarity is affected</w:t>
            </w:r>
          </w:p>
          <w:p w14:paraId="6C7925CE"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lastRenderedPageBreak/>
              <w:t>Significant/gaps delays in their understanding of concepts, wider knowledge and learning.</w:t>
            </w:r>
          </w:p>
          <w:p w14:paraId="7EAC4D1D"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Will have difficulties with attention, concentration, confidence and class participation</w:t>
            </w:r>
          </w:p>
          <w:p w14:paraId="33174659"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Significant gaps/delays in learning related to their hearing loss.</w:t>
            </w:r>
          </w:p>
          <w:p w14:paraId="1EF2A511" w14:textId="77777777" w:rsidR="003E0D6A" w:rsidRPr="002C7E1D" w:rsidRDefault="003E0D6A" w:rsidP="009C42D6">
            <w:pPr>
              <w:numPr>
                <w:ilvl w:val="0"/>
                <w:numId w:val="217"/>
              </w:numPr>
              <w:spacing w:line="276" w:lineRule="auto"/>
              <w:rPr>
                <w:rFonts w:ascii="Arial" w:hAnsi="Arial" w:cs="Arial"/>
                <w:sz w:val="16"/>
                <w:szCs w:val="16"/>
              </w:rPr>
            </w:pPr>
            <w:r w:rsidRPr="002C7E1D">
              <w:rPr>
                <w:rFonts w:ascii="Arial" w:hAnsi="Arial" w:cs="Arial"/>
                <w:sz w:val="16"/>
                <w:szCs w:val="16"/>
              </w:rPr>
              <w:t>May be showing Social/Emotional and Mental Health difficulties related to their self-image of an individual with a hearing loss.</w:t>
            </w:r>
          </w:p>
          <w:p w14:paraId="5DB343C2" w14:textId="77777777" w:rsidR="003E0D6A" w:rsidRPr="002C7E1D" w:rsidRDefault="003E0D6A" w:rsidP="009C42D6">
            <w:pPr>
              <w:numPr>
                <w:ilvl w:val="0"/>
                <w:numId w:val="217"/>
              </w:numPr>
              <w:autoSpaceDE w:val="0"/>
              <w:autoSpaceDN w:val="0"/>
              <w:adjustRightInd w:val="0"/>
              <w:rPr>
                <w:rFonts w:ascii="Arial" w:hAnsi="Arial" w:cs="Arial"/>
                <w:sz w:val="16"/>
                <w:szCs w:val="16"/>
                <w:lang w:eastAsia="en-GB"/>
              </w:rPr>
            </w:pPr>
            <w:r w:rsidRPr="002C7E1D">
              <w:rPr>
                <w:rFonts w:ascii="Arial" w:hAnsi="Arial" w:cs="Arial"/>
                <w:sz w:val="16"/>
                <w:szCs w:val="16"/>
                <w:lang w:eastAsia="en-GB"/>
              </w:rPr>
              <w:t xml:space="preserve">Language and communication require targeted support from Specialist Teachers </w:t>
            </w:r>
            <w:proofErr w:type="gramStart"/>
            <w:r w:rsidRPr="002C7E1D">
              <w:rPr>
                <w:rFonts w:ascii="Arial" w:hAnsi="Arial" w:cs="Arial"/>
                <w:sz w:val="16"/>
                <w:szCs w:val="16"/>
                <w:lang w:eastAsia="en-GB"/>
              </w:rPr>
              <w:t>in order for</w:t>
            </w:r>
            <w:proofErr w:type="gramEnd"/>
            <w:r w:rsidRPr="002C7E1D">
              <w:rPr>
                <w:rFonts w:ascii="Arial" w:hAnsi="Arial" w:cs="Arial"/>
                <w:sz w:val="16"/>
                <w:szCs w:val="16"/>
                <w:lang w:eastAsia="en-GB"/>
              </w:rPr>
              <w:t xml:space="preserve"> the learner to make expected progress and to access the curriculum</w:t>
            </w:r>
          </w:p>
          <w:p w14:paraId="413B475D" w14:textId="77777777" w:rsidR="00F42175" w:rsidRPr="002C7E1D" w:rsidRDefault="00F42175" w:rsidP="002C7E1D">
            <w:pPr>
              <w:ind w:left="227"/>
              <w:rPr>
                <w:rFonts w:ascii="Arial" w:eastAsia="Times New Roman" w:hAnsi="Arial" w:cs="Arial"/>
                <w:bCs/>
                <w:sz w:val="16"/>
                <w:szCs w:val="16"/>
                <w:lang w:eastAsia="en-GB"/>
              </w:rPr>
            </w:pPr>
          </w:p>
          <w:p w14:paraId="1A2D851E" w14:textId="77777777" w:rsidR="00F42175" w:rsidRPr="002C7E1D" w:rsidRDefault="00F42175" w:rsidP="002C7E1D">
            <w:pPr>
              <w:ind w:left="227"/>
              <w:rPr>
                <w:rFonts w:ascii="Arial" w:eastAsia="Times New Roman" w:hAnsi="Arial" w:cs="Arial"/>
                <w:sz w:val="16"/>
                <w:szCs w:val="16"/>
                <w:lang w:eastAsia="en-GB"/>
              </w:rPr>
            </w:pPr>
          </w:p>
        </w:tc>
        <w:tc>
          <w:tcPr>
            <w:tcW w:w="3151" w:type="dxa"/>
            <w:tcBorders>
              <w:top w:val="single" w:sz="4" w:space="0" w:color="auto"/>
              <w:left w:val="single" w:sz="4" w:space="0" w:color="auto"/>
              <w:bottom w:val="single" w:sz="4" w:space="0" w:color="auto"/>
              <w:right w:val="single" w:sz="4" w:space="0" w:color="auto"/>
            </w:tcBorders>
          </w:tcPr>
          <w:p w14:paraId="5F588A91"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lastRenderedPageBreak/>
              <w:t>Assessment</w:t>
            </w:r>
            <w:r w:rsidRPr="002C7E1D">
              <w:rPr>
                <w:rFonts w:ascii="Arial" w:eastAsia="Times New Roman" w:hAnsi="Arial" w:cs="Arial"/>
                <w:bCs/>
                <w:sz w:val="16"/>
                <w:szCs w:val="16"/>
                <w:lang w:eastAsia="en-GB"/>
              </w:rPr>
              <w:t>:</w:t>
            </w:r>
          </w:p>
          <w:p w14:paraId="62C8BF21"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be part of school and class assessments</w:t>
            </w:r>
          </w:p>
          <w:p w14:paraId="4A5948C1"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modification to the presentation of assessments</w:t>
            </w:r>
          </w:p>
          <w:p w14:paraId="5E48DFF0" w14:textId="77777777" w:rsidR="00F42175" w:rsidRPr="002C7E1D" w:rsidRDefault="00F42175" w:rsidP="002C7E1D">
            <w:pPr>
              <w:rPr>
                <w:rFonts w:ascii="Arial" w:eastAsia="Times New Roman" w:hAnsi="Arial" w:cs="Arial"/>
                <w:b/>
                <w:sz w:val="16"/>
                <w:szCs w:val="16"/>
                <w:lang w:eastAsia="en-GB"/>
              </w:rPr>
            </w:pPr>
          </w:p>
          <w:p w14:paraId="2CC3F37F"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t>Planning</w:t>
            </w:r>
            <w:r w:rsidRPr="002C7E1D">
              <w:rPr>
                <w:rFonts w:ascii="Arial" w:eastAsia="Times New Roman" w:hAnsi="Arial" w:cs="Arial"/>
                <w:bCs/>
                <w:sz w:val="16"/>
                <w:szCs w:val="16"/>
                <w:lang w:eastAsia="en-GB"/>
              </w:rPr>
              <w:t>:</w:t>
            </w:r>
          </w:p>
          <w:p w14:paraId="74612BE5" w14:textId="77777777" w:rsidR="00F42175" w:rsidRPr="002C7E1D" w:rsidRDefault="00F42175" w:rsidP="009C42D6">
            <w:pPr>
              <w:pStyle w:val="ListParagraph"/>
              <w:numPr>
                <w:ilvl w:val="0"/>
                <w:numId w:val="12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Curriculum plan must closely track levels of achievement and all support plan targets are individualised, short term and specific incorporating advice from the </w:t>
            </w:r>
            <w:r w:rsidRPr="002C7E1D">
              <w:rPr>
                <w:rFonts w:ascii="Arial" w:eastAsia="Times New Roman" w:hAnsi="Arial" w:cs="Arial"/>
                <w:sz w:val="16"/>
                <w:szCs w:val="16"/>
              </w:rPr>
              <w:t>Teacher of the Deaf</w:t>
            </w:r>
          </w:p>
          <w:p w14:paraId="4EDDEB73" w14:textId="77777777" w:rsidR="00F42175" w:rsidRPr="002C7E1D" w:rsidRDefault="00F42175" w:rsidP="009C42D6">
            <w:pPr>
              <w:pStyle w:val="ListParagraph"/>
              <w:numPr>
                <w:ilvl w:val="0"/>
                <w:numId w:val="125"/>
              </w:numPr>
              <w:rPr>
                <w:rFonts w:ascii="Arial" w:eastAsia="Times New Roman" w:hAnsi="Arial" w:cs="Arial"/>
                <w:sz w:val="16"/>
                <w:szCs w:val="16"/>
                <w:lang w:eastAsia="en-GB"/>
              </w:rPr>
            </w:pPr>
            <w:r w:rsidRPr="002C7E1D">
              <w:rPr>
                <w:rFonts w:ascii="Arial" w:eastAsia="Times New Roman" w:hAnsi="Arial" w:cs="Arial"/>
                <w:sz w:val="16"/>
                <w:szCs w:val="16"/>
              </w:rPr>
              <w:t xml:space="preserve">Assessment monitoring and advice from a qualified Teacher of the Deaf, as determined by the </w:t>
            </w:r>
            <w:proofErr w:type="spellStart"/>
            <w:r w:rsidRPr="002C7E1D">
              <w:rPr>
                <w:rFonts w:ascii="Arial" w:eastAsia="Times New Roman" w:hAnsi="Arial" w:cs="Arial"/>
                <w:sz w:val="16"/>
                <w:szCs w:val="16"/>
              </w:rPr>
              <w:t>NatSIP</w:t>
            </w:r>
            <w:proofErr w:type="spellEnd"/>
            <w:r w:rsidRPr="002C7E1D">
              <w:rPr>
                <w:rFonts w:ascii="Arial" w:eastAsia="Times New Roman" w:hAnsi="Arial" w:cs="Arial"/>
                <w:sz w:val="16"/>
                <w:szCs w:val="16"/>
              </w:rPr>
              <w:t xml:space="preserve"> eligibility criteria </w:t>
            </w:r>
          </w:p>
          <w:p w14:paraId="329E6CFA" w14:textId="77777777" w:rsidR="00F42175" w:rsidRPr="002C7E1D" w:rsidRDefault="00F42175" w:rsidP="009C42D6">
            <w:pPr>
              <w:pStyle w:val="ListParagraph"/>
              <w:numPr>
                <w:ilvl w:val="0"/>
                <w:numId w:val="125"/>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testing and other specialist tools must be used to assess access to spoken language</w:t>
            </w:r>
          </w:p>
          <w:p w14:paraId="02C77044" w14:textId="77777777" w:rsidR="00F42175" w:rsidRPr="002C7E1D" w:rsidRDefault="00F42175" w:rsidP="002C7E1D">
            <w:pPr>
              <w:rPr>
                <w:rFonts w:ascii="Arial" w:hAnsi="Arial" w:cs="Arial"/>
                <w:sz w:val="16"/>
                <w:szCs w:val="16"/>
              </w:rPr>
            </w:pPr>
          </w:p>
        </w:tc>
        <w:tc>
          <w:tcPr>
            <w:tcW w:w="3122" w:type="dxa"/>
            <w:tcBorders>
              <w:top w:val="single" w:sz="4" w:space="0" w:color="auto"/>
              <w:left w:val="single" w:sz="4" w:space="0" w:color="auto"/>
              <w:bottom w:val="single" w:sz="4" w:space="0" w:color="auto"/>
              <w:right w:val="single" w:sz="4" w:space="0" w:color="auto"/>
            </w:tcBorders>
          </w:tcPr>
          <w:p w14:paraId="382A9215"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 with flexible grouping arrangements</w:t>
            </w:r>
          </w:p>
          <w:p w14:paraId="5432FE01"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ongoing opportunities for 1:1 support focused on specific support plan targets</w:t>
            </w:r>
          </w:p>
          <w:p w14:paraId="43475D0E"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frequent opportunities for small group work based on identified need</w:t>
            </w:r>
          </w:p>
          <w:p w14:paraId="23C9C31F" w14:textId="77777777" w:rsidR="00F42175" w:rsidRPr="002C7E1D" w:rsidRDefault="00F42175" w:rsidP="009C42D6">
            <w:pPr>
              <w:numPr>
                <w:ilvl w:val="0"/>
                <w:numId w:val="123"/>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Must have </w:t>
            </w:r>
            <w:proofErr w:type="gramStart"/>
            <w:r w:rsidRPr="002C7E1D">
              <w:rPr>
                <w:rFonts w:ascii="Arial" w:eastAsia="Times New Roman" w:hAnsi="Arial" w:cs="Arial"/>
                <w:sz w:val="16"/>
                <w:szCs w:val="16"/>
                <w:lang w:eastAsia="en-GB"/>
              </w:rPr>
              <w:t>particular attention</w:t>
            </w:r>
            <w:proofErr w:type="gramEnd"/>
            <w:r w:rsidRPr="002C7E1D">
              <w:rPr>
                <w:rFonts w:ascii="Arial" w:eastAsia="Times New Roman" w:hAnsi="Arial" w:cs="Arial"/>
                <w:sz w:val="16"/>
                <w:szCs w:val="16"/>
                <w:lang w:eastAsia="en-GB"/>
              </w:rPr>
              <w:t xml:space="preserve"> to seating, lighting and acoustics</w:t>
            </w:r>
          </w:p>
          <w:p w14:paraId="0E4F385C"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Should have systematic application of speech and language and communication assessment tools for deaf children</w:t>
            </w:r>
          </w:p>
          <w:p w14:paraId="1031C876" w14:textId="77777777" w:rsidR="00F42175" w:rsidRPr="002C7E1D" w:rsidRDefault="00F42175" w:rsidP="002C7E1D">
            <w:pPr>
              <w:rPr>
                <w:rFonts w:ascii="Arial" w:hAnsi="Arial" w:cs="Arial"/>
                <w:sz w:val="16"/>
                <w:szCs w:val="16"/>
              </w:rPr>
            </w:pPr>
          </w:p>
          <w:p w14:paraId="60E422B1" w14:textId="77777777" w:rsidR="00F42175" w:rsidRPr="002C7E1D" w:rsidRDefault="00F42175" w:rsidP="002C7E1D">
            <w:pPr>
              <w:rPr>
                <w:rFonts w:ascii="Arial" w:hAnsi="Arial" w:cs="Arial"/>
                <w:sz w:val="16"/>
                <w:szCs w:val="16"/>
              </w:rPr>
            </w:pPr>
          </w:p>
        </w:tc>
        <w:tc>
          <w:tcPr>
            <w:tcW w:w="3160" w:type="dxa"/>
            <w:tcBorders>
              <w:top w:val="single" w:sz="4" w:space="0" w:color="auto"/>
              <w:left w:val="single" w:sz="4" w:space="0" w:color="auto"/>
              <w:bottom w:val="single" w:sz="4" w:space="0" w:color="auto"/>
              <w:right w:val="single" w:sz="4" w:space="0" w:color="auto"/>
            </w:tcBorders>
          </w:tcPr>
          <w:p w14:paraId="2B13D99C"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Must have differentiation by presentation and/or outcome personalised to pupil identified needs</w:t>
            </w:r>
          </w:p>
          <w:p w14:paraId="3390126F"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Must have opportunities for explanation, clarification and reinforcement of lesson content and language</w:t>
            </w:r>
          </w:p>
          <w:p w14:paraId="39200138" w14:textId="77777777" w:rsidR="00F42175" w:rsidRPr="002C7E1D" w:rsidRDefault="00F42175" w:rsidP="002C7E1D">
            <w:pPr>
              <w:pStyle w:val="ListParagraph"/>
              <w:ind w:left="227"/>
              <w:rPr>
                <w:rFonts w:ascii="Arial" w:hAnsi="Arial" w:cs="Arial"/>
                <w:sz w:val="16"/>
                <w:szCs w:val="16"/>
              </w:rPr>
            </w:pPr>
          </w:p>
          <w:p w14:paraId="1BDB9378" w14:textId="77777777" w:rsidR="00F42175"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May be referred to and have access to speech and language and communication interventions for deaf children</w:t>
            </w:r>
          </w:p>
          <w:p w14:paraId="1EA0E412" w14:textId="77777777" w:rsidR="001613F6" w:rsidRPr="001613F6" w:rsidRDefault="001613F6" w:rsidP="001613F6">
            <w:pPr>
              <w:rPr>
                <w:rFonts w:ascii="Arial" w:hAnsi="Arial" w:cs="Arial"/>
                <w:sz w:val="16"/>
                <w:szCs w:val="16"/>
              </w:rPr>
            </w:pPr>
          </w:p>
          <w:p w14:paraId="09A1C8CC" w14:textId="5236C847" w:rsidR="001613F6" w:rsidRPr="002C7E1D" w:rsidRDefault="001613F6" w:rsidP="009C42D6">
            <w:pPr>
              <w:pStyle w:val="ListParagraph"/>
              <w:numPr>
                <w:ilvl w:val="0"/>
                <w:numId w:val="118"/>
              </w:numPr>
              <w:rPr>
                <w:rFonts w:ascii="Arial" w:hAnsi="Arial" w:cs="Arial"/>
                <w:sz w:val="16"/>
                <w:szCs w:val="16"/>
              </w:rPr>
            </w:pPr>
            <w:r>
              <w:rPr>
                <w:rFonts w:ascii="Arial" w:hAnsi="Arial" w:cs="Arial"/>
                <w:sz w:val="16"/>
                <w:szCs w:val="16"/>
              </w:rPr>
              <w:t>Access to SALT</w:t>
            </w:r>
          </w:p>
          <w:p w14:paraId="51B51911" w14:textId="77777777" w:rsidR="00F42175" w:rsidRPr="002C7E1D" w:rsidRDefault="00F42175" w:rsidP="002C7E1D">
            <w:pPr>
              <w:pStyle w:val="ListParagraph"/>
              <w:ind w:left="227"/>
              <w:rPr>
                <w:rFonts w:ascii="Arial" w:hAnsi="Arial" w:cs="Arial"/>
                <w:sz w:val="16"/>
                <w:szCs w:val="16"/>
              </w:rPr>
            </w:pPr>
          </w:p>
          <w:p w14:paraId="2B8F7D0A"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hAnsi="Arial" w:cs="Arial"/>
                <w:sz w:val="16"/>
                <w:szCs w:val="16"/>
              </w:rPr>
              <w:t xml:space="preserve">Direct Teaching/ Intervention by the </w:t>
            </w:r>
            <w:r w:rsidRPr="002C7E1D">
              <w:rPr>
                <w:rFonts w:ascii="Arial" w:eastAsia="Times New Roman" w:hAnsi="Arial" w:cs="Arial"/>
                <w:sz w:val="16"/>
                <w:szCs w:val="16"/>
              </w:rPr>
              <w:t>Teacher of the Deaf</w:t>
            </w:r>
            <w:r w:rsidRPr="002C7E1D">
              <w:rPr>
                <w:rFonts w:ascii="Arial" w:hAnsi="Arial" w:cs="Arial"/>
                <w:sz w:val="16"/>
                <w:szCs w:val="16"/>
              </w:rPr>
              <w:t xml:space="preserve"> to support vocabulary development and listening and discrimination skills</w:t>
            </w:r>
          </w:p>
          <w:p w14:paraId="3ABCB6A2" w14:textId="77777777" w:rsidR="00F42175" w:rsidRPr="002C7E1D" w:rsidRDefault="00F42175" w:rsidP="009C42D6">
            <w:pPr>
              <w:pStyle w:val="ListParagraph"/>
              <w:numPr>
                <w:ilvl w:val="0"/>
                <w:numId w:val="118"/>
              </w:numPr>
              <w:rPr>
                <w:rFonts w:ascii="Arial" w:hAnsi="Arial" w:cs="Arial"/>
                <w:sz w:val="16"/>
                <w:szCs w:val="16"/>
              </w:rPr>
            </w:pPr>
            <w:r w:rsidRPr="002C7E1D">
              <w:rPr>
                <w:rFonts w:ascii="Arial" w:eastAsia="Times New Roman" w:hAnsi="Arial" w:cs="Arial"/>
                <w:sz w:val="16"/>
                <w:szCs w:val="16"/>
              </w:rPr>
              <w:t>Teacher of the Deaf</w:t>
            </w:r>
            <w:r w:rsidRPr="002C7E1D">
              <w:rPr>
                <w:rFonts w:ascii="Arial" w:hAnsi="Arial" w:cs="Arial"/>
                <w:sz w:val="16"/>
                <w:szCs w:val="16"/>
              </w:rPr>
              <w:t xml:space="preserve"> may set curriculum targets to help reduce the gap in attainment</w:t>
            </w:r>
          </w:p>
          <w:p w14:paraId="74B7420F" w14:textId="77777777" w:rsidR="00F42175" w:rsidRPr="002C7E1D" w:rsidRDefault="00F42175" w:rsidP="009C42D6">
            <w:pPr>
              <w:pStyle w:val="ListParagraph"/>
              <w:numPr>
                <w:ilvl w:val="0"/>
                <w:numId w:val="118"/>
              </w:numPr>
              <w:rPr>
                <w:rFonts w:ascii="Arial" w:eastAsia="Times New Roman" w:hAnsi="Arial" w:cs="Arial"/>
                <w:sz w:val="16"/>
                <w:szCs w:val="16"/>
                <w:lang w:eastAsia="en-GB"/>
              </w:rPr>
            </w:pPr>
            <w:r w:rsidRPr="002C7E1D">
              <w:rPr>
                <w:rFonts w:ascii="Arial" w:eastAsia="Times New Roman" w:hAnsi="Arial" w:cs="Arial"/>
                <w:sz w:val="16"/>
                <w:szCs w:val="16"/>
              </w:rPr>
              <w:t>Teacher of the Deaf</w:t>
            </w:r>
            <w:r w:rsidRPr="002C7E1D">
              <w:rPr>
                <w:rFonts w:ascii="Arial" w:hAnsi="Arial" w:cs="Arial"/>
                <w:sz w:val="16"/>
                <w:szCs w:val="16"/>
              </w:rPr>
              <w:t xml:space="preserve"> may deliver specialist intervention to promote positive deaf identity</w:t>
            </w:r>
          </w:p>
        </w:tc>
        <w:tc>
          <w:tcPr>
            <w:tcW w:w="3126" w:type="dxa"/>
            <w:tcBorders>
              <w:top w:val="single" w:sz="4" w:space="0" w:color="auto"/>
              <w:left w:val="single" w:sz="4" w:space="0" w:color="auto"/>
              <w:bottom w:val="single" w:sz="4" w:space="0" w:color="auto"/>
              <w:right w:val="single" w:sz="4" w:space="0" w:color="auto"/>
            </w:tcBorders>
          </w:tcPr>
          <w:p w14:paraId="356E3827" w14:textId="77777777" w:rsidR="00F42175" w:rsidRPr="002C7E1D" w:rsidRDefault="00F42175" w:rsidP="009C42D6">
            <w:pPr>
              <w:numPr>
                <w:ilvl w:val="0"/>
                <w:numId w:val="12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have main provision by class/subject teacher with support from </w:t>
            </w:r>
            <w:r w:rsidRPr="002C7E1D">
              <w:rPr>
                <w:rFonts w:ascii="Arial" w:eastAsia="Times New Roman" w:hAnsi="Arial" w:cs="Arial"/>
                <w:sz w:val="16"/>
                <w:szCs w:val="16"/>
              </w:rPr>
              <w:t>Teacher of the Deaf</w:t>
            </w:r>
          </w:p>
          <w:p w14:paraId="606D1000" w14:textId="77777777" w:rsidR="00F42175" w:rsidRPr="002C7E1D" w:rsidRDefault="00F42175" w:rsidP="009C42D6">
            <w:pPr>
              <w:numPr>
                <w:ilvl w:val="0"/>
                <w:numId w:val="126"/>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have additional adults with appropriate training under the direction of the teacher and </w:t>
            </w:r>
            <w:r w:rsidRPr="002C7E1D">
              <w:rPr>
                <w:rFonts w:ascii="Arial" w:eastAsia="Times New Roman" w:hAnsi="Arial" w:cs="Arial"/>
                <w:sz w:val="16"/>
                <w:szCs w:val="16"/>
              </w:rPr>
              <w:t>Teacher of the Deaf</w:t>
            </w:r>
            <w:r w:rsidRPr="002C7E1D">
              <w:rPr>
                <w:rFonts w:ascii="Arial" w:eastAsia="Times New Roman" w:hAnsi="Arial" w:cs="Arial"/>
                <w:sz w:val="16"/>
                <w:szCs w:val="16"/>
                <w:lang w:eastAsia="en-GB"/>
              </w:rPr>
              <w:t xml:space="preserve"> to:</w:t>
            </w:r>
          </w:p>
          <w:p w14:paraId="530BB60D" w14:textId="77777777" w:rsidR="00F42175" w:rsidRPr="002C7E1D" w:rsidRDefault="00F42175" w:rsidP="009C42D6">
            <w:pPr>
              <w:numPr>
                <w:ilvl w:val="1"/>
                <w:numId w:val="126"/>
              </w:numPr>
              <w:rPr>
                <w:rFonts w:ascii="Arial" w:eastAsia="Times New Roman" w:hAnsi="Arial" w:cs="Arial"/>
                <w:sz w:val="16"/>
                <w:szCs w:val="16"/>
                <w:lang w:eastAsia="en-GB"/>
              </w:rPr>
            </w:pPr>
            <w:r w:rsidRPr="002C7E1D">
              <w:rPr>
                <w:rFonts w:ascii="Arial" w:eastAsia="Times New Roman" w:hAnsi="Arial" w:cs="Arial"/>
                <w:sz w:val="16"/>
                <w:szCs w:val="16"/>
                <w:lang w:eastAsia="en-GB"/>
              </w:rPr>
              <w:t>Reinforce lesson content</w:t>
            </w:r>
          </w:p>
          <w:p w14:paraId="0353F9B4" w14:textId="77777777" w:rsidR="00F42175" w:rsidRPr="002C7E1D" w:rsidRDefault="00F42175" w:rsidP="009C42D6">
            <w:pPr>
              <w:numPr>
                <w:ilvl w:val="1"/>
                <w:numId w:val="126"/>
              </w:numPr>
              <w:rPr>
                <w:rFonts w:ascii="Arial" w:eastAsia="Times New Roman" w:hAnsi="Arial" w:cs="Arial"/>
                <w:sz w:val="16"/>
                <w:szCs w:val="16"/>
                <w:lang w:eastAsia="en-GB"/>
              </w:rPr>
            </w:pPr>
            <w:r w:rsidRPr="002C7E1D">
              <w:rPr>
                <w:rFonts w:ascii="Arial" w:eastAsia="Times New Roman" w:hAnsi="Arial" w:cs="Arial"/>
                <w:sz w:val="16"/>
                <w:szCs w:val="16"/>
                <w:lang w:eastAsia="en-GB"/>
              </w:rPr>
              <w:t>Deliver modified curriculum tasks</w:t>
            </w:r>
          </w:p>
          <w:p w14:paraId="479F0DDC" w14:textId="77777777" w:rsidR="00F42175" w:rsidRPr="002C7E1D" w:rsidRDefault="00F42175" w:rsidP="009C42D6">
            <w:pPr>
              <w:numPr>
                <w:ilvl w:val="1"/>
                <w:numId w:val="126"/>
              </w:numPr>
              <w:rPr>
                <w:rFonts w:ascii="Arial" w:eastAsia="Times New Roman" w:hAnsi="Arial" w:cs="Arial"/>
                <w:sz w:val="16"/>
                <w:szCs w:val="16"/>
                <w:lang w:eastAsia="en-GB"/>
              </w:rPr>
            </w:pPr>
            <w:r w:rsidRPr="002C7E1D">
              <w:rPr>
                <w:rFonts w:ascii="Arial" w:eastAsia="Times New Roman" w:hAnsi="Arial" w:cs="Arial"/>
                <w:sz w:val="16"/>
                <w:szCs w:val="16"/>
                <w:lang w:eastAsia="en-GB"/>
              </w:rPr>
              <w:t>Support language development</w:t>
            </w:r>
          </w:p>
          <w:p w14:paraId="3BE395DA" w14:textId="77777777" w:rsidR="00F42175" w:rsidRPr="002C7E1D" w:rsidRDefault="00F42175" w:rsidP="009C42D6">
            <w:pPr>
              <w:numPr>
                <w:ilvl w:val="0"/>
                <w:numId w:val="126"/>
              </w:numPr>
              <w:rPr>
                <w:rFonts w:ascii="Arial" w:eastAsia="Times New Roman" w:hAnsi="Arial" w:cs="Arial"/>
                <w:b/>
                <w:sz w:val="16"/>
                <w:szCs w:val="16"/>
                <w:lang w:eastAsia="en-GB"/>
              </w:rPr>
            </w:pPr>
            <w:r w:rsidRPr="002C7E1D">
              <w:rPr>
                <w:rFonts w:ascii="Arial" w:eastAsia="Times New Roman" w:hAnsi="Arial" w:cs="Arial"/>
                <w:sz w:val="16"/>
                <w:szCs w:val="16"/>
                <w:lang w:eastAsia="en-GB"/>
              </w:rPr>
              <w:t>Should have specialist support staff with appropriate communication skills</w:t>
            </w:r>
          </w:p>
          <w:p w14:paraId="24F8B060" w14:textId="77777777" w:rsidR="00F42175" w:rsidRPr="002C7E1D" w:rsidRDefault="00F42175" w:rsidP="009C42D6">
            <w:pPr>
              <w:pStyle w:val="ListParagraph"/>
              <w:numPr>
                <w:ilvl w:val="0"/>
                <w:numId w:val="126"/>
              </w:numPr>
              <w:rPr>
                <w:rFonts w:ascii="Arial" w:eastAsia="Times New Roman" w:hAnsi="Arial" w:cs="Arial"/>
                <w:b/>
                <w:sz w:val="16"/>
                <w:szCs w:val="16"/>
                <w:lang w:eastAsia="en-GB"/>
              </w:rPr>
            </w:pPr>
            <w:r w:rsidRPr="002C7E1D">
              <w:rPr>
                <w:rFonts w:ascii="Arial" w:eastAsia="Times New Roman" w:hAnsi="Arial" w:cs="Arial"/>
                <w:sz w:val="16"/>
                <w:szCs w:val="16"/>
                <w:lang w:eastAsia="en-GB"/>
              </w:rPr>
              <w:t>School staff should undergo Deaf Awareness Training as provided by Low Incidence Needs</w:t>
            </w:r>
          </w:p>
          <w:p w14:paraId="73932717" w14:textId="77777777" w:rsidR="00F42175" w:rsidRPr="002C7E1D" w:rsidRDefault="00F42175" w:rsidP="002C7E1D">
            <w:pPr>
              <w:rPr>
                <w:rFonts w:ascii="Arial" w:eastAsia="Times New Roman" w:hAnsi="Arial" w:cs="Arial"/>
                <w:b/>
                <w:sz w:val="16"/>
                <w:szCs w:val="16"/>
                <w:lang w:eastAsia="en-GB"/>
              </w:rPr>
            </w:pPr>
          </w:p>
          <w:p w14:paraId="18E49E1A" w14:textId="77777777" w:rsidR="009C10DA" w:rsidRPr="009C10DA" w:rsidRDefault="00F42175" w:rsidP="009C10DA">
            <w:pPr>
              <w:pStyle w:val="ListParagraph"/>
              <w:numPr>
                <w:ilvl w:val="0"/>
                <w:numId w:val="126"/>
              </w:numPr>
              <w:rPr>
                <w:rFonts w:ascii="Arial" w:hAnsi="Arial" w:cs="Arial"/>
                <w:sz w:val="16"/>
                <w:szCs w:val="16"/>
              </w:rPr>
            </w:pPr>
            <w:r w:rsidRPr="002C7E1D">
              <w:rPr>
                <w:rFonts w:ascii="Arial" w:eastAsia="Times New Roman" w:hAnsi="Arial" w:cs="Arial"/>
                <w:bCs/>
                <w:sz w:val="16"/>
                <w:szCs w:val="16"/>
                <w:lang w:eastAsia="en-GB"/>
              </w:rPr>
              <w:t xml:space="preserve">Access to a quiet room for small group and 1:1 </w:t>
            </w:r>
            <w:proofErr w:type="gramStart"/>
            <w:r w:rsidRPr="002C7E1D">
              <w:rPr>
                <w:rFonts w:ascii="Arial" w:eastAsia="Times New Roman" w:hAnsi="Arial" w:cs="Arial"/>
                <w:bCs/>
                <w:sz w:val="16"/>
                <w:szCs w:val="16"/>
                <w:lang w:eastAsia="en-GB"/>
              </w:rPr>
              <w:t>sessions</w:t>
            </w:r>
            <w:proofErr w:type="gramEnd"/>
            <w:r w:rsidR="00970352" w:rsidRPr="002C7E1D">
              <w:rPr>
                <w:rFonts w:ascii="Arial" w:eastAsia="Times New Roman" w:hAnsi="Arial" w:cs="Arial"/>
                <w:bCs/>
                <w:sz w:val="16"/>
                <w:szCs w:val="16"/>
                <w:lang w:eastAsia="en-GB"/>
              </w:rPr>
              <w:t>.</w:t>
            </w:r>
          </w:p>
          <w:p w14:paraId="15921926" w14:textId="77777777" w:rsidR="009C10DA" w:rsidRPr="009C10DA" w:rsidRDefault="009C10DA" w:rsidP="009C10DA">
            <w:pPr>
              <w:pStyle w:val="ListParagraph"/>
              <w:rPr>
                <w:rFonts w:ascii="Arial" w:hAnsi="Arial" w:cs="Arial"/>
                <w:sz w:val="16"/>
                <w:szCs w:val="16"/>
              </w:rPr>
            </w:pPr>
          </w:p>
          <w:p w14:paraId="5D4DBDD5" w14:textId="2420C9A6" w:rsidR="003E0D6A" w:rsidRPr="009C10DA" w:rsidRDefault="00970352" w:rsidP="009C10DA">
            <w:pPr>
              <w:pStyle w:val="ListParagraph"/>
              <w:numPr>
                <w:ilvl w:val="0"/>
                <w:numId w:val="126"/>
              </w:numPr>
              <w:rPr>
                <w:rFonts w:ascii="Arial" w:hAnsi="Arial" w:cs="Arial"/>
                <w:sz w:val="16"/>
                <w:szCs w:val="16"/>
              </w:rPr>
            </w:pPr>
            <w:r w:rsidRPr="009C10DA">
              <w:rPr>
                <w:rFonts w:ascii="Arial" w:hAnsi="Arial" w:cs="Arial"/>
                <w:sz w:val="16"/>
                <w:szCs w:val="16"/>
              </w:rPr>
              <w:t>C</w:t>
            </w:r>
            <w:r w:rsidR="003E0D6A" w:rsidRPr="009C10DA">
              <w:rPr>
                <w:rFonts w:ascii="Arial" w:hAnsi="Arial" w:cs="Arial"/>
                <w:sz w:val="16"/>
                <w:szCs w:val="16"/>
              </w:rPr>
              <w:t>hild should be assessed for benefits of assistive listening technology (radio aid/</w:t>
            </w:r>
            <w:r w:rsidRPr="009C10DA">
              <w:rPr>
                <w:rFonts w:ascii="Arial" w:hAnsi="Arial" w:cs="Arial"/>
                <w:sz w:val="16"/>
                <w:szCs w:val="16"/>
              </w:rPr>
              <w:t>sound field</w:t>
            </w:r>
            <w:r w:rsidR="003E0D6A" w:rsidRPr="009C10DA">
              <w:rPr>
                <w:rFonts w:ascii="Arial" w:hAnsi="Arial" w:cs="Arial"/>
                <w:sz w:val="16"/>
                <w:szCs w:val="16"/>
              </w:rPr>
              <w:t xml:space="preserve"> </w:t>
            </w:r>
            <w:r w:rsidR="003444DA" w:rsidRPr="009C10DA">
              <w:rPr>
                <w:rFonts w:ascii="Arial" w:hAnsi="Arial" w:cs="Arial"/>
                <w:sz w:val="16"/>
                <w:szCs w:val="16"/>
              </w:rPr>
              <w:t>system) and</w:t>
            </w:r>
            <w:r w:rsidR="003E0D6A" w:rsidRPr="009C10DA">
              <w:rPr>
                <w:rFonts w:ascii="Arial" w:hAnsi="Arial" w:cs="Arial"/>
                <w:sz w:val="16"/>
                <w:szCs w:val="16"/>
              </w:rPr>
              <w:t xml:space="preserve"> where this is shown to be positive system provided and maintained</w:t>
            </w:r>
          </w:p>
          <w:p w14:paraId="0A7873EB" w14:textId="77777777" w:rsidR="003E0D6A" w:rsidRPr="002C7E1D" w:rsidRDefault="003E0D6A" w:rsidP="002C7E1D">
            <w:pPr>
              <w:ind w:left="720"/>
              <w:rPr>
                <w:rFonts w:ascii="Arial" w:hAnsi="Arial" w:cs="Arial"/>
                <w:sz w:val="16"/>
                <w:szCs w:val="16"/>
              </w:rPr>
            </w:pPr>
          </w:p>
          <w:p w14:paraId="4A03A230" w14:textId="77777777" w:rsidR="003E0D6A" w:rsidRPr="002C7E1D" w:rsidRDefault="003E0D6A" w:rsidP="002C7E1D">
            <w:pPr>
              <w:pStyle w:val="ListParagraph"/>
              <w:ind w:left="357"/>
              <w:rPr>
                <w:rFonts w:ascii="Arial" w:hAnsi="Arial" w:cs="Arial"/>
                <w:sz w:val="16"/>
                <w:szCs w:val="16"/>
              </w:rPr>
            </w:pPr>
          </w:p>
        </w:tc>
      </w:tr>
    </w:tbl>
    <w:p w14:paraId="1372F21B" w14:textId="77777777" w:rsidR="00F42175" w:rsidRPr="003444DA" w:rsidRDefault="00F42175" w:rsidP="00F42175">
      <w:pPr>
        <w:rPr>
          <w:rFonts w:ascii="Arial" w:hAnsi="Arial" w:cs="Arial"/>
          <w:sz w:val="18"/>
          <w:szCs w:val="18"/>
        </w:rPr>
      </w:pPr>
    </w:p>
    <w:p w14:paraId="3BBEC276" w14:textId="77777777" w:rsidR="00F42175" w:rsidRDefault="00F42175" w:rsidP="00F42175">
      <w:pPr>
        <w:rPr>
          <w:rFonts w:ascii="Arial" w:hAnsi="Arial" w:cs="Arial"/>
        </w:rPr>
      </w:pPr>
    </w:p>
    <w:p w14:paraId="2036FBBD" w14:textId="77777777" w:rsidR="00F42175" w:rsidRDefault="00F42175" w:rsidP="00F42175">
      <w:pPr>
        <w:rPr>
          <w:rFonts w:ascii="Arial" w:hAnsi="Arial" w:cs="Arial"/>
        </w:rPr>
      </w:pPr>
    </w:p>
    <w:p w14:paraId="78645773" w14:textId="77777777" w:rsidR="00F42175" w:rsidRDefault="00F42175" w:rsidP="00F42175">
      <w:pPr>
        <w:rPr>
          <w:rFonts w:ascii="Arial" w:hAnsi="Arial" w:cs="Arial"/>
        </w:rPr>
      </w:pPr>
    </w:p>
    <w:p w14:paraId="3C7BD628" w14:textId="77777777" w:rsidR="00F42175" w:rsidRDefault="00F42175" w:rsidP="00F42175">
      <w:pPr>
        <w:rPr>
          <w:rFonts w:ascii="Arial" w:hAnsi="Arial" w:cs="Arial"/>
        </w:rPr>
      </w:pPr>
    </w:p>
    <w:p w14:paraId="75D38E46" w14:textId="77777777" w:rsidR="00F42175" w:rsidRDefault="00F42175" w:rsidP="00F42175">
      <w:pPr>
        <w:rPr>
          <w:rFonts w:ascii="Arial" w:hAnsi="Arial" w:cs="Arial"/>
        </w:rPr>
      </w:pPr>
    </w:p>
    <w:p w14:paraId="50061A26" w14:textId="77777777" w:rsidR="005E51B9" w:rsidRDefault="005E51B9">
      <w:r>
        <w:br w:type="page"/>
      </w:r>
    </w:p>
    <w:tbl>
      <w:tblPr>
        <w:tblStyle w:val="TableGrid"/>
        <w:tblW w:w="15877" w:type="dxa"/>
        <w:tblInd w:w="-885" w:type="dxa"/>
        <w:tblLook w:val="04A0" w:firstRow="1" w:lastRow="0" w:firstColumn="1" w:lastColumn="0" w:noHBand="0" w:noVBand="1"/>
      </w:tblPr>
      <w:tblGrid>
        <w:gridCol w:w="3545"/>
        <w:gridCol w:w="2977"/>
        <w:gridCol w:w="3010"/>
        <w:gridCol w:w="3189"/>
        <w:gridCol w:w="3156"/>
      </w:tblGrid>
      <w:tr w:rsidR="00F42175" w14:paraId="0AA8D036" w14:textId="77777777" w:rsidTr="008D2CA1">
        <w:trPr>
          <w:trHeight w:val="567"/>
        </w:trPr>
        <w:tc>
          <w:tcPr>
            <w:tcW w:w="354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26146D" w14:textId="77777777" w:rsidR="00F42175" w:rsidRDefault="00EB4C80">
            <w:pPr>
              <w:jc w:val="center"/>
              <w:rPr>
                <w:rFonts w:ascii="Arial" w:hAnsi="Arial" w:cs="Arial"/>
                <w:b/>
                <w:sz w:val="20"/>
                <w:szCs w:val="20"/>
              </w:rPr>
            </w:pPr>
            <w:r>
              <w:rPr>
                <w:rFonts w:ascii="Arial" w:hAnsi="Arial" w:cs="Arial"/>
                <w:b/>
                <w:sz w:val="20"/>
                <w:szCs w:val="20"/>
              </w:rPr>
              <w:lastRenderedPageBreak/>
              <w:t>Range 5</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EA4D4C"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0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A4432F"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3B2558A"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B886574"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rsidRPr="00F41056" w14:paraId="5F65D398" w14:textId="77777777" w:rsidTr="00F42175">
        <w:tc>
          <w:tcPr>
            <w:tcW w:w="3545" w:type="dxa"/>
            <w:tcBorders>
              <w:top w:val="single" w:sz="4" w:space="0" w:color="auto"/>
              <w:left w:val="single" w:sz="4" w:space="0" w:color="auto"/>
              <w:bottom w:val="single" w:sz="4" w:space="0" w:color="auto"/>
              <w:right w:val="single" w:sz="4" w:space="0" w:color="auto"/>
            </w:tcBorders>
          </w:tcPr>
          <w:p w14:paraId="09485C85"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 xml:space="preserve">Bilateral Moderate/Severe or Profound Permanent Hearing Loss </w:t>
            </w:r>
          </w:p>
          <w:p w14:paraId="381216EF"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Auditory Neuropathy Spectrum Disorder functioning as a Severe Hearing Loss.</w:t>
            </w:r>
          </w:p>
          <w:p w14:paraId="2906A6A4"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Hearing aids/cochlear implants will be required for access to speech.</w:t>
            </w:r>
          </w:p>
          <w:p w14:paraId="7F33B6EB"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May use spoken language as preferred form of communication but require visual cues to support understanding.</w:t>
            </w:r>
          </w:p>
          <w:p w14:paraId="7DFD514D"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May use a visual/gestural language as preferred mode of communication (BSL, SSE)</w:t>
            </w:r>
          </w:p>
          <w:p w14:paraId="7A24E198"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Functional Listening Evaluation indicates continued difficulties with sound discrimination even in good listening conditions and using amplification (hearing aids/cochlear implant).</w:t>
            </w:r>
          </w:p>
          <w:p w14:paraId="73EF7056"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Significant language delays associated with hearing loss</w:t>
            </w:r>
          </w:p>
          <w:p w14:paraId="43B597A4"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Will have a radio aid</w:t>
            </w:r>
          </w:p>
          <w:p w14:paraId="288746EC"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May be ESL</w:t>
            </w:r>
          </w:p>
          <w:p w14:paraId="68B88521"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Speech clarity is affected</w:t>
            </w:r>
          </w:p>
          <w:p w14:paraId="09D82213" w14:textId="77777777" w:rsidR="003E0D6A" w:rsidRPr="002C7E1D" w:rsidRDefault="003E0D6A" w:rsidP="009C42D6">
            <w:pPr>
              <w:numPr>
                <w:ilvl w:val="0"/>
                <w:numId w:val="120"/>
              </w:numPr>
              <w:spacing w:line="276" w:lineRule="auto"/>
              <w:rPr>
                <w:rFonts w:ascii="Arial" w:hAnsi="Arial" w:cs="Arial"/>
                <w:sz w:val="16"/>
                <w:szCs w:val="16"/>
              </w:rPr>
            </w:pPr>
            <w:r w:rsidRPr="002C7E1D">
              <w:rPr>
                <w:rFonts w:ascii="Arial" w:hAnsi="Arial" w:cs="Arial"/>
                <w:sz w:val="16"/>
                <w:szCs w:val="16"/>
              </w:rPr>
              <w:t>Significant difficulties with attention, concentration, confidence and class participation.</w:t>
            </w:r>
          </w:p>
          <w:p w14:paraId="439FF9A2" w14:textId="77777777" w:rsidR="003E0D6A" w:rsidRPr="002C7E1D" w:rsidRDefault="003E0D6A" w:rsidP="009C42D6">
            <w:pPr>
              <w:numPr>
                <w:ilvl w:val="0"/>
                <w:numId w:val="120"/>
              </w:numPr>
              <w:spacing w:line="276" w:lineRule="auto"/>
              <w:rPr>
                <w:rFonts w:ascii="Arial" w:hAnsi="Arial" w:cs="Arial"/>
                <w:sz w:val="16"/>
                <w:szCs w:val="16"/>
              </w:rPr>
            </w:pPr>
            <w:bookmarkStart w:id="9" w:name="_Hlk5291184"/>
            <w:r w:rsidRPr="002C7E1D">
              <w:rPr>
                <w:rFonts w:ascii="Arial" w:hAnsi="Arial" w:cs="Arial"/>
                <w:sz w:val="16"/>
                <w:szCs w:val="16"/>
              </w:rPr>
              <w:t>Profound language delay and communication difficulties impact the development of appropriate social and emotional health.</w:t>
            </w:r>
          </w:p>
          <w:bookmarkEnd w:id="9"/>
          <w:p w14:paraId="51D807C1" w14:textId="197266DC" w:rsidR="00F42175" w:rsidRPr="009C10DA" w:rsidRDefault="003E0D6A" w:rsidP="009C10DA">
            <w:pPr>
              <w:numPr>
                <w:ilvl w:val="0"/>
                <w:numId w:val="120"/>
              </w:numPr>
              <w:autoSpaceDE w:val="0"/>
              <w:autoSpaceDN w:val="0"/>
              <w:adjustRightInd w:val="0"/>
              <w:rPr>
                <w:rFonts w:ascii="Arial" w:hAnsi="Arial" w:cs="Arial"/>
                <w:sz w:val="16"/>
                <w:szCs w:val="16"/>
                <w:lang w:eastAsia="en-GB"/>
              </w:rPr>
            </w:pPr>
            <w:r w:rsidRPr="002C7E1D">
              <w:rPr>
                <w:rFonts w:ascii="Arial" w:hAnsi="Arial" w:cs="Arial"/>
                <w:sz w:val="16"/>
                <w:szCs w:val="16"/>
                <w:lang w:eastAsia="en-GB"/>
              </w:rPr>
              <w:t>Learner is making less than expected progress, or is at risk of making less</w:t>
            </w:r>
            <w:r w:rsidR="009C10DA">
              <w:rPr>
                <w:rFonts w:ascii="Arial" w:hAnsi="Arial" w:cs="Arial"/>
                <w:sz w:val="16"/>
                <w:szCs w:val="16"/>
                <w:lang w:eastAsia="en-GB"/>
              </w:rPr>
              <w:t xml:space="preserve"> </w:t>
            </w:r>
            <w:r w:rsidRPr="009C10DA">
              <w:rPr>
                <w:rFonts w:ascii="Arial" w:hAnsi="Arial" w:cs="Arial"/>
                <w:sz w:val="16"/>
                <w:szCs w:val="16"/>
                <w:lang w:eastAsia="en-GB"/>
              </w:rPr>
              <w:t>than expected progress, and requires a high level of intensive support</w:t>
            </w:r>
            <w:r w:rsidR="009C10DA">
              <w:rPr>
                <w:rFonts w:ascii="Arial" w:hAnsi="Arial" w:cs="Arial"/>
                <w:sz w:val="16"/>
                <w:szCs w:val="16"/>
                <w:lang w:eastAsia="en-GB"/>
              </w:rPr>
              <w:t xml:space="preserve"> </w:t>
            </w:r>
            <w:r w:rsidRPr="009C10DA">
              <w:rPr>
                <w:rFonts w:ascii="Arial" w:hAnsi="Arial" w:cs="Arial"/>
                <w:sz w:val="16"/>
                <w:szCs w:val="16"/>
                <w:lang w:eastAsia="en-GB"/>
              </w:rPr>
              <w:t>from the service curriculum</w:t>
            </w:r>
            <w:r w:rsidR="00F42175" w:rsidRPr="009C10DA">
              <w:rPr>
                <w:rFonts w:ascii="Arial" w:eastAsia="Times New Roman" w:hAnsi="Arial" w:cs="Arial"/>
                <w:sz w:val="16"/>
                <w:szCs w:val="16"/>
              </w:rPr>
              <w:t xml:space="preserve"> </w:t>
            </w:r>
          </w:p>
          <w:p w14:paraId="67AE6089" w14:textId="77777777" w:rsidR="00F42175" w:rsidRPr="002C7E1D" w:rsidRDefault="00F42175" w:rsidP="002C7E1D">
            <w:pPr>
              <w:ind w:left="227"/>
              <w:rPr>
                <w:rFonts w:ascii="Arial" w:hAnsi="Arial" w:cs="Arial"/>
                <w:b/>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7BA576A"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t>Assessment</w:t>
            </w:r>
            <w:r w:rsidRPr="002C7E1D">
              <w:rPr>
                <w:rFonts w:ascii="Arial" w:eastAsia="Times New Roman" w:hAnsi="Arial" w:cs="Arial"/>
                <w:bCs/>
                <w:sz w:val="16"/>
                <w:szCs w:val="16"/>
                <w:lang w:eastAsia="en-GB"/>
              </w:rPr>
              <w:t>:</w:t>
            </w:r>
          </w:p>
          <w:p w14:paraId="32B849B6"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be part of school and class assessments</w:t>
            </w:r>
          </w:p>
          <w:p w14:paraId="62F09A8A"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modification to the presentation of assessments</w:t>
            </w:r>
          </w:p>
          <w:p w14:paraId="43658EA7" w14:textId="77777777" w:rsidR="00F42175" w:rsidRPr="002C7E1D" w:rsidRDefault="00F42175" w:rsidP="002C7E1D">
            <w:pPr>
              <w:rPr>
                <w:rFonts w:ascii="Arial" w:eastAsia="Times New Roman" w:hAnsi="Arial" w:cs="Arial"/>
                <w:b/>
                <w:sz w:val="16"/>
                <w:szCs w:val="16"/>
                <w:lang w:eastAsia="en-GB"/>
              </w:rPr>
            </w:pPr>
          </w:p>
          <w:p w14:paraId="2A1E7370"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t>Planning</w:t>
            </w:r>
            <w:r w:rsidRPr="002C7E1D">
              <w:rPr>
                <w:rFonts w:ascii="Arial" w:eastAsia="Times New Roman" w:hAnsi="Arial" w:cs="Arial"/>
                <w:bCs/>
                <w:sz w:val="16"/>
                <w:szCs w:val="16"/>
                <w:lang w:eastAsia="en-GB"/>
              </w:rPr>
              <w:t>:</w:t>
            </w:r>
          </w:p>
          <w:p w14:paraId="6D3F5033" w14:textId="77777777" w:rsidR="00F42175" w:rsidRPr="002C7E1D" w:rsidRDefault="00F42175" w:rsidP="009C42D6">
            <w:pPr>
              <w:numPr>
                <w:ilvl w:val="1"/>
                <w:numId w:val="127"/>
              </w:numPr>
              <w:rPr>
                <w:rFonts w:ascii="Arial" w:eastAsia="Times New Roman" w:hAnsi="Arial" w:cs="Arial"/>
                <w:b/>
                <w:sz w:val="16"/>
                <w:szCs w:val="16"/>
                <w:lang w:eastAsia="en-GB"/>
              </w:rPr>
            </w:pPr>
            <w:r w:rsidRPr="002C7E1D">
              <w:rPr>
                <w:rFonts w:ascii="Arial" w:eastAsia="Times New Roman" w:hAnsi="Arial" w:cs="Arial"/>
                <w:sz w:val="16"/>
                <w:szCs w:val="16"/>
                <w:lang w:eastAsia="en-GB"/>
              </w:rPr>
              <w:t>Curriculum plan must closely track levels of achievement and all support plan targets are individualised, short term and specific</w:t>
            </w:r>
          </w:p>
          <w:p w14:paraId="621CAA02" w14:textId="77777777" w:rsidR="009C10DA" w:rsidRPr="009C10DA" w:rsidRDefault="00F42175" w:rsidP="009C10DA">
            <w:pPr>
              <w:numPr>
                <w:ilvl w:val="1"/>
                <w:numId w:val="127"/>
              </w:numPr>
              <w:rPr>
                <w:rFonts w:ascii="Arial" w:eastAsia="Times New Roman" w:hAnsi="Arial" w:cs="Arial"/>
                <w:bCs/>
                <w:sz w:val="16"/>
                <w:szCs w:val="16"/>
                <w:lang w:eastAsia="en-GB"/>
              </w:rPr>
            </w:pPr>
            <w:r w:rsidRPr="002C7E1D">
              <w:rPr>
                <w:rFonts w:ascii="Arial" w:eastAsia="Times New Roman" w:hAnsi="Arial" w:cs="Arial"/>
                <w:sz w:val="16"/>
                <w:szCs w:val="16"/>
              </w:rPr>
              <w:t xml:space="preserve">Assessment monitoring and advice from a qualified Teacher of the Deaf, as determined by the </w:t>
            </w:r>
            <w:proofErr w:type="spellStart"/>
            <w:r w:rsidRPr="002C7E1D">
              <w:rPr>
                <w:rFonts w:ascii="Arial" w:eastAsia="Times New Roman" w:hAnsi="Arial" w:cs="Arial"/>
                <w:sz w:val="16"/>
                <w:szCs w:val="16"/>
              </w:rPr>
              <w:t>NatSIP</w:t>
            </w:r>
            <w:proofErr w:type="spellEnd"/>
            <w:r w:rsidRPr="002C7E1D">
              <w:rPr>
                <w:rFonts w:ascii="Arial" w:eastAsia="Times New Roman" w:hAnsi="Arial" w:cs="Arial"/>
                <w:sz w:val="16"/>
                <w:szCs w:val="16"/>
              </w:rPr>
              <w:t xml:space="preserve"> eligibility criteria</w:t>
            </w:r>
          </w:p>
          <w:p w14:paraId="765EDEB3" w14:textId="1EBA09F4" w:rsidR="00C97549" w:rsidRPr="009C10DA" w:rsidRDefault="003F5E95" w:rsidP="009C10DA">
            <w:pPr>
              <w:numPr>
                <w:ilvl w:val="1"/>
                <w:numId w:val="127"/>
              </w:numPr>
              <w:rPr>
                <w:rFonts w:ascii="Arial" w:eastAsia="Times New Roman" w:hAnsi="Arial" w:cs="Arial"/>
                <w:bCs/>
                <w:sz w:val="16"/>
                <w:szCs w:val="16"/>
                <w:lang w:eastAsia="en-GB"/>
              </w:rPr>
            </w:pPr>
            <w:r w:rsidRPr="009C10DA">
              <w:rPr>
                <w:rFonts w:ascii="Arial" w:hAnsi="Arial" w:cs="Arial"/>
                <w:sz w:val="16"/>
                <w:szCs w:val="16"/>
              </w:rPr>
              <w:t>Assessment</w:t>
            </w:r>
            <w:r w:rsidR="00C97549" w:rsidRPr="009C10DA">
              <w:rPr>
                <w:rFonts w:ascii="Arial" w:hAnsi="Arial" w:cs="Arial"/>
                <w:sz w:val="16"/>
                <w:szCs w:val="16"/>
              </w:rPr>
              <w:t xml:space="preserve"> and provision of mobility and </w:t>
            </w:r>
            <w:r w:rsidR="008D2CA1" w:rsidRPr="009C10DA">
              <w:rPr>
                <w:rFonts w:ascii="Arial" w:hAnsi="Arial" w:cs="Arial"/>
                <w:sz w:val="16"/>
                <w:szCs w:val="16"/>
              </w:rPr>
              <w:t>re</w:t>
            </w:r>
            <w:r w:rsidR="00C97549" w:rsidRPr="009C10DA">
              <w:rPr>
                <w:rFonts w:ascii="Arial" w:hAnsi="Arial" w:cs="Arial"/>
                <w:sz w:val="16"/>
                <w:szCs w:val="16"/>
              </w:rPr>
              <w:t>habilitation training.</w:t>
            </w:r>
          </w:p>
          <w:p w14:paraId="30926C32" w14:textId="77777777" w:rsidR="00C97549" w:rsidRPr="002C7E1D" w:rsidRDefault="00C97549" w:rsidP="002C7E1D">
            <w:pPr>
              <w:pStyle w:val="ListParagraph"/>
              <w:ind w:left="357"/>
              <w:rPr>
                <w:rFonts w:ascii="Arial" w:hAnsi="Arial" w:cs="Arial"/>
                <w:sz w:val="16"/>
                <w:szCs w:val="16"/>
              </w:rPr>
            </w:pPr>
          </w:p>
        </w:tc>
        <w:tc>
          <w:tcPr>
            <w:tcW w:w="3010" w:type="dxa"/>
            <w:tcBorders>
              <w:top w:val="single" w:sz="4" w:space="0" w:color="auto"/>
              <w:left w:val="single" w:sz="4" w:space="0" w:color="auto"/>
              <w:bottom w:val="single" w:sz="4" w:space="0" w:color="auto"/>
              <w:right w:val="single" w:sz="4" w:space="0" w:color="auto"/>
            </w:tcBorders>
          </w:tcPr>
          <w:p w14:paraId="7C4D74AE"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mainstream class with flexible grouping arrangements</w:t>
            </w:r>
          </w:p>
          <w:p w14:paraId="42823218"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ongoing opportunities for 1:1 support focused on specific support plan targets</w:t>
            </w:r>
          </w:p>
          <w:p w14:paraId="17C8985D"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frequent opportunities for small group work based on identified need</w:t>
            </w:r>
          </w:p>
          <w:p w14:paraId="0589F2DE" w14:textId="77777777" w:rsidR="00F42175" w:rsidRPr="002C7E1D" w:rsidRDefault="00F42175" w:rsidP="009C42D6">
            <w:pPr>
              <w:numPr>
                <w:ilvl w:val="0"/>
                <w:numId w:val="123"/>
              </w:numPr>
              <w:rPr>
                <w:rFonts w:ascii="Arial" w:eastAsia="Times New Roman" w:hAnsi="Arial" w:cs="Arial"/>
                <w:b/>
                <w:sz w:val="16"/>
                <w:szCs w:val="16"/>
                <w:lang w:eastAsia="en-GB"/>
              </w:rPr>
            </w:pPr>
            <w:r w:rsidRPr="002C7E1D">
              <w:rPr>
                <w:rFonts w:ascii="Arial" w:eastAsia="Times New Roman" w:hAnsi="Arial" w:cs="Arial"/>
                <w:sz w:val="16"/>
                <w:szCs w:val="16"/>
                <w:lang w:eastAsia="en-GB"/>
              </w:rPr>
              <w:t xml:space="preserve">Must have </w:t>
            </w:r>
            <w:proofErr w:type="gramStart"/>
            <w:r w:rsidRPr="002C7E1D">
              <w:rPr>
                <w:rFonts w:ascii="Arial" w:eastAsia="Times New Roman" w:hAnsi="Arial" w:cs="Arial"/>
                <w:sz w:val="16"/>
                <w:szCs w:val="16"/>
                <w:lang w:eastAsia="en-GB"/>
              </w:rPr>
              <w:t>particular attention</w:t>
            </w:r>
            <w:proofErr w:type="gramEnd"/>
            <w:r w:rsidRPr="002C7E1D">
              <w:rPr>
                <w:rFonts w:ascii="Arial" w:eastAsia="Times New Roman" w:hAnsi="Arial" w:cs="Arial"/>
                <w:sz w:val="16"/>
                <w:szCs w:val="16"/>
                <w:lang w:eastAsia="en-GB"/>
              </w:rPr>
              <w:t xml:space="preserve"> to seating, lighting and acoustics</w:t>
            </w:r>
          </w:p>
          <w:p w14:paraId="1836E247"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testing and other specialist tools must be used to assess access to spoken language</w:t>
            </w:r>
          </w:p>
          <w:p w14:paraId="0C93770B" w14:textId="77777777" w:rsidR="00F42175" w:rsidRPr="001613F6" w:rsidRDefault="00F42175" w:rsidP="009C42D6">
            <w:pPr>
              <w:pStyle w:val="ListParagraph"/>
              <w:numPr>
                <w:ilvl w:val="0"/>
                <w:numId w:val="123"/>
              </w:numPr>
              <w:rPr>
                <w:rFonts w:ascii="Arial" w:hAnsi="Arial" w:cs="Arial"/>
                <w:sz w:val="16"/>
                <w:szCs w:val="16"/>
              </w:rPr>
            </w:pPr>
            <w:r w:rsidRPr="002C7E1D">
              <w:rPr>
                <w:rFonts w:ascii="Arial" w:eastAsia="Times New Roman" w:hAnsi="Arial" w:cs="Arial"/>
                <w:sz w:val="16"/>
                <w:szCs w:val="16"/>
                <w:lang w:eastAsia="en-GB"/>
              </w:rPr>
              <w:t>Should have systematic application of speech and language and communication assessment tools for deaf children</w:t>
            </w:r>
          </w:p>
          <w:p w14:paraId="603DB242" w14:textId="39EC686A" w:rsidR="001613F6" w:rsidRPr="002C7E1D" w:rsidRDefault="001613F6" w:rsidP="009C42D6">
            <w:pPr>
              <w:pStyle w:val="ListParagraph"/>
              <w:numPr>
                <w:ilvl w:val="0"/>
                <w:numId w:val="123"/>
              </w:numPr>
              <w:rPr>
                <w:rFonts w:ascii="Arial" w:hAnsi="Arial" w:cs="Arial"/>
                <w:sz w:val="16"/>
                <w:szCs w:val="16"/>
              </w:rPr>
            </w:pPr>
            <w:r>
              <w:rPr>
                <w:rFonts w:ascii="Arial" w:eastAsia="Times New Roman" w:hAnsi="Arial" w:cs="Arial"/>
                <w:sz w:val="16"/>
                <w:szCs w:val="16"/>
                <w:lang w:eastAsia="en-GB"/>
              </w:rPr>
              <w:t>Access to SALT</w:t>
            </w:r>
          </w:p>
          <w:p w14:paraId="104A8BC9" w14:textId="77777777" w:rsidR="00F42175" w:rsidRPr="002C7E1D" w:rsidRDefault="00F42175" w:rsidP="002C7E1D">
            <w:pPr>
              <w:jc w:val="center"/>
              <w:rPr>
                <w:rFonts w:ascii="Arial" w:hAnsi="Arial" w:cs="Arial"/>
                <w:sz w:val="16"/>
                <w:szCs w:val="16"/>
              </w:rPr>
            </w:pPr>
          </w:p>
          <w:p w14:paraId="16E146A2" w14:textId="77777777" w:rsidR="00F42175" w:rsidRPr="002C7E1D" w:rsidRDefault="00F42175" w:rsidP="002C7E1D">
            <w:pPr>
              <w:rPr>
                <w:rFonts w:ascii="Arial" w:hAnsi="Arial" w:cs="Arial"/>
                <w:sz w:val="16"/>
                <w:szCs w:val="16"/>
              </w:rPr>
            </w:pPr>
          </w:p>
        </w:tc>
        <w:tc>
          <w:tcPr>
            <w:tcW w:w="3189" w:type="dxa"/>
            <w:tcBorders>
              <w:top w:val="single" w:sz="4" w:space="0" w:color="auto"/>
              <w:left w:val="single" w:sz="4" w:space="0" w:color="auto"/>
              <w:bottom w:val="single" w:sz="4" w:space="0" w:color="auto"/>
              <w:right w:val="single" w:sz="4" w:space="0" w:color="auto"/>
            </w:tcBorders>
          </w:tcPr>
          <w:p w14:paraId="5B5F798F"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opportunities for explanation, clarification and reinforcement of lesson content and language</w:t>
            </w:r>
          </w:p>
          <w:p w14:paraId="78C75270" w14:textId="77777777" w:rsidR="00F42175" w:rsidRPr="002C7E1D" w:rsidRDefault="00F42175" w:rsidP="009C42D6">
            <w:pPr>
              <w:pStyle w:val="ListParagraph"/>
              <w:numPr>
                <w:ilvl w:val="0"/>
                <w:numId w:val="123"/>
              </w:numPr>
              <w:rPr>
                <w:rFonts w:ascii="Arial" w:eastAsia="Times New Roman" w:hAnsi="Arial" w:cs="Arial"/>
                <w:iCs/>
                <w:sz w:val="16"/>
                <w:szCs w:val="16"/>
                <w:lang w:eastAsia="en-GB"/>
              </w:rPr>
            </w:pPr>
            <w:r w:rsidRPr="002C7E1D">
              <w:rPr>
                <w:rFonts w:ascii="Arial" w:eastAsia="Times New Roman" w:hAnsi="Arial" w:cs="Arial"/>
                <w:sz w:val="16"/>
                <w:szCs w:val="16"/>
                <w:lang w:eastAsia="en-GB"/>
              </w:rPr>
              <w:t>Must have differentiation by presentation and/or outcome personalised to pupil identified needs (school planning)</w:t>
            </w:r>
          </w:p>
          <w:p w14:paraId="11B29DAF" w14:textId="13F875EE" w:rsidR="00F42175" w:rsidRPr="002C7E1D" w:rsidRDefault="008D2CA1" w:rsidP="002C7E1D">
            <w:pPr>
              <w:ind w:left="357"/>
              <w:rPr>
                <w:rFonts w:ascii="Arial" w:eastAsia="Times New Roman" w:hAnsi="Arial" w:cs="Arial"/>
                <w:iCs/>
                <w:sz w:val="16"/>
                <w:szCs w:val="16"/>
                <w:lang w:eastAsia="en-GB"/>
              </w:rPr>
            </w:pPr>
            <w:r>
              <w:rPr>
                <w:rFonts w:ascii="Arial" w:eastAsia="Times New Roman" w:hAnsi="Arial" w:cs="Arial"/>
                <w:iCs/>
                <w:sz w:val="16"/>
                <w:szCs w:val="16"/>
                <w:lang w:eastAsia="en-GB"/>
              </w:rPr>
              <w:t>re</w:t>
            </w:r>
          </w:p>
        </w:tc>
        <w:tc>
          <w:tcPr>
            <w:tcW w:w="3156" w:type="dxa"/>
            <w:tcBorders>
              <w:top w:val="single" w:sz="4" w:space="0" w:color="auto"/>
              <w:left w:val="single" w:sz="4" w:space="0" w:color="auto"/>
              <w:bottom w:val="single" w:sz="4" w:space="0" w:color="auto"/>
              <w:right w:val="single" w:sz="4" w:space="0" w:color="auto"/>
            </w:tcBorders>
          </w:tcPr>
          <w:p w14:paraId="0C57F3F5"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May have access to a specialist provision </w:t>
            </w:r>
          </w:p>
          <w:p w14:paraId="2536A605"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Main provision by class/subject teacher with support from </w:t>
            </w:r>
            <w:r w:rsidRPr="002C7E1D">
              <w:rPr>
                <w:rFonts w:ascii="Arial" w:eastAsia="Times New Roman" w:hAnsi="Arial" w:cs="Arial"/>
                <w:sz w:val="16"/>
                <w:szCs w:val="16"/>
              </w:rPr>
              <w:t>Teacher of the Deaf</w:t>
            </w:r>
          </w:p>
          <w:p w14:paraId="3C8BC125"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ongoing assessmen</w:t>
            </w:r>
            <w:r w:rsidR="00EA4A72" w:rsidRPr="002C7E1D">
              <w:rPr>
                <w:rFonts w:ascii="Arial" w:eastAsia="Times New Roman" w:hAnsi="Arial" w:cs="Arial"/>
                <w:sz w:val="16"/>
                <w:szCs w:val="16"/>
                <w:lang w:eastAsia="en-GB"/>
              </w:rPr>
              <w:t>t of needs.</w:t>
            </w:r>
          </w:p>
          <w:p w14:paraId="587D6C2D" w14:textId="77777777" w:rsidR="00F42175" w:rsidRPr="002C7E1D" w:rsidRDefault="00F42175" w:rsidP="009C42D6">
            <w:pPr>
              <w:pStyle w:val="ListParagraph"/>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School staff must undergo Deaf Awareness Training as provided by Hearing Impaired Service</w:t>
            </w:r>
          </w:p>
          <w:p w14:paraId="5EABDBFA" w14:textId="77777777" w:rsidR="00F42175" w:rsidRPr="002C7E1D" w:rsidRDefault="00F42175" w:rsidP="009C42D6">
            <w:pPr>
              <w:pStyle w:val="ListParagraph"/>
              <w:numPr>
                <w:ilvl w:val="0"/>
                <w:numId w:val="123"/>
              </w:numPr>
              <w:rPr>
                <w:rFonts w:ascii="Arial" w:eastAsia="Times New Roman" w:hAnsi="Arial" w:cs="Arial"/>
                <w:sz w:val="16"/>
                <w:szCs w:val="16"/>
              </w:rPr>
            </w:pPr>
            <w:r w:rsidRPr="002C7E1D">
              <w:rPr>
                <w:rFonts w:ascii="Arial" w:eastAsia="Times New Roman" w:hAnsi="Arial" w:cs="Arial"/>
                <w:bCs/>
                <w:sz w:val="16"/>
                <w:szCs w:val="16"/>
                <w:lang w:eastAsia="en-GB"/>
              </w:rPr>
              <w:t xml:space="preserve">Must have access to a quiet room for small group and 1:1 </w:t>
            </w:r>
            <w:proofErr w:type="gramStart"/>
            <w:r w:rsidRPr="002C7E1D">
              <w:rPr>
                <w:rFonts w:ascii="Arial" w:eastAsia="Times New Roman" w:hAnsi="Arial" w:cs="Arial"/>
                <w:bCs/>
                <w:sz w:val="16"/>
                <w:szCs w:val="16"/>
                <w:lang w:eastAsia="en-GB"/>
              </w:rPr>
              <w:t>sessions</w:t>
            </w:r>
            <w:proofErr w:type="gramEnd"/>
          </w:p>
          <w:p w14:paraId="0222F9AA" w14:textId="77777777" w:rsidR="00F42175" w:rsidRPr="002C7E1D" w:rsidRDefault="00B43CD5" w:rsidP="002C7E1D">
            <w:pPr>
              <w:rPr>
                <w:rFonts w:ascii="Arial" w:eastAsia="Times New Roman" w:hAnsi="Arial" w:cs="Arial"/>
                <w:sz w:val="16"/>
                <w:szCs w:val="16"/>
              </w:rPr>
            </w:pPr>
            <w:r w:rsidRPr="002C7E1D">
              <w:rPr>
                <w:rFonts w:ascii="Arial" w:eastAsia="Times New Roman" w:hAnsi="Arial" w:cs="Arial"/>
                <w:sz w:val="16"/>
                <w:szCs w:val="16"/>
              </w:rPr>
              <w:t>Provision needs to include SALT.</w:t>
            </w:r>
          </w:p>
          <w:p w14:paraId="12D09B32" w14:textId="77777777" w:rsidR="00F42175" w:rsidRPr="002C7E1D" w:rsidRDefault="00F42175" w:rsidP="002C7E1D">
            <w:pPr>
              <w:rPr>
                <w:rFonts w:ascii="Arial" w:hAnsi="Arial" w:cs="Arial"/>
                <w:sz w:val="16"/>
                <w:szCs w:val="16"/>
              </w:rPr>
            </w:pPr>
          </w:p>
          <w:p w14:paraId="67DE75A0" w14:textId="77777777" w:rsidR="003E0D6A" w:rsidRPr="002C7E1D" w:rsidRDefault="003E0D6A" w:rsidP="002C7E1D">
            <w:pPr>
              <w:rPr>
                <w:rFonts w:ascii="Arial" w:hAnsi="Arial" w:cs="Arial"/>
                <w:sz w:val="16"/>
                <w:szCs w:val="16"/>
                <w:lang w:eastAsia="en-GB"/>
              </w:rPr>
            </w:pPr>
            <w:r w:rsidRPr="002C7E1D">
              <w:rPr>
                <w:rFonts w:ascii="Arial" w:hAnsi="Arial" w:cs="Arial"/>
                <w:sz w:val="16"/>
                <w:szCs w:val="16"/>
                <w:lang w:eastAsia="en-GB"/>
              </w:rPr>
              <w:t>Not sure what NC guidance would be. Delete Section ‘Must have ongoing assessment of needs using specialist and NC guidance,’ and substitute ‘Must have ongoing specialist assessment of needs’.</w:t>
            </w:r>
          </w:p>
          <w:p w14:paraId="5C536F43" w14:textId="77777777" w:rsidR="003E0D6A" w:rsidRPr="002C7E1D" w:rsidRDefault="003E0D6A" w:rsidP="002C7E1D">
            <w:pPr>
              <w:rPr>
                <w:rFonts w:ascii="Arial" w:hAnsi="Arial" w:cs="Arial"/>
                <w:sz w:val="16"/>
                <w:szCs w:val="16"/>
                <w:lang w:eastAsia="en-GB"/>
              </w:rPr>
            </w:pPr>
            <w:r w:rsidRPr="002C7E1D">
              <w:rPr>
                <w:rFonts w:ascii="Arial" w:hAnsi="Arial" w:cs="Arial"/>
                <w:sz w:val="16"/>
                <w:szCs w:val="16"/>
                <w:lang w:eastAsia="en-GB"/>
              </w:rPr>
              <w:t xml:space="preserve">Need to include – Must have timetabled teaching support directly from a Specialist Teacher of the Deaf/Hearing Impaired (Teacher of the Deaf) as determined by the </w:t>
            </w:r>
            <w:proofErr w:type="spellStart"/>
            <w:r w:rsidRPr="002C7E1D">
              <w:rPr>
                <w:rFonts w:ascii="Arial" w:hAnsi="Arial" w:cs="Arial"/>
                <w:sz w:val="16"/>
                <w:szCs w:val="16"/>
                <w:lang w:eastAsia="en-GB"/>
              </w:rPr>
              <w:t>NatSIP</w:t>
            </w:r>
            <w:proofErr w:type="spellEnd"/>
            <w:r w:rsidRPr="002C7E1D">
              <w:rPr>
                <w:rFonts w:ascii="Arial" w:hAnsi="Arial" w:cs="Arial"/>
                <w:sz w:val="16"/>
                <w:szCs w:val="16"/>
                <w:lang w:eastAsia="en-GB"/>
              </w:rPr>
              <w:t xml:space="preserve"> eligibility criteria.</w:t>
            </w:r>
          </w:p>
          <w:p w14:paraId="07E04C03" w14:textId="77777777" w:rsidR="003E0D6A" w:rsidRPr="002C7E1D" w:rsidRDefault="003E0D6A" w:rsidP="002C7E1D">
            <w:pPr>
              <w:rPr>
                <w:rFonts w:ascii="Arial" w:hAnsi="Arial" w:cs="Arial"/>
                <w:sz w:val="16"/>
                <w:szCs w:val="16"/>
                <w:lang w:eastAsia="en-GB"/>
              </w:rPr>
            </w:pPr>
            <w:r w:rsidRPr="002C7E1D">
              <w:rPr>
                <w:rFonts w:ascii="Arial" w:hAnsi="Arial" w:cs="Arial"/>
                <w:sz w:val="16"/>
                <w:szCs w:val="16"/>
              </w:rPr>
              <w:t>Need to include child should be assessed for benefits of assistive listening technology (radio aid/</w:t>
            </w:r>
            <w:r w:rsidR="00F41056" w:rsidRPr="002C7E1D">
              <w:rPr>
                <w:rFonts w:ascii="Arial" w:hAnsi="Arial" w:cs="Arial"/>
                <w:sz w:val="16"/>
                <w:szCs w:val="16"/>
              </w:rPr>
              <w:t>sound field</w:t>
            </w:r>
            <w:r w:rsidRPr="002C7E1D">
              <w:rPr>
                <w:rFonts w:ascii="Arial" w:hAnsi="Arial" w:cs="Arial"/>
                <w:sz w:val="16"/>
                <w:szCs w:val="16"/>
              </w:rPr>
              <w:t xml:space="preserve"> </w:t>
            </w:r>
            <w:proofErr w:type="gramStart"/>
            <w:r w:rsidRPr="002C7E1D">
              <w:rPr>
                <w:rFonts w:ascii="Arial" w:hAnsi="Arial" w:cs="Arial"/>
                <w:sz w:val="16"/>
                <w:szCs w:val="16"/>
              </w:rPr>
              <w:t>system)  and</w:t>
            </w:r>
            <w:proofErr w:type="gramEnd"/>
            <w:r w:rsidRPr="002C7E1D">
              <w:rPr>
                <w:rFonts w:ascii="Arial" w:hAnsi="Arial" w:cs="Arial"/>
                <w:sz w:val="16"/>
                <w:szCs w:val="16"/>
              </w:rPr>
              <w:t xml:space="preserve"> where this is shown to be positive system provided and maintained</w:t>
            </w:r>
          </w:p>
          <w:p w14:paraId="42D0CD6E" w14:textId="77777777" w:rsidR="003E0D6A" w:rsidRPr="002C7E1D" w:rsidRDefault="003E0D6A" w:rsidP="002C7E1D">
            <w:pPr>
              <w:rPr>
                <w:rFonts w:ascii="Arial" w:hAnsi="Arial" w:cs="Arial"/>
                <w:sz w:val="16"/>
                <w:szCs w:val="16"/>
              </w:rPr>
            </w:pPr>
          </w:p>
        </w:tc>
      </w:tr>
    </w:tbl>
    <w:p w14:paraId="607357DE" w14:textId="77777777" w:rsidR="00F42175" w:rsidRPr="00F41056" w:rsidRDefault="00F42175" w:rsidP="00F42175">
      <w:pPr>
        <w:rPr>
          <w:rFonts w:ascii="Arial" w:hAnsi="Arial" w:cs="Arial"/>
          <w:sz w:val="18"/>
          <w:szCs w:val="18"/>
        </w:rPr>
      </w:pPr>
    </w:p>
    <w:p w14:paraId="43FEBDD5" w14:textId="77777777" w:rsidR="00F42175" w:rsidRPr="00F41056" w:rsidRDefault="00F42175" w:rsidP="00F42175">
      <w:pPr>
        <w:spacing w:after="200" w:line="276" w:lineRule="auto"/>
        <w:rPr>
          <w:rFonts w:ascii="Arial" w:hAnsi="Arial" w:cs="Arial"/>
          <w:sz w:val="18"/>
          <w:szCs w:val="18"/>
        </w:rPr>
      </w:pPr>
    </w:p>
    <w:tbl>
      <w:tblPr>
        <w:tblStyle w:val="TableGrid"/>
        <w:tblW w:w="15877" w:type="dxa"/>
        <w:tblInd w:w="-885" w:type="dxa"/>
        <w:tblLook w:val="04A0" w:firstRow="1" w:lastRow="0" w:firstColumn="1" w:lastColumn="0" w:noHBand="0" w:noVBand="1"/>
      </w:tblPr>
      <w:tblGrid>
        <w:gridCol w:w="3155"/>
        <w:gridCol w:w="3191"/>
        <w:gridCol w:w="3164"/>
        <w:gridCol w:w="3199"/>
        <w:gridCol w:w="3168"/>
      </w:tblGrid>
      <w:tr w:rsidR="00F42175" w14:paraId="230D3E6A" w14:textId="77777777" w:rsidTr="006804A9">
        <w:trPr>
          <w:trHeight w:val="567"/>
        </w:trPr>
        <w:tc>
          <w:tcPr>
            <w:tcW w:w="315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EC57A95" w14:textId="403CA636" w:rsidR="00F42175" w:rsidRDefault="003F5E95">
            <w:pPr>
              <w:jc w:val="center"/>
              <w:rPr>
                <w:rFonts w:ascii="Arial" w:hAnsi="Arial" w:cs="Arial"/>
                <w:b/>
                <w:sz w:val="20"/>
                <w:szCs w:val="20"/>
              </w:rPr>
            </w:pPr>
            <w:r>
              <w:rPr>
                <w:rFonts w:ascii="Arial" w:hAnsi="Arial" w:cs="Arial"/>
                <w:b/>
                <w:sz w:val="20"/>
                <w:szCs w:val="20"/>
              </w:rPr>
              <w:lastRenderedPageBreak/>
              <w:t>Range 6</w:t>
            </w:r>
          </w:p>
        </w:tc>
        <w:tc>
          <w:tcPr>
            <w:tcW w:w="3191"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8FC76AE"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64"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861AECE"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67BD426"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8"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786A24E"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rsidRPr="00B70F3A" w14:paraId="774FE3EB" w14:textId="77777777" w:rsidTr="00F42175">
        <w:tc>
          <w:tcPr>
            <w:tcW w:w="3155" w:type="dxa"/>
            <w:tcBorders>
              <w:top w:val="single" w:sz="4" w:space="0" w:color="auto"/>
              <w:left w:val="single" w:sz="4" w:space="0" w:color="auto"/>
              <w:bottom w:val="single" w:sz="4" w:space="0" w:color="auto"/>
              <w:right w:val="single" w:sz="4" w:space="0" w:color="auto"/>
            </w:tcBorders>
            <w:hideMark/>
          </w:tcPr>
          <w:p w14:paraId="4E202533" w14:textId="77777777" w:rsidR="003E0D6A" w:rsidRPr="002C7E1D" w:rsidRDefault="003E0D6A" w:rsidP="009C42D6">
            <w:pPr>
              <w:numPr>
                <w:ilvl w:val="0"/>
                <w:numId w:val="220"/>
              </w:numPr>
              <w:spacing w:line="276" w:lineRule="auto"/>
              <w:rPr>
                <w:rFonts w:ascii="Arial" w:hAnsi="Arial" w:cs="Arial"/>
                <w:sz w:val="16"/>
                <w:szCs w:val="16"/>
                <w:lang w:eastAsia="en-GB"/>
              </w:rPr>
            </w:pPr>
            <w:r w:rsidRPr="002C7E1D">
              <w:rPr>
                <w:rFonts w:ascii="Arial" w:hAnsi="Arial" w:cs="Arial"/>
                <w:sz w:val="16"/>
                <w:szCs w:val="16"/>
                <w:lang w:eastAsia="en-GB"/>
              </w:rPr>
              <w:t xml:space="preserve">Primary Need is hearing loss and is bilateral moderate, severe or profound and permanent or Auditory Neuropathy Spectrum Disorder functioning as a moderate or more severe hearing </w:t>
            </w:r>
            <w:proofErr w:type="gramStart"/>
            <w:r w:rsidRPr="002C7E1D">
              <w:rPr>
                <w:rFonts w:ascii="Arial" w:hAnsi="Arial" w:cs="Arial"/>
                <w:sz w:val="16"/>
                <w:szCs w:val="16"/>
                <w:lang w:eastAsia="en-GB"/>
              </w:rPr>
              <w:t>loss..</w:t>
            </w:r>
            <w:proofErr w:type="gramEnd"/>
          </w:p>
          <w:p w14:paraId="423FF450" w14:textId="77777777" w:rsidR="003E0D6A" w:rsidRPr="002C7E1D" w:rsidRDefault="003E0D6A" w:rsidP="009C42D6">
            <w:pPr>
              <w:numPr>
                <w:ilvl w:val="0"/>
                <w:numId w:val="220"/>
              </w:numPr>
              <w:spacing w:line="276" w:lineRule="auto"/>
              <w:rPr>
                <w:rFonts w:ascii="Arial" w:hAnsi="Arial" w:cs="Arial"/>
                <w:sz w:val="16"/>
                <w:szCs w:val="16"/>
                <w:lang w:eastAsia="en-GB"/>
              </w:rPr>
            </w:pPr>
            <w:r w:rsidRPr="002C7E1D">
              <w:rPr>
                <w:rFonts w:ascii="Arial" w:hAnsi="Arial" w:cs="Arial"/>
                <w:sz w:val="16"/>
                <w:szCs w:val="16"/>
                <w:lang w:eastAsia="en-GB"/>
              </w:rPr>
              <w:t>Additional difficulties and needs not associated with hearing loss</w:t>
            </w:r>
          </w:p>
          <w:p w14:paraId="2A8C7249" w14:textId="77777777" w:rsidR="003E0D6A" w:rsidRPr="002C7E1D" w:rsidRDefault="003E0D6A" w:rsidP="009C42D6">
            <w:pPr>
              <w:numPr>
                <w:ilvl w:val="0"/>
                <w:numId w:val="220"/>
              </w:numPr>
              <w:spacing w:line="276" w:lineRule="auto"/>
              <w:rPr>
                <w:rFonts w:ascii="Arial" w:hAnsi="Arial" w:cs="Arial"/>
                <w:sz w:val="16"/>
                <w:szCs w:val="16"/>
                <w:lang w:eastAsia="en-GB"/>
              </w:rPr>
            </w:pPr>
            <w:r w:rsidRPr="002C7E1D">
              <w:rPr>
                <w:rFonts w:ascii="Arial" w:hAnsi="Arial" w:cs="Arial"/>
                <w:sz w:val="16"/>
                <w:szCs w:val="16"/>
                <w:lang w:eastAsia="en-GB"/>
              </w:rPr>
              <w:t>Profound language/learning difficulties associated with hearing loss.</w:t>
            </w:r>
          </w:p>
          <w:p w14:paraId="69093076" w14:textId="77777777" w:rsidR="003E0D6A" w:rsidRPr="002C7E1D" w:rsidRDefault="003E0D6A" w:rsidP="009C42D6">
            <w:pPr>
              <w:numPr>
                <w:ilvl w:val="0"/>
                <w:numId w:val="219"/>
              </w:numPr>
              <w:autoSpaceDE w:val="0"/>
              <w:autoSpaceDN w:val="0"/>
              <w:adjustRightInd w:val="0"/>
              <w:rPr>
                <w:rFonts w:ascii="Arial" w:hAnsi="Arial" w:cs="Arial"/>
                <w:sz w:val="16"/>
                <w:szCs w:val="16"/>
                <w:lang w:eastAsia="en-GB"/>
              </w:rPr>
            </w:pPr>
            <w:r w:rsidRPr="002C7E1D">
              <w:rPr>
                <w:rFonts w:ascii="Arial" w:hAnsi="Arial" w:cs="Arial"/>
                <w:sz w:val="16"/>
                <w:szCs w:val="16"/>
                <w:lang w:eastAsia="en-GB"/>
              </w:rPr>
              <w:t>Learner is making less than expected progress, or is at risk of making less</w:t>
            </w:r>
          </w:p>
          <w:p w14:paraId="209505D2" w14:textId="77777777" w:rsidR="003E0D6A" w:rsidRPr="002C7E1D" w:rsidRDefault="003E0D6A" w:rsidP="002C7E1D">
            <w:pPr>
              <w:autoSpaceDE w:val="0"/>
              <w:autoSpaceDN w:val="0"/>
              <w:adjustRightInd w:val="0"/>
              <w:ind w:firstLine="720"/>
              <w:rPr>
                <w:rFonts w:ascii="Arial" w:hAnsi="Arial" w:cs="Arial"/>
                <w:sz w:val="16"/>
                <w:szCs w:val="16"/>
                <w:lang w:eastAsia="en-GB"/>
              </w:rPr>
            </w:pPr>
            <w:r w:rsidRPr="002C7E1D">
              <w:rPr>
                <w:rFonts w:ascii="Arial" w:hAnsi="Arial" w:cs="Arial"/>
                <w:sz w:val="16"/>
                <w:szCs w:val="16"/>
                <w:lang w:eastAsia="en-GB"/>
              </w:rPr>
              <w:t xml:space="preserve">than expected progress, and </w:t>
            </w:r>
            <w:r w:rsidR="002C7E1D">
              <w:rPr>
                <w:rFonts w:ascii="Arial" w:hAnsi="Arial" w:cs="Arial"/>
                <w:sz w:val="16"/>
                <w:szCs w:val="16"/>
                <w:lang w:eastAsia="en-GB"/>
              </w:rPr>
              <w:tab/>
            </w:r>
            <w:r w:rsidRPr="002C7E1D">
              <w:rPr>
                <w:rFonts w:ascii="Arial" w:hAnsi="Arial" w:cs="Arial"/>
                <w:sz w:val="16"/>
                <w:szCs w:val="16"/>
                <w:lang w:eastAsia="en-GB"/>
              </w:rPr>
              <w:t xml:space="preserve">requires a high level of </w:t>
            </w:r>
            <w:r w:rsidR="002C7E1D">
              <w:rPr>
                <w:rFonts w:ascii="Arial" w:hAnsi="Arial" w:cs="Arial"/>
                <w:sz w:val="16"/>
                <w:szCs w:val="16"/>
                <w:lang w:eastAsia="en-GB"/>
              </w:rPr>
              <w:tab/>
            </w:r>
            <w:r w:rsidRPr="002C7E1D">
              <w:rPr>
                <w:rFonts w:ascii="Arial" w:hAnsi="Arial" w:cs="Arial"/>
                <w:sz w:val="16"/>
                <w:szCs w:val="16"/>
                <w:lang w:eastAsia="en-GB"/>
              </w:rPr>
              <w:t>intensive support</w:t>
            </w:r>
          </w:p>
          <w:p w14:paraId="100D12CC" w14:textId="77777777" w:rsidR="003E0D6A" w:rsidRPr="002C7E1D" w:rsidRDefault="003E0D6A" w:rsidP="002C7E1D">
            <w:pPr>
              <w:ind w:firstLine="720"/>
              <w:rPr>
                <w:rFonts w:ascii="Arial" w:hAnsi="Arial" w:cs="Arial"/>
                <w:sz w:val="16"/>
                <w:szCs w:val="16"/>
                <w:lang w:eastAsia="en-GB"/>
              </w:rPr>
            </w:pPr>
            <w:r w:rsidRPr="002C7E1D">
              <w:rPr>
                <w:rFonts w:ascii="Arial" w:hAnsi="Arial" w:cs="Arial"/>
                <w:sz w:val="16"/>
                <w:szCs w:val="16"/>
                <w:lang w:eastAsia="en-GB"/>
              </w:rPr>
              <w:t xml:space="preserve">from specialist service </w:t>
            </w:r>
            <w:r w:rsidR="002C7E1D">
              <w:rPr>
                <w:rFonts w:ascii="Arial" w:hAnsi="Arial" w:cs="Arial"/>
                <w:sz w:val="16"/>
                <w:szCs w:val="16"/>
                <w:lang w:eastAsia="en-GB"/>
              </w:rPr>
              <w:tab/>
            </w:r>
            <w:r w:rsidRPr="002C7E1D">
              <w:rPr>
                <w:rFonts w:ascii="Arial" w:hAnsi="Arial" w:cs="Arial"/>
                <w:sz w:val="16"/>
                <w:szCs w:val="16"/>
                <w:lang w:eastAsia="en-GB"/>
              </w:rPr>
              <w:t>curriculum</w:t>
            </w:r>
          </w:p>
          <w:p w14:paraId="6096D6DA" w14:textId="77777777" w:rsidR="003E0D6A" w:rsidRPr="002C7E1D" w:rsidRDefault="003E0D6A" w:rsidP="009C42D6">
            <w:pPr>
              <w:numPr>
                <w:ilvl w:val="0"/>
                <w:numId w:val="219"/>
              </w:numPr>
              <w:spacing w:line="276" w:lineRule="auto"/>
              <w:rPr>
                <w:rFonts w:ascii="Arial" w:hAnsi="Arial" w:cs="Arial"/>
                <w:sz w:val="16"/>
                <w:szCs w:val="16"/>
                <w:lang w:eastAsia="en-GB"/>
              </w:rPr>
            </w:pPr>
            <w:r w:rsidRPr="002C7E1D">
              <w:rPr>
                <w:rFonts w:ascii="Arial" w:hAnsi="Arial" w:cs="Arial"/>
                <w:sz w:val="16"/>
                <w:szCs w:val="16"/>
                <w:lang w:eastAsia="en-GB"/>
              </w:rPr>
              <w:t>BSL/SSE or augmentative communication may be needed for effective communication</w:t>
            </w:r>
          </w:p>
          <w:p w14:paraId="15BD529F" w14:textId="77777777" w:rsidR="003E0D6A" w:rsidRPr="002C7E1D" w:rsidRDefault="003E0D6A" w:rsidP="009C42D6">
            <w:pPr>
              <w:numPr>
                <w:ilvl w:val="0"/>
                <w:numId w:val="219"/>
              </w:numPr>
              <w:spacing w:line="276" w:lineRule="auto"/>
              <w:rPr>
                <w:rFonts w:ascii="Arial" w:hAnsi="Arial" w:cs="Arial"/>
                <w:sz w:val="16"/>
                <w:szCs w:val="16"/>
                <w:lang w:eastAsia="en-GB"/>
              </w:rPr>
            </w:pPr>
            <w:r w:rsidRPr="002C7E1D">
              <w:rPr>
                <w:rFonts w:ascii="Arial" w:hAnsi="Arial" w:cs="Arial"/>
                <w:sz w:val="16"/>
                <w:szCs w:val="16"/>
                <w:lang w:eastAsia="en-GB"/>
              </w:rPr>
              <w:t>Hearing aids will be required for access to speech.</w:t>
            </w:r>
          </w:p>
          <w:p w14:paraId="1B17670B" w14:textId="77777777" w:rsidR="003E0D6A" w:rsidRPr="002C7E1D" w:rsidRDefault="003E0D6A" w:rsidP="009C42D6">
            <w:pPr>
              <w:numPr>
                <w:ilvl w:val="0"/>
                <w:numId w:val="219"/>
              </w:numPr>
              <w:spacing w:line="276" w:lineRule="auto"/>
              <w:rPr>
                <w:rFonts w:ascii="Arial" w:hAnsi="Arial" w:cs="Arial"/>
                <w:sz w:val="16"/>
                <w:szCs w:val="16"/>
                <w:lang w:eastAsia="en-GB"/>
              </w:rPr>
            </w:pPr>
            <w:r w:rsidRPr="002C7E1D">
              <w:rPr>
                <w:rFonts w:ascii="Arial" w:hAnsi="Arial" w:cs="Arial"/>
                <w:sz w:val="16"/>
                <w:szCs w:val="16"/>
                <w:lang w:eastAsia="en-GB"/>
              </w:rPr>
              <w:t>A radio aid will be needed if there is background noise or if the speaker is further away or is quietly spoken.</w:t>
            </w:r>
          </w:p>
          <w:p w14:paraId="6BD8DD32" w14:textId="77777777" w:rsidR="003E0D6A" w:rsidRPr="002C7E1D" w:rsidRDefault="003E0D6A" w:rsidP="009C42D6">
            <w:pPr>
              <w:numPr>
                <w:ilvl w:val="0"/>
                <w:numId w:val="219"/>
              </w:numPr>
              <w:spacing w:line="276" w:lineRule="auto"/>
              <w:rPr>
                <w:rFonts w:ascii="Arial" w:hAnsi="Arial" w:cs="Arial"/>
                <w:sz w:val="16"/>
                <w:szCs w:val="16"/>
                <w:lang w:eastAsia="en-GB"/>
              </w:rPr>
            </w:pPr>
            <w:r w:rsidRPr="002C7E1D">
              <w:rPr>
                <w:rFonts w:ascii="Arial" w:hAnsi="Arial" w:cs="Arial"/>
                <w:sz w:val="16"/>
                <w:szCs w:val="16"/>
                <w:lang w:eastAsia="en-GB"/>
              </w:rPr>
              <w:t>Delays in language mean that it is difficult for them to access the curriculum.</w:t>
            </w:r>
          </w:p>
          <w:p w14:paraId="79AABCF3" w14:textId="77777777" w:rsidR="003E0D6A" w:rsidRPr="002C7E1D" w:rsidRDefault="003E0D6A" w:rsidP="009C42D6">
            <w:pPr>
              <w:numPr>
                <w:ilvl w:val="0"/>
                <w:numId w:val="219"/>
              </w:numPr>
              <w:spacing w:line="276" w:lineRule="auto"/>
              <w:rPr>
                <w:rFonts w:ascii="Arial" w:hAnsi="Arial" w:cs="Arial"/>
                <w:sz w:val="16"/>
                <w:szCs w:val="16"/>
                <w:lang w:eastAsia="en-GB"/>
              </w:rPr>
            </w:pPr>
            <w:r w:rsidRPr="002C7E1D">
              <w:rPr>
                <w:rFonts w:ascii="Arial" w:hAnsi="Arial" w:cs="Arial"/>
                <w:sz w:val="16"/>
                <w:szCs w:val="16"/>
                <w:lang w:eastAsia="en-GB"/>
              </w:rPr>
              <w:t>Hearing loss has had a significant impact on their speech.</w:t>
            </w:r>
          </w:p>
          <w:p w14:paraId="261FA4CC" w14:textId="77777777" w:rsidR="003E0D6A" w:rsidRPr="002C7E1D" w:rsidRDefault="003E0D6A" w:rsidP="009C42D6">
            <w:pPr>
              <w:numPr>
                <w:ilvl w:val="0"/>
                <w:numId w:val="219"/>
              </w:numPr>
              <w:spacing w:line="276" w:lineRule="auto"/>
              <w:rPr>
                <w:rFonts w:ascii="Arial" w:hAnsi="Arial" w:cs="Arial"/>
                <w:sz w:val="16"/>
                <w:szCs w:val="16"/>
              </w:rPr>
            </w:pPr>
            <w:r w:rsidRPr="002C7E1D">
              <w:rPr>
                <w:rFonts w:ascii="Arial" w:hAnsi="Arial" w:cs="Arial"/>
                <w:sz w:val="16"/>
                <w:szCs w:val="16"/>
              </w:rPr>
              <w:t xml:space="preserve">Profound language delay and communication difficulties impact the development of </w:t>
            </w:r>
            <w:r w:rsidRPr="002C7E1D">
              <w:rPr>
                <w:rFonts w:ascii="Arial" w:hAnsi="Arial" w:cs="Arial"/>
                <w:sz w:val="16"/>
                <w:szCs w:val="16"/>
              </w:rPr>
              <w:lastRenderedPageBreak/>
              <w:t>appropriate social and emotional health.</w:t>
            </w:r>
          </w:p>
          <w:p w14:paraId="2701FCF4" w14:textId="77777777" w:rsidR="003E0D6A" w:rsidRPr="002C7E1D" w:rsidRDefault="003E0D6A" w:rsidP="002C7E1D">
            <w:pPr>
              <w:ind w:left="227"/>
              <w:rPr>
                <w:rFonts w:ascii="Arial" w:eastAsia="Times New Roman" w:hAnsi="Arial" w:cs="Arial"/>
                <w:sz w:val="16"/>
                <w:szCs w:val="16"/>
                <w:lang w:eastAsia="en-GB"/>
              </w:rPr>
            </w:pPr>
          </w:p>
        </w:tc>
        <w:tc>
          <w:tcPr>
            <w:tcW w:w="3191" w:type="dxa"/>
            <w:tcBorders>
              <w:top w:val="single" w:sz="4" w:space="0" w:color="auto"/>
              <w:left w:val="single" w:sz="4" w:space="0" w:color="auto"/>
              <w:bottom w:val="single" w:sz="4" w:space="0" w:color="auto"/>
              <w:right w:val="single" w:sz="4" w:space="0" w:color="auto"/>
            </w:tcBorders>
          </w:tcPr>
          <w:p w14:paraId="1251E420"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lastRenderedPageBreak/>
              <w:t>Assessment</w:t>
            </w:r>
            <w:r w:rsidRPr="002C7E1D">
              <w:rPr>
                <w:rFonts w:ascii="Arial" w:eastAsia="Times New Roman" w:hAnsi="Arial" w:cs="Arial"/>
                <w:bCs/>
                <w:sz w:val="16"/>
                <w:szCs w:val="16"/>
                <w:lang w:eastAsia="en-GB"/>
              </w:rPr>
              <w:t>:</w:t>
            </w:r>
          </w:p>
          <w:p w14:paraId="6AA95E0A"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be part of school and class assessments</w:t>
            </w:r>
          </w:p>
          <w:p w14:paraId="7E898B3B" w14:textId="77777777" w:rsidR="00F42175" w:rsidRPr="002C7E1D" w:rsidRDefault="00F42175" w:rsidP="009C42D6">
            <w:pPr>
              <w:numPr>
                <w:ilvl w:val="0"/>
                <w:numId w:val="121"/>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modification to the presentation of assessments</w:t>
            </w:r>
          </w:p>
          <w:p w14:paraId="7DAF6252" w14:textId="77777777" w:rsidR="00F42175" w:rsidRPr="002C7E1D" w:rsidRDefault="00F42175" w:rsidP="002C7E1D">
            <w:pPr>
              <w:rPr>
                <w:rFonts w:ascii="Arial" w:eastAsia="Times New Roman" w:hAnsi="Arial" w:cs="Arial"/>
                <w:b/>
                <w:sz w:val="16"/>
                <w:szCs w:val="16"/>
                <w:lang w:eastAsia="en-GB"/>
              </w:rPr>
            </w:pPr>
          </w:p>
          <w:p w14:paraId="4C5BE8C9" w14:textId="77777777" w:rsidR="00F42175" w:rsidRPr="002C7E1D" w:rsidRDefault="00F42175" w:rsidP="002C7E1D">
            <w:pPr>
              <w:rPr>
                <w:rFonts w:ascii="Arial" w:eastAsia="Times New Roman" w:hAnsi="Arial" w:cs="Arial"/>
                <w:bCs/>
                <w:sz w:val="16"/>
                <w:szCs w:val="16"/>
                <w:lang w:eastAsia="en-GB"/>
              </w:rPr>
            </w:pPr>
            <w:r w:rsidRPr="002C7E1D">
              <w:rPr>
                <w:rFonts w:ascii="Arial" w:eastAsia="Times New Roman" w:hAnsi="Arial" w:cs="Arial"/>
                <w:b/>
                <w:sz w:val="16"/>
                <w:szCs w:val="16"/>
                <w:lang w:eastAsia="en-GB"/>
              </w:rPr>
              <w:t>Planning</w:t>
            </w:r>
            <w:r w:rsidRPr="002C7E1D">
              <w:rPr>
                <w:rFonts w:ascii="Arial" w:eastAsia="Times New Roman" w:hAnsi="Arial" w:cs="Arial"/>
                <w:bCs/>
                <w:sz w:val="16"/>
                <w:szCs w:val="16"/>
                <w:lang w:eastAsia="en-GB"/>
              </w:rPr>
              <w:t>:</w:t>
            </w:r>
          </w:p>
          <w:p w14:paraId="7CFE50BD" w14:textId="77777777" w:rsidR="00F42175" w:rsidRPr="002C7E1D" w:rsidRDefault="00F42175" w:rsidP="009C42D6">
            <w:pPr>
              <w:numPr>
                <w:ilvl w:val="1"/>
                <w:numId w:val="127"/>
              </w:numPr>
              <w:rPr>
                <w:rFonts w:ascii="Arial" w:eastAsia="Times New Roman" w:hAnsi="Arial" w:cs="Arial"/>
                <w:sz w:val="16"/>
                <w:szCs w:val="16"/>
                <w:lang w:eastAsia="en-GB"/>
              </w:rPr>
            </w:pPr>
            <w:r w:rsidRPr="002C7E1D">
              <w:rPr>
                <w:rFonts w:ascii="Arial" w:eastAsia="Times New Roman" w:hAnsi="Arial" w:cs="Arial"/>
                <w:sz w:val="16"/>
                <w:szCs w:val="16"/>
                <w:lang w:eastAsia="en-GB"/>
              </w:rPr>
              <w:t>Curriculum plan must closely track levels of achievement and all support plan targets are individualised, short term and specific</w:t>
            </w:r>
          </w:p>
          <w:p w14:paraId="436C6E2D" w14:textId="77777777" w:rsidR="00F42175" w:rsidRPr="002C7E1D" w:rsidRDefault="00F42175" w:rsidP="009C42D6">
            <w:pPr>
              <w:numPr>
                <w:ilvl w:val="1"/>
                <w:numId w:val="127"/>
              </w:numPr>
              <w:rPr>
                <w:rFonts w:ascii="Arial" w:eastAsia="Times New Roman" w:hAnsi="Arial" w:cs="Arial"/>
                <w:sz w:val="16"/>
                <w:szCs w:val="16"/>
                <w:lang w:eastAsia="en-GB"/>
              </w:rPr>
            </w:pPr>
            <w:r w:rsidRPr="002C7E1D">
              <w:rPr>
                <w:rFonts w:ascii="Arial" w:eastAsia="Times New Roman" w:hAnsi="Arial" w:cs="Arial"/>
                <w:sz w:val="16"/>
                <w:szCs w:val="16"/>
                <w:lang w:eastAsia="en-GB"/>
              </w:rPr>
              <w:t>Speech testing and other specialist tools must be used to assess access to spoken language</w:t>
            </w:r>
          </w:p>
          <w:p w14:paraId="31CB9694" w14:textId="77777777" w:rsidR="00F42175" w:rsidRPr="002C7E1D" w:rsidRDefault="00F42175" w:rsidP="009C42D6">
            <w:pPr>
              <w:numPr>
                <w:ilvl w:val="1"/>
                <w:numId w:val="127"/>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systematic application of speech, language and communication assessment tools for deaf children</w:t>
            </w:r>
          </w:p>
          <w:p w14:paraId="6A5C8A9F" w14:textId="77777777" w:rsidR="00F42175" w:rsidRPr="002C7E1D" w:rsidRDefault="00F42175" w:rsidP="009C42D6">
            <w:pPr>
              <w:numPr>
                <w:ilvl w:val="1"/>
                <w:numId w:val="127"/>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assessment by education and non-education professionals as appropriate</w:t>
            </w:r>
          </w:p>
          <w:p w14:paraId="7B3EF450" w14:textId="77777777" w:rsidR="00F42175" w:rsidRPr="002C7E1D" w:rsidRDefault="00F42175" w:rsidP="002C7E1D">
            <w:pPr>
              <w:rPr>
                <w:rFonts w:ascii="Arial" w:hAnsi="Arial" w:cs="Arial"/>
                <w:sz w:val="16"/>
                <w:szCs w:val="16"/>
              </w:rPr>
            </w:pPr>
          </w:p>
          <w:p w14:paraId="392F9940" w14:textId="77777777" w:rsidR="00F42175" w:rsidRPr="002C7E1D" w:rsidRDefault="00F42175" w:rsidP="002C7E1D">
            <w:pPr>
              <w:rPr>
                <w:rFonts w:ascii="Arial" w:hAnsi="Arial" w:cs="Arial"/>
                <w:sz w:val="16"/>
                <w:szCs w:val="16"/>
              </w:rPr>
            </w:pPr>
          </w:p>
          <w:p w14:paraId="7216ED36" w14:textId="77777777" w:rsidR="00F42175" w:rsidRPr="002C7E1D" w:rsidRDefault="00F42175" w:rsidP="002C7E1D">
            <w:pPr>
              <w:rPr>
                <w:rFonts w:ascii="Arial" w:hAnsi="Arial" w:cs="Arial"/>
                <w:sz w:val="16"/>
                <w:szCs w:val="16"/>
              </w:rPr>
            </w:pPr>
          </w:p>
          <w:p w14:paraId="74971CF6" w14:textId="77777777" w:rsidR="00F42175" w:rsidRPr="002C7E1D" w:rsidRDefault="00F42175" w:rsidP="002C7E1D">
            <w:pPr>
              <w:rPr>
                <w:rFonts w:ascii="Arial" w:hAnsi="Arial" w:cs="Arial"/>
                <w:sz w:val="16"/>
                <w:szCs w:val="16"/>
              </w:rPr>
            </w:pPr>
          </w:p>
          <w:p w14:paraId="643EFC61" w14:textId="77777777" w:rsidR="00F42175" w:rsidRPr="002C7E1D" w:rsidRDefault="00F42175" w:rsidP="002C7E1D">
            <w:pPr>
              <w:rPr>
                <w:rFonts w:ascii="Arial" w:hAnsi="Arial" w:cs="Arial"/>
                <w:sz w:val="16"/>
                <w:szCs w:val="16"/>
              </w:rPr>
            </w:pPr>
          </w:p>
        </w:tc>
        <w:tc>
          <w:tcPr>
            <w:tcW w:w="3164" w:type="dxa"/>
            <w:tcBorders>
              <w:top w:val="single" w:sz="4" w:space="0" w:color="auto"/>
              <w:left w:val="single" w:sz="4" w:space="0" w:color="auto"/>
              <w:bottom w:val="single" w:sz="4" w:space="0" w:color="auto"/>
              <w:right w:val="single" w:sz="4" w:space="0" w:color="auto"/>
            </w:tcBorders>
          </w:tcPr>
          <w:p w14:paraId="5F650E8C"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mainstream class with flexible grouping arrangements</w:t>
            </w:r>
          </w:p>
          <w:p w14:paraId="42EBED9F"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ongoing opportunities for 1:1 support focused on specific support plan targets</w:t>
            </w:r>
          </w:p>
          <w:p w14:paraId="7007C1A7"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frequent opportunities for small group work based on identified need</w:t>
            </w:r>
          </w:p>
          <w:p w14:paraId="749D1C26" w14:textId="77777777" w:rsidR="00F42175" w:rsidRPr="002C7E1D" w:rsidRDefault="00F42175" w:rsidP="009C42D6">
            <w:pPr>
              <w:numPr>
                <w:ilvl w:val="0"/>
                <w:numId w:val="123"/>
              </w:numPr>
              <w:rPr>
                <w:rFonts w:ascii="Arial" w:hAnsi="Arial" w:cs="Arial"/>
                <w:sz w:val="16"/>
                <w:szCs w:val="16"/>
              </w:rPr>
            </w:pPr>
            <w:r w:rsidRPr="002C7E1D">
              <w:rPr>
                <w:rFonts w:ascii="Arial" w:eastAsia="Times New Roman" w:hAnsi="Arial" w:cs="Arial"/>
                <w:sz w:val="16"/>
                <w:szCs w:val="16"/>
                <w:lang w:eastAsia="en-GB"/>
              </w:rPr>
              <w:t xml:space="preserve">Must have </w:t>
            </w:r>
            <w:proofErr w:type="gramStart"/>
            <w:r w:rsidRPr="002C7E1D">
              <w:rPr>
                <w:rFonts w:ascii="Arial" w:eastAsia="Times New Roman" w:hAnsi="Arial" w:cs="Arial"/>
                <w:sz w:val="16"/>
                <w:szCs w:val="16"/>
                <w:lang w:eastAsia="en-GB"/>
              </w:rPr>
              <w:t>particular attention</w:t>
            </w:r>
            <w:proofErr w:type="gramEnd"/>
            <w:r w:rsidRPr="002C7E1D">
              <w:rPr>
                <w:rFonts w:ascii="Arial" w:eastAsia="Times New Roman" w:hAnsi="Arial" w:cs="Arial"/>
                <w:sz w:val="16"/>
                <w:szCs w:val="16"/>
                <w:lang w:eastAsia="en-GB"/>
              </w:rPr>
              <w:t xml:space="preserve"> to seating, lighting and acoustics</w:t>
            </w:r>
          </w:p>
          <w:p w14:paraId="4A4DE101" w14:textId="77777777" w:rsidR="00F42175" w:rsidRPr="001613F6" w:rsidRDefault="00F42175" w:rsidP="009C42D6">
            <w:pPr>
              <w:numPr>
                <w:ilvl w:val="0"/>
                <w:numId w:val="123"/>
              </w:numPr>
              <w:rPr>
                <w:rFonts w:ascii="Arial" w:hAnsi="Arial" w:cs="Arial"/>
                <w:sz w:val="16"/>
                <w:szCs w:val="16"/>
              </w:rPr>
            </w:pPr>
            <w:r w:rsidRPr="002C7E1D">
              <w:rPr>
                <w:rFonts w:ascii="Arial" w:eastAsia="Times New Roman" w:hAnsi="Arial" w:cs="Arial"/>
                <w:sz w:val="16"/>
                <w:szCs w:val="16"/>
                <w:lang w:eastAsia="en-GB"/>
              </w:rPr>
              <w:t>Support and advice from a Teacher of the Deaf</w:t>
            </w:r>
          </w:p>
          <w:p w14:paraId="3D6E8D90" w14:textId="5539AC19" w:rsidR="001613F6" w:rsidRPr="002C7E1D" w:rsidRDefault="001613F6" w:rsidP="009C42D6">
            <w:pPr>
              <w:numPr>
                <w:ilvl w:val="0"/>
                <w:numId w:val="123"/>
              </w:numPr>
              <w:rPr>
                <w:rFonts w:ascii="Arial" w:hAnsi="Arial" w:cs="Arial"/>
                <w:sz w:val="16"/>
                <w:szCs w:val="16"/>
              </w:rPr>
            </w:pPr>
            <w:r>
              <w:rPr>
                <w:rFonts w:ascii="Arial" w:eastAsia="Times New Roman" w:hAnsi="Arial" w:cs="Arial"/>
                <w:sz w:val="16"/>
                <w:szCs w:val="16"/>
                <w:lang w:eastAsia="en-GB"/>
              </w:rPr>
              <w:t>Access to SALT</w:t>
            </w:r>
          </w:p>
          <w:p w14:paraId="28BDBF4D" w14:textId="77777777" w:rsidR="00F42175" w:rsidRPr="002C7E1D" w:rsidRDefault="00F42175" w:rsidP="002C7E1D">
            <w:pPr>
              <w:rPr>
                <w:rFonts w:ascii="Arial" w:hAnsi="Arial" w:cs="Arial"/>
                <w:sz w:val="16"/>
                <w:szCs w:val="16"/>
              </w:rPr>
            </w:pPr>
          </w:p>
          <w:p w14:paraId="1260C1F2" w14:textId="77777777" w:rsidR="00F42175" w:rsidRPr="002C7E1D" w:rsidRDefault="00F42175" w:rsidP="002C7E1D">
            <w:pPr>
              <w:rPr>
                <w:rFonts w:ascii="Arial" w:hAnsi="Arial" w:cs="Arial"/>
                <w:sz w:val="16"/>
                <w:szCs w:val="16"/>
              </w:rPr>
            </w:pPr>
          </w:p>
          <w:p w14:paraId="24FD13A4" w14:textId="77777777" w:rsidR="00F42175" w:rsidRPr="002C7E1D" w:rsidRDefault="00F42175" w:rsidP="002C7E1D">
            <w:pPr>
              <w:rPr>
                <w:rFonts w:ascii="Arial" w:hAnsi="Arial" w:cs="Arial"/>
                <w:sz w:val="16"/>
                <w:szCs w:val="16"/>
              </w:rPr>
            </w:pPr>
          </w:p>
          <w:p w14:paraId="1BE7534C" w14:textId="77777777" w:rsidR="00F42175" w:rsidRPr="002C7E1D" w:rsidRDefault="00F42175" w:rsidP="002C7E1D">
            <w:pPr>
              <w:rPr>
                <w:rFonts w:ascii="Arial" w:hAnsi="Arial" w:cs="Arial"/>
                <w:sz w:val="16"/>
                <w:szCs w:val="16"/>
              </w:rPr>
            </w:pPr>
          </w:p>
          <w:p w14:paraId="1473407C" w14:textId="77777777" w:rsidR="00F42175" w:rsidRPr="002C7E1D" w:rsidRDefault="00F42175" w:rsidP="002C7E1D">
            <w:pPr>
              <w:rPr>
                <w:rFonts w:ascii="Arial" w:hAnsi="Arial" w:cs="Arial"/>
                <w:sz w:val="16"/>
                <w:szCs w:val="16"/>
              </w:rPr>
            </w:pPr>
          </w:p>
          <w:p w14:paraId="247D9F87" w14:textId="77777777" w:rsidR="00F42175" w:rsidRPr="002C7E1D" w:rsidRDefault="00F42175" w:rsidP="002C7E1D">
            <w:pPr>
              <w:rPr>
                <w:rFonts w:ascii="Arial" w:hAnsi="Arial" w:cs="Arial"/>
                <w:sz w:val="16"/>
                <w:szCs w:val="16"/>
              </w:rPr>
            </w:pPr>
          </w:p>
          <w:p w14:paraId="025DC6A7" w14:textId="77777777" w:rsidR="00F42175" w:rsidRPr="002C7E1D" w:rsidRDefault="00F42175" w:rsidP="002C7E1D">
            <w:pPr>
              <w:rPr>
                <w:rFonts w:ascii="Arial" w:hAnsi="Arial" w:cs="Arial"/>
                <w:sz w:val="16"/>
                <w:szCs w:val="16"/>
              </w:rPr>
            </w:pPr>
          </w:p>
          <w:p w14:paraId="629AA884" w14:textId="77777777" w:rsidR="00F42175" w:rsidRPr="002C7E1D" w:rsidRDefault="00F42175" w:rsidP="002C7E1D">
            <w:pPr>
              <w:rPr>
                <w:rFonts w:ascii="Arial" w:hAnsi="Arial" w:cs="Arial"/>
                <w:sz w:val="16"/>
                <w:szCs w:val="16"/>
              </w:rPr>
            </w:pPr>
          </w:p>
          <w:p w14:paraId="623FC478" w14:textId="77777777" w:rsidR="00F42175" w:rsidRPr="002C7E1D" w:rsidRDefault="00F42175" w:rsidP="002C7E1D">
            <w:pPr>
              <w:rPr>
                <w:rFonts w:ascii="Arial" w:hAnsi="Arial" w:cs="Arial"/>
                <w:sz w:val="16"/>
                <w:szCs w:val="16"/>
              </w:rPr>
            </w:pPr>
          </w:p>
          <w:p w14:paraId="43610B62" w14:textId="77777777" w:rsidR="00F42175" w:rsidRPr="002C7E1D" w:rsidRDefault="00F42175" w:rsidP="002C7E1D">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tcPr>
          <w:p w14:paraId="7CFE75A1"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Must have opportunities for explanation, clarification and reinforcement of lesson content and language</w:t>
            </w:r>
          </w:p>
          <w:p w14:paraId="48F3A92F"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have differentiation by presentation and/or outcome personalised to pupil identified needs (school and </w:t>
            </w:r>
            <w:r w:rsidRPr="002C7E1D">
              <w:rPr>
                <w:rFonts w:ascii="Arial" w:eastAsia="Times New Roman" w:hAnsi="Arial" w:cs="Arial"/>
                <w:sz w:val="16"/>
                <w:szCs w:val="16"/>
              </w:rPr>
              <w:t>Teacher of the Deaf</w:t>
            </w:r>
            <w:r w:rsidRPr="002C7E1D">
              <w:rPr>
                <w:rFonts w:ascii="Arial" w:eastAsia="Times New Roman" w:hAnsi="Arial" w:cs="Arial"/>
                <w:sz w:val="16"/>
                <w:szCs w:val="16"/>
                <w:lang w:eastAsia="en-GB"/>
              </w:rPr>
              <w:t xml:space="preserve"> planning)</w:t>
            </w:r>
          </w:p>
          <w:p w14:paraId="46AE481D"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School staff must undergo Deaf Awareness Training as provided by Hearing Impaired Service</w:t>
            </w:r>
          </w:p>
          <w:p w14:paraId="27116AC9" w14:textId="77777777" w:rsidR="00F42175" w:rsidRPr="002C7E1D" w:rsidRDefault="00F42175" w:rsidP="002C7E1D">
            <w:pPr>
              <w:ind w:left="357"/>
              <w:rPr>
                <w:rFonts w:ascii="Arial" w:eastAsia="Times New Roman" w:hAnsi="Arial" w:cs="Arial"/>
                <w:sz w:val="16"/>
                <w:szCs w:val="16"/>
                <w:lang w:eastAsia="en-GB"/>
              </w:rPr>
            </w:pPr>
          </w:p>
        </w:tc>
        <w:tc>
          <w:tcPr>
            <w:tcW w:w="3168" w:type="dxa"/>
            <w:tcBorders>
              <w:top w:val="single" w:sz="4" w:space="0" w:color="auto"/>
              <w:left w:val="single" w:sz="4" w:space="0" w:color="auto"/>
              <w:bottom w:val="single" w:sz="4" w:space="0" w:color="auto"/>
              <w:right w:val="single" w:sz="4" w:space="0" w:color="auto"/>
            </w:tcBorders>
            <w:hideMark/>
          </w:tcPr>
          <w:p w14:paraId="623A6A39" w14:textId="4B320072" w:rsidR="00F42175"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have timetabled teaching support directly from </w:t>
            </w:r>
            <w:r w:rsidRPr="002C7E1D">
              <w:rPr>
                <w:rFonts w:ascii="Arial" w:eastAsia="Times New Roman" w:hAnsi="Arial" w:cs="Arial"/>
                <w:sz w:val="16"/>
                <w:szCs w:val="16"/>
              </w:rPr>
              <w:t>Teacher of the Deaf</w:t>
            </w:r>
            <w:r w:rsidRPr="002C7E1D">
              <w:rPr>
                <w:rFonts w:ascii="Arial" w:eastAsia="Times New Roman" w:hAnsi="Arial" w:cs="Arial"/>
                <w:sz w:val="16"/>
                <w:szCs w:val="16"/>
                <w:lang w:eastAsia="en-GB"/>
              </w:rPr>
              <w:t xml:space="preserve"> as determined by the </w:t>
            </w:r>
            <w:proofErr w:type="spellStart"/>
            <w:r w:rsidRPr="002C7E1D">
              <w:rPr>
                <w:rFonts w:ascii="Arial" w:eastAsia="Times New Roman" w:hAnsi="Arial" w:cs="Arial"/>
                <w:sz w:val="16"/>
                <w:szCs w:val="16"/>
                <w:lang w:eastAsia="en-GB"/>
              </w:rPr>
              <w:t>NatSIP</w:t>
            </w:r>
            <w:proofErr w:type="spellEnd"/>
            <w:r w:rsidRPr="002C7E1D">
              <w:rPr>
                <w:rFonts w:ascii="Arial" w:eastAsia="Times New Roman" w:hAnsi="Arial" w:cs="Arial"/>
                <w:sz w:val="16"/>
                <w:szCs w:val="16"/>
                <w:lang w:eastAsia="en-GB"/>
              </w:rPr>
              <w:t xml:space="preserve"> eligibility framework</w:t>
            </w:r>
          </w:p>
          <w:p w14:paraId="5847E07E" w14:textId="77777777" w:rsidR="0022623B" w:rsidRPr="002C7E1D" w:rsidRDefault="0022623B" w:rsidP="0022623B">
            <w:pPr>
              <w:ind w:left="357"/>
              <w:rPr>
                <w:rFonts w:ascii="Arial" w:eastAsia="Times New Roman" w:hAnsi="Arial" w:cs="Arial"/>
                <w:sz w:val="16"/>
                <w:szCs w:val="16"/>
                <w:lang w:eastAsia="en-GB"/>
              </w:rPr>
            </w:pPr>
          </w:p>
          <w:p w14:paraId="24B37F87" w14:textId="77777777" w:rsidR="0022623B" w:rsidRDefault="00F42175" w:rsidP="0022623B">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Must have additional adults with appropriate training under the direction of the teacher and </w:t>
            </w:r>
            <w:r w:rsidRPr="002C7E1D">
              <w:rPr>
                <w:rFonts w:ascii="Arial" w:eastAsia="Times New Roman" w:hAnsi="Arial" w:cs="Arial"/>
                <w:sz w:val="16"/>
                <w:szCs w:val="16"/>
              </w:rPr>
              <w:t>Teacher of the Deaf</w:t>
            </w:r>
            <w:r w:rsidRPr="002C7E1D">
              <w:rPr>
                <w:rFonts w:ascii="Arial" w:eastAsia="Times New Roman" w:hAnsi="Arial" w:cs="Arial"/>
                <w:sz w:val="16"/>
                <w:szCs w:val="16"/>
                <w:lang w:eastAsia="en-GB"/>
              </w:rPr>
              <w:t xml:space="preserve"> to:</w:t>
            </w:r>
          </w:p>
          <w:p w14:paraId="0197C9BD" w14:textId="77777777" w:rsidR="0022623B" w:rsidRDefault="00F42175" w:rsidP="0022623B">
            <w:pPr>
              <w:numPr>
                <w:ilvl w:val="0"/>
                <w:numId w:val="123"/>
              </w:numPr>
              <w:rPr>
                <w:rFonts w:ascii="Arial" w:eastAsia="Times New Roman" w:hAnsi="Arial" w:cs="Arial"/>
                <w:sz w:val="16"/>
                <w:szCs w:val="16"/>
                <w:lang w:eastAsia="en-GB"/>
              </w:rPr>
            </w:pPr>
            <w:r w:rsidRPr="0022623B">
              <w:rPr>
                <w:rFonts w:ascii="Arial" w:eastAsia="Times New Roman" w:hAnsi="Arial" w:cs="Arial"/>
                <w:sz w:val="16"/>
                <w:szCs w:val="16"/>
                <w:lang w:eastAsia="en-GB"/>
              </w:rPr>
              <w:t>Reinforce lesson content</w:t>
            </w:r>
          </w:p>
          <w:p w14:paraId="08FFD903" w14:textId="77777777" w:rsidR="0022623B" w:rsidRDefault="00F42175" w:rsidP="0022623B">
            <w:pPr>
              <w:numPr>
                <w:ilvl w:val="0"/>
                <w:numId w:val="123"/>
              </w:numPr>
              <w:rPr>
                <w:rFonts w:ascii="Arial" w:eastAsia="Times New Roman" w:hAnsi="Arial" w:cs="Arial"/>
                <w:sz w:val="16"/>
                <w:szCs w:val="16"/>
                <w:lang w:eastAsia="en-GB"/>
              </w:rPr>
            </w:pPr>
            <w:r w:rsidRPr="0022623B">
              <w:rPr>
                <w:rFonts w:ascii="Arial" w:eastAsia="Times New Roman" w:hAnsi="Arial" w:cs="Arial"/>
                <w:sz w:val="16"/>
                <w:szCs w:val="16"/>
                <w:lang w:eastAsia="en-GB"/>
              </w:rPr>
              <w:t>Deliver modified curriculum tasks</w:t>
            </w:r>
          </w:p>
          <w:p w14:paraId="03893C57" w14:textId="5A35029C" w:rsidR="00F42175" w:rsidRDefault="00F42175" w:rsidP="0022623B">
            <w:pPr>
              <w:numPr>
                <w:ilvl w:val="0"/>
                <w:numId w:val="123"/>
              </w:numPr>
              <w:rPr>
                <w:rFonts w:ascii="Arial" w:eastAsia="Times New Roman" w:hAnsi="Arial" w:cs="Arial"/>
                <w:sz w:val="16"/>
                <w:szCs w:val="16"/>
                <w:lang w:eastAsia="en-GB"/>
              </w:rPr>
            </w:pPr>
            <w:r w:rsidRPr="0022623B">
              <w:rPr>
                <w:rFonts w:ascii="Arial" w:eastAsia="Times New Roman" w:hAnsi="Arial" w:cs="Arial"/>
                <w:sz w:val="16"/>
                <w:szCs w:val="16"/>
                <w:lang w:eastAsia="en-GB"/>
              </w:rPr>
              <w:t>Support language development</w:t>
            </w:r>
          </w:p>
          <w:p w14:paraId="3EB1EF31" w14:textId="77777777" w:rsidR="0022623B" w:rsidRPr="0022623B" w:rsidRDefault="0022623B" w:rsidP="0022623B">
            <w:pPr>
              <w:ind w:left="357"/>
              <w:rPr>
                <w:rFonts w:ascii="Arial" w:eastAsia="Times New Roman" w:hAnsi="Arial" w:cs="Arial"/>
                <w:sz w:val="16"/>
                <w:szCs w:val="16"/>
                <w:lang w:eastAsia="en-GB"/>
              </w:rPr>
            </w:pPr>
          </w:p>
          <w:p w14:paraId="42DC8735"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Access to deaf adults and peers</w:t>
            </w:r>
          </w:p>
          <w:p w14:paraId="213BDF89"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1:1 support from specialist support staff with appropriate BSL/ communication skills and skills in supporting additional needs in all lessons </w:t>
            </w:r>
          </w:p>
          <w:p w14:paraId="10FB5819" w14:textId="77777777" w:rsidR="00F42175" w:rsidRPr="002C7E1D" w:rsidRDefault="00F42175" w:rsidP="009C42D6">
            <w:pPr>
              <w:numPr>
                <w:ilvl w:val="0"/>
                <w:numId w:val="123"/>
              </w:numPr>
              <w:rPr>
                <w:rFonts w:ascii="Arial" w:eastAsia="Times New Roman" w:hAnsi="Arial" w:cs="Arial"/>
                <w:sz w:val="16"/>
                <w:szCs w:val="16"/>
                <w:lang w:eastAsia="en-GB"/>
              </w:rPr>
            </w:pPr>
            <w:r w:rsidRPr="002C7E1D">
              <w:rPr>
                <w:rFonts w:ascii="Arial" w:eastAsia="Times New Roman" w:hAnsi="Arial" w:cs="Arial"/>
                <w:sz w:val="16"/>
                <w:szCs w:val="16"/>
                <w:lang w:eastAsia="en-GB"/>
              </w:rPr>
              <w:t>Specific deaf-related training for staff</w:t>
            </w:r>
          </w:p>
          <w:p w14:paraId="70F2A39D" w14:textId="25F51480" w:rsidR="003E0D6A" w:rsidRPr="0022623B" w:rsidRDefault="00F82C29" w:rsidP="002C7E1D">
            <w:pPr>
              <w:numPr>
                <w:ilvl w:val="0"/>
                <w:numId w:val="123"/>
              </w:numPr>
              <w:rPr>
                <w:rFonts w:ascii="Arial" w:hAnsi="Arial" w:cs="Arial"/>
                <w:sz w:val="16"/>
                <w:szCs w:val="16"/>
              </w:rPr>
            </w:pPr>
            <w:r w:rsidRPr="002C7E1D">
              <w:rPr>
                <w:rFonts w:ascii="Arial" w:eastAsia="Times New Roman" w:hAnsi="Arial" w:cs="Arial"/>
                <w:sz w:val="16"/>
                <w:szCs w:val="16"/>
                <w:lang w:eastAsia="en-GB"/>
              </w:rPr>
              <w:t>SALT may be involved.</w:t>
            </w:r>
          </w:p>
          <w:p w14:paraId="277BC0C9" w14:textId="7758F7EC" w:rsidR="003E0D6A" w:rsidRPr="002C7E1D" w:rsidRDefault="0022623B" w:rsidP="009C42D6">
            <w:pPr>
              <w:pStyle w:val="ListParagraph"/>
              <w:numPr>
                <w:ilvl w:val="0"/>
                <w:numId w:val="225"/>
              </w:numPr>
              <w:rPr>
                <w:rFonts w:ascii="Arial" w:hAnsi="Arial" w:cs="Arial"/>
                <w:sz w:val="16"/>
                <w:szCs w:val="16"/>
              </w:rPr>
            </w:pPr>
            <w:r>
              <w:rPr>
                <w:rFonts w:ascii="Arial" w:hAnsi="Arial" w:cs="Arial"/>
                <w:sz w:val="16"/>
                <w:szCs w:val="16"/>
              </w:rPr>
              <w:t>C</w:t>
            </w:r>
            <w:r w:rsidR="003E0D6A" w:rsidRPr="002C7E1D">
              <w:rPr>
                <w:rFonts w:ascii="Arial" w:hAnsi="Arial" w:cs="Arial"/>
                <w:sz w:val="16"/>
                <w:szCs w:val="16"/>
              </w:rPr>
              <w:t>hild/young person should be assessed for benefits of assistive listening technology (radio aid/</w:t>
            </w:r>
            <w:r w:rsidR="00B03702" w:rsidRPr="002C7E1D">
              <w:rPr>
                <w:rFonts w:ascii="Arial" w:hAnsi="Arial" w:cs="Arial"/>
                <w:sz w:val="16"/>
                <w:szCs w:val="16"/>
              </w:rPr>
              <w:t>sound field</w:t>
            </w:r>
            <w:r w:rsidR="003E0D6A" w:rsidRPr="002C7E1D">
              <w:rPr>
                <w:rFonts w:ascii="Arial" w:hAnsi="Arial" w:cs="Arial"/>
                <w:sz w:val="16"/>
                <w:szCs w:val="16"/>
              </w:rPr>
              <w:t xml:space="preserve"> </w:t>
            </w:r>
            <w:r w:rsidR="00900B5D" w:rsidRPr="002C7E1D">
              <w:rPr>
                <w:rFonts w:ascii="Arial" w:hAnsi="Arial" w:cs="Arial"/>
                <w:sz w:val="16"/>
                <w:szCs w:val="16"/>
              </w:rPr>
              <w:t>system) and</w:t>
            </w:r>
            <w:r w:rsidR="003E0D6A" w:rsidRPr="002C7E1D">
              <w:rPr>
                <w:rFonts w:ascii="Arial" w:hAnsi="Arial" w:cs="Arial"/>
                <w:sz w:val="16"/>
                <w:szCs w:val="16"/>
              </w:rPr>
              <w:t xml:space="preserve"> where this is shown to be positive system provided and maintained</w:t>
            </w:r>
          </w:p>
          <w:p w14:paraId="519FB782" w14:textId="77777777" w:rsidR="003E0D6A" w:rsidRPr="002C7E1D" w:rsidRDefault="003E0D6A" w:rsidP="002C7E1D">
            <w:pPr>
              <w:ind w:left="357"/>
              <w:rPr>
                <w:rFonts w:ascii="Arial" w:hAnsi="Arial" w:cs="Arial"/>
                <w:sz w:val="16"/>
                <w:szCs w:val="16"/>
              </w:rPr>
            </w:pPr>
          </w:p>
        </w:tc>
      </w:tr>
    </w:tbl>
    <w:p w14:paraId="4EE7AB93" w14:textId="77777777" w:rsidR="00F42175" w:rsidRPr="00B70F3A" w:rsidRDefault="00F42175" w:rsidP="00F42175">
      <w:pPr>
        <w:rPr>
          <w:rFonts w:ascii="Arial" w:hAnsi="Arial" w:cs="Arial"/>
          <w:sz w:val="18"/>
          <w:szCs w:val="18"/>
        </w:rPr>
      </w:pPr>
    </w:p>
    <w:p w14:paraId="28AE1453" w14:textId="77777777" w:rsidR="00C97549" w:rsidRPr="00B70F3A" w:rsidRDefault="006E7306" w:rsidP="00C97549">
      <w:pPr>
        <w:rPr>
          <w:sz w:val="18"/>
          <w:szCs w:val="18"/>
        </w:rPr>
      </w:pPr>
      <w:r w:rsidRPr="00B70F3A">
        <w:rPr>
          <w:sz w:val="18"/>
          <w:szCs w:val="18"/>
        </w:rPr>
        <w:t>A</w:t>
      </w:r>
      <w:r w:rsidR="00C97549" w:rsidRPr="00B70F3A">
        <w:rPr>
          <w:sz w:val="18"/>
          <w:szCs w:val="18"/>
        </w:rPr>
        <w:t xml:space="preserve"> child with a profound loss, identified at birth, implanted at an early age and using the implant effectively and had high quality intervention previously may well be functioning at age related expectations with reasonable adjustments and modifications including access to small groups and pre- and post-tutoring; whereas a child another child with a moderate loss who has not developed good listening skills and/or had the same level of support for language development may need much higher levels of support. This is where the </w:t>
      </w:r>
      <w:proofErr w:type="spellStart"/>
      <w:r w:rsidR="00C97549" w:rsidRPr="00B70F3A">
        <w:rPr>
          <w:sz w:val="18"/>
          <w:szCs w:val="18"/>
        </w:rPr>
        <w:t>NatSIP</w:t>
      </w:r>
      <w:proofErr w:type="spellEnd"/>
      <w:r w:rsidR="00C97549" w:rsidRPr="00B70F3A">
        <w:rPr>
          <w:sz w:val="18"/>
          <w:szCs w:val="18"/>
        </w:rPr>
        <w:t xml:space="preserve"> guidance is so useful.</w:t>
      </w:r>
    </w:p>
    <w:p w14:paraId="12995E41" w14:textId="4389BC66" w:rsidR="00F42175" w:rsidRDefault="00F42175" w:rsidP="00747477">
      <w:pPr>
        <w:spacing w:after="200" w:line="276" w:lineRule="auto"/>
        <w:rPr>
          <w:rFonts w:ascii="Arial" w:eastAsia="Times New Roman" w:hAnsi="Arial" w:cs="Arial"/>
          <w:b/>
          <w:sz w:val="24"/>
          <w:szCs w:val="18"/>
          <w:lang w:eastAsia="en-GB"/>
        </w:rPr>
      </w:pPr>
      <w:r w:rsidRPr="00B70F3A">
        <w:rPr>
          <w:rFonts w:ascii="Arial" w:eastAsia="Times New Roman" w:hAnsi="Arial" w:cs="Arial"/>
          <w:b/>
          <w:sz w:val="18"/>
          <w:szCs w:val="18"/>
          <w:lang w:eastAsia="en-GB"/>
        </w:rPr>
        <w:br w:type="page"/>
      </w:r>
    </w:p>
    <w:p w14:paraId="20C1A328" w14:textId="77777777" w:rsidR="00F42175" w:rsidRDefault="00F42175" w:rsidP="00F42175">
      <w:pPr>
        <w:spacing w:after="0" w:line="360" w:lineRule="auto"/>
        <w:jc w:val="center"/>
        <w:rPr>
          <w:rFonts w:ascii="Arial" w:eastAsia="Times New Roman" w:hAnsi="Arial" w:cs="Arial"/>
          <w:b/>
          <w:sz w:val="18"/>
          <w:szCs w:val="18"/>
          <w:lang w:eastAsia="en-GB"/>
        </w:rPr>
      </w:pPr>
      <w:r>
        <w:rPr>
          <w:rFonts w:ascii="Arial" w:eastAsia="Times New Roman" w:hAnsi="Arial" w:cs="Arial"/>
          <w:b/>
          <w:sz w:val="24"/>
          <w:szCs w:val="18"/>
          <w:lang w:eastAsia="en-GB"/>
        </w:rPr>
        <w:lastRenderedPageBreak/>
        <w:t>Guidance for Children and Young People with Visual Impairment</w:t>
      </w:r>
    </w:p>
    <w:p w14:paraId="3F9CEA35" w14:textId="77777777" w:rsidR="00F42175" w:rsidRDefault="00F42175" w:rsidP="00F42175">
      <w:pPr>
        <w:spacing w:after="0" w:line="240" w:lineRule="auto"/>
        <w:jc w:val="both"/>
        <w:rPr>
          <w:rFonts w:ascii="Arial" w:eastAsia="Calibri" w:hAnsi="Arial" w:cs="Arial"/>
        </w:rPr>
      </w:pPr>
      <w:r>
        <w:rPr>
          <w:rFonts w:ascii="Arial" w:eastAsia="Calibri" w:hAnsi="Arial" w:cs="Arial"/>
        </w:rPr>
        <w:t xml:space="preserve">Below is a summary of the offers for children with a visual impairment, aged 5 – 19 attending mainstream and special school settings. </w:t>
      </w:r>
    </w:p>
    <w:p w14:paraId="01D1C155" w14:textId="77777777" w:rsidR="00F42175" w:rsidRDefault="00F42175" w:rsidP="00F42175">
      <w:pPr>
        <w:spacing w:after="0" w:line="240" w:lineRule="auto"/>
        <w:jc w:val="both"/>
        <w:rPr>
          <w:rFonts w:ascii="Arial" w:eastAsia="Calibri" w:hAnsi="Arial" w:cs="Arial"/>
        </w:rPr>
      </w:pPr>
      <w:r>
        <w:rPr>
          <w:rFonts w:ascii="Arial" w:eastAsia="Calibri" w:hAnsi="Arial" w:cs="Arial"/>
        </w:rPr>
        <w:t xml:space="preserve">Separate guidance is available for young children aged 0 – 5, at home and in a range of pre-school and early years settings. </w:t>
      </w:r>
    </w:p>
    <w:p w14:paraId="66F297B1" w14:textId="77777777" w:rsidR="00F42175" w:rsidRDefault="00F42175" w:rsidP="00F42175">
      <w:pPr>
        <w:spacing w:after="0" w:line="240" w:lineRule="auto"/>
        <w:jc w:val="both"/>
        <w:rPr>
          <w:rFonts w:ascii="Arial" w:eastAsia="Times New Roman" w:hAnsi="Arial" w:cs="Arial"/>
          <w:b/>
          <w:lang w:eastAsia="en-GB"/>
        </w:rPr>
      </w:pPr>
    </w:p>
    <w:p w14:paraId="03B25BE4" w14:textId="77777777" w:rsidR="00F42175" w:rsidRDefault="00F42175" w:rsidP="00F42175">
      <w:pPr>
        <w:spacing w:after="0" w:line="240" w:lineRule="auto"/>
        <w:jc w:val="both"/>
        <w:rPr>
          <w:rFonts w:ascii="Arial" w:eastAsia="Times New Roman" w:hAnsi="Arial" w:cs="Arial"/>
          <w:b/>
          <w:lang w:eastAsia="en-GB"/>
        </w:rPr>
      </w:pPr>
      <w:r>
        <w:rPr>
          <w:rFonts w:ascii="Arial" w:eastAsia="Times New Roman" w:hAnsi="Arial" w:cs="Arial"/>
          <w:b/>
          <w:lang w:eastAsia="en-GB"/>
        </w:rPr>
        <w:t>Universal offer</w:t>
      </w:r>
    </w:p>
    <w:p w14:paraId="6C7BE43C" w14:textId="77777777" w:rsidR="005E51B9" w:rsidRDefault="005E51B9" w:rsidP="00F42175">
      <w:pPr>
        <w:spacing w:after="0" w:line="240" w:lineRule="auto"/>
        <w:jc w:val="both"/>
        <w:rPr>
          <w:rFonts w:ascii="Arial" w:eastAsia="Times New Roman" w:hAnsi="Arial" w:cs="Arial"/>
          <w:b/>
          <w:lang w:eastAsia="en-GB"/>
        </w:rPr>
      </w:pPr>
    </w:p>
    <w:p w14:paraId="67EFCAA7"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 xml:space="preserve">All </w:t>
      </w:r>
      <w:r>
        <w:rPr>
          <w:rFonts w:ascii="Arial" w:eastAsia="Times New Roman" w:hAnsi="Arial" w:cs="Arial"/>
          <w:b/>
          <w:lang w:eastAsia="en-GB"/>
        </w:rPr>
        <w:t>new referrals</w:t>
      </w:r>
      <w:r>
        <w:rPr>
          <w:rFonts w:ascii="Arial" w:eastAsia="Times New Roman" w:hAnsi="Arial" w:cs="Arial"/>
          <w:lang w:eastAsia="en-GB"/>
        </w:rPr>
        <w:t xml:space="preserve"> from parents, settings/schools, health and other professionals will receive an initial assessment, to include:</w:t>
      </w:r>
    </w:p>
    <w:p w14:paraId="753E686B" w14:textId="77777777" w:rsidR="00F42175" w:rsidRDefault="00F42175" w:rsidP="009C42D6">
      <w:pPr>
        <w:numPr>
          <w:ilvl w:val="0"/>
          <w:numId w:val="129"/>
        </w:numPr>
        <w:spacing w:after="0" w:line="240" w:lineRule="auto"/>
        <w:jc w:val="both"/>
        <w:rPr>
          <w:rFonts w:ascii="Arial" w:eastAsia="Times New Roman" w:hAnsi="Arial" w:cs="Arial"/>
          <w:lang w:eastAsia="en-GB"/>
        </w:rPr>
      </w:pPr>
      <w:r>
        <w:rPr>
          <w:rFonts w:ascii="Arial" w:eastAsia="Times New Roman" w:hAnsi="Arial" w:cs="Arial"/>
          <w:lang w:eastAsia="en-GB"/>
        </w:rPr>
        <w:t>Assessment of visual functioning, including classroom observations, by a Qualified Teacher of children and young people with Visual Impairment (QTVI)</w:t>
      </w:r>
    </w:p>
    <w:p w14:paraId="7638C575" w14:textId="77777777" w:rsidR="00F42175" w:rsidRDefault="00F42175" w:rsidP="009C42D6">
      <w:pPr>
        <w:numPr>
          <w:ilvl w:val="0"/>
          <w:numId w:val="129"/>
        </w:numPr>
        <w:spacing w:after="0" w:line="240" w:lineRule="auto"/>
        <w:jc w:val="both"/>
        <w:rPr>
          <w:rFonts w:ascii="Arial" w:eastAsia="Times New Roman" w:hAnsi="Arial" w:cs="Arial"/>
          <w:lang w:eastAsia="en-GB"/>
        </w:rPr>
      </w:pPr>
      <w:r>
        <w:rPr>
          <w:rFonts w:ascii="Arial" w:eastAsia="Times New Roman" w:hAnsi="Arial" w:cs="Arial"/>
          <w:lang w:eastAsia="en-GB"/>
        </w:rPr>
        <w:t>Information from school/setting</w:t>
      </w:r>
    </w:p>
    <w:p w14:paraId="7AFC0B9E" w14:textId="77777777" w:rsidR="00F42175" w:rsidRDefault="00F42175" w:rsidP="009C42D6">
      <w:pPr>
        <w:numPr>
          <w:ilvl w:val="0"/>
          <w:numId w:val="129"/>
        </w:numPr>
        <w:spacing w:after="0" w:line="240" w:lineRule="auto"/>
        <w:jc w:val="both"/>
        <w:rPr>
          <w:rFonts w:ascii="Arial" w:eastAsia="Times New Roman" w:hAnsi="Arial" w:cs="Arial"/>
          <w:lang w:eastAsia="en-GB"/>
        </w:rPr>
      </w:pPr>
      <w:r>
        <w:rPr>
          <w:rFonts w:ascii="Arial" w:eastAsia="Times New Roman" w:hAnsi="Arial" w:cs="Arial"/>
          <w:lang w:eastAsia="en-GB"/>
        </w:rPr>
        <w:t>Information from Health/other agencies</w:t>
      </w:r>
    </w:p>
    <w:p w14:paraId="32569ED1" w14:textId="77777777" w:rsidR="00F42175" w:rsidRDefault="00F42175" w:rsidP="009C42D6">
      <w:pPr>
        <w:numPr>
          <w:ilvl w:val="0"/>
          <w:numId w:val="129"/>
        </w:numPr>
        <w:spacing w:after="0" w:line="240" w:lineRule="auto"/>
        <w:jc w:val="both"/>
        <w:rPr>
          <w:rFonts w:ascii="Arial" w:eastAsia="Times New Roman" w:hAnsi="Arial" w:cs="Arial"/>
          <w:lang w:eastAsia="en-GB"/>
        </w:rPr>
      </w:pPr>
      <w:r>
        <w:rPr>
          <w:rFonts w:ascii="Arial" w:eastAsia="Times New Roman" w:hAnsi="Arial" w:cs="Arial"/>
          <w:lang w:eastAsia="en-GB"/>
        </w:rPr>
        <w:t>Information from parent/carer</w:t>
      </w:r>
    </w:p>
    <w:p w14:paraId="4017797D" w14:textId="77777777" w:rsidR="00F42175" w:rsidRDefault="00F42175" w:rsidP="009C42D6">
      <w:pPr>
        <w:numPr>
          <w:ilvl w:val="0"/>
          <w:numId w:val="129"/>
        </w:numPr>
        <w:spacing w:after="0" w:line="240" w:lineRule="auto"/>
        <w:jc w:val="both"/>
        <w:rPr>
          <w:rFonts w:ascii="Arial" w:eastAsia="Times New Roman" w:hAnsi="Arial" w:cs="Arial"/>
          <w:lang w:eastAsia="en-GB"/>
        </w:rPr>
      </w:pPr>
      <w:r>
        <w:rPr>
          <w:rFonts w:ascii="Arial" w:eastAsia="Times New Roman" w:hAnsi="Arial" w:cs="Arial"/>
          <w:lang w:eastAsia="en-GB"/>
        </w:rPr>
        <w:t>Information from child/young person</w:t>
      </w:r>
    </w:p>
    <w:p w14:paraId="5F9C87C6" w14:textId="77777777" w:rsidR="00F42175" w:rsidRDefault="00F42175" w:rsidP="00F42175">
      <w:pPr>
        <w:spacing w:after="0" w:line="240" w:lineRule="auto"/>
        <w:jc w:val="both"/>
        <w:rPr>
          <w:rFonts w:ascii="Arial" w:eastAsia="Times New Roman" w:hAnsi="Arial" w:cs="Arial"/>
          <w:lang w:eastAsia="en-GB"/>
        </w:rPr>
      </w:pPr>
    </w:p>
    <w:p w14:paraId="1311AF31"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assessment will be aligned to the </w:t>
      </w:r>
      <w:proofErr w:type="spellStart"/>
      <w:r>
        <w:rPr>
          <w:rFonts w:ascii="Arial" w:eastAsia="Times New Roman" w:hAnsi="Arial" w:cs="Arial"/>
          <w:lang w:eastAsia="en-GB"/>
        </w:rPr>
        <w:t>NatSIP</w:t>
      </w:r>
      <w:proofErr w:type="spellEnd"/>
      <w:r>
        <w:rPr>
          <w:rFonts w:ascii="Arial" w:eastAsia="Times New Roman" w:hAnsi="Arial" w:cs="Arial"/>
          <w:lang w:eastAsia="en-GB"/>
        </w:rPr>
        <w:t xml:space="preserve"> Eligibility Criteria, which will:</w:t>
      </w:r>
    </w:p>
    <w:p w14:paraId="287AB2BC" w14:textId="77777777" w:rsidR="00F42175" w:rsidRDefault="00F42175" w:rsidP="009C42D6">
      <w:pPr>
        <w:numPr>
          <w:ilvl w:val="0"/>
          <w:numId w:val="130"/>
        </w:numPr>
        <w:spacing w:after="0" w:line="240" w:lineRule="auto"/>
        <w:jc w:val="both"/>
        <w:rPr>
          <w:rFonts w:ascii="Arial" w:eastAsia="Times New Roman" w:hAnsi="Arial" w:cs="Arial"/>
          <w:lang w:eastAsia="en-GB"/>
        </w:rPr>
      </w:pPr>
      <w:r>
        <w:rPr>
          <w:rFonts w:ascii="Arial" w:eastAsia="Times New Roman" w:hAnsi="Arial" w:cs="Arial"/>
          <w:lang w:eastAsia="en-GB"/>
        </w:rPr>
        <w:t>Enable the service to provide an equitable allocation of resources</w:t>
      </w:r>
    </w:p>
    <w:p w14:paraId="0627982A" w14:textId="77777777" w:rsidR="00F42175" w:rsidRDefault="00F42175" w:rsidP="009C42D6">
      <w:pPr>
        <w:numPr>
          <w:ilvl w:val="0"/>
          <w:numId w:val="130"/>
        </w:numPr>
        <w:spacing w:after="0" w:line="240" w:lineRule="auto"/>
        <w:jc w:val="both"/>
        <w:rPr>
          <w:rFonts w:ascii="Arial" w:eastAsia="Times New Roman" w:hAnsi="Arial" w:cs="Arial"/>
          <w:lang w:eastAsia="en-GB"/>
        </w:rPr>
      </w:pPr>
      <w:r>
        <w:rPr>
          <w:rFonts w:ascii="Arial" w:eastAsia="Times New Roman" w:hAnsi="Arial" w:cs="Arial"/>
          <w:lang w:eastAsia="en-GB"/>
        </w:rPr>
        <w:t>Provide a means of identifying the levels of support required</w:t>
      </w:r>
    </w:p>
    <w:p w14:paraId="380529C6" w14:textId="77777777" w:rsidR="00F42175" w:rsidRDefault="00F42175" w:rsidP="009C42D6">
      <w:pPr>
        <w:numPr>
          <w:ilvl w:val="0"/>
          <w:numId w:val="130"/>
        </w:numPr>
        <w:spacing w:after="0" w:line="240" w:lineRule="auto"/>
        <w:jc w:val="both"/>
        <w:rPr>
          <w:rFonts w:ascii="Arial" w:eastAsia="Times New Roman" w:hAnsi="Arial" w:cs="Arial"/>
          <w:lang w:eastAsia="en-GB"/>
        </w:rPr>
      </w:pPr>
      <w:r>
        <w:rPr>
          <w:rFonts w:ascii="Arial" w:eastAsia="Times New Roman" w:hAnsi="Arial" w:cs="Arial"/>
          <w:lang w:eastAsia="en-GB"/>
        </w:rPr>
        <w:t>Provide entry and exit criteria</w:t>
      </w:r>
    </w:p>
    <w:p w14:paraId="39205258" w14:textId="77777777" w:rsidR="00F42175" w:rsidRDefault="00F42175" w:rsidP="00F42175">
      <w:pPr>
        <w:spacing w:after="0" w:line="240" w:lineRule="auto"/>
        <w:jc w:val="both"/>
        <w:rPr>
          <w:rFonts w:ascii="Arial" w:eastAsia="Times New Roman" w:hAnsi="Arial" w:cs="Arial"/>
          <w:lang w:eastAsia="en-GB"/>
        </w:rPr>
      </w:pPr>
    </w:p>
    <w:p w14:paraId="2803C366"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above assessment, including visits, report writing and admin time, will be expected to take 8 hours. The outcome of the assessment will be an initial report written by the QTVI and </w:t>
      </w:r>
      <w:proofErr w:type="spellStart"/>
      <w:r>
        <w:rPr>
          <w:rFonts w:ascii="Arial" w:eastAsia="Times New Roman" w:hAnsi="Arial" w:cs="Arial"/>
          <w:lang w:eastAsia="en-GB"/>
        </w:rPr>
        <w:t>Habilitation</w:t>
      </w:r>
      <w:proofErr w:type="spellEnd"/>
      <w:r>
        <w:rPr>
          <w:rFonts w:ascii="Arial" w:eastAsia="Times New Roman" w:hAnsi="Arial" w:cs="Arial"/>
          <w:lang w:eastAsia="en-GB"/>
        </w:rPr>
        <w:t xml:space="preserve"> Officer if required, to reflect all the above, and to be shared with all stakeholders.   </w:t>
      </w:r>
    </w:p>
    <w:p w14:paraId="336BFA32"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 report will allocate a VI range and make recommendations on support, advice and teaching, in line with range descriptors and the funding of SEND provision. The cost of the first </w:t>
      </w:r>
      <w:r w:rsidR="00396699">
        <w:rPr>
          <w:rFonts w:ascii="Arial" w:eastAsia="Times New Roman" w:hAnsi="Arial" w:cs="Arial"/>
          <w:lang w:eastAsia="en-GB"/>
        </w:rPr>
        <w:t>£6.000</w:t>
      </w:r>
      <w:r>
        <w:rPr>
          <w:rFonts w:ascii="Arial" w:eastAsia="Times New Roman" w:hAnsi="Arial" w:cs="Arial"/>
          <w:lang w:eastAsia="en-GB"/>
        </w:rPr>
        <w:t xml:space="preserve"> is wit</w:t>
      </w:r>
      <w:r w:rsidR="00396699">
        <w:rPr>
          <w:rFonts w:ascii="Arial" w:eastAsia="Times New Roman" w:hAnsi="Arial" w:cs="Arial"/>
          <w:lang w:eastAsia="en-GB"/>
        </w:rPr>
        <w:t xml:space="preserve">hin the delegated school budget. </w:t>
      </w:r>
    </w:p>
    <w:p w14:paraId="506A1758" w14:textId="77777777" w:rsidR="00F42175" w:rsidRDefault="00F42175" w:rsidP="00F42175">
      <w:pPr>
        <w:spacing w:after="0" w:line="240" w:lineRule="auto"/>
        <w:jc w:val="both"/>
        <w:rPr>
          <w:rFonts w:ascii="Arial" w:eastAsia="Times New Roman" w:hAnsi="Arial" w:cs="Arial"/>
          <w:lang w:eastAsia="en-GB"/>
        </w:rPr>
      </w:pPr>
    </w:p>
    <w:p w14:paraId="110E7A3E" w14:textId="77777777" w:rsidR="00F42175" w:rsidRDefault="00F42175" w:rsidP="00F42175">
      <w:pPr>
        <w:spacing w:after="0" w:line="240" w:lineRule="auto"/>
        <w:jc w:val="both"/>
        <w:rPr>
          <w:rFonts w:ascii="Arial" w:eastAsia="Times New Roman" w:hAnsi="Arial" w:cs="Arial"/>
          <w:lang w:eastAsia="en-GB"/>
        </w:rPr>
      </w:pPr>
    </w:p>
    <w:p w14:paraId="1DEE75C7" w14:textId="21FD3BA2" w:rsidR="00F42175" w:rsidRDefault="00F42175" w:rsidP="00F42175">
      <w:pPr>
        <w:spacing w:after="200" w:line="276" w:lineRule="auto"/>
        <w:rPr>
          <w:rFonts w:ascii="Arial" w:eastAsia="Times New Roman" w:hAnsi="Arial" w:cs="Arial"/>
          <w:b/>
          <w:lang w:eastAsia="en-GB"/>
        </w:rPr>
      </w:pPr>
      <w:r>
        <w:rPr>
          <w:rFonts w:ascii="Arial" w:eastAsia="Times New Roman" w:hAnsi="Arial" w:cs="Arial"/>
          <w:b/>
          <w:lang w:eastAsia="en-GB"/>
        </w:rPr>
        <w:t xml:space="preserve">Targeted offer </w:t>
      </w:r>
    </w:p>
    <w:p w14:paraId="60290CD6" w14:textId="77777777" w:rsidR="00F42175" w:rsidRDefault="00F42175" w:rsidP="00F42175">
      <w:pPr>
        <w:spacing w:after="0" w:line="240" w:lineRule="auto"/>
        <w:jc w:val="both"/>
        <w:rPr>
          <w:rFonts w:ascii="Arial" w:eastAsia="Times New Roman" w:hAnsi="Arial" w:cs="Arial"/>
          <w:b/>
          <w:lang w:eastAsia="en-GB"/>
        </w:rPr>
      </w:pPr>
      <w:r>
        <w:rPr>
          <w:rFonts w:ascii="Arial" w:eastAsia="Times New Roman" w:hAnsi="Arial" w:cs="Arial"/>
          <w:b/>
          <w:lang w:eastAsia="en-GB"/>
        </w:rPr>
        <w:t xml:space="preserve">Range 1- 3 </w:t>
      </w:r>
    </w:p>
    <w:p w14:paraId="21DE5AC4" w14:textId="77777777" w:rsidR="00F42175" w:rsidRDefault="00F42175" w:rsidP="00F42175">
      <w:pPr>
        <w:spacing w:after="0" w:line="240" w:lineRule="auto"/>
        <w:jc w:val="both"/>
        <w:rPr>
          <w:rFonts w:ascii="Arial" w:eastAsia="Times New Roman" w:hAnsi="Arial" w:cs="Arial"/>
          <w:b/>
          <w:color w:val="0000FF"/>
          <w:lang w:eastAsia="en-GB"/>
        </w:rPr>
      </w:pPr>
    </w:p>
    <w:p w14:paraId="6A4CCFB1"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These descriptors outline the support and provision that must be made available to pupils with a visual impairment who do not have an Education, Health and Care Plan, by the school, and by the Local Authority Vision Impairment Teacher. </w:t>
      </w:r>
    </w:p>
    <w:p w14:paraId="1FC8A5E0" w14:textId="77777777" w:rsidR="00F42175" w:rsidRDefault="00F42175" w:rsidP="00F42175">
      <w:pPr>
        <w:spacing w:after="0" w:line="240" w:lineRule="auto"/>
        <w:jc w:val="both"/>
        <w:rPr>
          <w:rFonts w:ascii="Arial" w:eastAsia="Times New Roman" w:hAnsi="Arial" w:cs="Arial"/>
          <w:b/>
          <w:color w:val="0000FF"/>
          <w:lang w:eastAsia="en-GB"/>
        </w:rPr>
      </w:pPr>
    </w:p>
    <w:p w14:paraId="6F903D6A" w14:textId="77777777" w:rsidR="00F42175" w:rsidRDefault="00F42175" w:rsidP="00F42175">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These descriptors are intended to be general indicators of a visual impairment which may be affecting learning. All the descriptions of visual functioning assume the pupil is wearing glasses if these have been prescribed, i.e. the visual acuities are based on the best achievable vision.  </w:t>
      </w:r>
      <w:r>
        <w:rPr>
          <w:rFonts w:ascii="Arial" w:eastAsia="Times New Roman" w:hAnsi="Arial" w:cs="Arial"/>
          <w:color w:val="000000"/>
          <w:lang w:eastAsia="en-GB"/>
        </w:rPr>
        <w:lastRenderedPageBreak/>
        <w:t xml:space="preserve">Some conditions are not correctible with glasses. Some pupils have reduced vision in 1 eye </w:t>
      </w:r>
      <w:r w:rsidR="00F36293">
        <w:rPr>
          <w:rFonts w:ascii="Arial" w:eastAsia="Times New Roman" w:hAnsi="Arial" w:cs="Arial"/>
          <w:color w:val="000000"/>
          <w:lang w:eastAsia="en-GB"/>
        </w:rPr>
        <w:t>only or</w:t>
      </w:r>
      <w:r>
        <w:rPr>
          <w:rFonts w:ascii="Arial" w:eastAsia="Times New Roman" w:hAnsi="Arial" w:cs="Arial"/>
          <w:color w:val="000000"/>
          <w:lang w:eastAsia="en-GB"/>
        </w:rPr>
        <w:t xml:space="preserve"> have variable vision. Some pupils have deteriorating vision, and this should be monitored on a regular basis. </w:t>
      </w:r>
    </w:p>
    <w:p w14:paraId="0B9110CF" w14:textId="77777777" w:rsidR="00F42175" w:rsidRDefault="00F42175" w:rsidP="00F42175">
      <w:pPr>
        <w:spacing w:after="0" w:line="240" w:lineRule="auto"/>
        <w:jc w:val="both"/>
        <w:rPr>
          <w:rFonts w:ascii="Arial" w:eastAsia="Times New Roman" w:hAnsi="Arial" w:cs="Arial"/>
          <w:b/>
          <w:lang w:eastAsia="en-GB"/>
        </w:rPr>
      </w:pPr>
    </w:p>
    <w:p w14:paraId="573E8E12" w14:textId="77777777" w:rsidR="00F42175" w:rsidRDefault="00F42175" w:rsidP="00F42175">
      <w:pPr>
        <w:spacing w:after="0" w:line="240" w:lineRule="auto"/>
        <w:jc w:val="both"/>
        <w:rPr>
          <w:rFonts w:ascii="Arial" w:eastAsia="Times New Roman" w:hAnsi="Arial" w:cs="Arial"/>
          <w:b/>
          <w:lang w:eastAsia="en-GB"/>
        </w:rPr>
      </w:pPr>
      <w:r>
        <w:rPr>
          <w:rFonts w:ascii="Arial" w:eastAsia="Times New Roman" w:hAnsi="Arial" w:cs="Arial"/>
          <w:b/>
          <w:lang w:eastAsia="en-GB"/>
        </w:rPr>
        <w:t>Specialist offer</w:t>
      </w:r>
    </w:p>
    <w:p w14:paraId="15DD1D36" w14:textId="77777777" w:rsidR="00F42175" w:rsidRDefault="00F42175" w:rsidP="00F42175">
      <w:pPr>
        <w:spacing w:after="0" w:line="240" w:lineRule="auto"/>
        <w:jc w:val="both"/>
        <w:rPr>
          <w:rFonts w:ascii="Arial" w:eastAsia="Times New Roman" w:hAnsi="Arial" w:cs="Arial"/>
          <w:b/>
          <w:lang w:eastAsia="en-GB"/>
        </w:rPr>
      </w:pPr>
    </w:p>
    <w:p w14:paraId="5EB65DD5" w14:textId="77777777" w:rsidR="00F42175" w:rsidRDefault="00F42175" w:rsidP="00F42175">
      <w:pPr>
        <w:spacing w:after="0" w:line="240" w:lineRule="auto"/>
        <w:jc w:val="both"/>
        <w:rPr>
          <w:rFonts w:ascii="Arial" w:eastAsia="Times New Roman" w:hAnsi="Arial" w:cs="Arial"/>
          <w:b/>
          <w:lang w:eastAsia="en-GB"/>
        </w:rPr>
      </w:pPr>
      <w:r>
        <w:rPr>
          <w:rFonts w:ascii="Arial" w:eastAsia="Times New Roman" w:hAnsi="Arial" w:cs="Arial"/>
          <w:b/>
          <w:lang w:eastAsia="en-GB"/>
        </w:rPr>
        <w:t>Range 4 and above</w:t>
      </w:r>
    </w:p>
    <w:p w14:paraId="153A9D95" w14:textId="77777777" w:rsidR="00F42175" w:rsidRDefault="00F42175" w:rsidP="00F42175">
      <w:pPr>
        <w:spacing w:after="0" w:line="240" w:lineRule="auto"/>
        <w:jc w:val="both"/>
        <w:rPr>
          <w:rFonts w:ascii="Arial" w:eastAsia="Times New Roman" w:hAnsi="Arial" w:cs="Arial"/>
          <w:b/>
          <w:color w:val="0000FF"/>
          <w:lang w:eastAsia="en-GB"/>
        </w:rPr>
      </w:pPr>
    </w:p>
    <w:p w14:paraId="04BC1182" w14:textId="77777777" w:rsidR="00F42175" w:rsidRDefault="00F42175" w:rsidP="00F42175">
      <w:pPr>
        <w:spacing w:after="0" w:line="240" w:lineRule="auto"/>
        <w:jc w:val="both"/>
        <w:rPr>
          <w:rFonts w:ascii="Arial" w:eastAsia="Times New Roman" w:hAnsi="Arial" w:cs="Arial"/>
          <w:lang w:eastAsia="en-GB"/>
        </w:rPr>
      </w:pPr>
      <w:r>
        <w:rPr>
          <w:rFonts w:ascii="Arial" w:eastAsia="Times New Roman" w:hAnsi="Arial" w:cs="Arial"/>
          <w:lang w:eastAsia="en-GB"/>
        </w:rPr>
        <w:t>These descriptors outline the support and provision that must be made available to pupils with a visual impairment who are eligible to have an Education, Health and Care Plan.</w:t>
      </w:r>
    </w:p>
    <w:p w14:paraId="3DF85A6E" w14:textId="77777777" w:rsidR="00F42175" w:rsidRDefault="00F42175" w:rsidP="00F42175">
      <w:pPr>
        <w:spacing w:after="200" w:line="276" w:lineRule="auto"/>
        <w:rPr>
          <w:rFonts w:ascii="Arial" w:hAnsi="Arial" w:cs="Arial"/>
        </w:rPr>
      </w:pPr>
      <w:r>
        <w:rPr>
          <w:rFonts w:ascii="Arial" w:hAnsi="Arial" w:cs="Arial"/>
        </w:rPr>
        <w:br w:type="page"/>
      </w:r>
    </w:p>
    <w:p w14:paraId="7BB1FC42" w14:textId="77777777" w:rsidR="00F42175" w:rsidRDefault="00F42175" w:rsidP="00F42175">
      <w:pPr>
        <w:spacing w:after="200" w:line="276" w:lineRule="auto"/>
        <w:rPr>
          <w:rFonts w:ascii="Arial" w:hAnsi="Arial" w:cs="Arial"/>
        </w:rPr>
      </w:pPr>
    </w:p>
    <w:tbl>
      <w:tblPr>
        <w:tblStyle w:val="TableGrid"/>
        <w:tblW w:w="14885" w:type="dxa"/>
        <w:tblInd w:w="-318" w:type="dxa"/>
        <w:tblLook w:val="04A0" w:firstRow="1" w:lastRow="0" w:firstColumn="1" w:lastColumn="0" w:noHBand="0" w:noVBand="1"/>
      </w:tblPr>
      <w:tblGrid>
        <w:gridCol w:w="2694"/>
        <w:gridCol w:w="12191"/>
      </w:tblGrid>
      <w:tr w:rsidR="00F42175" w14:paraId="60F652AB"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7627690F"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Guidance for Children and Young People with Visual Impairment</w:t>
            </w:r>
          </w:p>
        </w:tc>
      </w:tr>
      <w:tr w:rsidR="00F42175" w14:paraId="5931791B"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64CE4B73"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Range Descriptors Overview</w:t>
            </w:r>
          </w:p>
        </w:tc>
      </w:tr>
      <w:tr w:rsidR="00F42175" w14:paraId="75F5B585"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9FFE41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Range 1 </w:t>
            </w:r>
          </w:p>
          <w:p w14:paraId="48DE13AE"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Mild </w:t>
            </w:r>
          </w:p>
        </w:tc>
        <w:tc>
          <w:tcPr>
            <w:tcW w:w="12191" w:type="dxa"/>
            <w:tcBorders>
              <w:top w:val="single" w:sz="4" w:space="0" w:color="auto"/>
              <w:left w:val="single" w:sz="4" w:space="0" w:color="auto"/>
              <w:bottom w:val="single" w:sz="4" w:space="0" w:color="auto"/>
              <w:right w:val="single" w:sz="4" w:space="0" w:color="auto"/>
            </w:tcBorders>
            <w:hideMark/>
          </w:tcPr>
          <w:p w14:paraId="0AA5E570" w14:textId="77777777" w:rsidR="00F42175" w:rsidRDefault="00F42175">
            <w:pPr>
              <w:rPr>
                <w:rFonts w:ascii="Arial" w:eastAsia="Times New Roman" w:hAnsi="Arial" w:cs="Arial"/>
                <w:b/>
                <w:lang w:eastAsia="en-GB"/>
              </w:rPr>
            </w:pPr>
            <w:r>
              <w:rPr>
                <w:rFonts w:ascii="Arial" w:eastAsia="Times New Roman" w:hAnsi="Arial" w:cs="Arial"/>
                <w:b/>
                <w:lang w:eastAsia="en-GB"/>
              </w:rPr>
              <w:t>Mild Visual Impairment</w:t>
            </w:r>
          </w:p>
          <w:p w14:paraId="195FAA6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find concentration difficult</w:t>
            </w:r>
          </w:p>
          <w:p w14:paraId="06189AB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peer or screw up eyes</w:t>
            </w:r>
          </w:p>
          <w:p w14:paraId="78F436E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Distance vision approximately 6/18. This means that the pupil needs to be about 2 metres away to see what fully sighted pupils can see from 6 metres </w:t>
            </w:r>
          </w:p>
          <w:p w14:paraId="4BEAD5E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Can probably see details on a whiteboard from the front of a classroom, as well as others can see from the back of the room</w:t>
            </w:r>
          </w:p>
          <w:p w14:paraId="0B1D736A" w14:textId="77777777" w:rsidR="00F42175" w:rsidRPr="00C35F88" w:rsidRDefault="00F42175" w:rsidP="00C35F88">
            <w:pPr>
              <w:ind w:left="720"/>
              <w:rPr>
                <w:rFonts w:ascii="Arial" w:eastAsia="Times New Roman" w:hAnsi="Arial" w:cs="Arial"/>
                <w:lang w:eastAsia="en-GB"/>
              </w:rPr>
            </w:pPr>
            <w:r>
              <w:rPr>
                <w:rFonts w:ascii="Arial" w:eastAsia="Times New Roman" w:hAnsi="Arial" w:cs="Arial"/>
                <w:lang w:eastAsia="en-GB"/>
              </w:rPr>
              <w:t>Near vision: likely to have difficulty with print sizes smaller than 12 point or equivalent sized details in pictures</w:t>
            </w:r>
          </w:p>
          <w:p w14:paraId="03E15139" w14:textId="77777777" w:rsidR="00F42175" w:rsidRDefault="00F42175" w:rsidP="009C42D6">
            <w:pPr>
              <w:pStyle w:val="ListParagraph"/>
              <w:numPr>
                <w:ilvl w:val="0"/>
                <w:numId w:val="131"/>
              </w:numPr>
              <w:tabs>
                <w:tab w:val="center" w:pos="4320"/>
                <w:tab w:val="right" w:pos="8640"/>
              </w:tabs>
              <w:outlineLvl w:val="0"/>
              <w:rPr>
                <w:rFonts w:ascii="Arial" w:eastAsia="Times New Roman" w:hAnsi="Arial" w:cs="Arial"/>
                <w:sz w:val="24"/>
                <w:szCs w:val="24"/>
                <w:lang w:eastAsia="en-GB"/>
              </w:rPr>
            </w:pPr>
            <w:r>
              <w:rPr>
                <w:rFonts w:ascii="Arial" w:eastAsia="Times New Roman" w:hAnsi="Arial" w:cs="Arial"/>
                <w:lang w:eastAsia="en-GB"/>
              </w:rPr>
              <w:t xml:space="preserve">Pupils who have nystagmus may be within this range or subsequent ranges depending on what their visual acuity is at worst. Pupils who have nystagmus have fluctuating vision. Their vision can worsen if they are tired, upset, angry, worried or unwell. It is likely their vision will worsen in unfamiliar places. They may struggle with depth perception and may find unfamiliar steps difficult or be cautious if the ground is uneven. </w:t>
            </w:r>
          </w:p>
        </w:tc>
      </w:tr>
      <w:tr w:rsidR="00F42175" w14:paraId="32062D82"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41A9E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2</w:t>
            </w:r>
          </w:p>
          <w:p w14:paraId="681FBCB0"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Mild - Moderate</w:t>
            </w:r>
          </w:p>
        </w:tc>
        <w:tc>
          <w:tcPr>
            <w:tcW w:w="12191" w:type="dxa"/>
            <w:tcBorders>
              <w:top w:val="single" w:sz="4" w:space="0" w:color="auto"/>
              <w:left w:val="single" w:sz="4" w:space="0" w:color="auto"/>
              <w:bottom w:val="single" w:sz="4" w:space="0" w:color="auto"/>
              <w:right w:val="single" w:sz="4" w:space="0" w:color="auto"/>
            </w:tcBorders>
            <w:hideMark/>
          </w:tcPr>
          <w:p w14:paraId="24968794" w14:textId="77777777" w:rsidR="00F42175" w:rsidRDefault="00F42175">
            <w:pPr>
              <w:rPr>
                <w:rFonts w:ascii="Arial" w:eastAsia="Times New Roman" w:hAnsi="Arial" w:cs="Arial"/>
                <w:b/>
                <w:lang w:eastAsia="en-GB"/>
              </w:rPr>
            </w:pPr>
            <w:r>
              <w:rPr>
                <w:rFonts w:ascii="Arial" w:eastAsia="Times New Roman" w:hAnsi="Arial" w:cs="Arial"/>
                <w:b/>
                <w:lang w:eastAsia="en-GB"/>
              </w:rPr>
              <w:t>Moderate Visual Impairment</w:t>
            </w:r>
          </w:p>
          <w:p w14:paraId="3DDBF1DD"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find concentration difficult</w:t>
            </w:r>
          </w:p>
          <w:p w14:paraId="39DA6E7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peer or screw up eyes</w:t>
            </w:r>
          </w:p>
          <w:p w14:paraId="0BCDD55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move closer when looking at books or notice boards</w:t>
            </w:r>
          </w:p>
          <w:p w14:paraId="727EC80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make frequent “copying” mistakes</w:t>
            </w:r>
          </w:p>
          <w:p w14:paraId="04CC37FE"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Distance vision: approximately 6/24. This means that the pupil needs to be about 1.5 metres away to see what fully sighted pupils can see from 6 metres </w:t>
            </w:r>
          </w:p>
          <w:p w14:paraId="298CCC8A"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Will not be able to see details on a white board from the front of classroom as well as others can see from the back</w:t>
            </w:r>
          </w:p>
          <w:p w14:paraId="198F85A1" w14:textId="77777777" w:rsidR="00F42175" w:rsidRPr="00C35F88"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Near vision: likely to have difficulty with print sizes smaller than 14 point or equivalent sized details in pictures</w:t>
            </w:r>
          </w:p>
        </w:tc>
      </w:tr>
      <w:tr w:rsidR="00F42175" w14:paraId="460B7BE1"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00B0F0"/>
            <w:vAlign w:val="center"/>
          </w:tcPr>
          <w:p w14:paraId="320C9AA9" w14:textId="77777777" w:rsidR="00F42175" w:rsidRDefault="00F42175">
            <w:pPr>
              <w:tabs>
                <w:tab w:val="center" w:pos="4320"/>
                <w:tab w:val="right" w:pos="8640"/>
              </w:tabs>
              <w:spacing w:line="360" w:lineRule="auto"/>
              <w:outlineLvl w:val="0"/>
              <w:rPr>
                <w:rFonts w:ascii="Arial" w:eastAsia="Times New Roman" w:hAnsi="Arial" w:cs="Arial"/>
                <w:b/>
              </w:rPr>
            </w:pPr>
          </w:p>
          <w:p w14:paraId="28961558" w14:textId="77777777" w:rsidR="00F42175" w:rsidRDefault="00F42175">
            <w:pPr>
              <w:tabs>
                <w:tab w:val="center" w:pos="4320"/>
                <w:tab w:val="right" w:pos="8640"/>
              </w:tabs>
              <w:spacing w:line="360" w:lineRule="auto"/>
              <w:outlineLvl w:val="0"/>
              <w:rPr>
                <w:rFonts w:ascii="Arial" w:eastAsia="Times New Roman" w:hAnsi="Arial" w:cs="Arial"/>
                <w:b/>
              </w:rPr>
            </w:pPr>
          </w:p>
          <w:p w14:paraId="20BDA38B" w14:textId="77777777" w:rsidR="00F42175" w:rsidRDefault="00F42175">
            <w:pPr>
              <w:tabs>
                <w:tab w:val="center" w:pos="4320"/>
                <w:tab w:val="right" w:pos="8640"/>
              </w:tabs>
              <w:spacing w:line="360" w:lineRule="auto"/>
              <w:outlineLvl w:val="0"/>
              <w:rPr>
                <w:rFonts w:ascii="Arial" w:eastAsia="Times New Roman" w:hAnsi="Arial" w:cs="Arial"/>
                <w:b/>
              </w:rPr>
            </w:pPr>
          </w:p>
          <w:p w14:paraId="2637C56B"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3</w:t>
            </w:r>
          </w:p>
          <w:p w14:paraId="449D5D02"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Moderate</w:t>
            </w:r>
          </w:p>
        </w:tc>
        <w:tc>
          <w:tcPr>
            <w:tcW w:w="12191" w:type="dxa"/>
            <w:tcBorders>
              <w:top w:val="single" w:sz="4" w:space="0" w:color="auto"/>
              <w:left w:val="single" w:sz="4" w:space="0" w:color="auto"/>
              <w:bottom w:val="single" w:sz="4" w:space="0" w:color="auto"/>
              <w:right w:val="single" w:sz="4" w:space="0" w:color="auto"/>
            </w:tcBorders>
            <w:hideMark/>
          </w:tcPr>
          <w:p w14:paraId="6405E5F9" w14:textId="77777777" w:rsidR="00F42175" w:rsidRDefault="00F42175">
            <w:pPr>
              <w:rPr>
                <w:rFonts w:ascii="Arial" w:eastAsia="Times New Roman" w:hAnsi="Arial" w:cs="Arial"/>
                <w:b/>
                <w:lang w:eastAsia="en-GB"/>
              </w:rPr>
            </w:pPr>
            <w:r>
              <w:rPr>
                <w:rFonts w:ascii="Arial" w:eastAsia="Times New Roman" w:hAnsi="Arial" w:cs="Arial"/>
                <w:b/>
                <w:lang w:eastAsia="en-GB"/>
              </w:rPr>
              <w:t>Moderate to Significant Visual Impairment</w:t>
            </w:r>
          </w:p>
          <w:p w14:paraId="51546FE7"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find concentration difficult</w:t>
            </w:r>
          </w:p>
          <w:p w14:paraId="2F55C0B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peer or screw up eyes</w:t>
            </w:r>
          </w:p>
          <w:p w14:paraId="07CF177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move closer when looking at books or notice boards</w:t>
            </w:r>
          </w:p>
          <w:p w14:paraId="2EC48BD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make frequent “copying” mistakes</w:t>
            </w:r>
          </w:p>
          <w:p w14:paraId="4535C63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have poor hand - eye coordination</w:t>
            </w:r>
          </w:p>
          <w:p w14:paraId="3B0229A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 will have a slow work rate</w:t>
            </w:r>
          </w:p>
          <w:p w14:paraId="5D041D2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lastRenderedPageBreak/>
              <w:t xml:space="preserve">Distance vision: approximately 6/36. This means that the pupil needs to be about 1 metre away to see what fully sighted pupils can see from 6 metres  </w:t>
            </w:r>
          </w:p>
          <w:p w14:paraId="01DEE07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Will not be able to see details on a white board without approaching to within 1 metre of it</w:t>
            </w:r>
          </w:p>
          <w:p w14:paraId="5E57299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Near vision: likely to have difficulty with print sizes smaller than 18 point or equivalent sized details in pictures</w:t>
            </w:r>
          </w:p>
          <w:p w14:paraId="50E4AF86" w14:textId="77777777" w:rsidR="00F42175" w:rsidRDefault="00F42175" w:rsidP="00C35F88">
            <w:pPr>
              <w:ind w:left="360"/>
              <w:rPr>
                <w:rFonts w:ascii="Arial" w:eastAsia="Times New Roman" w:hAnsi="Arial" w:cs="Arial"/>
                <w:sz w:val="36"/>
                <w:szCs w:val="36"/>
                <w:lang w:eastAsia="en-GB"/>
              </w:rPr>
            </w:pPr>
          </w:p>
          <w:p w14:paraId="702E94B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may have Cerebral Visual Impairment (CVI) – these pupils have normal or near normal visual acuities but will display moderate to significant visual processing difficulties</w:t>
            </w:r>
          </w:p>
        </w:tc>
      </w:tr>
      <w:tr w:rsidR="00F42175" w14:paraId="7A8D5779"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19C537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4a</w:t>
            </w:r>
          </w:p>
          <w:p w14:paraId="253A9ED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Significant </w:t>
            </w:r>
          </w:p>
        </w:tc>
        <w:tc>
          <w:tcPr>
            <w:tcW w:w="12191" w:type="dxa"/>
            <w:tcBorders>
              <w:top w:val="single" w:sz="4" w:space="0" w:color="auto"/>
              <w:left w:val="single" w:sz="4" w:space="0" w:color="auto"/>
              <w:bottom w:val="single" w:sz="4" w:space="0" w:color="auto"/>
              <w:right w:val="single" w:sz="4" w:space="0" w:color="auto"/>
            </w:tcBorders>
            <w:hideMark/>
          </w:tcPr>
          <w:p w14:paraId="54ECC186" w14:textId="77777777" w:rsidR="00F42175" w:rsidRDefault="00F42175">
            <w:pPr>
              <w:rPr>
                <w:rFonts w:ascii="Arial" w:eastAsia="Times New Roman" w:hAnsi="Arial" w:cs="Arial"/>
                <w:b/>
                <w:lang w:eastAsia="en-GB"/>
              </w:rPr>
            </w:pPr>
            <w:r>
              <w:rPr>
                <w:rFonts w:ascii="Arial" w:eastAsia="Times New Roman" w:hAnsi="Arial" w:cs="Arial"/>
                <w:b/>
                <w:lang w:eastAsia="en-GB"/>
              </w:rPr>
              <w:t xml:space="preserve">Cerebral Visual Impairment (CVI) </w:t>
            </w:r>
          </w:p>
          <w:p w14:paraId="19C91197" w14:textId="77777777" w:rsidR="00F42175" w:rsidRDefault="00F42175" w:rsidP="009C42D6">
            <w:pPr>
              <w:pStyle w:val="ListParagraph"/>
              <w:numPr>
                <w:ilvl w:val="0"/>
                <w:numId w:val="132"/>
              </w:numPr>
              <w:rPr>
                <w:rFonts w:ascii="Arial" w:eastAsia="Times New Roman" w:hAnsi="Arial" w:cs="Arial"/>
                <w:lang w:eastAsia="en-GB"/>
              </w:rPr>
            </w:pPr>
            <w:r>
              <w:rPr>
                <w:rFonts w:ascii="Arial" w:eastAsia="Times New Roman" w:hAnsi="Arial" w:cs="Arial"/>
                <w:lang w:eastAsia="en-GB"/>
              </w:rPr>
              <w:t xml:space="preserve">CVI must be diagnosed by an ophthalmologist. The pupil will typically have good acuities when tested in familiar </w:t>
            </w:r>
            <w:r w:rsidR="00F31F3A">
              <w:rPr>
                <w:rFonts w:ascii="Arial" w:eastAsia="Times New Roman" w:hAnsi="Arial" w:cs="Arial"/>
                <w:lang w:eastAsia="en-GB"/>
              </w:rPr>
              <w:t>situations,</w:t>
            </w:r>
            <w:r>
              <w:rPr>
                <w:rFonts w:ascii="Arial" w:eastAsia="Times New Roman" w:hAnsi="Arial" w:cs="Arial"/>
                <w:lang w:eastAsia="en-GB"/>
              </w:rPr>
              <w:t xml:space="preserve"> but this will vary throughout the day. A key feature of CVI is that vision varies from hour to hour with the pupil’s well-being.</w:t>
            </w:r>
          </w:p>
          <w:p w14:paraId="51B4948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All pupils with CVI will have a different set of difficulties which means thorough assessment is a key aspect. The pupil has difficulties associated with dorsal processing stream, ventral processing stream or a combination of both.</w:t>
            </w:r>
          </w:p>
          <w:p w14:paraId="17B24A72" w14:textId="77777777" w:rsidR="00F42175" w:rsidRDefault="00F42175">
            <w:pPr>
              <w:rPr>
                <w:rFonts w:ascii="Arial" w:eastAsia="Times New Roman" w:hAnsi="Arial" w:cs="Arial"/>
                <w:lang w:eastAsia="en-GB"/>
              </w:rPr>
            </w:pPr>
            <w:r>
              <w:rPr>
                <w:rFonts w:ascii="Arial" w:eastAsia="Times New Roman" w:hAnsi="Arial" w:cs="Arial"/>
                <w:lang w:eastAsia="en-GB"/>
              </w:rPr>
              <w:t>Dorsal stream difficulties include:</w:t>
            </w:r>
          </w:p>
          <w:p w14:paraId="2DDEBDA0"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seeing moving objects</w:t>
            </w:r>
          </w:p>
          <w:p w14:paraId="551D5E2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reading</w:t>
            </w:r>
          </w:p>
          <w:p w14:paraId="62B2768E"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doing more than one thing at a time (e.g. looking and listening)</w:t>
            </w:r>
          </w:p>
          <w:p w14:paraId="737B04BE" w14:textId="77777777" w:rsidR="00F42175" w:rsidRDefault="00F42175">
            <w:pPr>
              <w:rPr>
                <w:rFonts w:ascii="Arial" w:eastAsia="Times New Roman" w:hAnsi="Arial" w:cs="Arial"/>
                <w:lang w:eastAsia="en-GB"/>
              </w:rPr>
            </w:pPr>
            <w:r>
              <w:rPr>
                <w:rFonts w:ascii="Arial" w:eastAsia="Times New Roman" w:hAnsi="Arial" w:cs="Arial"/>
                <w:lang w:eastAsia="en-GB"/>
              </w:rPr>
              <w:t>Ventral Stream Difficulties include:</w:t>
            </w:r>
          </w:p>
          <w:p w14:paraId="5171E116"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Inability to recognise familiar faces</w:t>
            </w:r>
          </w:p>
          <w:p w14:paraId="18D4F0C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route finding</w:t>
            </w:r>
          </w:p>
          <w:p w14:paraId="3C257EF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with visual clutter</w:t>
            </w:r>
          </w:p>
          <w:p w14:paraId="0585D6C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Lower visual field loss</w:t>
            </w:r>
          </w:p>
        </w:tc>
      </w:tr>
      <w:tr w:rsidR="00F42175" w14:paraId="216B21D3"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B61AC3A"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4b</w:t>
            </w:r>
          </w:p>
        </w:tc>
        <w:tc>
          <w:tcPr>
            <w:tcW w:w="12191" w:type="dxa"/>
            <w:tcBorders>
              <w:top w:val="single" w:sz="4" w:space="0" w:color="auto"/>
              <w:left w:val="single" w:sz="4" w:space="0" w:color="auto"/>
              <w:bottom w:val="single" w:sz="4" w:space="0" w:color="auto"/>
              <w:right w:val="single" w:sz="4" w:space="0" w:color="auto"/>
            </w:tcBorders>
            <w:hideMark/>
          </w:tcPr>
          <w:p w14:paraId="0D18FCDF" w14:textId="77777777" w:rsidR="00F42175" w:rsidRDefault="00F42175">
            <w:pPr>
              <w:rPr>
                <w:rFonts w:ascii="Arial" w:eastAsia="Times New Roman" w:hAnsi="Arial" w:cs="Arial"/>
                <w:b/>
                <w:lang w:eastAsia="en-GB"/>
              </w:rPr>
            </w:pPr>
            <w:r>
              <w:rPr>
                <w:rFonts w:ascii="Arial" w:eastAsia="Times New Roman" w:hAnsi="Arial" w:cs="Arial"/>
                <w:b/>
                <w:lang w:eastAsia="en-GB"/>
              </w:rPr>
              <w:t>Severe Visual Impairment</w:t>
            </w:r>
          </w:p>
          <w:p w14:paraId="12A9BBA6"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likely to be registered severely</w:t>
            </w:r>
            <w:r w:rsidRPr="00CE68FD">
              <w:rPr>
                <w:rFonts w:ascii="Arial" w:eastAsia="Times New Roman" w:hAnsi="Arial" w:cs="Arial"/>
                <w:color w:val="FF0000"/>
                <w:lang w:eastAsia="en-GB"/>
              </w:rPr>
              <w:t xml:space="preserve"> </w:t>
            </w:r>
            <w:r w:rsidRPr="00EE4829">
              <w:rPr>
                <w:rFonts w:ascii="Arial" w:eastAsia="Times New Roman" w:hAnsi="Arial" w:cs="Arial"/>
                <w:lang w:eastAsia="en-GB"/>
              </w:rPr>
              <w:t>sighted</w:t>
            </w:r>
            <w:r w:rsidR="00185A8B" w:rsidRPr="00EE4829">
              <w:rPr>
                <w:rFonts w:ascii="Arial" w:eastAsia="Times New Roman" w:hAnsi="Arial" w:cs="Arial"/>
                <w:lang w:eastAsia="en-GB"/>
              </w:rPr>
              <w:t>/Visually Impaired</w:t>
            </w:r>
            <w:r w:rsidRPr="00EE4829">
              <w:rPr>
                <w:rFonts w:ascii="Arial" w:eastAsia="Times New Roman" w:hAnsi="Arial" w:cs="Arial"/>
                <w:lang w:eastAsia="en-GB"/>
              </w:rPr>
              <w:t xml:space="preserve"> </w:t>
            </w:r>
            <w:r>
              <w:rPr>
                <w:rFonts w:ascii="Arial" w:eastAsia="Times New Roman" w:hAnsi="Arial" w:cs="Arial"/>
                <w:lang w:eastAsia="en-GB"/>
              </w:rPr>
              <w:t xml:space="preserve">or blind but still learning by sighted means </w:t>
            </w:r>
          </w:p>
          <w:p w14:paraId="1490917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Distance vision:  6/36 or 6/60 or worse. This means that the pupil can see at 6m what a fully sighted person could see from 60m.  It represents a difficulty identifying any distance information, people or objects.</w:t>
            </w:r>
          </w:p>
          <w:p w14:paraId="09296AF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would be unable to work from a white board in the classroom without human/technical support.</w:t>
            </w:r>
          </w:p>
          <w:p w14:paraId="14F9F67A"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Near vision: likely to have difficulty with any print smaller than 24 point. Print sizes must be in a range from 24 – 36, and materials will require significant differentiation and modification.  </w:t>
            </w:r>
          </w:p>
          <w:p w14:paraId="5471713F" w14:textId="77777777" w:rsidR="00F42175" w:rsidRDefault="00F42175" w:rsidP="00C35F88">
            <w:pPr>
              <w:ind w:left="720"/>
              <w:rPr>
                <w:rFonts w:ascii="Arial" w:eastAsia="Times New Roman" w:hAnsi="Arial" w:cs="Arial"/>
                <w:b/>
                <w:sz w:val="48"/>
                <w:szCs w:val="48"/>
              </w:rPr>
            </w:pPr>
          </w:p>
          <w:p w14:paraId="1F12704E" w14:textId="77777777" w:rsidR="00F42175" w:rsidRDefault="00F42175" w:rsidP="00C35F88">
            <w:pPr>
              <w:ind w:left="720"/>
              <w:rPr>
                <w:rFonts w:ascii="Arial" w:eastAsia="Times New Roman" w:hAnsi="Arial" w:cs="Arial"/>
                <w:b/>
                <w:sz w:val="72"/>
                <w:szCs w:val="72"/>
              </w:rPr>
            </w:pPr>
          </w:p>
        </w:tc>
      </w:tr>
      <w:tr w:rsidR="00F42175" w14:paraId="4B5EDF4C"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5FD6C0D"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5</w:t>
            </w:r>
          </w:p>
          <w:p w14:paraId="062704BF"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Severe</w:t>
            </w:r>
          </w:p>
        </w:tc>
        <w:tc>
          <w:tcPr>
            <w:tcW w:w="12191" w:type="dxa"/>
            <w:tcBorders>
              <w:top w:val="single" w:sz="4" w:space="0" w:color="auto"/>
              <w:left w:val="single" w:sz="4" w:space="0" w:color="auto"/>
              <w:bottom w:val="single" w:sz="4" w:space="0" w:color="auto"/>
              <w:right w:val="single" w:sz="4" w:space="0" w:color="auto"/>
            </w:tcBorders>
          </w:tcPr>
          <w:p w14:paraId="21EDB49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lastRenderedPageBreak/>
              <w:t>Usually pupils who have suffered a late onset visual impairment, or where their vision has deteriorated rapidly</w:t>
            </w:r>
          </w:p>
          <w:p w14:paraId="37357D8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Some pupils may also be continuing to use print at point 48</w:t>
            </w:r>
          </w:p>
          <w:p w14:paraId="1A1CEC1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lastRenderedPageBreak/>
              <w:t>Some pupils will be making the transition from print to Braille</w:t>
            </w:r>
          </w:p>
          <w:p w14:paraId="62995471"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These pupils will usually be registered blind and learning by tactile methods</w:t>
            </w:r>
          </w:p>
          <w:p w14:paraId="2F494E17"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Some may have little or no useful vision, and very limited or no learning by sighted means</w:t>
            </w:r>
          </w:p>
          <w:p w14:paraId="2A45966F" w14:textId="77777777" w:rsidR="00F42175" w:rsidRDefault="00F42175" w:rsidP="00C35F88">
            <w:pPr>
              <w:ind w:left="720"/>
              <w:rPr>
                <w:rFonts w:ascii="Arial" w:eastAsia="Times New Roman" w:hAnsi="Arial" w:cs="Arial"/>
                <w:sz w:val="96"/>
                <w:szCs w:val="96"/>
                <w:lang w:eastAsia="en-GB"/>
              </w:rPr>
            </w:pPr>
          </w:p>
          <w:p w14:paraId="4AA8DE24" w14:textId="77777777" w:rsidR="00F42175" w:rsidRDefault="00F42175">
            <w:pPr>
              <w:pStyle w:val="ListParagraph"/>
              <w:tabs>
                <w:tab w:val="center" w:pos="4320"/>
                <w:tab w:val="right" w:pos="8640"/>
              </w:tabs>
              <w:ind w:left="360"/>
              <w:outlineLvl w:val="0"/>
              <w:rPr>
                <w:rFonts w:ascii="Arial" w:eastAsia="Times New Roman" w:hAnsi="Arial" w:cs="Arial"/>
                <w:b/>
                <w:sz w:val="18"/>
                <w:szCs w:val="18"/>
              </w:rPr>
            </w:pPr>
          </w:p>
        </w:tc>
      </w:tr>
      <w:tr w:rsidR="00F42175" w14:paraId="1369051E" w14:textId="77777777" w:rsidTr="006804A9">
        <w:trPr>
          <w:trHeight w:val="2333"/>
        </w:trPr>
        <w:tc>
          <w:tcPr>
            <w:tcW w:w="2694"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1A946BF"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6</w:t>
            </w:r>
          </w:p>
          <w:p w14:paraId="260BC29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Profound</w:t>
            </w:r>
          </w:p>
        </w:tc>
        <w:tc>
          <w:tcPr>
            <w:tcW w:w="12191" w:type="dxa"/>
            <w:tcBorders>
              <w:top w:val="single" w:sz="4" w:space="0" w:color="auto"/>
              <w:left w:val="single" w:sz="4" w:space="0" w:color="auto"/>
              <w:bottom w:val="single" w:sz="4" w:space="0" w:color="auto"/>
              <w:right w:val="single" w:sz="4" w:space="0" w:color="auto"/>
            </w:tcBorders>
            <w:hideMark/>
          </w:tcPr>
          <w:p w14:paraId="2C34CCF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Usually pupils who are born with severe visual impairment, who are identified early on as being tactile learners</w:t>
            </w:r>
          </w:p>
          <w:p w14:paraId="00A8A6E2"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who are new to the country, with severe visual impairment</w:t>
            </w:r>
          </w:p>
          <w:p w14:paraId="6116DC9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These pupils will usually be registered blind and learning by tactile methods; they will have little or no useful vision, and very limited or no learning by sighted means</w:t>
            </w:r>
          </w:p>
          <w:p w14:paraId="4519079D"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Pupils with severe learning difficulties as a prime need, and who are blind or partially sighted, or have a diagnosis of CVI, as a secondary need</w:t>
            </w:r>
          </w:p>
          <w:p w14:paraId="6C45DBE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Distance vision: difficulty identifying any distance information</w:t>
            </w:r>
          </w:p>
          <w:p w14:paraId="4F127D9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Near vision: will have difficulty responding to facial expressions at 50 cm</w:t>
            </w:r>
          </w:p>
        </w:tc>
      </w:tr>
    </w:tbl>
    <w:p w14:paraId="3EF5FBA8" w14:textId="77777777" w:rsidR="00F42175" w:rsidRDefault="00F42175" w:rsidP="00F42175">
      <w:pPr>
        <w:rPr>
          <w:rFonts w:ascii="Arial" w:hAnsi="Arial" w:cs="Arial"/>
        </w:rPr>
      </w:pPr>
    </w:p>
    <w:p w14:paraId="7DC438DD" w14:textId="77777777" w:rsidR="00F42175" w:rsidRDefault="00F42175" w:rsidP="00F42175">
      <w:pPr>
        <w:tabs>
          <w:tab w:val="left" w:pos="9120"/>
        </w:tabs>
        <w:rPr>
          <w:rFonts w:ascii="Arial" w:hAnsi="Arial" w:cs="Arial"/>
        </w:rPr>
      </w:pPr>
      <w:r>
        <w:rPr>
          <w:rFonts w:ascii="Arial" w:hAnsi="Arial" w:cs="Arial"/>
        </w:rPr>
        <w:tab/>
      </w:r>
    </w:p>
    <w:p w14:paraId="6BC67882" w14:textId="77777777" w:rsidR="00F42175" w:rsidRDefault="00F42175" w:rsidP="00F42175">
      <w:pPr>
        <w:tabs>
          <w:tab w:val="left" w:pos="9120"/>
        </w:tabs>
        <w:rPr>
          <w:rFonts w:ascii="Arial" w:hAnsi="Arial" w:cs="Arial"/>
        </w:rPr>
      </w:pPr>
    </w:p>
    <w:p w14:paraId="380A07BE" w14:textId="77777777" w:rsidR="00B855B2" w:rsidRDefault="00B855B2" w:rsidP="00F42175">
      <w:pPr>
        <w:tabs>
          <w:tab w:val="left" w:pos="9120"/>
        </w:tabs>
        <w:rPr>
          <w:rFonts w:ascii="Arial" w:hAnsi="Arial" w:cs="Arial"/>
        </w:rPr>
      </w:pPr>
    </w:p>
    <w:p w14:paraId="73D7C8E1" w14:textId="77777777" w:rsidR="00B855B2" w:rsidRDefault="00B855B2" w:rsidP="00F42175">
      <w:pPr>
        <w:tabs>
          <w:tab w:val="left" w:pos="9120"/>
        </w:tabs>
        <w:rPr>
          <w:rFonts w:ascii="Arial" w:hAnsi="Arial" w:cs="Arial"/>
        </w:rPr>
      </w:pPr>
    </w:p>
    <w:p w14:paraId="38425D2B" w14:textId="160D7DF5" w:rsidR="00F42175" w:rsidRDefault="00F42175" w:rsidP="00F42175">
      <w:pPr>
        <w:tabs>
          <w:tab w:val="left" w:pos="9120"/>
        </w:tabs>
        <w:rPr>
          <w:rFonts w:ascii="Arial" w:hAnsi="Arial" w:cs="Arial"/>
        </w:rPr>
      </w:pPr>
    </w:p>
    <w:p w14:paraId="1EA5DEDF" w14:textId="5C63D3B2" w:rsidR="00747477" w:rsidRDefault="00747477" w:rsidP="00F42175">
      <w:pPr>
        <w:tabs>
          <w:tab w:val="left" w:pos="9120"/>
        </w:tabs>
        <w:rPr>
          <w:rFonts w:ascii="Arial" w:hAnsi="Arial" w:cs="Arial"/>
        </w:rPr>
      </w:pPr>
    </w:p>
    <w:p w14:paraId="7CBD46D3" w14:textId="045756CB" w:rsidR="00747477" w:rsidRDefault="00747477" w:rsidP="00F42175">
      <w:pPr>
        <w:tabs>
          <w:tab w:val="left" w:pos="9120"/>
        </w:tabs>
        <w:rPr>
          <w:rFonts w:ascii="Arial" w:hAnsi="Arial" w:cs="Arial"/>
        </w:rPr>
      </w:pPr>
    </w:p>
    <w:p w14:paraId="25A966E4" w14:textId="6EDCF4B1" w:rsidR="00074B96" w:rsidRDefault="00074B96" w:rsidP="00F42175">
      <w:pPr>
        <w:tabs>
          <w:tab w:val="left" w:pos="9120"/>
        </w:tabs>
        <w:rPr>
          <w:rFonts w:ascii="Arial" w:hAnsi="Arial" w:cs="Arial"/>
        </w:rPr>
      </w:pPr>
    </w:p>
    <w:tbl>
      <w:tblPr>
        <w:tblStyle w:val="TableGrid"/>
        <w:tblW w:w="15877" w:type="dxa"/>
        <w:tblInd w:w="-885" w:type="dxa"/>
        <w:tblLook w:val="04A0" w:firstRow="1" w:lastRow="0" w:firstColumn="1" w:lastColumn="0" w:noHBand="0" w:noVBand="1"/>
      </w:tblPr>
      <w:tblGrid>
        <w:gridCol w:w="3545"/>
        <w:gridCol w:w="2977"/>
        <w:gridCol w:w="3118"/>
        <w:gridCol w:w="2968"/>
        <w:gridCol w:w="3269"/>
      </w:tblGrid>
      <w:tr w:rsidR="00F42175" w14:paraId="4343F6E1" w14:textId="77777777" w:rsidTr="00F42175">
        <w:trPr>
          <w:trHeight w:val="567"/>
        </w:trPr>
        <w:tc>
          <w:tcPr>
            <w:tcW w:w="35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4FD1728" w14:textId="77777777" w:rsidR="00F42175" w:rsidRDefault="00F42175">
            <w:pPr>
              <w:jc w:val="center"/>
              <w:rPr>
                <w:rFonts w:ascii="Arial" w:hAnsi="Arial" w:cs="Arial"/>
                <w:b/>
                <w:sz w:val="20"/>
                <w:szCs w:val="20"/>
              </w:rPr>
            </w:pPr>
            <w:r>
              <w:rPr>
                <w:rFonts w:ascii="Arial" w:hAnsi="Arial" w:cs="Arial"/>
                <w:b/>
                <w:sz w:val="20"/>
                <w:szCs w:val="20"/>
              </w:rPr>
              <w:lastRenderedPageBreak/>
              <w:t>Range 1</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C6E3FE2"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C959F97"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296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3181934"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2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E8BC652"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0577B9EA" w14:textId="77777777" w:rsidTr="00F42175">
        <w:tc>
          <w:tcPr>
            <w:tcW w:w="3545" w:type="dxa"/>
            <w:tcBorders>
              <w:top w:val="single" w:sz="4" w:space="0" w:color="auto"/>
              <w:left w:val="single" w:sz="4" w:space="0" w:color="auto"/>
              <w:bottom w:val="single" w:sz="4" w:space="0" w:color="auto"/>
              <w:right w:val="single" w:sz="4" w:space="0" w:color="auto"/>
            </w:tcBorders>
          </w:tcPr>
          <w:p w14:paraId="2162ED55" w14:textId="77777777" w:rsidR="00F42175" w:rsidRDefault="00F42175">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Mild visual impairment</w:t>
            </w:r>
          </w:p>
          <w:p w14:paraId="6B379651" w14:textId="77777777" w:rsidR="00F42175" w:rsidRPr="002C7E1D" w:rsidRDefault="00F42175" w:rsidP="009C42D6">
            <w:pPr>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finds concentration difficult</w:t>
            </w:r>
          </w:p>
          <w:p w14:paraId="4E8E835B" w14:textId="77777777" w:rsidR="00F42175" w:rsidRPr="002C7E1D" w:rsidRDefault="00F42175" w:rsidP="009C42D6">
            <w:pPr>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peers or screws up eyes</w:t>
            </w:r>
          </w:p>
          <w:p w14:paraId="4C52237B"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Distance vision approximately 6/18: this means that the pupil needs to be about 2 metres away to see what fully sighted pupils can see from 6 metres</w:t>
            </w:r>
          </w:p>
          <w:p w14:paraId="06281555"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Can probably see details on a whiteboard from the front of a classroom as well as others can see from the back of the room </w:t>
            </w:r>
          </w:p>
          <w:p w14:paraId="4AC703B8"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Near vision: likely to have difficulty with print sizes smaller than 12 point or equivalent sized details in pictures</w:t>
            </w:r>
          </w:p>
          <w:p w14:paraId="4FE67944" w14:textId="77777777" w:rsidR="00F42175" w:rsidRDefault="00F42175" w:rsidP="00C35F88">
            <w:pPr>
              <w:pStyle w:val="ListParagraph"/>
              <w:ind w:left="360"/>
              <w:rPr>
                <w:rFonts w:ascii="Arial" w:eastAsia="Times New Roman" w:hAnsi="Arial" w:cs="Arial"/>
                <w:color w:val="000000"/>
                <w:sz w:val="24"/>
                <w:szCs w:val="24"/>
                <w:lang w:eastAsia="en-GB"/>
              </w:rPr>
            </w:pPr>
          </w:p>
          <w:p w14:paraId="57C71439" w14:textId="77777777" w:rsidR="00F42175" w:rsidRDefault="00F42175">
            <w:pPr>
              <w:pStyle w:val="ListParagraph"/>
              <w:ind w:left="360"/>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0B5FA57A" w14:textId="77777777" w:rsidR="00F42175" w:rsidRPr="002C7E1D" w:rsidRDefault="00F42175" w:rsidP="009C42D6">
            <w:pPr>
              <w:pStyle w:val="ListParagraph"/>
              <w:widowControl w:val="0"/>
              <w:numPr>
                <w:ilvl w:val="0"/>
                <w:numId w:val="133"/>
              </w:numPr>
              <w:tabs>
                <w:tab w:val="left" w:pos="90"/>
                <w:tab w:val="left" w:pos="1515"/>
              </w:tabs>
              <w:autoSpaceDE w:val="0"/>
              <w:autoSpaceDN w:val="0"/>
              <w:adjustRightInd w:val="0"/>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Full inclusion within the Mainstream class</w:t>
            </w:r>
          </w:p>
          <w:p w14:paraId="6F5BF9D5" w14:textId="77777777" w:rsidR="00F42175" w:rsidRPr="002C7E1D" w:rsidRDefault="00F42175" w:rsidP="009C42D6">
            <w:pPr>
              <w:pStyle w:val="ListParagraph"/>
              <w:numPr>
                <w:ilvl w:val="0"/>
                <w:numId w:val="133"/>
              </w:numPr>
              <w:rPr>
                <w:rFonts w:ascii="Arial" w:hAnsi="Arial" w:cs="Arial"/>
                <w:sz w:val="16"/>
                <w:szCs w:val="18"/>
              </w:rPr>
            </w:pPr>
            <w:r w:rsidRPr="002C7E1D">
              <w:rPr>
                <w:rFonts w:ascii="Arial" w:eastAsia="Times New Roman" w:hAnsi="Arial" w:cs="Arial"/>
                <w:sz w:val="16"/>
                <w:szCs w:val="18"/>
                <w:lang w:eastAsia="en-GB"/>
              </w:rPr>
              <w:t>Attention to seating position in classroom</w:t>
            </w:r>
          </w:p>
          <w:p w14:paraId="368C4948"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The school must make the QTVI report available to all appropriate staff</w:t>
            </w:r>
          </w:p>
          <w:p w14:paraId="3EE40E05" w14:textId="77777777" w:rsidR="00F42175" w:rsidRPr="002C7E1D" w:rsidRDefault="00F42175" w:rsidP="009C42D6">
            <w:pPr>
              <w:pStyle w:val="ListParagraph"/>
              <w:numPr>
                <w:ilvl w:val="0"/>
                <w:numId w:val="133"/>
              </w:numPr>
              <w:rPr>
                <w:rFonts w:ascii="Arial" w:eastAsia="Times New Roman" w:hAnsi="Arial" w:cs="Arial"/>
                <w:sz w:val="16"/>
                <w:szCs w:val="18"/>
                <w:lang w:eastAsia="en-GB"/>
              </w:rPr>
            </w:pPr>
            <w:r w:rsidRPr="002C7E1D">
              <w:rPr>
                <w:rFonts w:ascii="Arial" w:eastAsia="Times New Roman" w:hAnsi="Arial" w:cs="Arial"/>
                <w:color w:val="000000"/>
                <w:sz w:val="16"/>
                <w:szCs w:val="18"/>
                <w:lang w:eastAsia="en-GB"/>
              </w:rPr>
              <w:t xml:space="preserve">The school must ensure that all </w:t>
            </w:r>
            <w:r w:rsidRPr="002C7E1D">
              <w:rPr>
                <w:rFonts w:ascii="Arial" w:eastAsia="Times New Roman" w:hAnsi="Arial" w:cs="Arial"/>
                <w:sz w:val="16"/>
                <w:szCs w:val="18"/>
                <w:lang w:eastAsia="en-GB"/>
              </w:rPr>
              <w:t xml:space="preserve">staff are aware that the pupil will be experiencing visually related learning difficulties, and provide support to enable teachers to plan appropriately </w:t>
            </w:r>
          </w:p>
          <w:p w14:paraId="4DFABEDE" w14:textId="77777777" w:rsidR="00F42175" w:rsidRPr="002C7E1D" w:rsidRDefault="00F42175" w:rsidP="009C42D6">
            <w:pPr>
              <w:pStyle w:val="ListParagraph"/>
              <w:numPr>
                <w:ilvl w:val="0"/>
                <w:numId w:val="133"/>
              </w:numPr>
              <w:rPr>
                <w:rFonts w:ascii="Arial" w:eastAsia="Times New Roman" w:hAnsi="Arial" w:cs="Arial"/>
                <w:sz w:val="16"/>
                <w:szCs w:val="18"/>
                <w:lang w:eastAsia="en-GB"/>
              </w:rPr>
            </w:pPr>
            <w:r w:rsidRPr="002C7E1D">
              <w:rPr>
                <w:rFonts w:ascii="Arial" w:eastAsia="Times New Roman" w:hAnsi="Arial" w:cs="Arial"/>
                <w:sz w:val="16"/>
                <w:szCs w:val="18"/>
                <w:lang w:eastAsia="en-GB"/>
              </w:rPr>
              <w:t>The school must monitor pupil progress in this respect</w:t>
            </w:r>
          </w:p>
          <w:p w14:paraId="27791774" w14:textId="77777777" w:rsidR="00F42175" w:rsidRPr="002C7E1D" w:rsidRDefault="00F42175">
            <w:pPr>
              <w:rPr>
                <w:rFonts w:ascii="Arial" w:hAnsi="Arial" w:cs="Arial"/>
                <w:sz w:val="16"/>
                <w:szCs w:val="18"/>
              </w:rPr>
            </w:pPr>
          </w:p>
          <w:p w14:paraId="6B857795" w14:textId="77777777" w:rsidR="00F42175" w:rsidRPr="002C7E1D" w:rsidRDefault="00F42175">
            <w:pPr>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7A49830A"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An initial functional vision assessment from QTVI that will indicate </w:t>
            </w:r>
            <w:proofErr w:type="spellStart"/>
            <w:r w:rsidRPr="002C7E1D">
              <w:rPr>
                <w:rFonts w:ascii="Arial" w:eastAsia="Times New Roman" w:hAnsi="Arial" w:cs="Arial"/>
                <w:color w:val="000000"/>
                <w:sz w:val="16"/>
                <w:szCs w:val="18"/>
                <w:lang w:eastAsia="en-GB"/>
              </w:rPr>
              <w:t>NatSIP</w:t>
            </w:r>
            <w:proofErr w:type="spellEnd"/>
            <w:r w:rsidRPr="002C7E1D">
              <w:rPr>
                <w:rFonts w:ascii="Arial" w:eastAsia="Times New Roman" w:hAnsi="Arial" w:cs="Arial"/>
                <w:color w:val="000000"/>
                <w:sz w:val="16"/>
                <w:szCs w:val="18"/>
                <w:lang w:eastAsia="en-GB"/>
              </w:rPr>
              <w:t xml:space="preserve"> criteria and level of need  </w:t>
            </w:r>
          </w:p>
          <w:p w14:paraId="713516D5"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A QTVI will ascertain what the pupil knows about their visual condition and their visual needs. The QTVI will give input if needed and set targets to enable to pupil to confidently advocate their needs within a range of situations.</w:t>
            </w:r>
          </w:p>
          <w:p w14:paraId="1CB9E17E"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The QTVI may use one of the following ways to identify the pupil’s social and emotional needs:</w:t>
            </w:r>
          </w:p>
          <w:p w14:paraId="220C58D8" w14:textId="77777777" w:rsidR="00F42175" w:rsidRPr="002C7E1D" w:rsidRDefault="00F42175" w:rsidP="009C42D6">
            <w:pPr>
              <w:pStyle w:val="ListParagraph"/>
              <w:numPr>
                <w:ilvl w:val="0"/>
                <w:numId w:val="134"/>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questionnaire</w:t>
            </w:r>
          </w:p>
          <w:p w14:paraId="4EB9278A" w14:textId="77777777" w:rsidR="00F42175" w:rsidRPr="002C7E1D" w:rsidRDefault="00F42175" w:rsidP="009C42D6">
            <w:pPr>
              <w:pStyle w:val="ListParagraph"/>
              <w:numPr>
                <w:ilvl w:val="0"/>
                <w:numId w:val="134"/>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observations </w:t>
            </w:r>
          </w:p>
          <w:p w14:paraId="302EC781" w14:textId="77777777" w:rsidR="00F42175" w:rsidRPr="002C7E1D" w:rsidRDefault="00F42175" w:rsidP="009C42D6">
            <w:pPr>
              <w:pStyle w:val="ListParagraph"/>
              <w:numPr>
                <w:ilvl w:val="0"/>
                <w:numId w:val="134"/>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voice</w:t>
            </w:r>
          </w:p>
          <w:p w14:paraId="0DA868B2"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QTVI will carry out visual efficiency assessments to find out how the pupil uses their vision </w:t>
            </w:r>
          </w:p>
          <w:p w14:paraId="10C53D6C"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1:1 input may be given </w:t>
            </w:r>
          </w:p>
          <w:p w14:paraId="79D21A05"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lastRenderedPageBreak/>
              <w:t>Activities may be provided to be delivered by school</w:t>
            </w:r>
          </w:p>
          <w:p w14:paraId="0C3D1E17"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QTVI will set targets if needed</w:t>
            </w:r>
          </w:p>
        </w:tc>
        <w:tc>
          <w:tcPr>
            <w:tcW w:w="3118" w:type="dxa"/>
            <w:tcBorders>
              <w:top w:val="single" w:sz="4" w:space="0" w:color="auto"/>
              <w:left w:val="single" w:sz="4" w:space="0" w:color="auto"/>
              <w:bottom w:val="single" w:sz="4" w:space="0" w:color="auto"/>
              <w:right w:val="single" w:sz="4" w:space="0" w:color="auto"/>
            </w:tcBorders>
          </w:tcPr>
          <w:p w14:paraId="1FB81DF7" w14:textId="77777777" w:rsidR="00F42175" w:rsidRPr="002C7E1D" w:rsidRDefault="00F42175" w:rsidP="009C42D6">
            <w:pPr>
              <w:pStyle w:val="ListParagraph"/>
              <w:widowControl w:val="0"/>
              <w:numPr>
                <w:ilvl w:val="0"/>
                <w:numId w:val="133"/>
              </w:numPr>
              <w:tabs>
                <w:tab w:val="left" w:pos="90"/>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lastRenderedPageBreak/>
              <w:t>Additional adults are deployed appropriately to increase pupil success and independence</w:t>
            </w:r>
          </w:p>
          <w:p w14:paraId="75625CC0" w14:textId="77777777" w:rsidR="00F42175" w:rsidRPr="002C7E1D" w:rsidRDefault="00F42175">
            <w:pPr>
              <w:rPr>
                <w:rFonts w:ascii="Arial" w:hAnsi="Arial" w:cs="Arial"/>
                <w:sz w:val="16"/>
                <w:szCs w:val="18"/>
              </w:rPr>
            </w:pPr>
          </w:p>
          <w:p w14:paraId="598D31A7" w14:textId="77777777" w:rsidR="00F42175" w:rsidRPr="002C7E1D" w:rsidRDefault="00F42175">
            <w:pPr>
              <w:rPr>
                <w:rFonts w:ascii="Arial" w:hAnsi="Arial" w:cs="Arial"/>
                <w:sz w:val="16"/>
                <w:szCs w:val="18"/>
              </w:rPr>
            </w:pPr>
          </w:p>
          <w:p w14:paraId="18B6AFE8" w14:textId="77777777" w:rsidR="00F42175" w:rsidRPr="002C7E1D" w:rsidRDefault="00F42175">
            <w:pPr>
              <w:rPr>
                <w:rFonts w:ascii="Arial" w:hAnsi="Arial" w:cs="Arial"/>
                <w:sz w:val="16"/>
                <w:szCs w:val="18"/>
              </w:rPr>
            </w:pPr>
          </w:p>
          <w:p w14:paraId="338721C3" w14:textId="77777777" w:rsidR="00F42175" w:rsidRPr="002C7E1D" w:rsidRDefault="00F42175">
            <w:pPr>
              <w:rPr>
                <w:rFonts w:ascii="Arial" w:hAnsi="Arial" w:cs="Arial"/>
                <w:sz w:val="16"/>
                <w:szCs w:val="18"/>
              </w:rPr>
            </w:pPr>
          </w:p>
          <w:p w14:paraId="6226FE72" w14:textId="77777777" w:rsidR="00F42175" w:rsidRPr="002C7E1D" w:rsidRDefault="00F42175">
            <w:pPr>
              <w:rPr>
                <w:rFonts w:ascii="Arial" w:hAnsi="Arial" w:cs="Arial"/>
                <w:sz w:val="16"/>
                <w:szCs w:val="18"/>
              </w:rPr>
            </w:pPr>
          </w:p>
          <w:p w14:paraId="0CFC35A2" w14:textId="77777777" w:rsidR="00F42175" w:rsidRPr="002C7E1D" w:rsidRDefault="00F42175">
            <w:pPr>
              <w:rPr>
                <w:rFonts w:ascii="Arial" w:hAnsi="Arial" w:cs="Arial"/>
                <w:sz w:val="16"/>
                <w:szCs w:val="18"/>
              </w:rPr>
            </w:pPr>
          </w:p>
          <w:p w14:paraId="42A22FA3" w14:textId="77777777" w:rsidR="00F42175" w:rsidRPr="002C7E1D" w:rsidRDefault="00F42175">
            <w:pPr>
              <w:rPr>
                <w:rFonts w:ascii="Arial" w:hAnsi="Arial" w:cs="Arial"/>
                <w:sz w:val="16"/>
                <w:szCs w:val="18"/>
              </w:rPr>
            </w:pPr>
          </w:p>
          <w:p w14:paraId="630A6B5C" w14:textId="77777777" w:rsidR="00F42175" w:rsidRPr="002C7E1D" w:rsidRDefault="00F42175">
            <w:pPr>
              <w:rPr>
                <w:rFonts w:ascii="Arial" w:hAnsi="Arial" w:cs="Arial"/>
                <w:sz w:val="16"/>
                <w:szCs w:val="18"/>
              </w:rPr>
            </w:pPr>
          </w:p>
          <w:p w14:paraId="21C59EE3" w14:textId="77777777" w:rsidR="00F42175" w:rsidRPr="002C7E1D" w:rsidRDefault="00F42175">
            <w:pPr>
              <w:rPr>
                <w:rFonts w:ascii="Arial" w:hAnsi="Arial" w:cs="Arial"/>
                <w:sz w:val="16"/>
                <w:szCs w:val="18"/>
              </w:rPr>
            </w:pPr>
          </w:p>
          <w:p w14:paraId="356D249C" w14:textId="77777777" w:rsidR="00F42175" w:rsidRPr="002C7E1D" w:rsidRDefault="00F42175">
            <w:pPr>
              <w:rPr>
                <w:rFonts w:ascii="Arial" w:hAnsi="Arial" w:cs="Arial"/>
                <w:sz w:val="16"/>
                <w:szCs w:val="18"/>
              </w:rPr>
            </w:pPr>
          </w:p>
          <w:p w14:paraId="37224CB7" w14:textId="77777777" w:rsidR="00F42175" w:rsidRPr="002C7E1D" w:rsidRDefault="00F42175">
            <w:pPr>
              <w:rPr>
                <w:rFonts w:ascii="Arial" w:hAnsi="Arial" w:cs="Arial"/>
                <w:sz w:val="16"/>
                <w:szCs w:val="18"/>
              </w:rPr>
            </w:pPr>
          </w:p>
          <w:p w14:paraId="39E5CC5E" w14:textId="77777777" w:rsidR="00F42175" w:rsidRPr="002C7E1D" w:rsidRDefault="00F42175">
            <w:pPr>
              <w:rPr>
                <w:rFonts w:ascii="Arial" w:hAnsi="Arial" w:cs="Arial"/>
                <w:sz w:val="16"/>
                <w:szCs w:val="18"/>
              </w:rPr>
            </w:pPr>
          </w:p>
          <w:p w14:paraId="3FDDFB5B" w14:textId="77777777" w:rsidR="00F42175" w:rsidRPr="002C7E1D" w:rsidRDefault="00F42175">
            <w:pPr>
              <w:rPr>
                <w:rFonts w:ascii="Arial" w:hAnsi="Arial" w:cs="Arial"/>
                <w:b/>
                <w:color w:val="FF0000"/>
                <w:sz w:val="16"/>
                <w:szCs w:val="18"/>
              </w:rPr>
            </w:pPr>
          </w:p>
        </w:tc>
        <w:tc>
          <w:tcPr>
            <w:tcW w:w="2968" w:type="dxa"/>
            <w:tcBorders>
              <w:top w:val="single" w:sz="4" w:space="0" w:color="auto"/>
              <w:left w:val="single" w:sz="4" w:space="0" w:color="auto"/>
              <w:bottom w:val="single" w:sz="4" w:space="0" w:color="auto"/>
              <w:right w:val="single" w:sz="4" w:space="0" w:color="auto"/>
            </w:tcBorders>
            <w:hideMark/>
          </w:tcPr>
          <w:p w14:paraId="4200974B" w14:textId="77777777" w:rsidR="00F42175" w:rsidRPr="002C7E1D" w:rsidRDefault="00F42175" w:rsidP="009C42D6">
            <w:pPr>
              <w:pStyle w:val="ListParagraph"/>
              <w:widowControl w:val="0"/>
              <w:numPr>
                <w:ilvl w:val="0"/>
                <w:numId w:val="133"/>
              </w:numPr>
              <w:tabs>
                <w:tab w:val="left" w:pos="90"/>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Resources made available from within school</w:t>
            </w:r>
          </w:p>
          <w:p w14:paraId="2BB8EBCB" w14:textId="77777777" w:rsidR="00F42175" w:rsidRPr="002C7E1D" w:rsidRDefault="00F42175" w:rsidP="009C42D6">
            <w:pPr>
              <w:pStyle w:val="ListParagraph"/>
              <w:numPr>
                <w:ilvl w:val="0"/>
                <w:numId w:val="133"/>
              </w:numPr>
              <w:rPr>
                <w:rFonts w:ascii="Arial" w:hAnsi="Arial" w:cs="Arial"/>
                <w:sz w:val="16"/>
                <w:szCs w:val="18"/>
              </w:rPr>
            </w:pPr>
            <w:r w:rsidRPr="002C7E1D">
              <w:rPr>
                <w:rFonts w:ascii="Arial" w:eastAsia="Times New Roman" w:hAnsi="Arial" w:cs="Arial"/>
                <w:color w:val="000000"/>
                <w:sz w:val="16"/>
                <w:szCs w:val="18"/>
                <w:lang w:eastAsia="en-GB"/>
              </w:rPr>
              <w:t>Learning materials must be selected for their clarity</w:t>
            </w:r>
          </w:p>
        </w:tc>
        <w:tc>
          <w:tcPr>
            <w:tcW w:w="3269" w:type="dxa"/>
            <w:tcBorders>
              <w:top w:val="single" w:sz="4" w:space="0" w:color="auto"/>
              <w:left w:val="single" w:sz="4" w:space="0" w:color="auto"/>
              <w:bottom w:val="single" w:sz="4" w:space="0" w:color="auto"/>
              <w:right w:val="single" w:sz="4" w:space="0" w:color="auto"/>
            </w:tcBorders>
          </w:tcPr>
          <w:p w14:paraId="703A9286" w14:textId="77777777" w:rsidR="00F42175" w:rsidRPr="002C7E1D" w:rsidRDefault="00F42175" w:rsidP="009C42D6">
            <w:pPr>
              <w:pStyle w:val="ListParagraph"/>
              <w:widowControl w:val="0"/>
              <w:numPr>
                <w:ilvl w:val="0"/>
                <w:numId w:val="133"/>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Quality First Teaching</w:t>
            </w:r>
          </w:p>
          <w:p w14:paraId="12141F56" w14:textId="77777777" w:rsidR="00F42175" w:rsidRPr="002C7E1D" w:rsidRDefault="00F42175" w:rsidP="009C42D6">
            <w:pPr>
              <w:pStyle w:val="ListParagraph"/>
              <w:widowControl w:val="0"/>
              <w:numPr>
                <w:ilvl w:val="0"/>
                <w:numId w:val="133"/>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Full inclusion within mainstream class</w:t>
            </w:r>
            <w:r w:rsidRPr="002C7E1D">
              <w:rPr>
                <w:rFonts w:ascii="Arial" w:eastAsia="Times New Roman" w:hAnsi="Arial" w:cs="Arial"/>
                <w:sz w:val="16"/>
                <w:szCs w:val="18"/>
                <w:lang w:eastAsia="en-GB"/>
              </w:rPr>
              <w:tab/>
            </w:r>
          </w:p>
          <w:p w14:paraId="2902D513" w14:textId="77777777" w:rsidR="00F42175" w:rsidRPr="002C7E1D" w:rsidRDefault="00F42175" w:rsidP="009C42D6">
            <w:pPr>
              <w:pStyle w:val="ListParagraph"/>
              <w:widowControl w:val="0"/>
              <w:numPr>
                <w:ilvl w:val="0"/>
                <w:numId w:val="133"/>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Teaching methods which facilitate access to the curriculum, social / emotional development and class participation</w:t>
            </w:r>
          </w:p>
          <w:p w14:paraId="6CB50188" w14:textId="77777777" w:rsidR="00F42175" w:rsidRPr="002C7E1D" w:rsidRDefault="00F42175" w:rsidP="009C42D6">
            <w:pPr>
              <w:pStyle w:val="ListParagraph"/>
              <w:numPr>
                <w:ilvl w:val="0"/>
                <w:numId w:val="133"/>
              </w:numPr>
              <w:rPr>
                <w:rFonts w:ascii="Arial" w:hAnsi="Arial" w:cs="Arial"/>
                <w:sz w:val="16"/>
                <w:szCs w:val="18"/>
              </w:rPr>
            </w:pPr>
            <w:r w:rsidRPr="002C7E1D">
              <w:rPr>
                <w:rFonts w:ascii="Arial" w:eastAsia="Times New Roman" w:hAnsi="Arial" w:cs="Arial"/>
                <w:sz w:val="16"/>
                <w:szCs w:val="18"/>
                <w:lang w:eastAsia="en-GB"/>
              </w:rPr>
              <w:t>ICT is used to increase access to the curriculum, where appropriate</w:t>
            </w:r>
          </w:p>
          <w:p w14:paraId="7708B11E" w14:textId="77777777" w:rsidR="00F42175" w:rsidRPr="002C7E1D" w:rsidRDefault="00F42175" w:rsidP="009C42D6">
            <w:pPr>
              <w:pStyle w:val="ListParagraph"/>
              <w:numPr>
                <w:ilvl w:val="0"/>
                <w:numId w:val="133"/>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Advice for the school on teaching styles and possible equipment through a report and a </w:t>
            </w:r>
            <w:r w:rsidR="00AE6566" w:rsidRPr="002C7E1D">
              <w:rPr>
                <w:rFonts w:ascii="Arial" w:eastAsia="Times New Roman" w:hAnsi="Arial" w:cs="Arial"/>
                <w:color w:val="000000"/>
                <w:sz w:val="16"/>
                <w:szCs w:val="18"/>
                <w:lang w:eastAsia="en-GB"/>
              </w:rPr>
              <w:t>one-page</w:t>
            </w:r>
            <w:r w:rsidRPr="002C7E1D">
              <w:rPr>
                <w:rFonts w:ascii="Arial" w:eastAsia="Times New Roman" w:hAnsi="Arial" w:cs="Arial"/>
                <w:color w:val="000000"/>
                <w:sz w:val="16"/>
                <w:szCs w:val="18"/>
                <w:lang w:eastAsia="en-GB"/>
              </w:rPr>
              <w:t xml:space="preserve"> vision profile</w:t>
            </w:r>
          </w:p>
          <w:p w14:paraId="237FCFB3" w14:textId="77777777" w:rsidR="00F42175" w:rsidRPr="002C7E1D" w:rsidRDefault="00F42175" w:rsidP="009C42D6">
            <w:pPr>
              <w:pStyle w:val="ListParagraph"/>
              <w:numPr>
                <w:ilvl w:val="0"/>
                <w:numId w:val="133"/>
              </w:numPr>
              <w:rPr>
                <w:rFonts w:ascii="Arial" w:hAnsi="Arial" w:cs="Arial"/>
                <w:sz w:val="16"/>
                <w:szCs w:val="18"/>
              </w:rPr>
            </w:pPr>
            <w:r w:rsidRPr="002C7E1D">
              <w:rPr>
                <w:rFonts w:ascii="Arial" w:eastAsia="Times New Roman" w:hAnsi="Arial" w:cs="Arial"/>
                <w:color w:val="000000"/>
                <w:sz w:val="16"/>
                <w:szCs w:val="18"/>
                <w:lang w:eastAsia="en-GB"/>
              </w:rPr>
              <w:t>Training from a QTVI will be offered to the school</w:t>
            </w:r>
          </w:p>
          <w:p w14:paraId="794FCCFB" w14:textId="77777777" w:rsidR="00F42175" w:rsidRPr="002C7E1D" w:rsidRDefault="00F42175">
            <w:pPr>
              <w:rPr>
                <w:rFonts w:ascii="Arial" w:hAnsi="Arial" w:cs="Arial"/>
                <w:sz w:val="16"/>
                <w:szCs w:val="18"/>
              </w:rPr>
            </w:pPr>
          </w:p>
        </w:tc>
      </w:tr>
    </w:tbl>
    <w:p w14:paraId="5D23FBE1" w14:textId="77777777" w:rsidR="00F42175" w:rsidRDefault="00F42175" w:rsidP="00F42175">
      <w:pPr>
        <w:tabs>
          <w:tab w:val="center" w:pos="4320"/>
          <w:tab w:val="right" w:pos="8640"/>
        </w:tabs>
        <w:spacing w:after="0" w:line="360" w:lineRule="auto"/>
        <w:outlineLvl w:val="0"/>
        <w:rPr>
          <w:rFonts w:ascii="Arial" w:eastAsia="Times New Roman" w:hAnsi="Arial" w:cs="Arial"/>
          <w:b/>
        </w:rPr>
      </w:pPr>
    </w:p>
    <w:p w14:paraId="4882D795" w14:textId="77777777" w:rsidR="00F42175" w:rsidRDefault="00F42175" w:rsidP="00F42175">
      <w:r>
        <w:br w:type="page"/>
      </w:r>
    </w:p>
    <w:tbl>
      <w:tblPr>
        <w:tblStyle w:val="TableGrid1"/>
        <w:tblW w:w="15877" w:type="dxa"/>
        <w:tblInd w:w="-885" w:type="dxa"/>
        <w:tblLook w:val="04A0" w:firstRow="1" w:lastRow="0" w:firstColumn="1" w:lastColumn="0" w:noHBand="0" w:noVBand="1"/>
      </w:tblPr>
      <w:tblGrid>
        <w:gridCol w:w="3160"/>
        <w:gridCol w:w="3190"/>
        <w:gridCol w:w="3161"/>
        <w:gridCol w:w="3199"/>
        <w:gridCol w:w="3167"/>
      </w:tblGrid>
      <w:tr w:rsidR="00F42175" w14:paraId="13D6861F" w14:textId="77777777" w:rsidTr="00F42175">
        <w:trPr>
          <w:trHeight w:val="567"/>
        </w:trPr>
        <w:tc>
          <w:tcPr>
            <w:tcW w:w="31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9537BC" w14:textId="77777777" w:rsidR="00F42175" w:rsidRDefault="002C7E1D">
            <w:pPr>
              <w:jc w:val="center"/>
              <w:rPr>
                <w:rFonts w:ascii="Arial" w:hAnsi="Arial" w:cs="Arial"/>
                <w:b/>
                <w:sz w:val="20"/>
                <w:szCs w:val="20"/>
              </w:rPr>
            </w:pPr>
            <w:r>
              <w:rPr>
                <w:rFonts w:ascii="Arial" w:hAnsi="Arial" w:cs="Arial"/>
                <w:b/>
                <w:sz w:val="20"/>
                <w:szCs w:val="20"/>
              </w:rPr>
              <w:lastRenderedPageBreak/>
              <w:t>R</w:t>
            </w:r>
            <w:r w:rsidR="00F42175">
              <w:rPr>
                <w:rFonts w:ascii="Arial" w:hAnsi="Arial" w:cs="Arial"/>
                <w:b/>
                <w:sz w:val="20"/>
                <w:szCs w:val="20"/>
              </w:rPr>
              <w:t>ange 2</w:t>
            </w:r>
          </w:p>
        </w:tc>
        <w:tc>
          <w:tcPr>
            <w:tcW w:w="3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880183"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6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5AECCBE"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F159CF"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0F2A4C"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56A530B3" w14:textId="77777777" w:rsidTr="00F42175">
        <w:trPr>
          <w:trHeight w:val="1856"/>
        </w:trPr>
        <w:tc>
          <w:tcPr>
            <w:tcW w:w="3160" w:type="dxa"/>
            <w:tcBorders>
              <w:top w:val="single" w:sz="4" w:space="0" w:color="auto"/>
              <w:left w:val="single" w:sz="4" w:space="0" w:color="auto"/>
              <w:bottom w:val="single" w:sz="4" w:space="0" w:color="auto"/>
              <w:right w:val="single" w:sz="4" w:space="0" w:color="auto"/>
            </w:tcBorders>
            <w:hideMark/>
          </w:tcPr>
          <w:p w14:paraId="27E404F1" w14:textId="77777777" w:rsidR="00F42175" w:rsidRDefault="00F42175">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Moderate visual impairment</w:t>
            </w:r>
          </w:p>
          <w:p w14:paraId="719E556F" w14:textId="77777777" w:rsidR="00F42175" w:rsidRPr="002C7E1D" w:rsidRDefault="00F42175" w:rsidP="009C42D6">
            <w:pPr>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finds concentration difficult</w:t>
            </w:r>
          </w:p>
          <w:p w14:paraId="624072E4" w14:textId="77777777" w:rsidR="00F42175" w:rsidRPr="002C7E1D" w:rsidRDefault="00F42175" w:rsidP="009C42D6">
            <w:pPr>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peers or screws up eyes</w:t>
            </w:r>
          </w:p>
          <w:p w14:paraId="5D848080"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Pupil moves closer when looking at books or notice boards</w:t>
            </w:r>
          </w:p>
          <w:p w14:paraId="3F428904" w14:textId="77777777" w:rsidR="00F42175" w:rsidRPr="002C7E1D" w:rsidRDefault="00F42175" w:rsidP="009C42D6">
            <w:pPr>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makes frequent “copying” mistakes</w:t>
            </w:r>
          </w:p>
          <w:p w14:paraId="768F221C"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Distance vision: approximately 6/24. This means that the pupil needs to be about 1.5 metres away to see what fully sighted pupils can see from 6 metres </w:t>
            </w:r>
          </w:p>
          <w:p w14:paraId="6C1C8D32"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Will not be able to see details on a white board from the front of classroom as well as others can see from the back</w:t>
            </w:r>
          </w:p>
          <w:p w14:paraId="1E61AF47" w14:textId="77777777" w:rsidR="00F42175" w:rsidRPr="002C7E1D" w:rsidRDefault="00F42175" w:rsidP="009C42D6">
            <w:pPr>
              <w:pStyle w:val="ListParagraph"/>
              <w:numPr>
                <w:ilvl w:val="0"/>
                <w:numId w:val="135"/>
              </w:numPr>
              <w:rPr>
                <w:rFonts w:ascii="Arial" w:eastAsiaTheme="minorHAnsi" w:hAnsi="Arial" w:cs="Arial"/>
                <w:b/>
                <w:sz w:val="16"/>
                <w:szCs w:val="18"/>
              </w:rPr>
            </w:pPr>
            <w:r w:rsidRPr="002C7E1D">
              <w:rPr>
                <w:rFonts w:ascii="Arial" w:eastAsia="Times New Roman" w:hAnsi="Arial" w:cs="Arial"/>
                <w:color w:val="000000"/>
                <w:sz w:val="16"/>
                <w:szCs w:val="18"/>
                <w:lang w:eastAsia="en-GB"/>
              </w:rPr>
              <w:t>Near vision: likely to have difficulty with print sizes smaller than 14 point or equivalent sized details in pictures</w:t>
            </w:r>
          </w:p>
          <w:p w14:paraId="248DF0DD" w14:textId="77777777" w:rsidR="00F42175" w:rsidRDefault="00F42175" w:rsidP="00C35F88">
            <w:pPr>
              <w:pStyle w:val="ListParagraph"/>
              <w:ind w:left="357"/>
              <w:rPr>
                <w:rFonts w:ascii="Arial" w:hAnsi="Arial" w:cs="Arial"/>
                <w:sz w:val="28"/>
                <w:szCs w:val="28"/>
              </w:rPr>
            </w:pPr>
          </w:p>
        </w:tc>
        <w:tc>
          <w:tcPr>
            <w:tcW w:w="3190" w:type="dxa"/>
            <w:tcBorders>
              <w:top w:val="single" w:sz="4" w:space="0" w:color="auto"/>
              <w:left w:val="single" w:sz="4" w:space="0" w:color="auto"/>
              <w:bottom w:val="single" w:sz="4" w:space="0" w:color="auto"/>
              <w:right w:val="single" w:sz="4" w:space="0" w:color="auto"/>
            </w:tcBorders>
          </w:tcPr>
          <w:p w14:paraId="745E1F5B" w14:textId="77777777" w:rsidR="00F42175" w:rsidRPr="002C7E1D" w:rsidRDefault="00F42175" w:rsidP="009C42D6">
            <w:pPr>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The school must make the QTVI report available to all appropriate staff</w:t>
            </w:r>
          </w:p>
          <w:p w14:paraId="59E5D46D"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color w:val="000000"/>
                <w:sz w:val="16"/>
                <w:szCs w:val="18"/>
                <w:lang w:eastAsia="en-GB"/>
              </w:rPr>
              <w:t xml:space="preserve">The school must ensure that all </w:t>
            </w:r>
            <w:r w:rsidRPr="002C7E1D">
              <w:rPr>
                <w:rFonts w:ascii="Arial" w:eastAsia="Times New Roman" w:hAnsi="Arial" w:cs="Arial"/>
                <w:sz w:val="16"/>
                <w:szCs w:val="18"/>
                <w:lang w:eastAsia="en-GB"/>
              </w:rPr>
              <w:t xml:space="preserve">staff are aware that the pupil will be experiencing visually related learning difficulties, and provide support to enable teachers to plan appropriately </w:t>
            </w:r>
          </w:p>
          <w:p w14:paraId="611348DD"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The school must monitor pupil progress in this respect</w:t>
            </w:r>
          </w:p>
          <w:p w14:paraId="3BDF3C5F" w14:textId="77777777" w:rsidR="00F42175" w:rsidRPr="002C7E1D" w:rsidRDefault="00F42175">
            <w:pPr>
              <w:ind w:left="360"/>
              <w:rPr>
                <w:rFonts w:ascii="Arial" w:eastAsia="Times New Roman" w:hAnsi="Arial" w:cs="Arial"/>
                <w:sz w:val="16"/>
                <w:szCs w:val="18"/>
                <w:lang w:eastAsia="en-GB"/>
              </w:rPr>
            </w:pPr>
          </w:p>
          <w:p w14:paraId="7E1BEC8A" w14:textId="77777777" w:rsidR="00F42175" w:rsidRPr="002C7E1D" w:rsidRDefault="00F42175">
            <w:pPr>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104E56C8"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An initial assessment from QTVI that will indicate </w:t>
            </w:r>
            <w:proofErr w:type="spellStart"/>
            <w:r w:rsidRPr="002C7E1D">
              <w:rPr>
                <w:rFonts w:ascii="Arial" w:eastAsia="Times New Roman" w:hAnsi="Arial" w:cs="Arial"/>
                <w:sz w:val="16"/>
                <w:szCs w:val="18"/>
                <w:lang w:eastAsia="en-GB"/>
              </w:rPr>
              <w:t>NatSIP</w:t>
            </w:r>
            <w:proofErr w:type="spellEnd"/>
            <w:r w:rsidRPr="002C7E1D">
              <w:rPr>
                <w:rFonts w:ascii="Arial" w:eastAsia="Times New Roman" w:hAnsi="Arial" w:cs="Arial"/>
                <w:sz w:val="16"/>
                <w:szCs w:val="18"/>
                <w:lang w:eastAsia="en-GB"/>
              </w:rPr>
              <w:t xml:space="preserve"> criteria and level of need</w:t>
            </w:r>
          </w:p>
          <w:p w14:paraId="2863F8D2"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Possible one to one </w:t>
            </w:r>
            <w:proofErr w:type="gramStart"/>
            <w:r w:rsidRPr="002C7E1D">
              <w:rPr>
                <w:rFonts w:ascii="Arial" w:eastAsia="Times New Roman" w:hAnsi="Arial" w:cs="Arial"/>
                <w:sz w:val="16"/>
                <w:szCs w:val="18"/>
                <w:lang w:eastAsia="en-GB"/>
              </w:rPr>
              <w:t>sessions</w:t>
            </w:r>
            <w:proofErr w:type="gramEnd"/>
            <w:r w:rsidRPr="002C7E1D">
              <w:rPr>
                <w:rFonts w:ascii="Arial" w:eastAsia="Times New Roman" w:hAnsi="Arial" w:cs="Arial"/>
                <w:sz w:val="16"/>
                <w:szCs w:val="18"/>
                <w:lang w:eastAsia="en-GB"/>
              </w:rPr>
              <w:t xml:space="preserve"> with pupil for short program to help develop visual efficiency, effective use of low visual aids, use of assistive technology e.g. CCTV or iPad</w:t>
            </w:r>
          </w:p>
          <w:p w14:paraId="1E4D52AE" w14:textId="77777777" w:rsidR="00F42175" w:rsidRPr="002C7E1D" w:rsidRDefault="00F42175" w:rsidP="009C42D6">
            <w:pPr>
              <w:numPr>
                <w:ilvl w:val="0"/>
                <w:numId w:val="135"/>
              </w:numPr>
              <w:rPr>
                <w:rFonts w:ascii="Arial" w:eastAsiaTheme="minorHAnsi" w:hAnsi="Arial" w:cs="Arial"/>
                <w:sz w:val="16"/>
                <w:szCs w:val="18"/>
              </w:rPr>
            </w:pPr>
            <w:r w:rsidRPr="002C7E1D">
              <w:rPr>
                <w:rFonts w:ascii="Arial" w:eastAsia="Times New Roman" w:hAnsi="Arial" w:cs="Arial"/>
                <w:sz w:val="16"/>
                <w:szCs w:val="18"/>
                <w:lang w:eastAsia="en-GB"/>
              </w:rPr>
              <w:t>Advice for the school if required</w:t>
            </w:r>
          </w:p>
        </w:tc>
        <w:tc>
          <w:tcPr>
            <w:tcW w:w="3161" w:type="dxa"/>
            <w:tcBorders>
              <w:top w:val="single" w:sz="4" w:space="0" w:color="auto"/>
              <w:left w:val="single" w:sz="4" w:space="0" w:color="auto"/>
              <w:bottom w:val="single" w:sz="4" w:space="0" w:color="auto"/>
              <w:right w:val="single" w:sz="4" w:space="0" w:color="auto"/>
            </w:tcBorders>
          </w:tcPr>
          <w:p w14:paraId="17698E24"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Full inclusion within the mainstream class</w:t>
            </w:r>
          </w:p>
          <w:p w14:paraId="477EC602"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Attention to seating position in classroom</w:t>
            </w:r>
          </w:p>
          <w:p w14:paraId="657F06C7"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Teachers to ensure presentations delivered on interactive white boards have a high contrast between the text and background. Any text displayed is in a clear font such as Arial or Comic Sans</w:t>
            </w:r>
          </w:p>
          <w:p w14:paraId="5533E825"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There should be no visual clutter displayed</w:t>
            </w:r>
          </w:p>
          <w:p w14:paraId="435DA3D7"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Teachers to ensure pupils can access work displayed on interactive white boards in the method identified by the QTVI e.g. handouts, e-mailing presentations to be accessed on iPad or laptop or by use of mirroring software</w:t>
            </w:r>
          </w:p>
          <w:p w14:paraId="7A63451F"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Teachers to ensure large amounts of handwritten work on a white board is accessible to the pupil by either providing handouts or use of a camera so the pupil can view what is being written at their desk on an iPad or laptop at the same time as their peers </w:t>
            </w:r>
          </w:p>
          <w:p w14:paraId="4D5FA42E" w14:textId="77777777" w:rsidR="00F42175" w:rsidRPr="002C7E1D" w:rsidRDefault="00F42175" w:rsidP="009C42D6">
            <w:pPr>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Teachers to use dark coloured white board pens and avoid light colours or pens which are running out</w:t>
            </w:r>
          </w:p>
        </w:tc>
        <w:tc>
          <w:tcPr>
            <w:tcW w:w="3199" w:type="dxa"/>
            <w:tcBorders>
              <w:top w:val="single" w:sz="4" w:space="0" w:color="auto"/>
              <w:left w:val="single" w:sz="4" w:space="0" w:color="auto"/>
              <w:bottom w:val="single" w:sz="4" w:space="0" w:color="auto"/>
              <w:right w:val="single" w:sz="4" w:space="0" w:color="auto"/>
            </w:tcBorders>
          </w:tcPr>
          <w:p w14:paraId="692A6488" w14:textId="77777777" w:rsidR="00F42175" w:rsidRPr="002C7E1D" w:rsidRDefault="00F42175" w:rsidP="009C42D6">
            <w:pPr>
              <w:pStyle w:val="ListParagraph"/>
              <w:widowControl w:val="0"/>
              <w:numPr>
                <w:ilvl w:val="0"/>
                <w:numId w:val="135"/>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Quality First Teaching</w:t>
            </w:r>
          </w:p>
          <w:p w14:paraId="1A5F9DDC" w14:textId="77777777" w:rsidR="00F42175" w:rsidRPr="002C7E1D" w:rsidRDefault="00F42175" w:rsidP="009C42D6">
            <w:pPr>
              <w:pStyle w:val="ListParagraph"/>
              <w:widowControl w:val="0"/>
              <w:numPr>
                <w:ilvl w:val="0"/>
                <w:numId w:val="135"/>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Full inclusion within mainstream class</w:t>
            </w:r>
            <w:r w:rsidRPr="002C7E1D">
              <w:rPr>
                <w:rFonts w:ascii="Arial" w:eastAsia="Times New Roman" w:hAnsi="Arial" w:cs="Arial"/>
                <w:sz w:val="16"/>
                <w:szCs w:val="18"/>
                <w:lang w:eastAsia="en-GB"/>
              </w:rPr>
              <w:tab/>
            </w:r>
          </w:p>
          <w:p w14:paraId="6137BC57" w14:textId="77777777" w:rsidR="00F42175" w:rsidRPr="002C7E1D" w:rsidRDefault="00F42175" w:rsidP="009C42D6">
            <w:pPr>
              <w:pStyle w:val="ListParagraph"/>
              <w:widowControl w:val="0"/>
              <w:numPr>
                <w:ilvl w:val="0"/>
                <w:numId w:val="135"/>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Teaching methods which facilitate access to the curriculum, social / emotional development and class participation </w:t>
            </w:r>
          </w:p>
          <w:p w14:paraId="32413105" w14:textId="77777777" w:rsidR="00F42175" w:rsidRPr="002C7E1D" w:rsidRDefault="00F42175" w:rsidP="009C42D6">
            <w:pPr>
              <w:pStyle w:val="ListParagraph"/>
              <w:widowControl w:val="0"/>
              <w:numPr>
                <w:ilvl w:val="0"/>
                <w:numId w:val="135"/>
              </w:numPr>
              <w:tabs>
                <w:tab w:val="left" w:pos="1515"/>
              </w:tabs>
              <w:autoSpaceDE w:val="0"/>
              <w:autoSpaceDN w:val="0"/>
              <w:adjustRightInd w:val="0"/>
              <w:rPr>
                <w:rFonts w:ascii="Arial" w:eastAsia="Times New Roman" w:hAnsi="Arial" w:cs="Arial"/>
                <w:color w:val="000000"/>
                <w:sz w:val="16"/>
                <w:szCs w:val="18"/>
                <w:lang w:eastAsia="en-GB"/>
              </w:rPr>
            </w:pPr>
            <w:r w:rsidRPr="002C7E1D">
              <w:rPr>
                <w:rFonts w:ascii="Arial" w:eastAsia="Times New Roman" w:hAnsi="Arial" w:cs="Arial"/>
                <w:sz w:val="16"/>
                <w:szCs w:val="18"/>
                <w:lang w:eastAsia="en-GB"/>
              </w:rPr>
              <w:t>School staff make basic adaptations to curriculum delivery and materials to facilitate access for a visually impaired pupil,</w:t>
            </w:r>
            <w:r w:rsidRPr="002C7E1D">
              <w:rPr>
                <w:rFonts w:ascii="Arial" w:eastAsia="Times New Roman" w:hAnsi="Arial" w:cs="Arial"/>
                <w:color w:val="000000"/>
                <w:sz w:val="16"/>
                <w:szCs w:val="18"/>
                <w:lang w:eastAsia="en-GB"/>
              </w:rPr>
              <w:t xml:space="preserve"> </w:t>
            </w:r>
            <w:r w:rsidRPr="002C7E1D">
              <w:rPr>
                <w:rFonts w:ascii="Arial" w:eastAsia="Times New Roman" w:hAnsi="Arial" w:cs="Arial"/>
                <w:sz w:val="16"/>
                <w:szCs w:val="18"/>
                <w:lang w:eastAsia="en-GB"/>
              </w:rPr>
              <w:t>e.g. oral descriptions of visual materials</w:t>
            </w:r>
          </w:p>
          <w:p w14:paraId="0A025760" w14:textId="77777777" w:rsidR="00F42175" w:rsidRPr="002C7E1D" w:rsidRDefault="00F42175" w:rsidP="009C42D6">
            <w:pPr>
              <w:pStyle w:val="ListParagraph"/>
              <w:numPr>
                <w:ilvl w:val="0"/>
                <w:numId w:val="135"/>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ICT is used to increase access to the curriculum, where appropriate </w:t>
            </w:r>
          </w:p>
          <w:p w14:paraId="16DEA717" w14:textId="77777777" w:rsidR="00F42175" w:rsidRPr="002C7E1D" w:rsidRDefault="00F42175">
            <w:pPr>
              <w:rPr>
                <w:rFonts w:ascii="Arial" w:eastAsiaTheme="minorHAnsi" w:hAnsi="Arial" w:cs="Arial"/>
                <w:sz w:val="16"/>
                <w:szCs w:val="18"/>
              </w:rPr>
            </w:pPr>
          </w:p>
          <w:p w14:paraId="76BCCD15" w14:textId="77777777" w:rsidR="00F42175" w:rsidRPr="002C7E1D" w:rsidRDefault="00F42175">
            <w:pPr>
              <w:rPr>
                <w:rFonts w:ascii="Arial" w:hAnsi="Arial" w:cs="Arial"/>
                <w:sz w:val="16"/>
                <w:szCs w:val="18"/>
              </w:rPr>
            </w:pPr>
          </w:p>
          <w:p w14:paraId="44149384" w14:textId="77777777" w:rsidR="00F42175" w:rsidRPr="002C7E1D" w:rsidRDefault="00F42175">
            <w:pPr>
              <w:rPr>
                <w:rFonts w:ascii="Arial" w:hAnsi="Arial" w:cs="Arial"/>
                <w:sz w:val="16"/>
                <w:szCs w:val="18"/>
              </w:rPr>
            </w:pPr>
          </w:p>
          <w:p w14:paraId="646C1694" w14:textId="77777777" w:rsidR="00F42175" w:rsidRPr="002C7E1D" w:rsidRDefault="00F42175">
            <w:pPr>
              <w:rPr>
                <w:rFonts w:ascii="Arial" w:hAnsi="Arial" w:cs="Arial"/>
                <w:sz w:val="16"/>
                <w:szCs w:val="18"/>
              </w:rPr>
            </w:pPr>
          </w:p>
        </w:tc>
        <w:tc>
          <w:tcPr>
            <w:tcW w:w="3167" w:type="dxa"/>
            <w:tcBorders>
              <w:top w:val="single" w:sz="4" w:space="0" w:color="auto"/>
              <w:left w:val="single" w:sz="4" w:space="0" w:color="auto"/>
              <w:bottom w:val="single" w:sz="4" w:space="0" w:color="auto"/>
              <w:right w:val="single" w:sz="4" w:space="0" w:color="auto"/>
            </w:tcBorders>
          </w:tcPr>
          <w:p w14:paraId="21AB0DA0" w14:textId="77777777" w:rsidR="00F42175" w:rsidRPr="002C7E1D" w:rsidRDefault="00F42175" w:rsidP="009C42D6">
            <w:pPr>
              <w:pStyle w:val="ListParagraph"/>
              <w:widowControl w:val="0"/>
              <w:numPr>
                <w:ilvl w:val="0"/>
                <w:numId w:val="136"/>
              </w:numPr>
              <w:tabs>
                <w:tab w:val="left" w:pos="90"/>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Additional adults are deployed appropriately to increase pupil success and independence</w:t>
            </w:r>
          </w:p>
          <w:p w14:paraId="3A366F25" w14:textId="77777777" w:rsidR="00F42175" w:rsidRPr="002C7E1D" w:rsidRDefault="00F42175" w:rsidP="009C42D6">
            <w:pPr>
              <w:pStyle w:val="ListParagraph"/>
              <w:widowControl w:val="0"/>
              <w:numPr>
                <w:ilvl w:val="0"/>
                <w:numId w:val="136"/>
              </w:numPr>
              <w:tabs>
                <w:tab w:val="left" w:pos="90"/>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Resources made available from within school</w:t>
            </w:r>
          </w:p>
          <w:p w14:paraId="5552A4DF"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Learning materials must be selected for their clarity</w:t>
            </w:r>
          </w:p>
          <w:p w14:paraId="5E8BF552"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Equipment may include 2B or 4B pencil, large print ruler, large print protractor, low vision aids</w:t>
            </w:r>
          </w:p>
          <w:p w14:paraId="3A4F43B9"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A reading slope or writing slope may be appropriate</w:t>
            </w:r>
          </w:p>
          <w:p w14:paraId="0DE5F07E" w14:textId="77777777" w:rsidR="00F42175" w:rsidRPr="002C7E1D" w:rsidRDefault="00F42175" w:rsidP="009C42D6">
            <w:pPr>
              <w:pStyle w:val="ListParagraph"/>
              <w:numPr>
                <w:ilvl w:val="0"/>
                <w:numId w:val="135"/>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Large print materials provided by school, as appropriate</w:t>
            </w:r>
          </w:p>
          <w:p w14:paraId="4947D4E9" w14:textId="77777777" w:rsidR="00F42175" w:rsidRPr="002C7E1D" w:rsidRDefault="00F42175">
            <w:pPr>
              <w:pStyle w:val="ListParagraph"/>
              <w:ind w:left="357"/>
              <w:rPr>
                <w:rFonts w:ascii="Arial" w:eastAsia="Times New Roman" w:hAnsi="Arial" w:cs="Arial"/>
                <w:color w:val="000000"/>
                <w:sz w:val="16"/>
                <w:szCs w:val="18"/>
                <w:lang w:eastAsia="en-GB"/>
              </w:rPr>
            </w:pPr>
          </w:p>
          <w:p w14:paraId="63BFBEE4" w14:textId="77777777" w:rsidR="00F42175" w:rsidRPr="002C7E1D" w:rsidRDefault="00F42175">
            <w:pPr>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4E0B1F46" w14:textId="77777777" w:rsidR="00F42175" w:rsidRPr="002C7E1D" w:rsidRDefault="00F42175" w:rsidP="009C42D6">
            <w:pPr>
              <w:pStyle w:val="ListParagraph"/>
              <w:widowControl w:val="0"/>
              <w:numPr>
                <w:ilvl w:val="0"/>
                <w:numId w:val="137"/>
              </w:numPr>
              <w:tabs>
                <w:tab w:val="left" w:pos="90"/>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QTVI to give advice on equipment, IT assessment, touch typing if appropriate</w:t>
            </w:r>
          </w:p>
          <w:p w14:paraId="1BBB903B" w14:textId="77777777" w:rsidR="00F42175" w:rsidRPr="002C7E1D" w:rsidRDefault="00F42175" w:rsidP="009C42D6">
            <w:pPr>
              <w:pStyle w:val="ListParagraph"/>
              <w:widowControl w:val="0"/>
              <w:numPr>
                <w:ilvl w:val="0"/>
                <w:numId w:val="137"/>
              </w:numPr>
              <w:tabs>
                <w:tab w:val="left" w:pos="90"/>
                <w:tab w:val="left" w:pos="1515"/>
              </w:tabs>
              <w:autoSpaceDE w:val="0"/>
              <w:autoSpaceDN w:val="0"/>
              <w:adjustRightInd w:val="0"/>
              <w:rPr>
                <w:rFonts w:ascii="Arial" w:eastAsia="Times New Roman" w:hAnsi="Arial" w:cs="Arial"/>
                <w:sz w:val="16"/>
                <w:szCs w:val="18"/>
                <w:lang w:eastAsia="en-GB"/>
              </w:rPr>
            </w:pPr>
            <w:proofErr w:type="spellStart"/>
            <w:r w:rsidRPr="002C7E1D">
              <w:rPr>
                <w:rFonts w:ascii="Arial" w:eastAsia="Times New Roman" w:hAnsi="Arial" w:cs="Arial"/>
                <w:sz w:val="16"/>
                <w:szCs w:val="18"/>
                <w:lang w:eastAsia="en-GB"/>
              </w:rPr>
              <w:t>Habilitation</w:t>
            </w:r>
            <w:proofErr w:type="spellEnd"/>
            <w:r w:rsidRPr="002C7E1D">
              <w:rPr>
                <w:rFonts w:ascii="Arial" w:eastAsia="Times New Roman" w:hAnsi="Arial" w:cs="Arial"/>
                <w:sz w:val="16"/>
                <w:szCs w:val="18"/>
                <w:lang w:eastAsia="en-GB"/>
              </w:rPr>
              <w:t>/mobility training if required</w:t>
            </w:r>
          </w:p>
          <w:p w14:paraId="0598EC12" w14:textId="77777777" w:rsidR="00F42175" w:rsidRPr="002C7E1D" w:rsidRDefault="00F42175">
            <w:pPr>
              <w:rPr>
                <w:rFonts w:ascii="Arial" w:eastAsia="Times New Roman" w:hAnsi="Arial" w:cs="Arial"/>
                <w:sz w:val="16"/>
                <w:szCs w:val="18"/>
                <w:lang w:eastAsia="en-GB"/>
              </w:rPr>
            </w:pPr>
          </w:p>
        </w:tc>
      </w:tr>
    </w:tbl>
    <w:p w14:paraId="1A4A2BC8" w14:textId="77777777" w:rsidR="00F42175" w:rsidRDefault="00F42175" w:rsidP="00F42175">
      <w:pPr>
        <w:tabs>
          <w:tab w:val="center" w:pos="4320"/>
          <w:tab w:val="right" w:pos="8640"/>
        </w:tabs>
        <w:spacing w:after="0" w:line="360" w:lineRule="auto"/>
        <w:jc w:val="center"/>
        <w:outlineLvl w:val="0"/>
        <w:rPr>
          <w:rFonts w:ascii="Arial" w:eastAsia="Times New Roman" w:hAnsi="Arial" w:cs="Arial"/>
          <w:b/>
        </w:rPr>
      </w:pPr>
    </w:p>
    <w:p w14:paraId="2A7E4896" w14:textId="77777777" w:rsidR="002C7E1D" w:rsidRDefault="002C7E1D">
      <w:r>
        <w:br w:type="page"/>
      </w:r>
    </w:p>
    <w:tbl>
      <w:tblPr>
        <w:tblStyle w:val="TableGrid"/>
        <w:tblW w:w="15877" w:type="dxa"/>
        <w:tblInd w:w="-885" w:type="dxa"/>
        <w:tblLook w:val="04A0" w:firstRow="1" w:lastRow="0" w:firstColumn="1" w:lastColumn="0" w:noHBand="0" w:noVBand="1"/>
      </w:tblPr>
      <w:tblGrid>
        <w:gridCol w:w="3290"/>
        <w:gridCol w:w="3119"/>
        <w:gridCol w:w="3083"/>
        <w:gridCol w:w="3208"/>
        <w:gridCol w:w="3177"/>
      </w:tblGrid>
      <w:tr w:rsidR="00F42175" w14:paraId="371C7951" w14:textId="77777777" w:rsidTr="00F42175">
        <w:trPr>
          <w:trHeight w:val="567"/>
        </w:trPr>
        <w:tc>
          <w:tcPr>
            <w:tcW w:w="329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9B36D6C" w14:textId="77777777" w:rsidR="00F42175" w:rsidRDefault="00F42175">
            <w:pPr>
              <w:jc w:val="center"/>
              <w:rPr>
                <w:rFonts w:ascii="Arial" w:hAnsi="Arial" w:cs="Arial"/>
                <w:b/>
                <w:sz w:val="20"/>
                <w:szCs w:val="20"/>
              </w:rPr>
            </w:pPr>
            <w:r>
              <w:rPr>
                <w:rFonts w:ascii="Arial" w:hAnsi="Arial" w:cs="Arial"/>
                <w:b/>
                <w:sz w:val="20"/>
                <w:szCs w:val="20"/>
              </w:rPr>
              <w:lastRenderedPageBreak/>
              <w:t>Range 3</w:t>
            </w:r>
          </w:p>
        </w:tc>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379944A"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08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A3A9C5E"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58DB8E8"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8FB98AA"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7AE03FFB" w14:textId="77777777" w:rsidTr="00F42175">
        <w:tc>
          <w:tcPr>
            <w:tcW w:w="3290" w:type="dxa"/>
            <w:tcBorders>
              <w:top w:val="single" w:sz="4" w:space="0" w:color="auto"/>
              <w:left w:val="single" w:sz="4" w:space="0" w:color="auto"/>
              <w:bottom w:val="single" w:sz="4" w:space="0" w:color="auto"/>
              <w:right w:val="single" w:sz="4" w:space="0" w:color="auto"/>
            </w:tcBorders>
            <w:hideMark/>
          </w:tcPr>
          <w:p w14:paraId="5A66DDCF" w14:textId="77777777" w:rsidR="00F42175" w:rsidRDefault="00F42175">
            <w:pPr>
              <w:rPr>
                <w:rFonts w:ascii="Arial" w:eastAsia="Times New Roman" w:hAnsi="Arial" w:cs="Arial"/>
                <w:color w:val="000000"/>
                <w:sz w:val="18"/>
                <w:szCs w:val="18"/>
                <w:lang w:eastAsia="en-GB"/>
              </w:rPr>
            </w:pPr>
            <w:r>
              <w:rPr>
                <w:rFonts w:ascii="Arial" w:eastAsia="Times New Roman" w:hAnsi="Arial" w:cs="Arial"/>
                <w:b/>
                <w:color w:val="000000"/>
                <w:sz w:val="18"/>
                <w:szCs w:val="18"/>
                <w:lang w:eastAsia="en-GB"/>
              </w:rPr>
              <w:t>Moderate to significant visual impairment</w:t>
            </w:r>
            <w:r>
              <w:rPr>
                <w:rFonts w:ascii="Arial" w:eastAsia="Times New Roman" w:hAnsi="Arial" w:cs="Arial"/>
                <w:color w:val="000000"/>
                <w:sz w:val="18"/>
                <w:szCs w:val="18"/>
                <w:lang w:eastAsia="en-GB"/>
              </w:rPr>
              <w:t>.</w:t>
            </w:r>
          </w:p>
          <w:p w14:paraId="37582FAF" w14:textId="77777777" w:rsidR="00F42175" w:rsidRPr="002C7E1D" w:rsidRDefault="00F42175" w:rsidP="009C42D6">
            <w:pPr>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will find concentration difficult</w:t>
            </w:r>
          </w:p>
          <w:p w14:paraId="4D2A0C1D" w14:textId="77777777" w:rsidR="00F42175" w:rsidRPr="002C7E1D" w:rsidRDefault="00F42175" w:rsidP="009C42D6">
            <w:pPr>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will peer or screw up eyes</w:t>
            </w:r>
          </w:p>
          <w:p w14:paraId="611F8F92" w14:textId="77777777" w:rsidR="00F42175" w:rsidRPr="002C7E1D" w:rsidRDefault="00F42175" w:rsidP="009C42D6">
            <w:pPr>
              <w:numPr>
                <w:ilvl w:val="0"/>
                <w:numId w:val="138"/>
              </w:numPr>
              <w:rPr>
                <w:rFonts w:ascii="Arial" w:eastAsia="Times New Roman" w:hAnsi="Arial" w:cs="Arial"/>
                <w:sz w:val="16"/>
                <w:szCs w:val="18"/>
                <w:lang w:eastAsia="en-GB"/>
              </w:rPr>
            </w:pPr>
            <w:r w:rsidRPr="002C7E1D">
              <w:rPr>
                <w:rFonts w:ascii="Arial" w:eastAsia="Times New Roman" w:hAnsi="Arial" w:cs="Arial"/>
                <w:color w:val="000000"/>
                <w:sz w:val="16"/>
                <w:szCs w:val="18"/>
                <w:lang w:eastAsia="en-GB"/>
              </w:rPr>
              <w:t xml:space="preserve">Pupil </w:t>
            </w:r>
            <w:r w:rsidRPr="002C7E1D">
              <w:rPr>
                <w:rFonts w:ascii="Arial" w:eastAsia="Times New Roman" w:hAnsi="Arial" w:cs="Arial"/>
                <w:sz w:val="16"/>
                <w:szCs w:val="18"/>
                <w:lang w:eastAsia="en-GB"/>
              </w:rPr>
              <w:t>will move closer when looking at books or notice boards</w:t>
            </w:r>
          </w:p>
          <w:p w14:paraId="12D3C87B" w14:textId="77777777" w:rsidR="00F42175" w:rsidRPr="002C7E1D" w:rsidRDefault="00F42175" w:rsidP="009C42D6">
            <w:pPr>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will make frequent “copying” mistakes</w:t>
            </w:r>
          </w:p>
          <w:p w14:paraId="61BED47F" w14:textId="77777777" w:rsidR="00F42175" w:rsidRPr="002C7E1D" w:rsidRDefault="00F42175" w:rsidP="009C42D6">
            <w:pPr>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will have poor hand-eye coordination</w:t>
            </w:r>
          </w:p>
          <w:p w14:paraId="70EB06B7" w14:textId="77777777" w:rsidR="00F42175" w:rsidRPr="002C7E1D" w:rsidRDefault="00F42175" w:rsidP="009C42D6">
            <w:pPr>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Pupil will have a slow work rate</w:t>
            </w:r>
          </w:p>
          <w:p w14:paraId="036DA0FB" w14:textId="77777777" w:rsidR="00F42175" w:rsidRPr="002C7E1D" w:rsidRDefault="00F42175" w:rsidP="009C42D6">
            <w:pPr>
              <w:pStyle w:val="ListParagraph"/>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Distance vision: approximately 6/36. This means that the pupil needs to be about 1 metre away to see what fully sighted pupils can see from 6 metres. </w:t>
            </w:r>
          </w:p>
          <w:p w14:paraId="1FC57276" w14:textId="77777777" w:rsidR="00F42175" w:rsidRPr="002C7E1D" w:rsidRDefault="00F42175" w:rsidP="009C42D6">
            <w:pPr>
              <w:pStyle w:val="ListParagraph"/>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 Will not be able to see details on a white board without approaching to within 1 metre from it</w:t>
            </w:r>
          </w:p>
          <w:p w14:paraId="74C4D1F6" w14:textId="77777777" w:rsidR="00F42175" w:rsidRPr="002C7E1D" w:rsidRDefault="00F42175" w:rsidP="009C42D6">
            <w:pPr>
              <w:pStyle w:val="ListParagraph"/>
              <w:numPr>
                <w:ilvl w:val="0"/>
                <w:numId w:val="138"/>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Near vision: likely to have difficulty with print sizes smaller than 18 point or equivalent sized details in pictures</w:t>
            </w:r>
          </w:p>
          <w:p w14:paraId="3DB7B3F1" w14:textId="77777777" w:rsidR="00F42175" w:rsidRDefault="00F42175">
            <w:pPr>
              <w:pStyle w:val="ListParagraph"/>
              <w:ind w:left="357"/>
              <w:rPr>
                <w:rFonts w:ascii="Arial" w:eastAsia="Times New Roman" w:hAnsi="Arial" w:cs="Arial"/>
                <w:color w:val="000000"/>
                <w:sz w:val="36"/>
                <w:szCs w:val="36"/>
                <w:lang w:eastAsia="en-GB"/>
              </w:rPr>
            </w:pPr>
          </w:p>
          <w:p w14:paraId="4B7EFBD8" w14:textId="77777777" w:rsidR="00F42175" w:rsidRDefault="00F42175" w:rsidP="009C42D6">
            <w:pPr>
              <w:pStyle w:val="ListParagraph"/>
              <w:numPr>
                <w:ilvl w:val="0"/>
                <w:numId w:val="138"/>
              </w:numPr>
              <w:rPr>
                <w:rFonts w:ascii="Arial" w:hAnsi="Arial" w:cs="Arial"/>
                <w:b/>
                <w:sz w:val="20"/>
                <w:szCs w:val="20"/>
              </w:rPr>
            </w:pPr>
            <w:r w:rsidRPr="002C7E1D">
              <w:rPr>
                <w:rFonts w:ascii="Arial" w:eastAsia="Times New Roman" w:hAnsi="Arial" w:cs="Arial"/>
                <w:color w:val="000000"/>
                <w:sz w:val="16"/>
                <w:szCs w:val="18"/>
                <w:lang w:eastAsia="en-GB"/>
              </w:rPr>
              <w:t>Pupil may also have Cerebral Visual Impairment (CVI) – these pupils have normal or near normal visual acuities but will display</w:t>
            </w:r>
            <w:r w:rsidRPr="002C7E1D">
              <w:rPr>
                <w:rFonts w:ascii="Arial" w:eastAsia="Times New Roman" w:hAnsi="Arial" w:cs="Arial"/>
                <w:color w:val="000000"/>
                <w:sz w:val="18"/>
                <w:szCs w:val="20"/>
                <w:lang w:eastAsia="en-GB"/>
              </w:rPr>
              <w:t xml:space="preserve"> </w:t>
            </w:r>
            <w:r w:rsidRPr="002C7E1D">
              <w:rPr>
                <w:rFonts w:ascii="Arial" w:eastAsia="Times New Roman" w:hAnsi="Arial" w:cs="Arial"/>
                <w:color w:val="000000"/>
                <w:sz w:val="16"/>
                <w:szCs w:val="18"/>
                <w:lang w:eastAsia="en-GB"/>
              </w:rPr>
              <w:t>moderate to significant visual processing difficulties</w:t>
            </w:r>
          </w:p>
        </w:tc>
        <w:tc>
          <w:tcPr>
            <w:tcW w:w="3119" w:type="dxa"/>
            <w:tcBorders>
              <w:top w:val="single" w:sz="4" w:space="0" w:color="auto"/>
              <w:left w:val="single" w:sz="4" w:space="0" w:color="auto"/>
              <w:bottom w:val="single" w:sz="4" w:space="0" w:color="auto"/>
              <w:right w:val="single" w:sz="4" w:space="0" w:color="auto"/>
            </w:tcBorders>
          </w:tcPr>
          <w:p w14:paraId="61905865"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The school must make the QTVI report available to all appropriate staff</w:t>
            </w:r>
          </w:p>
          <w:p w14:paraId="799C0D1B"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 xml:space="preserve">The school must ensure that all </w:t>
            </w:r>
            <w:r w:rsidRPr="002C7E1D">
              <w:rPr>
                <w:rFonts w:ascii="Arial" w:eastAsia="Times New Roman" w:hAnsi="Arial" w:cs="Arial"/>
                <w:sz w:val="16"/>
                <w:szCs w:val="16"/>
                <w:lang w:eastAsia="en-GB"/>
              </w:rPr>
              <w:t xml:space="preserve">staff are aware that the pupil will be experiencing visually related learning difficulties, and provide support to enable teachers to plan appropriately </w:t>
            </w:r>
          </w:p>
          <w:p w14:paraId="72AFACA8"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Planning must be based on current visual performance and prognosis of possible changes</w:t>
            </w:r>
          </w:p>
          <w:p w14:paraId="587F9FF1" w14:textId="77777777" w:rsidR="00F42175" w:rsidRPr="002C7E1D" w:rsidRDefault="00F42175">
            <w:pPr>
              <w:rPr>
                <w:rFonts w:ascii="Arial" w:eastAsia="Times New Roman" w:hAnsi="Arial" w:cs="Arial"/>
                <w:color w:val="000000"/>
                <w:sz w:val="16"/>
                <w:szCs w:val="16"/>
                <w:lang w:eastAsia="en-GB"/>
              </w:rPr>
            </w:pPr>
          </w:p>
          <w:p w14:paraId="3327C495" w14:textId="77777777" w:rsidR="00F42175" w:rsidRPr="002C7E1D" w:rsidRDefault="00F42175">
            <w:pPr>
              <w:rPr>
                <w:rFonts w:ascii="Arial" w:eastAsia="Times New Roman" w:hAnsi="Arial" w:cs="Arial"/>
                <w:b/>
                <w:color w:val="000000"/>
                <w:sz w:val="16"/>
                <w:szCs w:val="16"/>
                <w:lang w:eastAsia="en-GB"/>
              </w:rPr>
            </w:pPr>
            <w:r w:rsidRPr="002C7E1D">
              <w:rPr>
                <w:rFonts w:ascii="Arial" w:eastAsia="Times New Roman" w:hAnsi="Arial" w:cs="Arial"/>
                <w:b/>
                <w:color w:val="000000"/>
                <w:sz w:val="16"/>
                <w:szCs w:val="16"/>
                <w:lang w:eastAsia="en-GB"/>
              </w:rPr>
              <w:t>LA</w:t>
            </w:r>
          </w:p>
          <w:p w14:paraId="17AD4E6A"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The school must monitor pupil progress in this respect</w:t>
            </w:r>
          </w:p>
          <w:p w14:paraId="6EA5FA84"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An initial assessment from QTVI that will indicate </w:t>
            </w:r>
            <w:proofErr w:type="spellStart"/>
            <w:r w:rsidRPr="002C7E1D">
              <w:rPr>
                <w:rFonts w:ascii="Arial" w:eastAsia="Times New Roman" w:hAnsi="Arial" w:cs="Arial"/>
                <w:sz w:val="16"/>
                <w:szCs w:val="16"/>
                <w:lang w:eastAsia="en-GB"/>
              </w:rPr>
              <w:t>NatSIP</w:t>
            </w:r>
            <w:proofErr w:type="spellEnd"/>
            <w:r w:rsidRPr="002C7E1D">
              <w:rPr>
                <w:rFonts w:ascii="Arial" w:eastAsia="Times New Roman" w:hAnsi="Arial" w:cs="Arial"/>
                <w:sz w:val="16"/>
                <w:szCs w:val="16"/>
                <w:lang w:eastAsia="en-GB"/>
              </w:rPr>
              <w:t xml:space="preserve"> criteria and level of need</w:t>
            </w:r>
          </w:p>
          <w:p w14:paraId="70889B20"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Possible one to one </w:t>
            </w:r>
            <w:proofErr w:type="gramStart"/>
            <w:r w:rsidRPr="002C7E1D">
              <w:rPr>
                <w:rFonts w:ascii="Arial" w:eastAsia="Times New Roman" w:hAnsi="Arial" w:cs="Arial"/>
                <w:sz w:val="16"/>
                <w:szCs w:val="16"/>
                <w:lang w:eastAsia="en-GB"/>
              </w:rPr>
              <w:t>sessions</w:t>
            </w:r>
            <w:proofErr w:type="gramEnd"/>
            <w:r w:rsidRPr="002C7E1D">
              <w:rPr>
                <w:rFonts w:ascii="Arial" w:eastAsia="Times New Roman" w:hAnsi="Arial" w:cs="Arial"/>
                <w:sz w:val="16"/>
                <w:szCs w:val="16"/>
                <w:lang w:eastAsia="en-GB"/>
              </w:rPr>
              <w:t xml:space="preserve"> with pupil for short program to help develop effectiveness of vision</w:t>
            </w:r>
          </w:p>
          <w:p w14:paraId="43B42086"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Advice for the school if required</w:t>
            </w:r>
          </w:p>
          <w:p w14:paraId="70507EEE" w14:textId="77777777" w:rsidR="00F42175" w:rsidRPr="002C7E1D" w:rsidRDefault="00F42175" w:rsidP="009C42D6">
            <w:pPr>
              <w:pStyle w:val="ListParagraph"/>
              <w:numPr>
                <w:ilvl w:val="0"/>
                <w:numId w:val="138"/>
              </w:numPr>
              <w:rPr>
                <w:rFonts w:ascii="Arial" w:hAnsi="Arial" w:cs="Arial"/>
                <w:sz w:val="16"/>
                <w:szCs w:val="16"/>
              </w:rPr>
            </w:pPr>
            <w:r w:rsidRPr="002C7E1D">
              <w:rPr>
                <w:rFonts w:ascii="Arial" w:eastAsia="Times New Roman" w:hAnsi="Arial" w:cs="Arial"/>
                <w:sz w:val="16"/>
                <w:szCs w:val="16"/>
                <w:lang w:eastAsia="en-GB"/>
              </w:rPr>
              <w:t>Training for staff</w:t>
            </w:r>
          </w:p>
        </w:tc>
        <w:tc>
          <w:tcPr>
            <w:tcW w:w="3083" w:type="dxa"/>
            <w:tcBorders>
              <w:top w:val="single" w:sz="4" w:space="0" w:color="auto"/>
              <w:left w:val="single" w:sz="4" w:space="0" w:color="auto"/>
              <w:bottom w:val="single" w:sz="4" w:space="0" w:color="auto"/>
              <w:right w:val="single" w:sz="4" w:space="0" w:color="auto"/>
            </w:tcBorders>
          </w:tcPr>
          <w:p w14:paraId="5B2270E3"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the mainstream class</w:t>
            </w:r>
          </w:p>
          <w:p w14:paraId="53519B31"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Some additional group and individual work to meet identified needs and to facilitate learning and inclusion, as appropriate</w:t>
            </w:r>
          </w:p>
          <w:p w14:paraId="7CBB81C3"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Attention to seating position in classroom</w:t>
            </w:r>
          </w:p>
          <w:p w14:paraId="406E034F" w14:textId="77777777" w:rsidR="00F42175" w:rsidRPr="002C7E1D" w:rsidRDefault="00F42175">
            <w:pPr>
              <w:ind w:left="360"/>
              <w:rPr>
                <w:rFonts w:ascii="Arial" w:eastAsia="Times New Roman" w:hAnsi="Arial" w:cs="Arial"/>
                <w:sz w:val="16"/>
                <w:szCs w:val="16"/>
                <w:lang w:eastAsia="en-GB"/>
              </w:rPr>
            </w:pPr>
          </w:p>
          <w:p w14:paraId="5781D613" w14:textId="77777777" w:rsidR="00F42175" w:rsidRPr="002C7E1D" w:rsidRDefault="00F42175">
            <w:pPr>
              <w:ind w:left="360"/>
              <w:rPr>
                <w:rFonts w:ascii="Arial" w:eastAsia="Times New Roman" w:hAnsi="Arial" w:cs="Arial"/>
                <w:sz w:val="16"/>
                <w:szCs w:val="16"/>
                <w:lang w:eastAsia="en-GB"/>
              </w:rPr>
            </w:pPr>
          </w:p>
          <w:p w14:paraId="2AFE71B8" w14:textId="77777777" w:rsidR="00F42175" w:rsidRPr="002C7E1D" w:rsidRDefault="00F42175">
            <w:pPr>
              <w:ind w:left="360"/>
              <w:rPr>
                <w:rFonts w:ascii="Arial" w:eastAsia="Times New Roman" w:hAnsi="Arial" w:cs="Arial"/>
                <w:sz w:val="16"/>
                <w:szCs w:val="16"/>
                <w:lang w:eastAsia="en-GB"/>
              </w:rPr>
            </w:pPr>
          </w:p>
          <w:p w14:paraId="7E5D5903" w14:textId="77777777" w:rsidR="00F42175" w:rsidRPr="002C7E1D" w:rsidRDefault="00F42175">
            <w:pPr>
              <w:ind w:left="360"/>
              <w:rPr>
                <w:rFonts w:ascii="Arial" w:eastAsia="Times New Roman" w:hAnsi="Arial" w:cs="Arial"/>
                <w:sz w:val="16"/>
                <w:szCs w:val="16"/>
                <w:lang w:eastAsia="en-GB"/>
              </w:rPr>
            </w:pPr>
          </w:p>
          <w:p w14:paraId="5E2CB8A1" w14:textId="77777777" w:rsidR="00F42175" w:rsidRPr="002C7E1D" w:rsidRDefault="00F42175">
            <w:pPr>
              <w:ind w:left="360"/>
              <w:rPr>
                <w:rFonts w:ascii="Arial" w:eastAsia="Times New Roman" w:hAnsi="Arial" w:cs="Arial"/>
                <w:sz w:val="16"/>
                <w:szCs w:val="16"/>
                <w:lang w:eastAsia="en-GB"/>
              </w:rPr>
            </w:pPr>
          </w:p>
          <w:p w14:paraId="74B3F218" w14:textId="77777777" w:rsidR="00F42175" w:rsidRPr="002C7E1D" w:rsidRDefault="00F42175">
            <w:pPr>
              <w:ind w:left="360"/>
              <w:rPr>
                <w:rFonts w:ascii="Arial" w:eastAsia="Times New Roman" w:hAnsi="Arial" w:cs="Arial"/>
                <w:sz w:val="16"/>
                <w:szCs w:val="16"/>
                <w:lang w:eastAsia="en-GB"/>
              </w:rPr>
            </w:pPr>
          </w:p>
          <w:p w14:paraId="365B7B5B" w14:textId="77777777" w:rsidR="00F42175" w:rsidRPr="002C7E1D" w:rsidRDefault="00F42175">
            <w:pPr>
              <w:ind w:left="360"/>
              <w:rPr>
                <w:rFonts w:ascii="Arial" w:eastAsia="Times New Roman" w:hAnsi="Arial" w:cs="Arial"/>
                <w:sz w:val="16"/>
                <w:szCs w:val="16"/>
                <w:lang w:eastAsia="en-GB"/>
              </w:rPr>
            </w:pPr>
          </w:p>
          <w:p w14:paraId="6E98169E" w14:textId="77777777" w:rsidR="00F42175" w:rsidRPr="002C7E1D" w:rsidRDefault="00F42175">
            <w:pPr>
              <w:ind w:left="360"/>
              <w:rPr>
                <w:rFonts w:ascii="Arial" w:eastAsia="Times New Roman" w:hAnsi="Arial" w:cs="Arial"/>
                <w:sz w:val="16"/>
                <w:szCs w:val="16"/>
                <w:lang w:eastAsia="en-GB"/>
              </w:rPr>
            </w:pPr>
          </w:p>
          <w:p w14:paraId="5BA88CF4" w14:textId="77777777" w:rsidR="00F42175" w:rsidRPr="002C7E1D" w:rsidRDefault="00F42175">
            <w:pPr>
              <w:ind w:left="360"/>
              <w:rPr>
                <w:rFonts w:ascii="Arial" w:eastAsia="Times New Roman" w:hAnsi="Arial" w:cs="Arial"/>
                <w:sz w:val="16"/>
                <w:szCs w:val="16"/>
                <w:lang w:eastAsia="en-GB"/>
              </w:rPr>
            </w:pPr>
          </w:p>
          <w:p w14:paraId="6C3459A9" w14:textId="77777777" w:rsidR="00F42175" w:rsidRPr="002C7E1D" w:rsidRDefault="00F42175">
            <w:pPr>
              <w:ind w:left="360"/>
              <w:rPr>
                <w:rFonts w:ascii="Arial" w:eastAsia="Times New Roman" w:hAnsi="Arial" w:cs="Arial"/>
                <w:sz w:val="16"/>
                <w:szCs w:val="16"/>
                <w:lang w:eastAsia="en-GB"/>
              </w:rPr>
            </w:pPr>
          </w:p>
          <w:p w14:paraId="2F608D40" w14:textId="77777777" w:rsidR="00F42175" w:rsidRPr="002C7E1D" w:rsidRDefault="00F42175">
            <w:pPr>
              <w:ind w:left="360"/>
              <w:rPr>
                <w:rFonts w:ascii="Arial" w:eastAsia="Times New Roman" w:hAnsi="Arial" w:cs="Arial"/>
                <w:sz w:val="16"/>
                <w:szCs w:val="16"/>
                <w:lang w:eastAsia="en-GB"/>
              </w:rPr>
            </w:pPr>
          </w:p>
          <w:p w14:paraId="2617969C" w14:textId="77777777" w:rsidR="00F42175" w:rsidRPr="002C7E1D" w:rsidRDefault="00F42175">
            <w:pPr>
              <w:ind w:left="360"/>
              <w:rPr>
                <w:rFonts w:ascii="Arial" w:eastAsia="Times New Roman" w:hAnsi="Arial" w:cs="Arial"/>
                <w:sz w:val="16"/>
                <w:szCs w:val="16"/>
                <w:lang w:eastAsia="en-GB"/>
              </w:rPr>
            </w:pPr>
          </w:p>
          <w:p w14:paraId="71F9A7A6" w14:textId="77777777" w:rsidR="00F42175" w:rsidRPr="002C7E1D" w:rsidRDefault="00F42175">
            <w:pPr>
              <w:ind w:left="360"/>
              <w:rPr>
                <w:rFonts w:ascii="Arial" w:eastAsia="Times New Roman" w:hAnsi="Arial" w:cs="Arial"/>
                <w:sz w:val="16"/>
                <w:szCs w:val="16"/>
                <w:lang w:eastAsia="en-GB"/>
              </w:rPr>
            </w:pPr>
          </w:p>
          <w:p w14:paraId="11A1885D" w14:textId="77777777" w:rsidR="00F42175" w:rsidRPr="002C7E1D" w:rsidRDefault="00F42175">
            <w:pPr>
              <w:ind w:left="360"/>
              <w:rPr>
                <w:rFonts w:ascii="Arial" w:eastAsia="Times New Roman" w:hAnsi="Arial" w:cs="Arial"/>
                <w:sz w:val="16"/>
                <w:szCs w:val="16"/>
                <w:lang w:eastAsia="en-GB"/>
              </w:rPr>
            </w:pPr>
          </w:p>
          <w:p w14:paraId="7CF91167" w14:textId="77777777" w:rsidR="00F42175" w:rsidRPr="002C7E1D" w:rsidRDefault="00F42175">
            <w:pPr>
              <w:ind w:left="360"/>
              <w:rPr>
                <w:rFonts w:ascii="Arial" w:eastAsia="Times New Roman" w:hAnsi="Arial" w:cs="Arial"/>
                <w:sz w:val="16"/>
                <w:szCs w:val="16"/>
                <w:lang w:eastAsia="en-GB"/>
              </w:rPr>
            </w:pPr>
          </w:p>
          <w:p w14:paraId="7A1D9067" w14:textId="77777777" w:rsidR="00F42175" w:rsidRPr="002C7E1D" w:rsidRDefault="00F42175">
            <w:pPr>
              <w:ind w:left="360"/>
              <w:rPr>
                <w:rFonts w:ascii="Arial" w:eastAsia="Times New Roman" w:hAnsi="Arial" w:cs="Arial"/>
                <w:sz w:val="16"/>
                <w:szCs w:val="16"/>
                <w:lang w:eastAsia="en-GB"/>
              </w:rPr>
            </w:pPr>
          </w:p>
          <w:p w14:paraId="5B39C683" w14:textId="77777777" w:rsidR="00F42175" w:rsidRPr="002C7E1D" w:rsidRDefault="00F42175">
            <w:pPr>
              <w:ind w:left="360"/>
              <w:rPr>
                <w:rFonts w:ascii="Arial" w:eastAsia="Times New Roman" w:hAnsi="Arial" w:cs="Arial"/>
                <w:sz w:val="16"/>
                <w:szCs w:val="16"/>
                <w:lang w:eastAsia="en-GB"/>
              </w:rPr>
            </w:pPr>
          </w:p>
          <w:p w14:paraId="52817C9C" w14:textId="77777777" w:rsidR="00F42175" w:rsidRPr="002C7E1D" w:rsidRDefault="00F42175">
            <w:pPr>
              <w:ind w:left="360"/>
              <w:rPr>
                <w:rFonts w:ascii="Arial" w:eastAsia="Times New Roman" w:hAnsi="Arial" w:cs="Arial"/>
                <w:sz w:val="16"/>
                <w:szCs w:val="16"/>
                <w:lang w:eastAsia="en-GB"/>
              </w:rPr>
            </w:pPr>
          </w:p>
          <w:p w14:paraId="4C965186" w14:textId="77777777" w:rsidR="00F42175" w:rsidRPr="002C7E1D" w:rsidRDefault="00F42175">
            <w:pPr>
              <w:ind w:left="360"/>
              <w:rPr>
                <w:rFonts w:ascii="Arial" w:eastAsia="Times New Roman" w:hAnsi="Arial" w:cs="Arial"/>
                <w:sz w:val="16"/>
                <w:szCs w:val="16"/>
                <w:lang w:eastAsia="en-GB"/>
              </w:rPr>
            </w:pPr>
          </w:p>
          <w:p w14:paraId="3DC26E40" w14:textId="77777777" w:rsidR="00F42175" w:rsidRPr="002C7E1D" w:rsidRDefault="00F42175">
            <w:pPr>
              <w:ind w:left="360"/>
              <w:rPr>
                <w:rFonts w:ascii="Arial" w:eastAsia="Times New Roman" w:hAnsi="Arial" w:cs="Arial"/>
                <w:sz w:val="16"/>
                <w:szCs w:val="16"/>
                <w:lang w:eastAsia="en-GB"/>
              </w:rPr>
            </w:pPr>
          </w:p>
          <w:p w14:paraId="670C6EA8" w14:textId="77777777" w:rsidR="00F42175" w:rsidRPr="002C7E1D" w:rsidRDefault="00F42175">
            <w:pPr>
              <w:ind w:left="360"/>
              <w:rPr>
                <w:rFonts w:ascii="Arial" w:eastAsia="Times New Roman" w:hAnsi="Arial" w:cs="Arial"/>
                <w:sz w:val="16"/>
                <w:szCs w:val="16"/>
                <w:lang w:eastAsia="en-GB"/>
              </w:rPr>
            </w:pPr>
          </w:p>
        </w:tc>
        <w:tc>
          <w:tcPr>
            <w:tcW w:w="3208" w:type="dxa"/>
            <w:tcBorders>
              <w:top w:val="single" w:sz="4" w:space="0" w:color="auto"/>
              <w:left w:val="single" w:sz="4" w:space="0" w:color="auto"/>
              <w:bottom w:val="single" w:sz="4" w:space="0" w:color="auto"/>
              <w:right w:val="single" w:sz="4" w:space="0" w:color="auto"/>
            </w:tcBorders>
            <w:hideMark/>
          </w:tcPr>
          <w:p w14:paraId="62FE01F7"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Quality First Teaching</w:t>
            </w:r>
          </w:p>
          <w:p w14:paraId="459E3FE4"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Full inclusion within mainstream class  </w:t>
            </w:r>
            <w:r w:rsidRPr="002C7E1D">
              <w:rPr>
                <w:rFonts w:ascii="Arial" w:eastAsia="Times New Roman" w:hAnsi="Arial" w:cs="Arial"/>
                <w:sz w:val="16"/>
                <w:szCs w:val="16"/>
                <w:lang w:eastAsia="en-GB"/>
              </w:rPr>
              <w:tab/>
            </w:r>
          </w:p>
          <w:p w14:paraId="6305DB87"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Teaching methods which facilitate access to the curriculum, social / emotional development and class participation</w:t>
            </w:r>
          </w:p>
          <w:p w14:paraId="72C3B1BE"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School staff make adaptations to curriculum delivery to facilitate access for a visually impaired pupil,</w:t>
            </w:r>
            <w:r w:rsidRPr="002C7E1D">
              <w:rPr>
                <w:rFonts w:ascii="Arial" w:eastAsia="Times New Roman" w:hAnsi="Arial" w:cs="Arial"/>
                <w:color w:val="000000"/>
                <w:sz w:val="16"/>
                <w:szCs w:val="16"/>
                <w:lang w:eastAsia="en-GB"/>
              </w:rPr>
              <w:t xml:space="preserve"> </w:t>
            </w:r>
            <w:r w:rsidRPr="002C7E1D">
              <w:rPr>
                <w:rFonts w:ascii="Arial" w:eastAsia="Times New Roman" w:hAnsi="Arial" w:cs="Arial"/>
                <w:sz w:val="16"/>
                <w:szCs w:val="16"/>
                <w:lang w:eastAsia="en-GB"/>
              </w:rPr>
              <w:t>e.g. oral descriptions of visual materials</w:t>
            </w:r>
          </w:p>
          <w:p w14:paraId="5886AED9"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School staff provide some modification / differentiation of learning materials to facilitate access e.g. attention to speed of lesson delivery and speed of working of VI pupil</w:t>
            </w:r>
          </w:p>
          <w:p w14:paraId="41EE992B"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ICT is used to increase access to the curriculum, where appropriate</w:t>
            </w:r>
          </w:p>
          <w:p w14:paraId="7976D465"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Copyholder, electronic magnification, laptop as appropriate to meet assessed needs</w:t>
            </w:r>
          </w:p>
          <w:p w14:paraId="5EBF155C" w14:textId="77777777" w:rsidR="00F42175" w:rsidRPr="002C7E1D" w:rsidRDefault="00F42175" w:rsidP="009C42D6">
            <w:pPr>
              <w:pStyle w:val="ListParagraph"/>
              <w:numPr>
                <w:ilvl w:val="0"/>
                <w:numId w:val="138"/>
              </w:numPr>
              <w:rPr>
                <w:rFonts w:ascii="Arial" w:hAnsi="Arial" w:cs="Arial"/>
                <w:sz w:val="16"/>
                <w:szCs w:val="16"/>
              </w:rPr>
            </w:pPr>
            <w:r w:rsidRPr="002C7E1D">
              <w:rPr>
                <w:rFonts w:ascii="Arial" w:eastAsia="Times New Roman" w:hAnsi="Arial" w:cs="Arial"/>
                <w:sz w:val="16"/>
                <w:szCs w:val="16"/>
                <w:lang w:eastAsia="en-GB"/>
              </w:rPr>
              <w:t>Large print materials provided by school, as appropriate</w:t>
            </w:r>
          </w:p>
        </w:tc>
        <w:tc>
          <w:tcPr>
            <w:tcW w:w="3177" w:type="dxa"/>
            <w:tcBorders>
              <w:top w:val="single" w:sz="4" w:space="0" w:color="auto"/>
              <w:left w:val="single" w:sz="4" w:space="0" w:color="auto"/>
              <w:bottom w:val="single" w:sz="4" w:space="0" w:color="auto"/>
              <w:right w:val="single" w:sz="4" w:space="0" w:color="auto"/>
            </w:tcBorders>
          </w:tcPr>
          <w:p w14:paraId="63A34F33"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adults are deployed appropriately to increase pupil success and independence</w:t>
            </w:r>
          </w:p>
          <w:p w14:paraId="0B223D22"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Resources made available from within school</w:t>
            </w:r>
          </w:p>
          <w:p w14:paraId="3B900084"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Learning materials must be selected for their clarity</w:t>
            </w:r>
          </w:p>
          <w:p w14:paraId="1E70A684"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Equipment may include large print protractor, large print ruler, low vision aids, writing slope, reading slope, CCTV, iPad or laptop as appropriate to meet assessed needs</w:t>
            </w:r>
          </w:p>
          <w:p w14:paraId="62B0D245"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Large print materials provided by school, as appropriate</w:t>
            </w:r>
          </w:p>
          <w:p w14:paraId="347F8360"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Diagrams, graphs and picture sources modified as needed</w:t>
            </w:r>
          </w:p>
          <w:p w14:paraId="1ADFB958" w14:textId="77777777" w:rsidR="00F42175" w:rsidRPr="002C7E1D" w:rsidRDefault="00F42175">
            <w:pPr>
              <w:pStyle w:val="ListParagraph"/>
              <w:ind w:left="357"/>
              <w:rPr>
                <w:rFonts w:ascii="Arial" w:eastAsia="Times New Roman" w:hAnsi="Arial" w:cs="Arial"/>
                <w:sz w:val="16"/>
                <w:szCs w:val="16"/>
                <w:lang w:eastAsia="en-GB"/>
              </w:rPr>
            </w:pPr>
          </w:p>
          <w:p w14:paraId="13D612AE"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1697490C"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Advice from a QTVI on equipment and touch typing if appropriate </w:t>
            </w:r>
          </w:p>
          <w:p w14:paraId="44DA0ECD"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Advice on providing large print materials</w:t>
            </w:r>
          </w:p>
          <w:p w14:paraId="7C76A636"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QTVI to give advice on providing large print resources, modifying diagrams, graphs and providing captions for picture sources</w:t>
            </w:r>
          </w:p>
          <w:p w14:paraId="6ED35A5A"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proofErr w:type="spellStart"/>
            <w:r w:rsidRPr="002C7E1D">
              <w:rPr>
                <w:rFonts w:ascii="Arial" w:eastAsia="Times New Roman" w:hAnsi="Arial" w:cs="Arial"/>
                <w:sz w:val="16"/>
                <w:szCs w:val="16"/>
                <w:lang w:eastAsia="en-GB"/>
              </w:rPr>
              <w:t>Habilitation</w:t>
            </w:r>
            <w:proofErr w:type="spellEnd"/>
            <w:r w:rsidRPr="002C7E1D">
              <w:rPr>
                <w:rFonts w:ascii="Arial" w:eastAsia="Times New Roman" w:hAnsi="Arial" w:cs="Arial"/>
                <w:sz w:val="16"/>
                <w:szCs w:val="16"/>
                <w:lang w:eastAsia="en-GB"/>
              </w:rPr>
              <w:t>/mobility training if required</w:t>
            </w:r>
          </w:p>
          <w:p w14:paraId="3D3E2EE6" w14:textId="77777777" w:rsidR="00F42175" w:rsidRPr="002C7E1D" w:rsidRDefault="00F42175">
            <w:pPr>
              <w:rPr>
                <w:rFonts w:ascii="Arial" w:eastAsia="Times New Roman" w:hAnsi="Arial" w:cs="Arial"/>
                <w:sz w:val="16"/>
                <w:szCs w:val="16"/>
                <w:lang w:eastAsia="en-GB"/>
              </w:rPr>
            </w:pPr>
          </w:p>
          <w:p w14:paraId="1599FF4E" w14:textId="77777777" w:rsidR="00F42175" w:rsidRPr="002C7E1D" w:rsidRDefault="00F42175">
            <w:pPr>
              <w:rPr>
                <w:rFonts w:ascii="Arial" w:eastAsia="Times New Roman" w:hAnsi="Arial" w:cs="Arial"/>
                <w:sz w:val="16"/>
                <w:szCs w:val="16"/>
                <w:lang w:eastAsia="en-GB"/>
              </w:rPr>
            </w:pPr>
          </w:p>
          <w:p w14:paraId="4FE40D54" w14:textId="77777777" w:rsidR="00F42175" w:rsidRPr="002C7E1D" w:rsidRDefault="00F42175">
            <w:pPr>
              <w:rPr>
                <w:rFonts w:ascii="Arial" w:hAnsi="Arial" w:cs="Arial"/>
                <w:sz w:val="16"/>
                <w:szCs w:val="16"/>
              </w:rPr>
            </w:pPr>
          </w:p>
        </w:tc>
      </w:tr>
    </w:tbl>
    <w:p w14:paraId="080372AE" w14:textId="77777777" w:rsidR="002C7E1D" w:rsidRDefault="002C7E1D" w:rsidP="00F42175">
      <w:pPr>
        <w:spacing w:after="0" w:line="240" w:lineRule="auto"/>
        <w:rPr>
          <w:rFonts w:ascii="Arial" w:eastAsia="Times New Roman" w:hAnsi="Arial" w:cs="Arial"/>
          <w:sz w:val="20"/>
          <w:szCs w:val="20"/>
          <w:lang w:eastAsia="en-GB"/>
        </w:rPr>
      </w:pPr>
    </w:p>
    <w:p w14:paraId="07531F4F" w14:textId="77777777" w:rsidR="00F42175" w:rsidRDefault="00F42175" w:rsidP="00F42175">
      <w:pPr>
        <w:spacing w:after="0" w:line="240" w:lineRule="auto"/>
        <w:jc w:val="both"/>
        <w:rPr>
          <w:rFonts w:ascii="Arial" w:eastAsia="Times New Roman" w:hAnsi="Arial" w:cs="Arial"/>
          <w:sz w:val="20"/>
          <w:szCs w:val="20"/>
          <w:lang w:eastAsia="en-GB"/>
        </w:rPr>
      </w:pPr>
    </w:p>
    <w:p w14:paraId="1AE4BF9E" w14:textId="77777777" w:rsidR="002C7E1D" w:rsidRDefault="002C7E1D">
      <w:r>
        <w:br w:type="page"/>
      </w:r>
    </w:p>
    <w:tbl>
      <w:tblPr>
        <w:tblStyle w:val="TableGrid2"/>
        <w:tblW w:w="15877" w:type="dxa"/>
        <w:tblInd w:w="-885" w:type="dxa"/>
        <w:tblLook w:val="04A0" w:firstRow="1" w:lastRow="0" w:firstColumn="1" w:lastColumn="0" w:noHBand="0" w:noVBand="1"/>
      </w:tblPr>
      <w:tblGrid>
        <w:gridCol w:w="3189"/>
        <w:gridCol w:w="3183"/>
        <w:gridCol w:w="3155"/>
        <w:gridCol w:w="3191"/>
        <w:gridCol w:w="3159"/>
      </w:tblGrid>
      <w:tr w:rsidR="00F42175" w14:paraId="2194D353" w14:textId="77777777" w:rsidTr="008D2CA1">
        <w:trPr>
          <w:trHeight w:val="567"/>
        </w:trPr>
        <w:tc>
          <w:tcPr>
            <w:tcW w:w="318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497C06D" w14:textId="77777777" w:rsidR="00F42175" w:rsidRDefault="00F42175">
            <w:pPr>
              <w:jc w:val="center"/>
              <w:rPr>
                <w:rFonts w:ascii="Arial" w:hAnsi="Arial" w:cs="Arial"/>
                <w:b/>
                <w:sz w:val="20"/>
                <w:szCs w:val="20"/>
              </w:rPr>
            </w:pPr>
            <w:r>
              <w:rPr>
                <w:rFonts w:ascii="Arial" w:hAnsi="Arial" w:cs="Arial"/>
                <w:b/>
                <w:sz w:val="20"/>
                <w:szCs w:val="20"/>
              </w:rPr>
              <w:lastRenderedPageBreak/>
              <w:t>Range 4a</w:t>
            </w:r>
          </w:p>
        </w:tc>
        <w:tc>
          <w:tcPr>
            <w:tcW w:w="3183"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CBDFFFF"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5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012B0C8"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814A5A5"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5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B23A599"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0C332FBB" w14:textId="77777777" w:rsidTr="00F42175">
        <w:tc>
          <w:tcPr>
            <w:tcW w:w="3189" w:type="dxa"/>
            <w:tcBorders>
              <w:top w:val="single" w:sz="4" w:space="0" w:color="auto"/>
              <w:left w:val="single" w:sz="4" w:space="0" w:color="auto"/>
              <w:bottom w:val="single" w:sz="4" w:space="0" w:color="auto"/>
              <w:right w:val="single" w:sz="4" w:space="0" w:color="auto"/>
            </w:tcBorders>
          </w:tcPr>
          <w:p w14:paraId="657BCAA0" w14:textId="77777777" w:rsidR="00F42175" w:rsidRPr="002C7E1D" w:rsidRDefault="00F42175">
            <w:p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b/>
                <w:sz w:val="16"/>
                <w:szCs w:val="16"/>
                <w:lang w:eastAsia="en-GB"/>
              </w:rPr>
              <w:t>Cerebral Visual Impairment</w:t>
            </w:r>
            <w:r w:rsidRPr="002C7E1D">
              <w:rPr>
                <w:rFonts w:ascii="Arial" w:eastAsia="Times New Roman" w:hAnsi="Arial" w:cs="Arial"/>
                <w:sz w:val="16"/>
                <w:szCs w:val="16"/>
                <w:lang w:eastAsia="en-GB"/>
              </w:rPr>
              <w:t xml:space="preserve"> (CVI).  </w:t>
            </w:r>
          </w:p>
          <w:p w14:paraId="59195429" w14:textId="77777777" w:rsidR="00F42175" w:rsidRPr="002C7E1D" w:rsidRDefault="00F42175">
            <w:p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Range 4a will be those pupils in mainstream with CVI who are experiencing mild, moderate or severe difficulties.</w:t>
            </w:r>
          </w:p>
          <w:p w14:paraId="3BBE8249" w14:textId="77777777" w:rsidR="00F42175" w:rsidRPr="002C7E1D" w:rsidRDefault="00F42175" w:rsidP="009C42D6">
            <w:pPr>
              <w:pStyle w:val="ListParagraph"/>
              <w:numPr>
                <w:ilvl w:val="0"/>
                <w:numId w:val="138"/>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CVI must be diagnosed by an ophthalmologist. The pupil will typically have good acuities when tested in familiar situations, but this will vary throughout the day. A key feature of CVI is that vision varies from hour to hour with the pupil’s well-being.</w:t>
            </w:r>
          </w:p>
          <w:p w14:paraId="1698F8BF" w14:textId="77777777" w:rsidR="00F42175" w:rsidRPr="002C7E1D" w:rsidRDefault="00F42175" w:rsidP="009C42D6">
            <w:pPr>
              <w:pStyle w:val="ListParagraph"/>
              <w:numPr>
                <w:ilvl w:val="0"/>
                <w:numId w:val="138"/>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All pupils with CVI will have a different set of difficulties which means thorough assessment is a key aspect</w:t>
            </w:r>
          </w:p>
          <w:p w14:paraId="058B8325" w14:textId="77777777" w:rsidR="00F42175" w:rsidRPr="002C7E1D" w:rsidRDefault="00F42175" w:rsidP="009C42D6">
            <w:pPr>
              <w:pStyle w:val="ListParagraph"/>
              <w:numPr>
                <w:ilvl w:val="0"/>
                <w:numId w:val="138"/>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The pupil has difficulties associated with dorsal processing stream, ventral processing stream or a combination of both</w:t>
            </w:r>
          </w:p>
          <w:p w14:paraId="5432C80E" w14:textId="77777777" w:rsidR="00F42175" w:rsidRPr="002C7E1D" w:rsidRDefault="00F42175" w:rsidP="009C42D6">
            <w:pPr>
              <w:pStyle w:val="ListParagraph"/>
              <w:numPr>
                <w:ilvl w:val="0"/>
                <w:numId w:val="138"/>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Dorsal stream difficulties include:</w:t>
            </w:r>
          </w:p>
          <w:p w14:paraId="3B31A1F8" w14:textId="77777777" w:rsidR="00F42175" w:rsidRPr="002C7E1D" w:rsidRDefault="00F42175" w:rsidP="009C42D6">
            <w:pPr>
              <w:numPr>
                <w:ilvl w:val="0"/>
                <w:numId w:val="139"/>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seeing moving objects</w:t>
            </w:r>
          </w:p>
          <w:p w14:paraId="7A1F7B9C" w14:textId="77777777" w:rsidR="00F42175" w:rsidRPr="002C7E1D" w:rsidRDefault="00F42175" w:rsidP="009C42D6">
            <w:pPr>
              <w:numPr>
                <w:ilvl w:val="0"/>
                <w:numId w:val="139"/>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reading</w:t>
            </w:r>
          </w:p>
          <w:p w14:paraId="24D60BAE" w14:textId="77777777" w:rsidR="00F42175" w:rsidRPr="002C7E1D" w:rsidRDefault="00F42175" w:rsidP="009C42D6">
            <w:pPr>
              <w:numPr>
                <w:ilvl w:val="0"/>
                <w:numId w:val="139"/>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doing more than one thing at a time (e.g. looking and listening)</w:t>
            </w:r>
          </w:p>
          <w:p w14:paraId="428ADD5D" w14:textId="77777777" w:rsidR="00F42175" w:rsidRPr="002C7E1D" w:rsidRDefault="00F42175" w:rsidP="009C42D6">
            <w:pPr>
              <w:pStyle w:val="ListParagraph"/>
              <w:numPr>
                <w:ilvl w:val="0"/>
                <w:numId w:val="138"/>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Ventral stream difficulties include:</w:t>
            </w:r>
          </w:p>
          <w:p w14:paraId="645B19BE" w14:textId="77777777" w:rsidR="00F42175" w:rsidRPr="002C7E1D" w:rsidRDefault="00F42175" w:rsidP="009C42D6">
            <w:pPr>
              <w:numPr>
                <w:ilvl w:val="0"/>
                <w:numId w:val="140"/>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Inability to recognise familiar faces</w:t>
            </w:r>
          </w:p>
          <w:p w14:paraId="15F76984" w14:textId="77777777" w:rsidR="00F42175" w:rsidRPr="002C7E1D" w:rsidRDefault="00F42175" w:rsidP="009C42D6">
            <w:pPr>
              <w:numPr>
                <w:ilvl w:val="0"/>
                <w:numId w:val="140"/>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route finding</w:t>
            </w:r>
          </w:p>
          <w:p w14:paraId="4F97981C" w14:textId="77777777" w:rsidR="00F42175" w:rsidRPr="002C7E1D" w:rsidRDefault="00F42175" w:rsidP="009C42D6">
            <w:pPr>
              <w:numPr>
                <w:ilvl w:val="0"/>
                <w:numId w:val="140"/>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with visual clutter</w:t>
            </w:r>
          </w:p>
          <w:p w14:paraId="05B35BFE" w14:textId="77777777" w:rsidR="00F42175" w:rsidRPr="002C7E1D" w:rsidRDefault="00F42175" w:rsidP="009C42D6">
            <w:pPr>
              <w:numPr>
                <w:ilvl w:val="0"/>
                <w:numId w:val="140"/>
              </w:numPr>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Lower visual field loss</w:t>
            </w:r>
          </w:p>
          <w:p w14:paraId="4CDCCF60" w14:textId="77777777" w:rsidR="00F42175" w:rsidRPr="002C7E1D" w:rsidRDefault="00F42175">
            <w:pPr>
              <w:autoSpaceDE w:val="0"/>
              <w:autoSpaceDN w:val="0"/>
              <w:adjustRightInd w:val="0"/>
              <w:rPr>
                <w:rFonts w:ascii="Arial" w:eastAsia="Times New Roman" w:hAnsi="Arial" w:cs="Arial"/>
                <w:sz w:val="16"/>
                <w:szCs w:val="16"/>
                <w:lang w:eastAsia="en-GB"/>
              </w:rPr>
            </w:pPr>
          </w:p>
          <w:p w14:paraId="4E0C873E" w14:textId="77777777" w:rsidR="00F42175" w:rsidRPr="002C7E1D" w:rsidRDefault="00F42175" w:rsidP="009C42D6">
            <w:pPr>
              <w:pStyle w:val="ListParagraph"/>
              <w:numPr>
                <w:ilvl w:val="0"/>
                <w:numId w:val="138"/>
              </w:numPr>
              <w:rPr>
                <w:rFonts w:ascii="Arial" w:hAnsi="Arial" w:cs="Arial"/>
                <w:b/>
                <w:sz w:val="16"/>
                <w:szCs w:val="16"/>
              </w:rPr>
            </w:pPr>
            <w:r w:rsidRPr="002C7E1D">
              <w:rPr>
                <w:rFonts w:ascii="Arial" w:eastAsia="Times New Roman" w:hAnsi="Arial" w:cs="Arial"/>
                <w:sz w:val="16"/>
                <w:szCs w:val="16"/>
                <w:lang w:eastAsia="en-GB"/>
              </w:rPr>
              <w:t>This is not an exhaustive list, and difficulties may be mild, moderate or severe</w:t>
            </w:r>
          </w:p>
        </w:tc>
        <w:tc>
          <w:tcPr>
            <w:tcW w:w="3183" w:type="dxa"/>
            <w:tcBorders>
              <w:top w:val="single" w:sz="4" w:space="0" w:color="auto"/>
              <w:left w:val="single" w:sz="4" w:space="0" w:color="auto"/>
              <w:bottom w:val="single" w:sz="4" w:space="0" w:color="auto"/>
              <w:right w:val="single" w:sz="4" w:space="0" w:color="auto"/>
            </w:tcBorders>
          </w:tcPr>
          <w:p w14:paraId="51AD288B"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The school must make the QTVI report from the VI teacher available to all appropriate staff</w:t>
            </w:r>
          </w:p>
          <w:p w14:paraId="7AF94039"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 xml:space="preserve">The school must ensure that all </w:t>
            </w:r>
            <w:r w:rsidRPr="002C7E1D">
              <w:rPr>
                <w:rFonts w:ascii="Arial" w:eastAsia="Times New Roman" w:hAnsi="Arial" w:cs="Arial"/>
                <w:sz w:val="16"/>
                <w:szCs w:val="16"/>
                <w:lang w:eastAsia="en-GB"/>
              </w:rPr>
              <w:t>staff are aware that the pupil will be experiencing visually related learning difficulties, and provide support to enable teachers to plan appropriately</w:t>
            </w:r>
          </w:p>
          <w:p w14:paraId="4721C1D8"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The school must monitor pupil progress in this respect</w:t>
            </w:r>
          </w:p>
          <w:p w14:paraId="75164E1D"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Planning based on previous visual performance and / or prognosis of possible changes</w:t>
            </w:r>
          </w:p>
          <w:p w14:paraId="73BF95C9" w14:textId="77777777" w:rsidR="00F42175" w:rsidRPr="002C7E1D" w:rsidRDefault="00F42175" w:rsidP="009C42D6">
            <w:pPr>
              <w:pStyle w:val="ListParagraph"/>
              <w:numPr>
                <w:ilvl w:val="0"/>
                <w:numId w:val="138"/>
              </w:numPr>
              <w:rPr>
                <w:rFonts w:ascii="Arial" w:eastAsia="Times New Roman" w:hAnsi="Arial" w:cs="Arial"/>
                <w:sz w:val="16"/>
                <w:szCs w:val="16"/>
                <w:lang w:eastAsia="en-GB"/>
              </w:rPr>
            </w:pPr>
            <w:r w:rsidRPr="002C7E1D">
              <w:rPr>
                <w:rFonts w:ascii="Arial" w:eastAsia="Times New Roman" w:hAnsi="Arial" w:cs="Arial"/>
                <w:sz w:val="16"/>
                <w:szCs w:val="16"/>
                <w:lang w:eastAsia="en-GB"/>
              </w:rPr>
              <w:t>The school will make a referral for Assessment of SEND and monitor via annual reviews</w:t>
            </w:r>
          </w:p>
          <w:p w14:paraId="17E2258D" w14:textId="77777777" w:rsidR="00F42175" w:rsidRPr="002C7E1D" w:rsidRDefault="00F42175">
            <w:pPr>
              <w:pStyle w:val="ListParagraph"/>
              <w:ind w:left="357"/>
              <w:rPr>
                <w:rFonts w:ascii="Arial" w:eastAsia="Times New Roman" w:hAnsi="Arial" w:cs="Arial"/>
                <w:sz w:val="16"/>
                <w:szCs w:val="16"/>
                <w:lang w:eastAsia="en-GB"/>
              </w:rPr>
            </w:pPr>
          </w:p>
          <w:p w14:paraId="59C74A7E"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 xml:space="preserve">LA </w:t>
            </w:r>
          </w:p>
          <w:p w14:paraId="4D81AD6C" w14:textId="77777777" w:rsidR="00F42175" w:rsidRPr="002C7E1D" w:rsidRDefault="00F42175" w:rsidP="009C42D6">
            <w:pPr>
              <w:pStyle w:val="ListParagraph"/>
              <w:numPr>
                <w:ilvl w:val="0"/>
                <w:numId w:val="138"/>
              </w:numPr>
              <w:rPr>
                <w:rFonts w:ascii="Arial" w:hAnsi="Arial" w:cs="Arial"/>
                <w:sz w:val="16"/>
                <w:szCs w:val="16"/>
              </w:rPr>
            </w:pPr>
            <w:r w:rsidRPr="002C7E1D">
              <w:rPr>
                <w:rFonts w:ascii="Arial" w:eastAsia="Times New Roman" w:hAnsi="Arial" w:cs="Arial"/>
                <w:sz w:val="16"/>
                <w:szCs w:val="16"/>
                <w:lang w:eastAsia="en-GB"/>
              </w:rPr>
              <w:t>Advice and training for staff</w:t>
            </w:r>
          </w:p>
        </w:tc>
        <w:tc>
          <w:tcPr>
            <w:tcW w:w="3155" w:type="dxa"/>
            <w:tcBorders>
              <w:top w:val="single" w:sz="4" w:space="0" w:color="auto"/>
              <w:left w:val="single" w:sz="4" w:space="0" w:color="auto"/>
              <w:bottom w:val="single" w:sz="4" w:space="0" w:color="auto"/>
              <w:right w:val="single" w:sz="4" w:space="0" w:color="auto"/>
            </w:tcBorders>
          </w:tcPr>
          <w:p w14:paraId="02E6E66C"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Additional support from a teaching assistant in class and around school, as indicated by assessment, to facilitate inclusive and independent learning, for preparation of resources, and to ensure safety </w:t>
            </w:r>
          </w:p>
          <w:p w14:paraId="6F227D12" w14:textId="77777777" w:rsidR="00F42175" w:rsidRPr="002C7E1D" w:rsidRDefault="00F42175">
            <w:pPr>
              <w:rPr>
                <w:rFonts w:ascii="Arial" w:hAnsi="Arial" w:cs="Arial"/>
                <w:sz w:val="16"/>
                <w:szCs w:val="16"/>
              </w:rPr>
            </w:pPr>
          </w:p>
          <w:p w14:paraId="19251275" w14:textId="77777777" w:rsidR="00F42175" w:rsidRPr="002C7E1D" w:rsidRDefault="00F42175">
            <w:pPr>
              <w:rPr>
                <w:rFonts w:ascii="Arial" w:hAnsi="Arial" w:cs="Arial"/>
                <w:sz w:val="16"/>
                <w:szCs w:val="16"/>
              </w:rPr>
            </w:pPr>
          </w:p>
          <w:p w14:paraId="3E41C0BC" w14:textId="77777777" w:rsidR="00F42175" w:rsidRPr="002C7E1D" w:rsidRDefault="00F42175">
            <w:pPr>
              <w:rPr>
                <w:rFonts w:ascii="Arial" w:hAnsi="Arial" w:cs="Arial"/>
                <w:sz w:val="16"/>
                <w:szCs w:val="16"/>
              </w:rPr>
            </w:pPr>
          </w:p>
          <w:p w14:paraId="7B8BC8E8" w14:textId="77777777" w:rsidR="00F42175" w:rsidRPr="002C7E1D" w:rsidRDefault="00F42175">
            <w:pPr>
              <w:rPr>
                <w:rFonts w:ascii="Arial" w:hAnsi="Arial" w:cs="Arial"/>
                <w:sz w:val="16"/>
                <w:szCs w:val="16"/>
              </w:rPr>
            </w:pPr>
          </w:p>
          <w:p w14:paraId="3CA7599A" w14:textId="77777777" w:rsidR="00F42175" w:rsidRPr="002C7E1D" w:rsidRDefault="00F42175">
            <w:pPr>
              <w:rPr>
                <w:rFonts w:ascii="Arial" w:hAnsi="Arial" w:cs="Arial"/>
                <w:sz w:val="16"/>
                <w:szCs w:val="16"/>
              </w:rPr>
            </w:pPr>
          </w:p>
          <w:p w14:paraId="7B254361" w14:textId="77777777" w:rsidR="00F42175" w:rsidRPr="002C7E1D" w:rsidRDefault="00F42175">
            <w:pPr>
              <w:rPr>
                <w:rFonts w:ascii="Arial" w:hAnsi="Arial" w:cs="Arial"/>
                <w:sz w:val="16"/>
                <w:szCs w:val="16"/>
              </w:rPr>
            </w:pPr>
          </w:p>
          <w:p w14:paraId="5F96E9A8" w14:textId="77777777" w:rsidR="00F42175" w:rsidRPr="002C7E1D" w:rsidRDefault="00F42175">
            <w:pPr>
              <w:rPr>
                <w:rFonts w:ascii="Arial" w:hAnsi="Arial" w:cs="Arial"/>
                <w:sz w:val="16"/>
                <w:szCs w:val="16"/>
              </w:rPr>
            </w:pPr>
          </w:p>
          <w:p w14:paraId="3B8EB0F7" w14:textId="77777777" w:rsidR="00F42175" w:rsidRPr="002C7E1D" w:rsidRDefault="00F42175">
            <w:pPr>
              <w:rPr>
                <w:rFonts w:ascii="Arial" w:hAnsi="Arial" w:cs="Arial"/>
                <w:sz w:val="16"/>
                <w:szCs w:val="16"/>
              </w:rPr>
            </w:pPr>
          </w:p>
          <w:p w14:paraId="6C27D2E3" w14:textId="77777777" w:rsidR="00F42175" w:rsidRPr="002C7E1D" w:rsidRDefault="00F42175">
            <w:pPr>
              <w:rPr>
                <w:rFonts w:ascii="Arial" w:hAnsi="Arial" w:cs="Arial"/>
                <w:sz w:val="16"/>
                <w:szCs w:val="16"/>
              </w:rPr>
            </w:pPr>
          </w:p>
          <w:p w14:paraId="4ED24287" w14:textId="77777777" w:rsidR="00F42175" w:rsidRPr="002C7E1D" w:rsidRDefault="00F42175">
            <w:pPr>
              <w:rPr>
                <w:rFonts w:ascii="Arial" w:hAnsi="Arial" w:cs="Arial"/>
                <w:sz w:val="16"/>
                <w:szCs w:val="16"/>
              </w:rPr>
            </w:pPr>
          </w:p>
          <w:p w14:paraId="734F1CD1" w14:textId="77777777" w:rsidR="00F42175" w:rsidRPr="002C7E1D" w:rsidRDefault="00F42175">
            <w:pPr>
              <w:rPr>
                <w:rFonts w:ascii="Arial" w:hAnsi="Arial" w:cs="Arial"/>
                <w:sz w:val="16"/>
                <w:szCs w:val="16"/>
              </w:rPr>
            </w:pPr>
          </w:p>
          <w:p w14:paraId="3D116DB8" w14:textId="77777777" w:rsidR="00F42175" w:rsidRPr="002C7E1D" w:rsidRDefault="00F42175">
            <w:pPr>
              <w:rPr>
                <w:rFonts w:ascii="Arial" w:hAnsi="Arial" w:cs="Arial"/>
                <w:sz w:val="16"/>
                <w:szCs w:val="16"/>
              </w:rPr>
            </w:pPr>
          </w:p>
          <w:p w14:paraId="60AB05FB" w14:textId="77777777" w:rsidR="00F42175" w:rsidRPr="002C7E1D" w:rsidRDefault="00F42175">
            <w:pPr>
              <w:rPr>
                <w:rFonts w:ascii="Arial" w:hAnsi="Arial" w:cs="Arial"/>
                <w:sz w:val="16"/>
                <w:szCs w:val="16"/>
              </w:rPr>
            </w:pPr>
          </w:p>
          <w:p w14:paraId="1C115BBB" w14:textId="77777777" w:rsidR="00F42175" w:rsidRPr="002C7E1D" w:rsidRDefault="00F42175">
            <w:pPr>
              <w:rPr>
                <w:rFonts w:ascii="Arial" w:hAnsi="Arial" w:cs="Arial"/>
                <w:sz w:val="16"/>
                <w:szCs w:val="16"/>
              </w:rPr>
            </w:pPr>
          </w:p>
          <w:p w14:paraId="60F8DDD6" w14:textId="77777777" w:rsidR="00F42175" w:rsidRPr="002C7E1D" w:rsidRDefault="00F42175">
            <w:pPr>
              <w:rPr>
                <w:rFonts w:ascii="Arial" w:hAnsi="Arial" w:cs="Arial"/>
                <w:sz w:val="16"/>
                <w:szCs w:val="16"/>
              </w:rPr>
            </w:pPr>
          </w:p>
          <w:p w14:paraId="466350D4" w14:textId="77777777" w:rsidR="00F42175" w:rsidRPr="002C7E1D" w:rsidRDefault="00F42175">
            <w:pPr>
              <w:rPr>
                <w:rFonts w:ascii="Arial" w:hAnsi="Arial" w:cs="Arial"/>
                <w:sz w:val="16"/>
                <w:szCs w:val="16"/>
              </w:rPr>
            </w:pPr>
          </w:p>
          <w:p w14:paraId="6B20B90B" w14:textId="77777777" w:rsidR="00F42175" w:rsidRPr="002C7E1D" w:rsidRDefault="00F42175">
            <w:pPr>
              <w:rPr>
                <w:rFonts w:ascii="Arial" w:hAnsi="Arial" w:cs="Arial"/>
                <w:sz w:val="16"/>
                <w:szCs w:val="16"/>
              </w:rPr>
            </w:pPr>
          </w:p>
          <w:p w14:paraId="6167C7A4" w14:textId="77777777" w:rsidR="00F42175" w:rsidRPr="002C7E1D" w:rsidRDefault="00F42175">
            <w:pPr>
              <w:rPr>
                <w:rFonts w:ascii="Arial" w:hAnsi="Arial" w:cs="Arial"/>
                <w:sz w:val="16"/>
                <w:szCs w:val="16"/>
              </w:rPr>
            </w:pPr>
          </w:p>
          <w:p w14:paraId="6562C71A" w14:textId="77777777" w:rsidR="00F42175" w:rsidRPr="002C7E1D" w:rsidRDefault="00F42175">
            <w:pPr>
              <w:rPr>
                <w:rFonts w:ascii="Arial" w:hAnsi="Arial" w:cs="Arial"/>
                <w:sz w:val="16"/>
                <w:szCs w:val="16"/>
              </w:rPr>
            </w:pPr>
          </w:p>
          <w:p w14:paraId="197D1933" w14:textId="77777777" w:rsidR="00F42175" w:rsidRPr="002C7E1D" w:rsidRDefault="00F42175">
            <w:pPr>
              <w:rPr>
                <w:rFonts w:ascii="Arial" w:hAnsi="Arial" w:cs="Arial"/>
                <w:sz w:val="16"/>
                <w:szCs w:val="16"/>
              </w:rPr>
            </w:pPr>
          </w:p>
          <w:p w14:paraId="6F3C6A74" w14:textId="77777777" w:rsidR="00F42175" w:rsidRPr="002C7E1D" w:rsidRDefault="00F42175">
            <w:pPr>
              <w:rPr>
                <w:rFonts w:ascii="Arial" w:hAnsi="Arial" w:cs="Arial"/>
                <w:sz w:val="16"/>
                <w:szCs w:val="16"/>
              </w:rPr>
            </w:pPr>
          </w:p>
          <w:p w14:paraId="7BCCD56E" w14:textId="77777777" w:rsidR="00F42175" w:rsidRPr="002C7E1D" w:rsidRDefault="00F42175">
            <w:pPr>
              <w:rPr>
                <w:rFonts w:ascii="Arial" w:hAnsi="Arial" w:cs="Arial"/>
                <w:sz w:val="16"/>
                <w:szCs w:val="16"/>
              </w:rPr>
            </w:pPr>
          </w:p>
          <w:p w14:paraId="7C24CF60" w14:textId="77777777" w:rsidR="00F42175" w:rsidRPr="002C7E1D" w:rsidRDefault="00F42175">
            <w:pPr>
              <w:rPr>
                <w:rFonts w:ascii="Arial" w:hAnsi="Arial" w:cs="Arial"/>
                <w:sz w:val="16"/>
                <w:szCs w:val="16"/>
              </w:rPr>
            </w:pPr>
          </w:p>
          <w:p w14:paraId="2B347DCD" w14:textId="77777777" w:rsidR="00F42175" w:rsidRPr="002C7E1D" w:rsidRDefault="00F42175">
            <w:pPr>
              <w:rPr>
                <w:rFonts w:ascii="Arial" w:hAnsi="Arial" w:cs="Arial"/>
                <w:sz w:val="16"/>
                <w:szCs w:val="16"/>
              </w:rPr>
            </w:pPr>
          </w:p>
          <w:p w14:paraId="17CAF8EB" w14:textId="77777777" w:rsidR="00F42175" w:rsidRPr="002C7E1D" w:rsidRDefault="00F42175">
            <w:pPr>
              <w:rPr>
                <w:rFonts w:ascii="Arial" w:hAnsi="Arial" w:cs="Arial"/>
                <w:sz w:val="16"/>
                <w:szCs w:val="16"/>
              </w:rPr>
            </w:pPr>
          </w:p>
          <w:p w14:paraId="60BC01DF" w14:textId="77777777" w:rsidR="00F42175" w:rsidRPr="002C7E1D" w:rsidRDefault="00F42175">
            <w:pPr>
              <w:rPr>
                <w:rFonts w:ascii="Arial" w:hAnsi="Arial" w:cs="Arial"/>
                <w:sz w:val="16"/>
                <w:szCs w:val="16"/>
              </w:rPr>
            </w:pPr>
          </w:p>
          <w:p w14:paraId="27A0B230" w14:textId="77777777" w:rsidR="00F42175" w:rsidRPr="002C7E1D" w:rsidRDefault="00F42175">
            <w:pPr>
              <w:rPr>
                <w:rFonts w:ascii="Arial" w:hAnsi="Arial" w:cs="Arial"/>
                <w:sz w:val="16"/>
                <w:szCs w:val="16"/>
              </w:rPr>
            </w:pPr>
          </w:p>
          <w:p w14:paraId="5AE09DAC" w14:textId="77777777" w:rsidR="00F42175" w:rsidRPr="002C7E1D" w:rsidRDefault="00F42175">
            <w:pPr>
              <w:rPr>
                <w:rFonts w:ascii="Arial" w:hAnsi="Arial" w:cs="Arial"/>
                <w:sz w:val="16"/>
                <w:szCs w:val="16"/>
              </w:rPr>
            </w:pPr>
          </w:p>
          <w:p w14:paraId="760DBF33" w14:textId="77777777" w:rsidR="00F42175" w:rsidRPr="002C7E1D" w:rsidRDefault="00F42175">
            <w:pPr>
              <w:rPr>
                <w:rFonts w:ascii="Arial" w:hAnsi="Arial" w:cs="Arial"/>
                <w:sz w:val="16"/>
                <w:szCs w:val="16"/>
              </w:rPr>
            </w:pPr>
          </w:p>
          <w:p w14:paraId="086D0111" w14:textId="77777777" w:rsidR="00F42175" w:rsidRPr="002C7E1D" w:rsidRDefault="00F42175">
            <w:pPr>
              <w:rPr>
                <w:rFonts w:ascii="Arial" w:hAnsi="Arial" w:cs="Arial"/>
                <w:sz w:val="16"/>
                <w:szCs w:val="16"/>
              </w:rPr>
            </w:pPr>
          </w:p>
        </w:tc>
        <w:tc>
          <w:tcPr>
            <w:tcW w:w="3191" w:type="dxa"/>
            <w:tcBorders>
              <w:top w:val="single" w:sz="4" w:space="0" w:color="auto"/>
              <w:left w:val="single" w:sz="4" w:space="0" w:color="auto"/>
              <w:bottom w:val="single" w:sz="4" w:space="0" w:color="auto"/>
              <w:right w:val="single" w:sz="4" w:space="0" w:color="auto"/>
            </w:tcBorders>
          </w:tcPr>
          <w:p w14:paraId="58CE8E44"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Quality First Teaching</w:t>
            </w:r>
          </w:p>
          <w:p w14:paraId="07349D2D"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mainstream class</w:t>
            </w:r>
            <w:r w:rsidRPr="002C7E1D">
              <w:rPr>
                <w:rFonts w:ascii="Arial" w:eastAsia="Times New Roman" w:hAnsi="Arial" w:cs="Arial"/>
                <w:sz w:val="16"/>
                <w:szCs w:val="16"/>
                <w:lang w:eastAsia="en-GB"/>
              </w:rPr>
              <w:tab/>
            </w:r>
          </w:p>
          <w:p w14:paraId="087E6BFE"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Teaching methods which facilitate access to the curriculum, social / emotional development and class participation</w:t>
            </w:r>
          </w:p>
          <w:p w14:paraId="75019BEE"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School staff make substantial adaptations to curriculum delivery and materials to facilitate access for a child with CVI</w:t>
            </w:r>
          </w:p>
          <w:p w14:paraId="59C7DD30"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School staff provide modification/differentiation of learning materials to facilitate access e.g. attention to speed of lesson delivery and speed of working of VI pupil</w:t>
            </w:r>
          </w:p>
          <w:p w14:paraId="637D71A6"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color w:val="000000"/>
                <w:sz w:val="16"/>
                <w:szCs w:val="16"/>
                <w:lang w:eastAsia="en-GB"/>
              </w:rPr>
            </w:pPr>
            <w:r w:rsidRPr="002C7E1D">
              <w:rPr>
                <w:rFonts w:ascii="Arial" w:eastAsia="Times New Roman" w:hAnsi="Arial" w:cs="Arial"/>
                <w:sz w:val="16"/>
                <w:szCs w:val="16"/>
                <w:lang w:eastAsia="en-GB"/>
              </w:rPr>
              <w:t xml:space="preserve">ICT is used to increase access to the curriculum, where appropriate </w:t>
            </w:r>
          </w:p>
          <w:p w14:paraId="5E7DC6C4"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Significant modification of learning materials and curriculum delivery to facilitate learning and inclusion</w:t>
            </w:r>
          </w:p>
          <w:p w14:paraId="1A3F48C3" w14:textId="77777777" w:rsidR="00F42175" w:rsidRPr="002C7E1D" w:rsidRDefault="00F42175">
            <w:pPr>
              <w:rPr>
                <w:rFonts w:ascii="Arial" w:hAnsi="Arial" w:cs="Arial"/>
                <w:sz w:val="16"/>
                <w:szCs w:val="16"/>
              </w:rPr>
            </w:pPr>
          </w:p>
        </w:tc>
        <w:tc>
          <w:tcPr>
            <w:tcW w:w="3159" w:type="dxa"/>
            <w:tcBorders>
              <w:top w:val="single" w:sz="4" w:space="0" w:color="auto"/>
              <w:left w:val="single" w:sz="4" w:space="0" w:color="auto"/>
              <w:bottom w:val="single" w:sz="4" w:space="0" w:color="auto"/>
              <w:right w:val="single" w:sz="4" w:space="0" w:color="auto"/>
            </w:tcBorders>
          </w:tcPr>
          <w:p w14:paraId="08D7287A" w14:textId="77777777" w:rsidR="00F42175" w:rsidRPr="002C7E1D" w:rsidRDefault="00F42175" w:rsidP="009C42D6">
            <w:pPr>
              <w:pStyle w:val="ListParagraph"/>
              <w:numPr>
                <w:ilvl w:val="0"/>
                <w:numId w:val="138"/>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Low vision aids, electronic magnification, laptop with software as appropriate to meet assessed needs</w:t>
            </w:r>
          </w:p>
          <w:p w14:paraId="4138764F" w14:textId="77777777" w:rsidR="00F42175" w:rsidRPr="002C7E1D" w:rsidRDefault="00F42175" w:rsidP="009C42D6">
            <w:pPr>
              <w:pStyle w:val="ListParagraph"/>
              <w:widowControl w:val="0"/>
              <w:numPr>
                <w:ilvl w:val="0"/>
                <w:numId w:val="138"/>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Large print and differentiated materials to meet assessed needs</w:t>
            </w:r>
          </w:p>
          <w:p w14:paraId="2E1F9210" w14:textId="77777777" w:rsidR="00F42175" w:rsidRPr="002C7E1D" w:rsidRDefault="00F42175">
            <w:pPr>
              <w:rPr>
                <w:rFonts w:ascii="Arial" w:hAnsi="Arial" w:cs="Arial"/>
                <w:sz w:val="16"/>
                <w:szCs w:val="16"/>
              </w:rPr>
            </w:pPr>
          </w:p>
        </w:tc>
      </w:tr>
    </w:tbl>
    <w:p w14:paraId="22BACA17" w14:textId="77777777" w:rsidR="00F42175" w:rsidRDefault="00F42175" w:rsidP="00F42175">
      <w:pPr>
        <w:rPr>
          <w:rFonts w:ascii="Arial" w:hAnsi="Arial" w:cs="Arial"/>
        </w:rPr>
      </w:pPr>
    </w:p>
    <w:p w14:paraId="72E78DD3" w14:textId="77777777" w:rsidR="00F42175" w:rsidRDefault="00F42175" w:rsidP="00F42175">
      <w:pPr>
        <w:rPr>
          <w:rFonts w:ascii="Arial" w:hAnsi="Arial" w:cs="Arial"/>
        </w:rPr>
      </w:pPr>
    </w:p>
    <w:p w14:paraId="3838BDB5" w14:textId="77777777" w:rsidR="00F84F07" w:rsidRDefault="00F84F07" w:rsidP="00F42175">
      <w:pPr>
        <w:rPr>
          <w:rFonts w:ascii="Arial" w:hAnsi="Arial" w:cs="Arial"/>
        </w:rPr>
      </w:pPr>
    </w:p>
    <w:tbl>
      <w:tblPr>
        <w:tblStyle w:val="TableGrid"/>
        <w:tblW w:w="15877" w:type="dxa"/>
        <w:tblInd w:w="-885" w:type="dxa"/>
        <w:tblLook w:val="04A0" w:firstRow="1" w:lastRow="0" w:firstColumn="1" w:lastColumn="0" w:noHBand="0" w:noVBand="1"/>
      </w:tblPr>
      <w:tblGrid>
        <w:gridCol w:w="3318"/>
        <w:gridCol w:w="3151"/>
        <w:gridCol w:w="3122"/>
        <w:gridCol w:w="3160"/>
        <w:gridCol w:w="3126"/>
      </w:tblGrid>
      <w:tr w:rsidR="00F42175" w14:paraId="3BEAA6D6" w14:textId="77777777" w:rsidTr="008D2CA1">
        <w:trPr>
          <w:trHeight w:val="567"/>
        </w:trPr>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3D28B83" w14:textId="77777777" w:rsidR="00F42175" w:rsidRDefault="00F42175">
            <w:pPr>
              <w:jc w:val="center"/>
              <w:rPr>
                <w:rFonts w:ascii="Arial" w:hAnsi="Arial" w:cs="Arial"/>
                <w:b/>
                <w:sz w:val="20"/>
                <w:szCs w:val="20"/>
              </w:rPr>
            </w:pPr>
            <w:r>
              <w:rPr>
                <w:rFonts w:ascii="Arial" w:hAnsi="Arial" w:cs="Arial"/>
                <w:b/>
                <w:sz w:val="20"/>
                <w:szCs w:val="20"/>
              </w:rPr>
              <w:lastRenderedPageBreak/>
              <w:t>Range 4b</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F3F1AB8"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2F1080B"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6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3CE69EF"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2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0C2CACB"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2283D420" w14:textId="77777777" w:rsidTr="00F42175">
        <w:tc>
          <w:tcPr>
            <w:tcW w:w="3318" w:type="dxa"/>
            <w:tcBorders>
              <w:top w:val="single" w:sz="4" w:space="0" w:color="auto"/>
              <w:left w:val="single" w:sz="4" w:space="0" w:color="auto"/>
              <w:bottom w:val="single" w:sz="4" w:space="0" w:color="auto"/>
              <w:right w:val="single" w:sz="4" w:space="0" w:color="auto"/>
            </w:tcBorders>
          </w:tcPr>
          <w:p w14:paraId="340F3875" w14:textId="77777777" w:rsidR="00F42175" w:rsidRDefault="00F42175">
            <w:pP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Severe Visual Impairment:</w:t>
            </w:r>
          </w:p>
          <w:p w14:paraId="46F5BCBE" w14:textId="77777777" w:rsidR="00F42175" w:rsidRPr="002C7E1D" w:rsidRDefault="00F42175" w:rsidP="009C42D6">
            <w:pPr>
              <w:numPr>
                <w:ilvl w:val="0"/>
                <w:numId w:val="141"/>
              </w:numPr>
              <w:rPr>
                <w:rFonts w:ascii="Arial" w:eastAsia="Times New Roman" w:hAnsi="Arial" w:cs="Arial"/>
                <w:bCs/>
                <w:color w:val="000000"/>
                <w:sz w:val="16"/>
                <w:szCs w:val="18"/>
                <w:lang w:eastAsia="en-GB"/>
              </w:rPr>
            </w:pPr>
            <w:r w:rsidRPr="002C7E1D">
              <w:rPr>
                <w:rFonts w:ascii="Arial" w:eastAsia="Times New Roman" w:hAnsi="Arial" w:cs="Arial"/>
                <w:bCs/>
                <w:color w:val="000000"/>
                <w:sz w:val="16"/>
                <w:szCs w:val="18"/>
                <w:lang w:eastAsia="en-GB"/>
              </w:rPr>
              <w:t xml:space="preserve">Pupil likely to be registered partially sighted or blind but still learning by sighted means </w:t>
            </w:r>
          </w:p>
          <w:p w14:paraId="5C568F80"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Distance vision:  6/36 or 6/60 or worse. This means that the pupil can see at 6m what a fully sighted person could see from 60m.  It represents a difficulty identifying any distance information, people or objects.</w:t>
            </w:r>
          </w:p>
          <w:p w14:paraId="7FCC1077"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This pupil would be unable to work from a white board in the classroom without human/technical support</w:t>
            </w:r>
          </w:p>
          <w:p w14:paraId="52A0A5CE"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Near vision: likely to have difficulty with any print smaller than 24 point </w:t>
            </w:r>
          </w:p>
          <w:p w14:paraId="7805C459"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 xml:space="preserve">Print sizes be a in a range from 24 – 36, and will require significant differentiation and modification </w:t>
            </w:r>
          </w:p>
          <w:p w14:paraId="104A757C" w14:textId="77777777" w:rsidR="00F42175" w:rsidRDefault="00F42175">
            <w:pPr>
              <w:pStyle w:val="ListParagraph"/>
              <w:ind w:left="357"/>
              <w:rPr>
                <w:rFonts w:ascii="Arial" w:eastAsia="Times New Roman" w:hAnsi="Arial" w:cs="Arial"/>
                <w:color w:val="000000"/>
                <w:sz w:val="18"/>
                <w:szCs w:val="18"/>
                <w:lang w:eastAsia="en-GB"/>
              </w:rPr>
            </w:pPr>
          </w:p>
          <w:p w14:paraId="1389BFEF" w14:textId="77777777" w:rsidR="00F42175" w:rsidRPr="00C35F88" w:rsidRDefault="00F42175" w:rsidP="00C35F88">
            <w:pPr>
              <w:rPr>
                <w:rFonts w:ascii="Arial" w:eastAsia="Times New Roman" w:hAnsi="Arial" w:cs="Arial"/>
                <w:color w:val="000000"/>
                <w:sz w:val="48"/>
                <w:szCs w:val="48"/>
                <w:lang w:eastAsia="en-GB"/>
              </w:rPr>
            </w:pPr>
          </w:p>
          <w:p w14:paraId="2694FBE8" w14:textId="77777777" w:rsidR="00F42175" w:rsidRDefault="00F42175">
            <w:pPr>
              <w:pStyle w:val="ListParagraph"/>
              <w:ind w:left="357"/>
              <w:rPr>
                <w:rFonts w:ascii="Arial" w:eastAsia="Times New Roman" w:hAnsi="Arial" w:cs="Arial"/>
                <w:b/>
                <w:sz w:val="18"/>
                <w:szCs w:val="18"/>
                <w:lang w:eastAsia="en-GB"/>
              </w:rPr>
            </w:pPr>
          </w:p>
        </w:tc>
        <w:tc>
          <w:tcPr>
            <w:tcW w:w="3151" w:type="dxa"/>
            <w:tcBorders>
              <w:top w:val="single" w:sz="4" w:space="0" w:color="auto"/>
              <w:left w:val="single" w:sz="4" w:space="0" w:color="auto"/>
              <w:bottom w:val="single" w:sz="4" w:space="0" w:color="auto"/>
              <w:right w:val="single" w:sz="4" w:space="0" w:color="auto"/>
            </w:tcBorders>
          </w:tcPr>
          <w:p w14:paraId="3C90C315"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The school must make the QTVI report available to all appropriate staff</w:t>
            </w:r>
          </w:p>
          <w:p w14:paraId="1898C144"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color w:val="000000"/>
                <w:sz w:val="16"/>
                <w:szCs w:val="18"/>
                <w:lang w:eastAsia="en-GB"/>
              </w:rPr>
              <w:t xml:space="preserve">The school must ensure that all </w:t>
            </w:r>
            <w:r w:rsidRPr="002C7E1D">
              <w:rPr>
                <w:rFonts w:ascii="Arial" w:eastAsia="Times New Roman" w:hAnsi="Arial" w:cs="Arial"/>
                <w:sz w:val="16"/>
                <w:szCs w:val="18"/>
                <w:lang w:eastAsia="en-GB"/>
              </w:rPr>
              <w:t xml:space="preserve">staff are aware that the pupil will be experiencing visually related learning difficulties, and provide support to enable teachers to plan appropriately </w:t>
            </w:r>
          </w:p>
          <w:p w14:paraId="373B0FDE"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The school must monitor pupil progress in this respect</w:t>
            </w:r>
          </w:p>
          <w:p w14:paraId="6FDC7A08"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color w:val="000000"/>
                <w:sz w:val="16"/>
                <w:szCs w:val="18"/>
                <w:lang w:eastAsia="en-GB"/>
              </w:rPr>
              <w:t>Planning based on previous visual performance and / or prognosis of possible changes</w:t>
            </w:r>
          </w:p>
          <w:p w14:paraId="7842828F" w14:textId="2805F36B"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The school will </w:t>
            </w:r>
            <w:r w:rsidR="0022623B">
              <w:rPr>
                <w:rFonts w:ascii="Arial" w:eastAsia="Times New Roman" w:hAnsi="Arial" w:cs="Arial"/>
                <w:sz w:val="16"/>
                <w:szCs w:val="18"/>
                <w:lang w:eastAsia="en-GB"/>
              </w:rPr>
              <w:t>consider</w:t>
            </w:r>
            <w:r w:rsidRPr="002C7E1D">
              <w:rPr>
                <w:rFonts w:ascii="Arial" w:eastAsia="Times New Roman" w:hAnsi="Arial" w:cs="Arial"/>
                <w:sz w:val="16"/>
                <w:szCs w:val="18"/>
                <w:lang w:eastAsia="en-GB"/>
              </w:rPr>
              <w:t xml:space="preserve"> referral for an EHC Needs Assessment and monitor via annual reviews</w:t>
            </w:r>
          </w:p>
          <w:p w14:paraId="2A979951" w14:textId="77777777" w:rsidR="00F42175" w:rsidRPr="002C7E1D" w:rsidRDefault="00F42175">
            <w:pPr>
              <w:pStyle w:val="ListParagraph"/>
              <w:ind w:left="357"/>
              <w:rPr>
                <w:rFonts w:ascii="Arial" w:eastAsia="Times New Roman" w:hAnsi="Arial" w:cs="Arial"/>
                <w:sz w:val="16"/>
                <w:szCs w:val="18"/>
                <w:lang w:eastAsia="en-GB"/>
              </w:rPr>
            </w:pPr>
          </w:p>
          <w:p w14:paraId="14E18B86" w14:textId="77777777" w:rsidR="00F42175" w:rsidRPr="002C7E1D" w:rsidRDefault="00F42175">
            <w:pPr>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2BB25804"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An initial assessment from QTVI that will indicate </w:t>
            </w:r>
            <w:proofErr w:type="spellStart"/>
            <w:r w:rsidRPr="002C7E1D">
              <w:rPr>
                <w:rFonts w:ascii="Arial" w:eastAsia="Times New Roman" w:hAnsi="Arial" w:cs="Arial"/>
                <w:sz w:val="16"/>
                <w:szCs w:val="18"/>
                <w:lang w:eastAsia="en-GB"/>
              </w:rPr>
              <w:t>NatSIP</w:t>
            </w:r>
            <w:proofErr w:type="spellEnd"/>
            <w:r w:rsidRPr="002C7E1D">
              <w:rPr>
                <w:rFonts w:ascii="Arial" w:eastAsia="Times New Roman" w:hAnsi="Arial" w:cs="Arial"/>
                <w:sz w:val="16"/>
                <w:szCs w:val="18"/>
                <w:lang w:eastAsia="en-GB"/>
              </w:rPr>
              <w:t xml:space="preserve"> criteria and level of need</w:t>
            </w:r>
          </w:p>
          <w:p w14:paraId="73E75E1A"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One to one </w:t>
            </w:r>
            <w:proofErr w:type="gramStart"/>
            <w:r w:rsidRPr="002C7E1D">
              <w:rPr>
                <w:rFonts w:ascii="Arial" w:eastAsia="Times New Roman" w:hAnsi="Arial" w:cs="Arial"/>
                <w:sz w:val="16"/>
                <w:szCs w:val="18"/>
                <w:lang w:eastAsia="en-GB"/>
              </w:rPr>
              <w:t>sessions</w:t>
            </w:r>
            <w:proofErr w:type="gramEnd"/>
            <w:r w:rsidRPr="002C7E1D">
              <w:rPr>
                <w:rFonts w:ascii="Arial" w:eastAsia="Times New Roman" w:hAnsi="Arial" w:cs="Arial"/>
                <w:sz w:val="16"/>
                <w:szCs w:val="18"/>
                <w:lang w:eastAsia="en-GB"/>
              </w:rPr>
              <w:t xml:space="preserve"> with pupil to help develop effectiveness of vision and support in learning </w:t>
            </w:r>
          </w:p>
          <w:p w14:paraId="0E1204AF"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Training and advice for staff working with the pupil</w:t>
            </w:r>
          </w:p>
          <w:p w14:paraId="644A5D27"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QTVI to carry out assessment to assist decision between print and/or Braille</w:t>
            </w:r>
          </w:p>
          <w:p w14:paraId="13E4881F"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QTVI to develop tactile skills including teaching of Braille or moon</w:t>
            </w:r>
          </w:p>
        </w:tc>
        <w:tc>
          <w:tcPr>
            <w:tcW w:w="3122" w:type="dxa"/>
            <w:tcBorders>
              <w:top w:val="single" w:sz="4" w:space="0" w:color="auto"/>
              <w:left w:val="single" w:sz="4" w:space="0" w:color="auto"/>
              <w:bottom w:val="single" w:sz="4" w:space="0" w:color="auto"/>
              <w:right w:val="single" w:sz="4" w:space="0" w:color="auto"/>
            </w:tcBorders>
          </w:tcPr>
          <w:p w14:paraId="4146D6C4" w14:textId="77777777" w:rsidR="00F42175" w:rsidRPr="002C7E1D" w:rsidRDefault="00F42175" w:rsidP="009C42D6">
            <w:pPr>
              <w:pStyle w:val="ListParagraph"/>
              <w:numPr>
                <w:ilvl w:val="0"/>
                <w:numId w:val="141"/>
              </w:numPr>
              <w:spacing w:after="200"/>
              <w:rPr>
                <w:rFonts w:ascii="Arial" w:hAnsi="Arial" w:cs="Arial"/>
                <w:sz w:val="16"/>
                <w:szCs w:val="18"/>
              </w:rPr>
            </w:pPr>
            <w:r w:rsidRPr="002C7E1D">
              <w:rPr>
                <w:rFonts w:ascii="Arial" w:hAnsi="Arial" w:cs="Arial"/>
                <w:sz w:val="16"/>
                <w:szCs w:val="18"/>
              </w:rPr>
              <w:t>Full inclusion within mainstream class</w:t>
            </w:r>
          </w:p>
          <w:p w14:paraId="55A9FE4F" w14:textId="77777777" w:rsidR="00F42175" w:rsidRPr="002C7E1D" w:rsidRDefault="00F42175" w:rsidP="009C42D6">
            <w:pPr>
              <w:pStyle w:val="ListParagraph"/>
              <w:numPr>
                <w:ilvl w:val="0"/>
                <w:numId w:val="141"/>
              </w:numPr>
              <w:spacing w:after="200"/>
              <w:rPr>
                <w:rFonts w:ascii="Arial" w:hAnsi="Arial" w:cs="Arial"/>
                <w:sz w:val="16"/>
                <w:szCs w:val="18"/>
              </w:rPr>
            </w:pPr>
            <w:r w:rsidRPr="002C7E1D">
              <w:rPr>
                <w:rFonts w:ascii="Arial" w:eastAsia="Times New Roman" w:hAnsi="Arial" w:cs="Arial"/>
                <w:sz w:val="16"/>
                <w:szCs w:val="18"/>
                <w:lang w:eastAsia="en-GB"/>
              </w:rPr>
              <w:t>I</w:t>
            </w:r>
            <w:r w:rsidRPr="002C7E1D">
              <w:rPr>
                <w:rFonts w:ascii="Arial" w:eastAsia="Times New Roman" w:hAnsi="Arial" w:cs="Arial"/>
                <w:color w:val="000000"/>
                <w:sz w:val="16"/>
                <w:szCs w:val="18"/>
                <w:lang w:eastAsia="en-GB"/>
              </w:rPr>
              <w:t xml:space="preserve">ndividual and group work, as appropriate, to meet curriculum access and safety </w:t>
            </w:r>
            <w:r w:rsidRPr="002C7E1D">
              <w:rPr>
                <w:rFonts w:ascii="Arial" w:eastAsia="Times New Roman" w:hAnsi="Arial" w:cs="Arial"/>
                <w:sz w:val="16"/>
                <w:szCs w:val="18"/>
                <w:lang w:eastAsia="en-GB"/>
              </w:rPr>
              <w:t>needs for individual skills teaching, and to facilitate inclusion and access</w:t>
            </w:r>
          </w:p>
          <w:p w14:paraId="758E061F" w14:textId="77777777" w:rsidR="00F42175" w:rsidRPr="002C7E1D" w:rsidRDefault="00F42175">
            <w:pPr>
              <w:rPr>
                <w:rFonts w:ascii="Arial" w:hAnsi="Arial" w:cs="Arial"/>
                <w:sz w:val="16"/>
                <w:szCs w:val="18"/>
              </w:rPr>
            </w:pPr>
          </w:p>
          <w:p w14:paraId="648DC2E7" w14:textId="77777777" w:rsidR="00F42175" w:rsidRPr="002C7E1D" w:rsidRDefault="00F42175">
            <w:pPr>
              <w:rPr>
                <w:rFonts w:ascii="Arial" w:hAnsi="Arial" w:cs="Arial"/>
                <w:sz w:val="16"/>
                <w:szCs w:val="18"/>
              </w:rPr>
            </w:pPr>
          </w:p>
          <w:p w14:paraId="2D7B0AA2" w14:textId="77777777" w:rsidR="00F42175" w:rsidRPr="002C7E1D" w:rsidRDefault="00F42175">
            <w:pPr>
              <w:rPr>
                <w:rFonts w:ascii="Arial" w:hAnsi="Arial" w:cs="Arial"/>
                <w:sz w:val="16"/>
                <w:szCs w:val="18"/>
              </w:rPr>
            </w:pPr>
          </w:p>
          <w:p w14:paraId="6453C636" w14:textId="77777777" w:rsidR="00F42175" w:rsidRPr="002C7E1D" w:rsidRDefault="00F42175">
            <w:pPr>
              <w:rPr>
                <w:rFonts w:ascii="Arial" w:hAnsi="Arial" w:cs="Arial"/>
                <w:sz w:val="16"/>
                <w:szCs w:val="18"/>
              </w:rPr>
            </w:pPr>
          </w:p>
          <w:p w14:paraId="7CE7EBE4" w14:textId="77777777" w:rsidR="00F42175" w:rsidRPr="002C7E1D" w:rsidRDefault="00F42175">
            <w:pPr>
              <w:rPr>
                <w:rFonts w:ascii="Arial" w:hAnsi="Arial" w:cs="Arial"/>
                <w:sz w:val="16"/>
                <w:szCs w:val="18"/>
              </w:rPr>
            </w:pPr>
          </w:p>
          <w:p w14:paraId="685187B5" w14:textId="77777777" w:rsidR="00F42175" w:rsidRPr="002C7E1D" w:rsidRDefault="00F42175">
            <w:pPr>
              <w:rPr>
                <w:rFonts w:ascii="Arial" w:hAnsi="Arial" w:cs="Arial"/>
                <w:sz w:val="16"/>
                <w:szCs w:val="18"/>
              </w:rPr>
            </w:pPr>
          </w:p>
          <w:p w14:paraId="1AD00A97" w14:textId="77777777" w:rsidR="00F42175" w:rsidRPr="002C7E1D" w:rsidRDefault="00F42175">
            <w:pPr>
              <w:rPr>
                <w:rFonts w:ascii="Arial" w:hAnsi="Arial" w:cs="Arial"/>
                <w:sz w:val="16"/>
                <w:szCs w:val="18"/>
              </w:rPr>
            </w:pPr>
          </w:p>
          <w:p w14:paraId="3A33028C" w14:textId="77777777" w:rsidR="00F42175" w:rsidRPr="002C7E1D" w:rsidRDefault="00F42175">
            <w:pPr>
              <w:rPr>
                <w:rFonts w:ascii="Arial" w:hAnsi="Arial" w:cs="Arial"/>
                <w:sz w:val="16"/>
                <w:szCs w:val="18"/>
              </w:rPr>
            </w:pPr>
          </w:p>
          <w:p w14:paraId="51F57778" w14:textId="77777777" w:rsidR="00F42175" w:rsidRPr="002C7E1D" w:rsidRDefault="00F42175">
            <w:pPr>
              <w:rPr>
                <w:rFonts w:ascii="Arial" w:hAnsi="Arial" w:cs="Arial"/>
                <w:sz w:val="16"/>
                <w:szCs w:val="18"/>
              </w:rPr>
            </w:pPr>
          </w:p>
          <w:p w14:paraId="50F522CA" w14:textId="77777777" w:rsidR="00F42175" w:rsidRPr="002C7E1D" w:rsidRDefault="00F42175">
            <w:pPr>
              <w:rPr>
                <w:rFonts w:ascii="Arial" w:hAnsi="Arial" w:cs="Arial"/>
                <w:sz w:val="16"/>
                <w:szCs w:val="18"/>
              </w:rPr>
            </w:pPr>
          </w:p>
          <w:p w14:paraId="6744844F" w14:textId="77777777" w:rsidR="00F42175" w:rsidRPr="002C7E1D" w:rsidRDefault="00F42175">
            <w:pPr>
              <w:rPr>
                <w:rFonts w:ascii="Arial" w:hAnsi="Arial" w:cs="Arial"/>
                <w:sz w:val="16"/>
                <w:szCs w:val="18"/>
              </w:rPr>
            </w:pPr>
          </w:p>
          <w:p w14:paraId="4A94BE3D" w14:textId="77777777" w:rsidR="00F42175" w:rsidRPr="002C7E1D" w:rsidRDefault="00F42175">
            <w:pPr>
              <w:rPr>
                <w:rFonts w:ascii="Arial" w:hAnsi="Arial" w:cs="Arial"/>
                <w:sz w:val="16"/>
                <w:szCs w:val="18"/>
              </w:rPr>
            </w:pPr>
          </w:p>
          <w:p w14:paraId="47530772" w14:textId="77777777" w:rsidR="00F42175" w:rsidRPr="002C7E1D" w:rsidRDefault="00F42175">
            <w:pPr>
              <w:rPr>
                <w:rFonts w:ascii="Arial" w:hAnsi="Arial" w:cs="Arial"/>
                <w:sz w:val="16"/>
                <w:szCs w:val="18"/>
              </w:rPr>
            </w:pPr>
          </w:p>
        </w:tc>
        <w:tc>
          <w:tcPr>
            <w:tcW w:w="3160" w:type="dxa"/>
            <w:tcBorders>
              <w:top w:val="single" w:sz="4" w:space="0" w:color="auto"/>
              <w:left w:val="single" w:sz="4" w:space="0" w:color="auto"/>
              <w:bottom w:val="single" w:sz="4" w:space="0" w:color="auto"/>
              <w:right w:val="single" w:sz="4" w:space="0" w:color="auto"/>
            </w:tcBorders>
            <w:hideMark/>
          </w:tcPr>
          <w:p w14:paraId="57517FB9" w14:textId="77777777" w:rsidR="00F42175" w:rsidRPr="002C7E1D" w:rsidRDefault="00F42175" w:rsidP="009C42D6">
            <w:pPr>
              <w:pStyle w:val="ListParagraph"/>
              <w:widowControl w:val="0"/>
              <w:numPr>
                <w:ilvl w:val="0"/>
                <w:numId w:val="141"/>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Quality First Teaching</w:t>
            </w:r>
            <w:r w:rsidRPr="002C7E1D">
              <w:rPr>
                <w:rFonts w:ascii="Arial" w:eastAsia="Times New Roman" w:hAnsi="Arial" w:cs="Arial"/>
                <w:sz w:val="16"/>
                <w:szCs w:val="18"/>
                <w:lang w:eastAsia="en-GB"/>
              </w:rPr>
              <w:tab/>
            </w:r>
          </w:p>
          <w:p w14:paraId="6C9DB7D8" w14:textId="77777777" w:rsidR="00F42175" w:rsidRPr="002C7E1D" w:rsidRDefault="00F42175" w:rsidP="009C42D6">
            <w:pPr>
              <w:pStyle w:val="ListParagraph"/>
              <w:widowControl w:val="0"/>
              <w:numPr>
                <w:ilvl w:val="0"/>
                <w:numId w:val="141"/>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Teaching methods which facilitate access to the curriculum, social / emotional development and class participation </w:t>
            </w:r>
          </w:p>
          <w:p w14:paraId="79A2B8ED" w14:textId="77777777" w:rsidR="00F42175" w:rsidRPr="002C7E1D" w:rsidRDefault="00F42175" w:rsidP="009C42D6">
            <w:pPr>
              <w:pStyle w:val="ListParagraph"/>
              <w:widowControl w:val="0"/>
              <w:numPr>
                <w:ilvl w:val="0"/>
                <w:numId w:val="141"/>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School staff make substantial adaptations to curriculum delivery and materials to facilitate access for a severely visually impaired pupil</w:t>
            </w:r>
            <w:r w:rsidRPr="002C7E1D">
              <w:rPr>
                <w:rFonts w:ascii="Arial" w:eastAsia="Times New Roman" w:hAnsi="Arial" w:cs="Arial"/>
                <w:color w:val="000000"/>
                <w:sz w:val="16"/>
                <w:szCs w:val="18"/>
                <w:lang w:eastAsia="en-GB"/>
              </w:rPr>
              <w:t xml:space="preserve"> </w:t>
            </w:r>
          </w:p>
          <w:p w14:paraId="729D45D2"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School staff provide modification/ differentiation of learning materials to facilitate access, e.g. attention to speed of lesson delivery and speed of working of VI pupil</w:t>
            </w:r>
          </w:p>
          <w:p w14:paraId="168C6E85" w14:textId="77777777" w:rsidR="00F42175" w:rsidRPr="002C7E1D" w:rsidRDefault="00F42175" w:rsidP="009C42D6">
            <w:pPr>
              <w:pStyle w:val="ListParagraph"/>
              <w:numPr>
                <w:ilvl w:val="0"/>
                <w:numId w:val="141"/>
              </w:numPr>
              <w:rPr>
                <w:rFonts w:ascii="Arial" w:hAnsi="Arial" w:cs="Arial"/>
                <w:sz w:val="16"/>
                <w:szCs w:val="18"/>
              </w:rPr>
            </w:pPr>
            <w:r w:rsidRPr="002C7E1D">
              <w:rPr>
                <w:rFonts w:ascii="Arial" w:eastAsia="Times New Roman" w:hAnsi="Arial" w:cs="Arial"/>
                <w:sz w:val="16"/>
                <w:szCs w:val="18"/>
                <w:lang w:eastAsia="en-GB"/>
              </w:rPr>
              <w:t xml:space="preserve">ICT is used to increase access to the curriculum, where appropriate </w:t>
            </w:r>
          </w:p>
          <w:p w14:paraId="2478A714" w14:textId="77777777" w:rsidR="00F42175" w:rsidRPr="002C7E1D" w:rsidRDefault="00F42175" w:rsidP="009C42D6">
            <w:pPr>
              <w:pStyle w:val="ListParagraph"/>
              <w:numPr>
                <w:ilvl w:val="0"/>
                <w:numId w:val="141"/>
              </w:numPr>
              <w:rPr>
                <w:rFonts w:ascii="Arial" w:hAnsi="Arial" w:cs="Arial"/>
                <w:sz w:val="16"/>
                <w:szCs w:val="18"/>
              </w:rPr>
            </w:pPr>
            <w:r w:rsidRPr="002C7E1D">
              <w:rPr>
                <w:rFonts w:ascii="Arial" w:eastAsia="Times New Roman" w:hAnsi="Arial" w:cs="Arial"/>
                <w:color w:val="000000"/>
                <w:sz w:val="16"/>
                <w:szCs w:val="18"/>
                <w:lang w:eastAsia="en-GB"/>
              </w:rPr>
              <w:t>Significant modification of learning materials and curriculum delivery to facilitate learning and inclusion</w:t>
            </w:r>
          </w:p>
        </w:tc>
        <w:tc>
          <w:tcPr>
            <w:tcW w:w="3126" w:type="dxa"/>
            <w:tcBorders>
              <w:top w:val="single" w:sz="4" w:space="0" w:color="auto"/>
              <w:left w:val="single" w:sz="4" w:space="0" w:color="auto"/>
              <w:bottom w:val="single" w:sz="4" w:space="0" w:color="auto"/>
              <w:right w:val="single" w:sz="4" w:space="0" w:color="auto"/>
            </w:tcBorders>
          </w:tcPr>
          <w:p w14:paraId="43AE7E09" w14:textId="77777777" w:rsidR="00F42175" w:rsidRPr="002C7E1D" w:rsidRDefault="00F42175" w:rsidP="009C42D6">
            <w:pPr>
              <w:pStyle w:val="ListParagraph"/>
              <w:widowControl w:val="0"/>
              <w:numPr>
                <w:ilvl w:val="0"/>
                <w:numId w:val="141"/>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Additional support from a teaching assistant in class and around school, as indicated by assessment, to facilitate inclusive and independent learning, preparation of resources, and to ensure safety</w:t>
            </w:r>
          </w:p>
          <w:p w14:paraId="1825FBF5"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Low vision aids</w:t>
            </w:r>
          </w:p>
          <w:p w14:paraId="043FB3EF"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Electronic magnification</w:t>
            </w:r>
          </w:p>
          <w:p w14:paraId="1AE687B5" w14:textId="77777777" w:rsidR="00F42175" w:rsidRPr="002C7E1D" w:rsidRDefault="00F42175" w:rsidP="009C42D6">
            <w:pPr>
              <w:pStyle w:val="ListParagraph"/>
              <w:numPr>
                <w:ilvl w:val="0"/>
                <w:numId w:val="141"/>
              </w:numPr>
              <w:rPr>
                <w:rFonts w:ascii="Arial" w:eastAsia="Times New Roman" w:hAnsi="Arial" w:cs="Arial"/>
                <w:color w:val="000000"/>
                <w:sz w:val="16"/>
                <w:szCs w:val="18"/>
                <w:lang w:eastAsia="en-GB"/>
              </w:rPr>
            </w:pPr>
            <w:r w:rsidRPr="002C7E1D">
              <w:rPr>
                <w:rFonts w:ascii="Arial" w:eastAsia="Times New Roman" w:hAnsi="Arial" w:cs="Arial"/>
                <w:color w:val="000000"/>
                <w:sz w:val="16"/>
                <w:szCs w:val="18"/>
                <w:lang w:eastAsia="en-GB"/>
              </w:rPr>
              <w:t>Laptop with software as appropriate to meet assessed needs</w:t>
            </w:r>
          </w:p>
          <w:p w14:paraId="18F0E0DB" w14:textId="77777777" w:rsidR="00F42175" w:rsidRPr="002C7E1D" w:rsidRDefault="00F42175" w:rsidP="009C42D6">
            <w:pPr>
              <w:pStyle w:val="ListParagraph"/>
              <w:widowControl w:val="0"/>
              <w:numPr>
                <w:ilvl w:val="0"/>
                <w:numId w:val="141"/>
              </w:numPr>
              <w:tabs>
                <w:tab w:val="left" w:pos="1515"/>
              </w:tabs>
              <w:autoSpaceDE w:val="0"/>
              <w:autoSpaceDN w:val="0"/>
              <w:adjustRightInd w:val="0"/>
              <w:rPr>
                <w:rFonts w:ascii="Arial" w:eastAsia="Times New Roman" w:hAnsi="Arial" w:cs="Arial"/>
                <w:sz w:val="16"/>
                <w:szCs w:val="18"/>
                <w:lang w:eastAsia="en-GB"/>
              </w:rPr>
            </w:pPr>
            <w:r w:rsidRPr="002C7E1D">
              <w:rPr>
                <w:rFonts w:ascii="Arial" w:eastAsia="Times New Roman" w:hAnsi="Arial" w:cs="Arial"/>
                <w:sz w:val="16"/>
                <w:szCs w:val="18"/>
                <w:lang w:eastAsia="en-GB"/>
              </w:rPr>
              <w:t>Large print and differentiated materials to meet assessed needs</w:t>
            </w:r>
          </w:p>
          <w:p w14:paraId="6BEEEA94" w14:textId="77777777" w:rsidR="00F42175" w:rsidRPr="002C7E1D" w:rsidRDefault="00F42175">
            <w:pPr>
              <w:pStyle w:val="ListParagraph"/>
              <w:widowControl w:val="0"/>
              <w:tabs>
                <w:tab w:val="left" w:pos="1515"/>
              </w:tabs>
              <w:autoSpaceDE w:val="0"/>
              <w:autoSpaceDN w:val="0"/>
              <w:adjustRightInd w:val="0"/>
              <w:ind w:left="357"/>
              <w:rPr>
                <w:rFonts w:ascii="Arial" w:eastAsia="Times New Roman" w:hAnsi="Arial" w:cs="Arial"/>
                <w:sz w:val="16"/>
                <w:szCs w:val="18"/>
                <w:lang w:eastAsia="en-GB"/>
              </w:rPr>
            </w:pPr>
          </w:p>
          <w:p w14:paraId="47AA125F" w14:textId="77777777" w:rsidR="00F42175" w:rsidRPr="002C7E1D" w:rsidRDefault="00F42175">
            <w:pPr>
              <w:widowControl w:val="0"/>
              <w:tabs>
                <w:tab w:val="left" w:pos="1515"/>
              </w:tabs>
              <w:autoSpaceDE w:val="0"/>
              <w:autoSpaceDN w:val="0"/>
              <w:adjustRightInd w:val="0"/>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628FA1D9"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QTVI to give advice on IT and touch typing if appropriate </w:t>
            </w:r>
          </w:p>
          <w:p w14:paraId="3B40EBC8"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proofErr w:type="spellStart"/>
            <w:r w:rsidRPr="002C7E1D">
              <w:rPr>
                <w:rFonts w:ascii="Arial" w:eastAsia="Times New Roman" w:hAnsi="Arial" w:cs="Arial"/>
                <w:sz w:val="16"/>
                <w:szCs w:val="18"/>
                <w:lang w:eastAsia="en-GB"/>
              </w:rPr>
              <w:t>Habilitation</w:t>
            </w:r>
            <w:proofErr w:type="spellEnd"/>
            <w:r w:rsidRPr="002C7E1D">
              <w:rPr>
                <w:rFonts w:ascii="Arial" w:eastAsia="Times New Roman" w:hAnsi="Arial" w:cs="Arial"/>
                <w:sz w:val="16"/>
                <w:szCs w:val="18"/>
                <w:lang w:eastAsia="en-GB"/>
              </w:rPr>
              <w:t xml:space="preserve"> and mobility training if appropriate</w:t>
            </w:r>
          </w:p>
          <w:p w14:paraId="44A22B5A"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Advice from a QTVI on sourcing large and tactile print materials</w:t>
            </w:r>
          </w:p>
          <w:p w14:paraId="1C65F16A"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Support and advice from a QTVI on producing tactile materials</w:t>
            </w:r>
          </w:p>
          <w:p w14:paraId="0DEB418F" w14:textId="77777777" w:rsidR="00F42175" w:rsidRPr="002C7E1D" w:rsidRDefault="00F42175" w:rsidP="009C42D6">
            <w:pPr>
              <w:pStyle w:val="ListParagraph"/>
              <w:numPr>
                <w:ilvl w:val="0"/>
                <w:numId w:val="141"/>
              </w:numPr>
              <w:rPr>
                <w:rFonts w:ascii="Arial" w:eastAsia="Times New Roman" w:hAnsi="Arial" w:cs="Arial"/>
                <w:sz w:val="16"/>
                <w:szCs w:val="18"/>
                <w:lang w:eastAsia="en-GB"/>
              </w:rPr>
            </w:pPr>
            <w:r w:rsidRPr="002C7E1D">
              <w:rPr>
                <w:rFonts w:ascii="Arial" w:eastAsia="Times New Roman" w:hAnsi="Arial" w:cs="Arial"/>
                <w:sz w:val="16"/>
                <w:szCs w:val="18"/>
                <w:lang w:eastAsia="en-GB"/>
              </w:rPr>
              <w:t>Support from a QTVI to develop Braille literacy across the curriculum</w:t>
            </w:r>
          </w:p>
          <w:p w14:paraId="153EBA75" w14:textId="77777777" w:rsidR="00F42175" w:rsidRPr="002C7E1D" w:rsidRDefault="00F42175">
            <w:pPr>
              <w:rPr>
                <w:rFonts w:ascii="Arial" w:hAnsi="Arial" w:cs="Arial"/>
                <w:sz w:val="16"/>
                <w:szCs w:val="18"/>
              </w:rPr>
            </w:pPr>
          </w:p>
        </w:tc>
      </w:tr>
    </w:tbl>
    <w:p w14:paraId="366D9D40" w14:textId="77777777" w:rsidR="00F42175" w:rsidRDefault="00F42175" w:rsidP="00F42175">
      <w:pPr>
        <w:rPr>
          <w:rFonts w:ascii="Arial" w:hAnsi="Arial" w:cs="Arial"/>
        </w:rPr>
      </w:pPr>
    </w:p>
    <w:p w14:paraId="263680FC" w14:textId="77777777" w:rsidR="00F84F07" w:rsidRDefault="00F84F07" w:rsidP="00F42175">
      <w:pPr>
        <w:rPr>
          <w:rFonts w:ascii="Arial" w:hAnsi="Arial" w:cs="Arial"/>
        </w:rPr>
      </w:pPr>
    </w:p>
    <w:p w14:paraId="13FF0A22" w14:textId="77777777" w:rsidR="002C7E1D" w:rsidRDefault="002C7E1D">
      <w:r>
        <w:br w:type="page"/>
      </w:r>
    </w:p>
    <w:tbl>
      <w:tblPr>
        <w:tblStyle w:val="TableGrid"/>
        <w:tblW w:w="15877" w:type="dxa"/>
        <w:tblInd w:w="-885" w:type="dxa"/>
        <w:tblLook w:val="04A0" w:firstRow="1" w:lastRow="0" w:firstColumn="1" w:lastColumn="0" w:noHBand="0" w:noVBand="1"/>
      </w:tblPr>
      <w:tblGrid>
        <w:gridCol w:w="3200"/>
        <w:gridCol w:w="3776"/>
        <w:gridCol w:w="2556"/>
        <w:gridCol w:w="3189"/>
        <w:gridCol w:w="3156"/>
      </w:tblGrid>
      <w:tr w:rsidR="00F42175" w14:paraId="00376F39" w14:textId="77777777" w:rsidTr="008D2CA1">
        <w:trPr>
          <w:trHeight w:val="567"/>
        </w:trPr>
        <w:tc>
          <w:tcPr>
            <w:tcW w:w="320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A3471E0" w14:textId="77777777" w:rsidR="00F42175" w:rsidRDefault="00F42175">
            <w:pPr>
              <w:jc w:val="center"/>
              <w:rPr>
                <w:rFonts w:ascii="Arial" w:hAnsi="Arial" w:cs="Arial"/>
                <w:b/>
                <w:sz w:val="20"/>
                <w:szCs w:val="20"/>
              </w:rPr>
            </w:pPr>
            <w:r>
              <w:rPr>
                <w:rFonts w:ascii="Arial" w:hAnsi="Arial" w:cs="Arial"/>
                <w:sz w:val="20"/>
                <w:szCs w:val="20"/>
              </w:rPr>
              <w:lastRenderedPageBreak/>
              <w:br w:type="page"/>
            </w:r>
            <w:r w:rsidR="003E4C62">
              <w:rPr>
                <w:rFonts w:ascii="Arial" w:hAnsi="Arial" w:cs="Arial"/>
                <w:b/>
                <w:sz w:val="20"/>
                <w:szCs w:val="20"/>
              </w:rPr>
              <w:t>Range 5</w:t>
            </w:r>
          </w:p>
        </w:tc>
        <w:tc>
          <w:tcPr>
            <w:tcW w:w="37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90168B5"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2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61AA26D"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6D5EBB1"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7BFB2B4"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6367DF95" w14:textId="77777777" w:rsidTr="00F42175">
        <w:tc>
          <w:tcPr>
            <w:tcW w:w="3200" w:type="dxa"/>
            <w:tcBorders>
              <w:top w:val="single" w:sz="4" w:space="0" w:color="auto"/>
              <w:left w:val="single" w:sz="4" w:space="0" w:color="auto"/>
              <w:bottom w:val="single" w:sz="4" w:space="0" w:color="auto"/>
              <w:right w:val="single" w:sz="4" w:space="0" w:color="auto"/>
            </w:tcBorders>
          </w:tcPr>
          <w:p w14:paraId="69B28A4A" w14:textId="77777777" w:rsidR="00F42175" w:rsidRPr="002C7E1D" w:rsidRDefault="00F42175">
            <w:pPr>
              <w:pStyle w:val="ListParagraph"/>
              <w:ind w:left="0"/>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EITHER </w:t>
            </w:r>
          </w:p>
          <w:p w14:paraId="017015A6" w14:textId="77777777" w:rsidR="00F42175" w:rsidRPr="002C7E1D" w:rsidRDefault="00F42175">
            <w:pPr>
              <w:pStyle w:val="ListParagraph"/>
              <w:ind w:left="0"/>
              <w:rPr>
                <w:rFonts w:ascii="Arial" w:eastAsia="Times New Roman" w:hAnsi="Arial" w:cs="Arial"/>
                <w:sz w:val="16"/>
                <w:szCs w:val="18"/>
                <w:lang w:eastAsia="en-GB"/>
              </w:rPr>
            </w:pPr>
            <w:r w:rsidRPr="002C7E1D">
              <w:rPr>
                <w:rFonts w:ascii="Arial" w:eastAsia="Times New Roman" w:hAnsi="Arial" w:cs="Arial"/>
                <w:sz w:val="16"/>
                <w:szCs w:val="18"/>
                <w:lang w:eastAsia="en-GB"/>
              </w:rPr>
              <w:t>Pupils who have suffered a late onset visual impairment, or where their vision has deteriorated rapidly.</w:t>
            </w:r>
          </w:p>
          <w:p w14:paraId="43FB3E39" w14:textId="77777777" w:rsidR="00F42175" w:rsidRPr="002C7E1D" w:rsidRDefault="00F42175">
            <w:pPr>
              <w:pStyle w:val="ListParagraph"/>
              <w:ind w:left="0"/>
              <w:rPr>
                <w:rFonts w:ascii="Arial" w:eastAsia="Times New Roman" w:hAnsi="Arial" w:cs="Arial"/>
                <w:sz w:val="16"/>
                <w:szCs w:val="18"/>
                <w:lang w:eastAsia="en-GB"/>
              </w:rPr>
            </w:pPr>
            <w:r w:rsidRPr="002C7E1D">
              <w:rPr>
                <w:rFonts w:ascii="Arial" w:eastAsia="Times New Roman" w:hAnsi="Arial" w:cs="Arial"/>
                <w:sz w:val="16"/>
                <w:szCs w:val="18"/>
                <w:lang w:eastAsia="en-GB"/>
              </w:rPr>
              <w:t>OR</w:t>
            </w:r>
          </w:p>
          <w:p w14:paraId="188EDE09" w14:textId="77777777" w:rsidR="00F42175" w:rsidRPr="002C7E1D" w:rsidRDefault="00F42175">
            <w:pPr>
              <w:pStyle w:val="ListParagraph"/>
              <w:ind w:left="0"/>
              <w:rPr>
                <w:rFonts w:ascii="Arial" w:eastAsia="Times New Roman" w:hAnsi="Arial" w:cs="Arial"/>
                <w:sz w:val="16"/>
                <w:szCs w:val="18"/>
                <w:lang w:eastAsia="en-GB"/>
              </w:rPr>
            </w:pPr>
            <w:r w:rsidRPr="002C7E1D">
              <w:rPr>
                <w:rFonts w:ascii="Arial" w:eastAsia="Times New Roman" w:hAnsi="Arial" w:cs="Arial"/>
                <w:sz w:val="16"/>
                <w:szCs w:val="18"/>
                <w:lang w:eastAsia="en-GB"/>
              </w:rPr>
              <w:t>Pupils who are born with severe visual impairment, who are identified early on as tactile leaners</w:t>
            </w:r>
          </w:p>
          <w:p w14:paraId="3BE8CF98" w14:textId="77777777" w:rsidR="00F42175" w:rsidRPr="002C7E1D" w:rsidRDefault="00F42175">
            <w:pPr>
              <w:pStyle w:val="ListParagraph"/>
              <w:ind w:left="0"/>
              <w:rPr>
                <w:rFonts w:ascii="Arial" w:eastAsia="Times New Roman" w:hAnsi="Arial" w:cs="Arial"/>
                <w:sz w:val="16"/>
                <w:szCs w:val="18"/>
                <w:lang w:eastAsia="en-GB"/>
              </w:rPr>
            </w:pPr>
          </w:p>
          <w:p w14:paraId="6D70C944" w14:textId="77777777" w:rsidR="00F42175" w:rsidRPr="002C7E1D" w:rsidRDefault="00F42175" w:rsidP="009C42D6">
            <w:pPr>
              <w:pStyle w:val="ListParagraph"/>
              <w:numPr>
                <w:ilvl w:val="0"/>
                <w:numId w:val="142"/>
              </w:numPr>
              <w:spacing w:after="200"/>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Some pupils may be continuing to use print at point 48 </w:t>
            </w:r>
          </w:p>
          <w:p w14:paraId="1AE627BF" w14:textId="77777777" w:rsidR="00F42175" w:rsidRPr="002C7E1D" w:rsidRDefault="00F42175" w:rsidP="009C42D6">
            <w:pPr>
              <w:pStyle w:val="ListParagraph"/>
              <w:numPr>
                <w:ilvl w:val="0"/>
                <w:numId w:val="142"/>
              </w:numPr>
              <w:spacing w:after="200"/>
              <w:rPr>
                <w:rFonts w:ascii="Arial" w:eastAsia="Times New Roman" w:hAnsi="Arial" w:cs="Arial"/>
                <w:sz w:val="16"/>
                <w:szCs w:val="18"/>
                <w:lang w:eastAsia="en-GB"/>
              </w:rPr>
            </w:pPr>
            <w:r w:rsidRPr="002C7E1D">
              <w:rPr>
                <w:rFonts w:ascii="Arial" w:eastAsia="Times New Roman" w:hAnsi="Arial" w:cs="Arial"/>
                <w:sz w:val="16"/>
                <w:szCs w:val="18"/>
                <w:lang w:eastAsia="en-GB"/>
              </w:rPr>
              <w:t>Some pupils will be making the transition from print to Braille</w:t>
            </w:r>
          </w:p>
          <w:p w14:paraId="0A8F8F8D" w14:textId="77777777" w:rsidR="00F42175" w:rsidRPr="002C7E1D" w:rsidRDefault="00F42175" w:rsidP="009C42D6">
            <w:pPr>
              <w:pStyle w:val="ListParagraph"/>
              <w:numPr>
                <w:ilvl w:val="0"/>
                <w:numId w:val="142"/>
              </w:numPr>
              <w:spacing w:after="200"/>
              <w:rPr>
                <w:rFonts w:ascii="Arial" w:eastAsia="Times New Roman" w:hAnsi="Arial" w:cs="Arial"/>
                <w:sz w:val="16"/>
                <w:szCs w:val="18"/>
                <w:lang w:eastAsia="en-GB"/>
              </w:rPr>
            </w:pPr>
            <w:r w:rsidRPr="002C7E1D">
              <w:rPr>
                <w:rFonts w:ascii="Arial" w:eastAsia="Times New Roman" w:hAnsi="Arial" w:cs="Arial"/>
                <w:sz w:val="16"/>
                <w:szCs w:val="18"/>
                <w:lang w:eastAsia="en-GB"/>
              </w:rPr>
              <w:t>These pupils will usually be registered blind and learning by tactile methods</w:t>
            </w:r>
          </w:p>
          <w:p w14:paraId="4082BA70" w14:textId="77777777" w:rsidR="00F42175" w:rsidRPr="002C7E1D" w:rsidRDefault="00F42175" w:rsidP="009C42D6">
            <w:pPr>
              <w:pStyle w:val="ListParagraph"/>
              <w:numPr>
                <w:ilvl w:val="0"/>
                <w:numId w:val="142"/>
              </w:numPr>
              <w:spacing w:after="200"/>
              <w:rPr>
                <w:rFonts w:ascii="Arial" w:eastAsia="Times New Roman" w:hAnsi="Arial" w:cs="Arial"/>
                <w:sz w:val="16"/>
                <w:szCs w:val="18"/>
                <w:lang w:eastAsia="en-GB"/>
              </w:rPr>
            </w:pPr>
            <w:r w:rsidRPr="002C7E1D">
              <w:rPr>
                <w:rFonts w:ascii="Arial" w:eastAsia="Times New Roman" w:hAnsi="Arial" w:cs="Arial"/>
                <w:sz w:val="16"/>
                <w:szCs w:val="18"/>
                <w:lang w:eastAsia="en-GB"/>
              </w:rPr>
              <w:t>Some may have little or no useful vision, and very limited or no learning by sighted means</w:t>
            </w:r>
          </w:p>
          <w:p w14:paraId="72372696" w14:textId="77777777" w:rsidR="00F42175" w:rsidRDefault="00F42175">
            <w:pPr>
              <w:pStyle w:val="ListParagraph"/>
              <w:ind w:left="357"/>
              <w:rPr>
                <w:rFonts w:ascii="Arial" w:eastAsia="Times New Roman" w:hAnsi="Arial" w:cs="Arial"/>
                <w:sz w:val="96"/>
                <w:szCs w:val="96"/>
                <w:lang w:eastAsia="en-GB"/>
              </w:rPr>
            </w:pPr>
          </w:p>
        </w:tc>
        <w:tc>
          <w:tcPr>
            <w:tcW w:w="3776" w:type="dxa"/>
            <w:tcBorders>
              <w:top w:val="single" w:sz="4" w:space="0" w:color="auto"/>
              <w:left w:val="single" w:sz="4" w:space="0" w:color="auto"/>
              <w:bottom w:val="single" w:sz="4" w:space="0" w:color="auto"/>
              <w:right w:val="single" w:sz="4" w:space="0" w:color="auto"/>
            </w:tcBorders>
          </w:tcPr>
          <w:p w14:paraId="48D048C5"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The school must work with the VI teacher to facilitate assessment and planning across the curriculum</w:t>
            </w:r>
          </w:p>
          <w:p w14:paraId="79848634"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The school must make the QTVI report available to all appropriate staff</w:t>
            </w:r>
          </w:p>
          <w:p w14:paraId="6C1D7485"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 xml:space="preserve">The school must ensure that all </w:t>
            </w:r>
            <w:r w:rsidRPr="002C7E1D">
              <w:rPr>
                <w:rFonts w:ascii="Arial" w:eastAsia="Times New Roman" w:hAnsi="Arial" w:cs="Arial"/>
                <w:sz w:val="16"/>
                <w:szCs w:val="16"/>
                <w:lang w:eastAsia="en-GB"/>
              </w:rPr>
              <w:t>staff are aware that the pupil will be experiencing severe visually related learning difficulties, and provide support to enable teachers to plan appropriately</w:t>
            </w:r>
          </w:p>
          <w:p w14:paraId="410C076E"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sz w:val="16"/>
                <w:szCs w:val="16"/>
                <w:lang w:eastAsia="en-GB"/>
              </w:rPr>
              <w:t>Schools must take account of prognosis of possible change</w:t>
            </w:r>
          </w:p>
          <w:p w14:paraId="0585DD35"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Opportunities in place for regular reviews of planning</w:t>
            </w:r>
          </w:p>
          <w:p w14:paraId="7B83F059" w14:textId="77777777" w:rsidR="00F42175" w:rsidRPr="002C7E1D" w:rsidRDefault="00F42175" w:rsidP="009C42D6">
            <w:pPr>
              <w:pStyle w:val="ListParagraph"/>
              <w:numPr>
                <w:ilvl w:val="0"/>
                <w:numId w:val="142"/>
              </w:numPr>
              <w:rPr>
                <w:rFonts w:ascii="Arial" w:eastAsia="Times New Roman" w:hAnsi="Arial" w:cs="Arial"/>
                <w:color w:val="000000"/>
                <w:sz w:val="16"/>
                <w:szCs w:val="16"/>
                <w:lang w:eastAsia="en-GB"/>
              </w:rPr>
            </w:pPr>
            <w:r w:rsidRPr="002C7E1D">
              <w:rPr>
                <w:rFonts w:ascii="Arial" w:eastAsia="Times New Roman" w:hAnsi="Arial" w:cs="Arial"/>
                <w:sz w:val="16"/>
                <w:szCs w:val="16"/>
                <w:lang w:eastAsia="en-GB"/>
              </w:rPr>
              <w:t>The school must monitor pupil progress in this respect</w:t>
            </w:r>
          </w:p>
          <w:p w14:paraId="0FA88C15"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The school will make a referral for Assessment of SEND and monitor via annual reviews</w:t>
            </w:r>
          </w:p>
          <w:p w14:paraId="5012BDF2" w14:textId="77777777" w:rsidR="00F42175" w:rsidRPr="002C7E1D" w:rsidRDefault="00F42175">
            <w:pPr>
              <w:pStyle w:val="ListParagraph"/>
              <w:ind w:left="357"/>
              <w:rPr>
                <w:rFonts w:ascii="Arial" w:eastAsia="Times New Roman" w:hAnsi="Arial" w:cs="Arial"/>
                <w:sz w:val="16"/>
                <w:szCs w:val="16"/>
                <w:lang w:eastAsia="en-GB"/>
              </w:rPr>
            </w:pPr>
          </w:p>
          <w:p w14:paraId="7A0DCF37"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7ED37D2B"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An initial assessment from QTVI that will indicate </w:t>
            </w:r>
            <w:proofErr w:type="spellStart"/>
            <w:r w:rsidRPr="002C7E1D">
              <w:rPr>
                <w:rFonts w:ascii="Arial" w:eastAsia="Times New Roman" w:hAnsi="Arial" w:cs="Arial"/>
                <w:sz w:val="16"/>
                <w:szCs w:val="16"/>
                <w:lang w:eastAsia="en-GB"/>
              </w:rPr>
              <w:t>NatSIP</w:t>
            </w:r>
            <w:proofErr w:type="spellEnd"/>
            <w:r w:rsidRPr="002C7E1D">
              <w:rPr>
                <w:rFonts w:ascii="Arial" w:eastAsia="Times New Roman" w:hAnsi="Arial" w:cs="Arial"/>
                <w:sz w:val="16"/>
                <w:szCs w:val="16"/>
                <w:lang w:eastAsia="en-GB"/>
              </w:rPr>
              <w:t xml:space="preserve"> criteria and level of need</w:t>
            </w:r>
          </w:p>
          <w:p w14:paraId="1275D522"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One to one </w:t>
            </w:r>
            <w:proofErr w:type="gramStart"/>
            <w:r w:rsidRPr="002C7E1D">
              <w:rPr>
                <w:rFonts w:ascii="Arial" w:eastAsia="Times New Roman" w:hAnsi="Arial" w:cs="Arial"/>
                <w:sz w:val="16"/>
                <w:szCs w:val="16"/>
                <w:lang w:eastAsia="en-GB"/>
              </w:rPr>
              <w:t>sessions</w:t>
            </w:r>
            <w:proofErr w:type="gramEnd"/>
            <w:r w:rsidRPr="002C7E1D">
              <w:rPr>
                <w:rFonts w:ascii="Arial" w:eastAsia="Times New Roman" w:hAnsi="Arial" w:cs="Arial"/>
                <w:sz w:val="16"/>
                <w:szCs w:val="16"/>
                <w:lang w:eastAsia="en-GB"/>
              </w:rPr>
              <w:t xml:space="preserve"> with pupil to help develop effectiveness of vision and/or tactile learning skills - support in learning</w:t>
            </w:r>
          </w:p>
          <w:p w14:paraId="4D7E2C3A"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Training and advice for staff working with the pupil</w:t>
            </w:r>
          </w:p>
          <w:p w14:paraId="7C7393B8"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Develop tactile skills including teaching of Braille or moon</w:t>
            </w:r>
          </w:p>
          <w:p w14:paraId="78F6F433"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Support with transition into the specialist base within school</w:t>
            </w:r>
          </w:p>
        </w:tc>
        <w:tc>
          <w:tcPr>
            <w:tcW w:w="2556" w:type="dxa"/>
            <w:tcBorders>
              <w:top w:val="single" w:sz="4" w:space="0" w:color="auto"/>
              <w:left w:val="single" w:sz="4" w:space="0" w:color="auto"/>
              <w:bottom w:val="single" w:sz="4" w:space="0" w:color="auto"/>
              <w:right w:val="single" w:sz="4" w:space="0" w:color="auto"/>
            </w:tcBorders>
          </w:tcPr>
          <w:p w14:paraId="35033A32" w14:textId="77777777" w:rsidR="00F42175" w:rsidRPr="002C7E1D" w:rsidRDefault="00F42175" w:rsidP="009C42D6">
            <w:pPr>
              <w:pStyle w:val="ListParagraph"/>
              <w:widowControl w:val="0"/>
              <w:numPr>
                <w:ilvl w:val="0"/>
                <w:numId w:val="142"/>
              </w:numPr>
              <w:tabs>
                <w:tab w:val="left" w:pos="90"/>
                <w:tab w:val="left" w:pos="1515"/>
              </w:tabs>
              <w:autoSpaceDE w:val="0"/>
              <w:autoSpaceDN w:val="0"/>
              <w:adjustRightInd w:val="0"/>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 xml:space="preserve">     Mainstream class </w:t>
            </w:r>
          </w:p>
          <w:p w14:paraId="57DC58C5"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I</w:t>
            </w:r>
            <w:r w:rsidRPr="002C7E1D">
              <w:rPr>
                <w:rFonts w:ascii="Arial" w:eastAsia="Times New Roman" w:hAnsi="Arial" w:cs="Arial"/>
                <w:color w:val="000000"/>
                <w:sz w:val="16"/>
                <w:szCs w:val="16"/>
                <w:lang w:eastAsia="en-GB"/>
              </w:rPr>
              <w:t xml:space="preserve">ndividual/dual and group work as appropriate, to meet curriculum access and safety </w:t>
            </w:r>
            <w:r w:rsidRPr="002C7E1D">
              <w:rPr>
                <w:rFonts w:ascii="Arial" w:eastAsia="Times New Roman" w:hAnsi="Arial" w:cs="Arial"/>
                <w:sz w:val="16"/>
                <w:szCs w:val="16"/>
                <w:lang w:eastAsia="en-GB"/>
              </w:rPr>
              <w:t>needs, for individual skills teaching, and to facilitate inclusion and access</w:t>
            </w:r>
          </w:p>
          <w:p w14:paraId="3B4657C8" w14:textId="77777777" w:rsidR="00F42175" w:rsidRPr="002C7E1D" w:rsidRDefault="00F42175">
            <w:pPr>
              <w:tabs>
                <w:tab w:val="left" w:pos="206"/>
              </w:tabs>
              <w:rPr>
                <w:rFonts w:ascii="Arial" w:hAnsi="Arial" w:cs="Arial"/>
                <w:sz w:val="16"/>
                <w:szCs w:val="16"/>
              </w:rPr>
            </w:pPr>
          </w:p>
          <w:p w14:paraId="14A261CF" w14:textId="77777777" w:rsidR="00F42175" w:rsidRPr="002C7E1D" w:rsidRDefault="00F42175">
            <w:pPr>
              <w:rPr>
                <w:rFonts w:ascii="Arial" w:hAnsi="Arial" w:cs="Arial"/>
                <w:sz w:val="16"/>
                <w:szCs w:val="16"/>
              </w:rPr>
            </w:pPr>
          </w:p>
          <w:p w14:paraId="348F06FC" w14:textId="77777777" w:rsidR="00F42175" w:rsidRPr="002C7E1D" w:rsidRDefault="00F42175">
            <w:pPr>
              <w:rPr>
                <w:rFonts w:ascii="Arial" w:hAnsi="Arial" w:cs="Arial"/>
                <w:sz w:val="16"/>
                <w:szCs w:val="16"/>
              </w:rPr>
            </w:pPr>
          </w:p>
          <w:p w14:paraId="6E0BC1A5" w14:textId="77777777" w:rsidR="00F42175" w:rsidRPr="002C7E1D" w:rsidRDefault="00F42175">
            <w:pPr>
              <w:rPr>
                <w:rFonts w:ascii="Arial" w:hAnsi="Arial" w:cs="Arial"/>
                <w:sz w:val="16"/>
                <w:szCs w:val="16"/>
              </w:rPr>
            </w:pPr>
          </w:p>
          <w:p w14:paraId="5410B773" w14:textId="77777777" w:rsidR="00F42175" w:rsidRPr="002C7E1D" w:rsidRDefault="00F42175">
            <w:pPr>
              <w:rPr>
                <w:rFonts w:ascii="Arial" w:hAnsi="Arial" w:cs="Arial"/>
                <w:sz w:val="16"/>
                <w:szCs w:val="16"/>
              </w:rPr>
            </w:pPr>
          </w:p>
          <w:p w14:paraId="205A8ED2" w14:textId="77777777" w:rsidR="00F42175" w:rsidRPr="002C7E1D" w:rsidRDefault="00F42175">
            <w:pPr>
              <w:rPr>
                <w:rFonts w:ascii="Arial" w:hAnsi="Arial" w:cs="Arial"/>
                <w:sz w:val="16"/>
                <w:szCs w:val="16"/>
              </w:rPr>
            </w:pPr>
          </w:p>
          <w:p w14:paraId="4D25D22C" w14:textId="77777777" w:rsidR="00F42175" w:rsidRPr="002C7E1D" w:rsidRDefault="00F42175">
            <w:pPr>
              <w:rPr>
                <w:rFonts w:ascii="Arial" w:hAnsi="Arial" w:cs="Arial"/>
                <w:sz w:val="16"/>
                <w:szCs w:val="16"/>
              </w:rPr>
            </w:pPr>
          </w:p>
          <w:p w14:paraId="3EFCD18E" w14:textId="77777777" w:rsidR="00F42175" w:rsidRPr="002C7E1D" w:rsidRDefault="00F42175">
            <w:pPr>
              <w:rPr>
                <w:rFonts w:ascii="Arial" w:hAnsi="Arial" w:cs="Arial"/>
                <w:sz w:val="16"/>
                <w:szCs w:val="16"/>
              </w:rPr>
            </w:pPr>
          </w:p>
          <w:p w14:paraId="03FFF9D3" w14:textId="77777777" w:rsidR="00F42175" w:rsidRPr="002C7E1D" w:rsidRDefault="00F42175">
            <w:pPr>
              <w:rPr>
                <w:rFonts w:ascii="Arial" w:hAnsi="Arial" w:cs="Arial"/>
                <w:sz w:val="16"/>
                <w:szCs w:val="16"/>
              </w:rPr>
            </w:pPr>
          </w:p>
          <w:p w14:paraId="0E1FC0D6" w14:textId="77777777" w:rsidR="00F42175" w:rsidRPr="002C7E1D" w:rsidRDefault="00F42175">
            <w:pPr>
              <w:rPr>
                <w:rFonts w:ascii="Arial" w:hAnsi="Arial" w:cs="Arial"/>
                <w:sz w:val="16"/>
                <w:szCs w:val="16"/>
              </w:rPr>
            </w:pPr>
          </w:p>
          <w:p w14:paraId="73359985" w14:textId="77777777" w:rsidR="00F42175" w:rsidRPr="002C7E1D" w:rsidRDefault="00F42175">
            <w:pPr>
              <w:rPr>
                <w:rFonts w:ascii="Arial" w:hAnsi="Arial" w:cs="Arial"/>
                <w:sz w:val="16"/>
                <w:szCs w:val="16"/>
              </w:rPr>
            </w:pPr>
          </w:p>
          <w:p w14:paraId="6A4F83F7" w14:textId="77777777" w:rsidR="00F42175" w:rsidRPr="002C7E1D" w:rsidRDefault="00F42175">
            <w:pPr>
              <w:rPr>
                <w:rFonts w:ascii="Arial" w:hAnsi="Arial" w:cs="Arial"/>
                <w:sz w:val="16"/>
                <w:szCs w:val="16"/>
              </w:rPr>
            </w:pPr>
          </w:p>
          <w:p w14:paraId="0786964A" w14:textId="77777777" w:rsidR="00F42175" w:rsidRPr="002C7E1D" w:rsidRDefault="00F42175">
            <w:pPr>
              <w:rPr>
                <w:rFonts w:ascii="Arial" w:hAnsi="Arial" w:cs="Arial"/>
                <w:sz w:val="16"/>
                <w:szCs w:val="16"/>
              </w:rPr>
            </w:pPr>
          </w:p>
        </w:tc>
        <w:tc>
          <w:tcPr>
            <w:tcW w:w="3189" w:type="dxa"/>
            <w:tcBorders>
              <w:top w:val="single" w:sz="4" w:space="0" w:color="auto"/>
              <w:left w:val="single" w:sz="4" w:space="0" w:color="auto"/>
              <w:bottom w:val="single" w:sz="4" w:space="0" w:color="auto"/>
              <w:right w:val="single" w:sz="4" w:space="0" w:color="auto"/>
            </w:tcBorders>
            <w:hideMark/>
          </w:tcPr>
          <w:p w14:paraId="51405C83"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Quality First Teaching</w:t>
            </w:r>
          </w:p>
          <w:p w14:paraId="2D2A004E"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 xml:space="preserve">Full inclusion within the mainstream curriculum made accessible for an educationally blind pupil </w:t>
            </w:r>
          </w:p>
          <w:p w14:paraId="3F5A8DB2"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Presentation of learning materials in alternative formats, including Braille, tactile diagrams, audio/speech</w:t>
            </w:r>
          </w:p>
          <w:p w14:paraId="0FFACBF2"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All school staff must be responsible for providing lesson and curriculum content ahead of the lesson, so it can be produced in an alternative format</w:t>
            </w:r>
          </w:p>
          <w:p w14:paraId="236EB412"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color w:val="000000"/>
                <w:sz w:val="16"/>
                <w:szCs w:val="16"/>
                <w:lang w:eastAsia="en-GB"/>
              </w:rPr>
            </w:pPr>
            <w:r w:rsidRPr="002C7E1D">
              <w:rPr>
                <w:rFonts w:ascii="Arial" w:eastAsia="Times New Roman" w:hAnsi="Arial" w:cs="Arial"/>
                <w:color w:val="000000"/>
                <w:sz w:val="16"/>
                <w:szCs w:val="16"/>
                <w:lang w:eastAsia="en-GB"/>
              </w:rPr>
              <w:t>Teaching methods based on experiential and tactile learning with a strong verbal emphasis, and which facilitate access to the curriculum and class participation</w:t>
            </w:r>
          </w:p>
          <w:p w14:paraId="68FED002"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 xml:space="preserve">Skills teaching as appropriate for an </w:t>
            </w:r>
            <w:r w:rsidRPr="002C7E1D">
              <w:rPr>
                <w:rFonts w:ascii="Arial" w:eastAsia="Times New Roman" w:hAnsi="Arial" w:cs="Arial"/>
                <w:sz w:val="16"/>
                <w:szCs w:val="16"/>
                <w:lang w:eastAsia="en-GB"/>
              </w:rPr>
              <w:t>educationally blind pupil: cognitive, language, social/emotional, tactile, mobility, independence, careers</w:t>
            </w:r>
          </w:p>
          <w:p w14:paraId="127EC2C8" w14:textId="77777777" w:rsidR="00F42175" w:rsidRPr="002C7E1D" w:rsidRDefault="00F42175" w:rsidP="009C42D6">
            <w:pPr>
              <w:pStyle w:val="ListParagraph"/>
              <w:numPr>
                <w:ilvl w:val="0"/>
                <w:numId w:val="142"/>
              </w:numPr>
              <w:rPr>
                <w:rFonts w:ascii="Arial" w:eastAsia="Times New Roman" w:hAnsi="Arial" w:cs="Arial"/>
                <w:iCs/>
                <w:sz w:val="16"/>
                <w:szCs w:val="16"/>
                <w:lang w:eastAsia="en-GB"/>
              </w:rPr>
            </w:pPr>
            <w:r w:rsidRPr="002C7E1D">
              <w:rPr>
                <w:rFonts w:ascii="Arial" w:eastAsia="Times New Roman" w:hAnsi="Arial" w:cs="Arial"/>
                <w:color w:val="000000"/>
                <w:sz w:val="16"/>
                <w:szCs w:val="16"/>
                <w:lang w:eastAsia="en-GB"/>
              </w:rPr>
              <w:t>School to facilitate attendance and inclusion with VI curriculum, and at sport and leisure activities</w:t>
            </w:r>
          </w:p>
        </w:tc>
        <w:tc>
          <w:tcPr>
            <w:tcW w:w="3156" w:type="dxa"/>
            <w:tcBorders>
              <w:top w:val="single" w:sz="4" w:space="0" w:color="auto"/>
              <w:left w:val="single" w:sz="4" w:space="0" w:color="auto"/>
              <w:bottom w:val="single" w:sz="4" w:space="0" w:color="auto"/>
              <w:right w:val="single" w:sz="4" w:space="0" w:color="auto"/>
            </w:tcBorders>
          </w:tcPr>
          <w:p w14:paraId="24033545"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VI pupils are on roll of school, and have access to the whole school community</w:t>
            </w:r>
          </w:p>
          <w:p w14:paraId="2A1F5DE7" w14:textId="77777777" w:rsidR="00F42175" w:rsidRPr="002C7E1D" w:rsidRDefault="00F42175" w:rsidP="009C42D6">
            <w:pPr>
              <w:pStyle w:val="ListParagraph"/>
              <w:widowControl w:val="0"/>
              <w:numPr>
                <w:ilvl w:val="0"/>
                <w:numId w:val="142"/>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Additional support from a teaching assistant in class and around school as indicated by assessment, to: </w:t>
            </w:r>
          </w:p>
          <w:p w14:paraId="1062257C" w14:textId="77777777" w:rsidR="00F42175" w:rsidRPr="002C7E1D" w:rsidRDefault="00F42175" w:rsidP="009C42D6">
            <w:pPr>
              <w:pStyle w:val="ListParagraph"/>
              <w:widowControl w:val="0"/>
              <w:numPr>
                <w:ilvl w:val="0"/>
                <w:numId w:val="143"/>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facilitate inclusive and independent learning </w:t>
            </w:r>
          </w:p>
          <w:p w14:paraId="2044D33A" w14:textId="77777777" w:rsidR="00F42175" w:rsidRPr="002C7E1D" w:rsidRDefault="00F42175" w:rsidP="009C42D6">
            <w:pPr>
              <w:widowControl w:val="0"/>
              <w:numPr>
                <w:ilvl w:val="0"/>
                <w:numId w:val="143"/>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provide in-class support</w:t>
            </w:r>
          </w:p>
          <w:p w14:paraId="0B680EFF" w14:textId="77777777" w:rsidR="00F42175" w:rsidRPr="002C7E1D" w:rsidRDefault="00F42175" w:rsidP="009C42D6">
            <w:pPr>
              <w:widowControl w:val="0"/>
              <w:numPr>
                <w:ilvl w:val="0"/>
                <w:numId w:val="143"/>
              </w:numPr>
              <w:tabs>
                <w:tab w:val="left" w:pos="1515"/>
              </w:tabs>
              <w:autoSpaceDE w:val="0"/>
              <w:autoSpaceDN w:val="0"/>
              <w:adjustRightInd w:val="0"/>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prepare specialist / tactile resources </w:t>
            </w:r>
          </w:p>
          <w:p w14:paraId="32140595" w14:textId="67F9BF5A" w:rsidR="00F42175" w:rsidRPr="002C7E1D" w:rsidRDefault="00F42175" w:rsidP="009C42D6">
            <w:pPr>
              <w:pStyle w:val="ListParagraph"/>
              <w:numPr>
                <w:ilvl w:val="0"/>
                <w:numId w:val="143"/>
              </w:numPr>
              <w:spacing w:after="200"/>
              <w:rPr>
                <w:rFonts w:ascii="Arial" w:eastAsia="Times New Roman" w:hAnsi="Arial" w:cs="Arial"/>
                <w:sz w:val="16"/>
                <w:szCs w:val="16"/>
              </w:rPr>
            </w:pPr>
            <w:r w:rsidRPr="002C7E1D">
              <w:rPr>
                <w:rFonts w:ascii="Arial" w:eastAsia="Times New Roman" w:hAnsi="Arial" w:cs="Arial"/>
                <w:sz w:val="16"/>
                <w:szCs w:val="16"/>
                <w:lang w:eastAsia="en-GB"/>
              </w:rPr>
              <w:t xml:space="preserve">follow up </w:t>
            </w:r>
            <w:r w:rsidR="003F5E95">
              <w:rPr>
                <w:rFonts w:ascii="Arial" w:eastAsia="Times New Roman" w:hAnsi="Arial" w:cs="Arial"/>
                <w:sz w:val="16"/>
                <w:szCs w:val="16"/>
                <w:lang w:eastAsia="en-GB"/>
              </w:rPr>
              <w:t>re</w:t>
            </w:r>
            <w:r w:rsidRPr="002C7E1D">
              <w:rPr>
                <w:rFonts w:ascii="Arial" w:eastAsia="Times New Roman" w:hAnsi="Arial" w:cs="Arial"/>
                <w:sz w:val="16"/>
                <w:szCs w:val="16"/>
                <w:lang w:eastAsia="en-GB"/>
              </w:rPr>
              <w:t>habilitation training</w:t>
            </w:r>
          </w:p>
          <w:p w14:paraId="452700C4"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color w:val="000000"/>
                <w:sz w:val="16"/>
                <w:szCs w:val="16"/>
                <w:lang w:eastAsia="en-GB"/>
              </w:rPr>
              <w:t xml:space="preserve">Day to day ICT for the pupil and for staff to produce </w:t>
            </w:r>
            <w:r w:rsidRPr="002C7E1D">
              <w:rPr>
                <w:rFonts w:ascii="Arial" w:eastAsia="Times New Roman" w:hAnsi="Arial" w:cs="Arial"/>
                <w:sz w:val="16"/>
                <w:szCs w:val="16"/>
                <w:lang w:eastAsia="en-GB"/>
              </w:rPr>
              <w:t>Braille and other tactile resources</w:t>
            </w:r>
          </w:p>
          <w:p w14:paraId="04553EAA"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Braille and other tactile learning materials</w:t>
            </w:r>
          </w:p>
          <w:p w14:paraId="5551C2F8" w14:textId="77777777" w:rsidR="00F42175" w:rsidRPr="002C7E1D" w:rsidRDefault="00F42175">
            <w:pPr>
              <w:pStyle w:val="ListParagraph"/>
              <w:ind w:left="357"/>
              <w:rPr>
                <w:rFonts w:ascii="Arial" w:eastAsia="Times New Roman" w:hAnsi="Arial" w:cs="Arial"/>
                <w:sz w:val="16"/>
                <w:szCs w:val="16"/>
                <w:lang w:eastAsia="en-GB"/>
              </w:rPr>
            </w:pPr>
          </w:p>
          <w:p w14:paraId="3CB17B50" w14:textId="77777777" w:rsidR="00F42175" w:rsidRPr="002C7E1D" w:rsidRDefault="00F42175">
            <w:pPr>
              <w:rPr>
                <w:rFonts w:ascii="Arial" w:eastAsia="Times New Roman" w:hAnsi="Arial" w:cs="Arial"/>
                <w:b/>
                <w:sz w:val="16"/>
                <w:szCs w:val="16"/>
                <w:lang w:eastAsia="en-GB"/>
              </w:rPr>
            </w:pPr>
            <w:r w:rsidRPr="002C7E1D">
              <w:rPr>
                <w:rFonts w:ascii="Arial" w:eastAsia="Times New Roman" w:hAnsi="Arial" w:cs="Arial"/>
                <w:b/>
                <w:sz w:val="16"/>
                <w:szCs w:val="16"/>
                <w:lang w:eastAsia="en-GB"/>
              </w:rPr>
              <w:t>LA</w:t>
            </w:r>
          </w:p>
          <w:p w14:paraId="7FD47005"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Advice on IT and touch typing if appropriate</w:t>
            </w:r>
          </w:p>
          <w:p w14:paraId="13DA665B"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proofErr w:type="spellStart"/>
            <w:r w:rsidRPr="002C7E1D">
              <w:rPr>
                <w:rFonts w:ascii="Arial" w:eastAsia="Times New Roman" w:hAnsi="Arial" w:cs="Arial"/>
                <w:sz w:val="16"/>
                <w:szCs w:val="16"/>
                <w:lang w:eastAsia="en-GB"/>
              </w:rPr>
              <w:t>Habilitation</w:t>
            </w:r>
            <w:proofErr w:type="spellEnd"/>
            <w:r w:rsidRPr="002C7E1D">
              <w:rPr>
                <w:rFonts w:ascii="Arial" w:eastAsia="Times New Roman" w:hAnsi="Arial" w:cs="Arial"/>
                <w:sz w:val="16"/>
                <w:szCs w:val="16"/>
                <w:lang w:eastAsia="en-GB"/>
              </w:rPr>
              <w:t xml:space="preserve"> and mobility training if appropriate</w:t>
            </w:r>
          </w:p>
          <w:p w14:paraId="3C957252" w14:textId="77777777" w:rsidR="00F42175" w:rsidRPr="002C7E1D" w:rsidRDefault="00F42175" w:rsidP="009C42D6">
            <w:pPr>
              <w:pStyle w:val="ListParagraph"/>
              <w:numPr>
                <w:ilvl w:val="0"/>
                <w:numId w:val="142"/>
              </w:numPr>
              <w:spacing w:after="200"/>
              <w:rPr>
                <w:rFonts w:ascii="Arial" w:eastAsia="Times New Roman" w:hAnsi="Arial" w:cs="Arial"/>
                <w:sz w:val="16"/>
                <w:szCs w:val="16"/>
              </w:rPr>
            </w:pPr>
            <w:r w:rsidRPr="002C7E1D">
              <w:rPr>
                <w:rFonts w:ascii="Arial" w:eastAsia="Times New Roman" w:hAnsi="Arial" w:cs="Arial"/>
                <w:sz w:val="16"/>
                <w:szCs w:val="16"/>
                <w:lang w:eastAsia="en-GB"/>
              </w:rPr>
              <w:t>Advice on sourcing large print or tactile materials</w:t>
            </w:r>
          </w:p>
          <w:p w14:paraId="4C4F95A5" w14:textId="77777777" w:rsidR="00F42175" w:rsidRPr="002C7E1D" w:rsidRDefault="00F42175" w:rsidP="009C42D6">
            <w:pPr>
              <w:pStyle w:val="ListParagraph"/>
              <w:numPr>
                <w:ilvl w:val="0"/>
                <w:numId w:val="142"/>
              </w:numPr>
              <w:rPr>
                <w:rFonts w:ascii="Arial" w:eastAsia="Times New Roman" w:hAnsi="Arial" w:cs="Arial"/>
                <w:sz w:val="16"/>
                <w:szCs w:val="16"/>
                <w:lang w:eastAsia="en-GB"/>
              </w:rPr>
            </w:pPr>
            <w:r w:rsidRPr="002C7E1D">
              <w:rPr>
                <w:rFonts w:ascii="Arial" w:eastAsia="Times New Roman" w:hAnsi="Arial" w:cs="Arial"/>
                <w:sz w:val="16"/>
                <w:szCs w:val="16"/>
                <w:lang w:eastAsia="en-GB"/>
              </w:rPr>
              <w:t>Support and advice from a QTVI on producing tactile materials</w:t>
            </w:r>
          </w:p>
          <w:p w14:paraId="242CBD53" w14:textId="77777777" w:rsidR="00F42175" w:rsidRPr="002C7E1D" w:rsidRDefault="00F42175">
            <w:pPr>
              <w:rPr>
                <w:rFonts w:ascii="Arial" w:hAnsi="Arial" w:cs="Arial"/>
                <w:sz w:val="16"/>
                <w:szCs w:val="16"/>
              </w:rPr>
            </w:pPr>
          </w:p>
        </w:tc>
      </w:tr>
    </w:tbl>
    <w:p w14:paraId="22F94D71" w14:textId="77777777" w:rsidR="00F42175" w:rsidRDefault="00F42175" w:rsidP="00F42175">
      <w:pPr>
        <w:rPr>
          <w:rFonts w:ascii="Arial" w:hAnsi="Arial" w:cs="Arial"/>
        </w:rPr>
      </w:pPr>
    </w:p>
    <w:p w14:paraId="511CBA9F" w14:textId="77777777" w:rsidR="00F84F07" w:rsidRDefault="00F84F07" w:rsidP="00F42175">
      <w:pPr>
        <w:rPr>
          <w:rFonts w:ascii="Arial" w:hAnsi="Arial" w:cs="Arial"/>
        </w:rPr>
      </w:pPr>
    </w:p>
    <w:p w14:paraId="5630460B" w14:textId="77777777" w:rsidR="002C7E1D" w:rsidRDefault="002C7E1D">
      <w:r>
        <w:br w:type="page"/>
      </w:r>
    </w:p>
    <w:tbl>
      <w:tblPr>
        <w:tblStyle w:val="TableGrid"/>
        <w:tblW w:w="15877" w:type="dxa"/>
        <w:tblInd w:w="-885" w:type="dxa"/>
        <w:tblLook w:val="04A0" w:firstRow="1" w:lastRow="0" w:firstColumn="1" w:lastColumn="0" w:noHBand="0" w:noVBand="1"/>
      </w:tblPr>
      <w:tblGrid>
        <w:gridCol w:w="3155"/>
        <w:gridCol w:w="3191"/>
        <w:gridCol w:w="3164"/>
        <w:gridCol w:w="3199"/>
        <w:gridCol w:w="3168"/>
      </w:tblGrid>
      <w:tr w:rsidR="00F42175" w14:paraId="6633CB70" w14:textId="77777777" w:rsidTr="006804A9">
        <w:tc>
          <w:tcPr>
            <w:tcW w:w="3155" w:type="dxa"/>
            <w:tcBorders>
              <w:top w:val="single" w:sz="4" w:space="0" w:color="auto"/>
              <w:left w:val="single" w:sz="4" w:space="0" w:color="auto"/>
              <w:bottom w:val="single" w:sz="4" w:space="0" w:color="auto"/>
              <w:right w:val="single" w:sz="4" w:space="0" w:color="auto"/>
            </w:tcBorders>
            <w:shd w:val="clear" w:color="auto" w:fill="FF9900"/>
            <w:hideMark/>
          </w:tcPr>
          <w:p w14:paraId="14FBFD80" w14:textId="1E4D35F0" w:rsidR="00F42175" w:rsidRDefault="003F5E95">
            <w:pPr>
              <w:jc w:val="center"/>
              <w:rPr>
                <w:rFonts w:ascii="Arial" w:hAnsi="Arial" w:cs="Arial"/>
                <w:b/>
                <w:sz w:val="20"/>
                <w:szCs w:val="20"/>
              </w:rPr>
            </w:pPr>
            <w:r>
              <w:rPr>
                <w:rFonts w:ascii="Arial" w:hAnsi="Arial" w:cs="Arial"/>
                <w:b/>
                <w:sz w:val="20"/>
                <w:szCs w:val="20"/>
              </w:rPr>
              <w:lastRenderedPageBreak/>
              <w:t>Range 6</w:t>
            </w:r>
          </w:p>
        </w:tc>
        <w:tc>
          <w:tcPr>
            <w:tcW w:w="3191" w:type="dxa"/>
            <w:tcBorders>
              <w:top w:val="single" w:sz="4" w:space="0" w:color="auto"/>
              <w:left w:val="single" w:sz="4" w:space="0" w:color="auto"/>
              <w:bottom w:val="single" w:sz="4" w:space="0" w:color="auto"/>
              <w:right w:val="single" w:sz="4" w:space="0" w:color="auto"/>
            </w:tcBorders>
            <w:shd w:val="clear" w:color="auto" w:fill="FF9900"/>
            <w:hideMark/>
          </w:tcPr>
          <w:p w14:paraId="2238C163"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64" w:type="dxa"/>
            <w:tcBorders>
              <w:top w:val="single" w:sz="4" w:space="0" w:color="auto"/>
              <w:left w:val="single" w:sz="4" w:space="0" w:color="auto"/>
              <w:bottom w:val="single" w:sz="4" w:space="0" w:color="auto"/>
              <w:right w:val="single" w:sz="4" w:space="0" w:color="auto"/>
            </w:tcBorders>
            <w:shd w:val="clear" w:color="auto" w:fill="FF9900"/>
            <w:hideMark/>
          </w:tcPr>
          <w:p w14:paraId="765FBB0B" w14:textId="77777777" w:rsidR="00F42175" w:rsidRDefault="00F42175">
            <w:pPr>
              <w:jc w:val="center"/>
              <w:rPr>
                <w:rFonts w:ascii="Arial" w:hAnsi="Arial" w:cs="Arial"/>
                <w:b/>
                <w:sz w:val="20"/>
                <w:szCs w:val="20"/>
              </w:rPr>
            </w:pPr>
            <w:r>
              <w:rPr>
                <w:rFonts w:ascii="Arial" w:hAnsi="Arial" w:cs="Arial"/>
                <w:b/>
                <w:sz w:val="20"/>
                <w:szCs w:val="20"/>
              </w:rPr>
              <w:t xml:space="preserve">Teaching and Learning Strategies </w:t>
            </w:r>
          </w:p>
        </w:tc>
        <w:tc>
          <w:tcPr>
            <w:tcW w:w="3199" w:type="dxa"/>
            <w:tcBorders>
              <w:top w:val="single" w:sz="4" w:space="0" w:color="auto"/>
              <w:left w:val="single" w:sz="4" w:space="0" w:color="auto"/>
              <w:bottom w:val="single" w:sz="4" w:space="0" w:color="auto"/>
              <w:right w:val="single" w:sz="4" w:space="0" w:color="auto"/>
            </w:tcBorders>
            <w:shd w:val="clear" w:color="auto" w:fill="FF9900"/>
            <w:hideMark/>
          </w:tcPr>
          <w:p w14:paraId="51978B28"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8" w:type="dxa"/>
            <w:tcBorders>
              <w:top w:val="single" w:sz="4" w:space="0" w:color="auto"/>
              <w:left w:val="single" w:sz="4" w:space="0" w:color="auto"/>
              <w:bottom w:val="single" w:sz="4" w:space="0" w:color="auto"/>
              <w:right w:val="single" w:sz="4" w:space="0" w:color="auto"/>
            </w:tcBorders>
            <w:shd w:val="clear" w:color="auto" w:fill="FF9900"/>
            <w:hideMark/>
          </w:tcPr>
          <w:p w14:paraId="3DC2689B" w14:textId="77777777" w:rsidR="00F42175" w:rsidRDefault="00F42175">
            <w:pPr>
              <w:jc w:val="center"/>
              <w:rPr>
                <w:rFonts w:ascii="Arial" w:hAnsi="Arial" w:cs="Arial"/>
                <w:b/>
                <w:sz w:val="20"/>
                <w:szCs w:val="20"/>
              </w:rPr>
            </w:pPr>
            <w:r>
              <w:rPr>
                <w:rFonts w:ascii="Arial" w:hAnsi="Arial" w:cs="Arial"/>
                <w:b/>
                <w:sz w:val="20"/>
                <w:szCs w:val="20"/>
              </w:rPr>
              <w:t xml:space="preserve">Resources and Staffing </w:t>
            </w:r>
          </w:p>
        </w:tc>
      </w:tr>
      <w:tr w:rsidR="00F42175" w14:paraId="0C71DA5C" w14:textId="77777777" w:rsidTr="00F42175">
        <w:tc>
          <w:tcPr>
            <w:tcW w:w="3155" w:type="dxa"/>
            <w:tcBorders>
              <w:top w:val="single" w:sz="4" w:space="0" w:color="auto"/>
              <w:left w:val="single" w:sz="4" w:space="0" w:color="auto"/>
              <w:bottom w:val="single" w:sz="4" w:space="0" w:color="auto"/>
              <w:right w:val="single" w:sz="4" w:space="0" w:color="auto"/>
            </w:tcBorders>
          </w:tcPr>
          <w:p w14:paraId="6C106C50" w14:textId="77777777" w:rsidR="00F42175" w:rsidRPr="002C7E1D" w:rsidRDefault="00F42175">
            <w:pPr>
              <w:rPr>
                <w:rFonts w:ascii="Arial" w:eastAsia="Times New Roman" w:hAnsi="Arial" w:cs="Arial"/>
                <w:sz w:val="16"/>
                <w:szCs w:val="18"/>
                <w:lang w:eastAsia="en-GB"/>
              </w:rPr>
            </w:pPr>
            <w:r w:rsidRPr="002C7E1D">
              <w:rPr>
                <w:rFonts w:ascii="Arial" w:eastAsia="Times New Roman" w:hAnsi="Arial" w:cs="Arial"/>
                <w:sz w:val="16"/>
                <w:szCs w:val="18"/>
                <w:lang w:eastAsia="en-GB"/>
              </w:rPr>
              <w:t>Pupils with severe learning difficulties as a primary need, and who are blind or partially sighted, or have a diagnosis of CVI, as a secondary need.</w:t>
            </w:r>
          </w:p>
          <w:p w14:paraId="4D183717" w14:textId="77777777" w:rsidR="00F42175" w:rsidRPr="002C7E1D" w:rsidRDefault="00F42175">
            <w:pPr>
              <w:rPr>
                <w:rFonts w:ascii="Arial" w:eastAsia="Times New Roman" w:hAnsi="Arial" w:cs="Arial"/>
                <w:sz w:val="16"/>
                <w:szCs w:val="18"/>
                <w:lang w:eastAsia="en-GB"/>
              </w:rPr>
            </w:pPr>
          </w:p>
          <w:p w14:paraId="35065B47"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Distance vision: difficulty identifying any distance information</w:t>
            </w:r>
          </w:p>
          <w:p w14:paraId="4FE8782D" w14:textId="77777777" w:rsidR="00F42175" w:rsidRPr="002C7E1D" w:rsidRDefault="00F42175" w:rsidP="009C42D6">
            <w:pPr>
              <w:pStyle w:val="ListParagraph"/>
              <w:numPr>
                <w:ilvl w:val="0"/>
                <w:numId w:val="144"/>
              </w:numPr>
              <w:rPr>
                <w:rFonts w:ascii="Arial" w:hAnsi="Arial" w:cs="Arial"/>
                <w:sz w:val="16"/>
                <w:szCs w:val="18"/>
              </w:rPr>
            </w:pPr>
            <w:r w:rsidRPr="002C7E1D">
              <w:rPr>
                <w:rFonts w:ascii="Arial" w:eastAsia="Times New Roman" w:hAnsi="Arial" w:cs="Arial"/>
                <w:sz w:val="16"/>
                <w:szCs w:val="18"/>
                <w:lang w:eastAsia="en-GB"/>
              </w:rPr>
              <w:t xml:space="preserve">Near vision: will have </w:t>
            </w:r>
          </w:p>
          <w:p w14:paraId="245737D5" w14:textId="77777777" w:rsidR="00F42175" w:rsidRPr="002C7E1D" w:rsidRDefault="00F42175">
            <w:pPr>
              <w:pStyle w:val="ListParagraph"/>
              <w:ind w:left="360"/>
              <w:rPr>
                <w:rFonts w:ascii="Arial" w:hAnsi="Arial" w:cs="Arial"/>
                <w:sz w:val="16"/>
                <w:szCs w:val="18"/>
              </w:rPr>
            </w:pPr>
            <w:r w:rsidRPr="002C7E1D">
              <w:rPr>
                <w:rFonts w:ascii="Arial" w:eastAsia="Times New Roman" w:hAnsi="Arial" w:cs="Arial"/>
                <w:sz w:val="16"/>
                <w:szCs w:val="18"/>
                <w:lang w:eastAsia="en-GB"/>
              </w:rPr>
              <w:t>difficulty responding to facial expressions at 50 cm</w:t>
            </w:r>
          </w:p>
        </w:tc>
        <w:tc>
          <w:tcPr>
            <w:tcW w:w="3191" w:type="dxa"/>
            <w:tcBorders>
              <w:top w:val="single" w:sz="4" w:space="0" w:color="auto"/>
              <w:left w:val="single" w:sz="4" w:space="0" w:color="auto"/>
              <w:bottom w:val="single" w:sz="4" w:space="0" w:color="auto"/>
              <w:right w:val="single" w:sz="4" w:space="0" w:color="auto"/>
            </w:tcBorders>
          </w:tcPr>
          <w:p w14:paraId="4105A5EB"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The school must make the report available to all the appropriate staff</w:t>
            </w:r>
          </w:p>
          <w:p w14:paraId="10BB036A"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School must ensure that all staff are aware of strategies, interventions and resources </w:t>
            </w:r>
          </w:p>
          <w:p w14:paraId="717EA138"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School must monitor pupil progress</w:t>
            </w:r>
          </w:p>
          <w:p w14:paraId="21FBC586" w14:textId="77777777" w:rsidR="00F42175" w:rsidRPr="002C7E1D" w:rsidRDefault="00F42175">
            <w:pPr>
              <w:pStyle w:val="ListParagraph"/>
              <w:ind w:left="360"/>
              <w:rPr>
                <w:rFonts w:ascii="Arial" w:eastAsia="Times New Roman" w:hAnsi="Arial" w:cs="Arial"/>
                <w:sz w:val="16"/>
                <w:szCs w:val="18"/>
                <w:lang w:eastAsia="en-GB"/>
              </w:rPr>
            </w:pPr>
          </w:p>
          <w:p w14:paraId="52D579F9" w14:textId="77777777" w:rsidR="00F42175" w:rsidRPr="002C7E1D" w:rsidRDefault="00F42175">
            <w:pPr>
              <w:rPr>
                <w:rFonts w:ascii="Arial" w:eastAsia="Times New Roman" w:hAnsi="Arial" w:cs="Arial"/>
                <w:b/>
                <w:sz w:val="16"/>
                <w:szCs w:val="18"/>
                <w:lang w:eastAsia="en-GB"/>
              </w:rPr>
            </w:pPr>
            <w:r w:rsidRPr="002C7E1D">
              <w:rPr>
                <w:rFonts w:ascii="Arial" w:eastAsia="Times New Roman" w:hAnsi="Arial" w:cs="Arial"/>
                <w:b/>
                <w:sz w:val="16"/>
                <w:szCs w:val="18"/>
                <w:lang w:eastAsia="en-GB"/>
              </w:rPr>
              <w:t>LA</w:t>
            </w:r>
          </w:p>
          <w:p w14:paraId="62B52C8E" w14:textId="77777777" w:rsidR="00F42175" w:rsidRPr="002C7E1D" w:rsidRDefault="00F42175" w:rsidP="009C42D6">
            <w:pPr>
              <w:pStyle w:val="ListParagraph"/>
              <w:numPr>
                <w:ilvl w:val="0"/>
                <w:numId w:val="144"/>
              </w:numPr>
              <w:rPr>
                <w:rFonts w:ascii="Arial" w:hAnsi="Arial" w:cs="Arial"/>
                <w:sz w:val="16"/>
                <w:szCs w:val="18"/>
              </w:rPr>
            </w:pPr>
            <w:r w:rsidRPr="002C7E1D">
              <w:rPr>
                <w:rFonts w:ascii="Arial" w:eastAsia="Times New Roman" w:hAnsi="Arial" w:cs="Arial"/>
                <w:sz w:val="16"/>
                <w:szCs w:val="18"/>
                <w:lang w:eastAsia="en-GB"/>
              </w:rPr>
              <w:t>Advice and training for the staff</w:t>
            </w:r>
          </w:p>
          <w:p w14:paraId="5B7B4164" w14:textId="77777777" w:rsidR="00F42175" w:rsidRPr="002C7E1D" w:rsidRDefault="00F42175">
            <w:pPr>
              <w:rPr>
                <w:rFonts w:ascii="Arial" w:hAnsi="Arial" w:cs="Arial"/>
                <w:sz w:val="16"/>
                <w:szCs w:val="18"/>
              </w:rPr>
            </w:pPr>
          </w:p>
          <w:p w14:paraId="22887232" w14:textId="77777777" w:rsidR="00F42175" w:rsidRPr="002C7E1D" w:rsidRDefault="00F42175">
            <w:pPr>
              <w:rPr>
                <w:rFonts w:ascii="Arial" w:hAnsi="Arial" w:cs="Arial"/>
                <w:sz w:val="16"/>
                <w:szCs w:val="18"/>
              </w:rPr>
            </w:pPr>
          </w:p>
        </w:tc>
        <w:tc>
          <w:tcPr>
            <w:tcW w:w="3164" w:type="dxa"/>
            <w:tcBorders>
              <w:top w:val="single" w:sz="4" w:space="0" w:color="auto"/>
              <w:left w:val="single" w:sz="4" w:space="0" w:color="auto"/>
              <w:bottom w:val="single" w:sz="4" w:space="0" w:color="auto"/>
              <w:right w:val="single" w:sz="4" w:space="0" w:color="auto"/>
            </w:tcBorders>
          </w:tcPr>
          <w:p w14:paraId="6791ABF9"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Special school class</w:t>
            </w:r>
          </w:p>
          <w:p w14:paraId="5A7F580E" w14:textId="77777777" w:rsidR="00F42175" w:rsidRPr="002C7E1D" w:rsidRDefault="00F42175" w:rsidP="009C42D6">
            <w:pPr>
              <w:pStyle w:val="ListParagraph"/>
              <w:numPr>
                <w:ilvl w:val="0"/>
                <w:numId w:val="144"/>
              </w:numPr>
              <w:rPr>
                <w:rFonts w:ascii="Arial" w:hAnsi="Arial" w:cs="Arial"/>
                <w:sz w:val="16"/>
                <w:szCs w:val="18"/>
              </w:rPr>
            </w:pPr>
            <w:r w:rsidRPr="002C7E1D">
              <w:rPr>
                <w:rFonts w:ascii="Arial" w:eastAsia="Times New Roman" w:hAnsi="Arial" w:cs="Arial"/>
                <w:sz w:val="16"/>
                <w:szCs w:val="18"/>
                <w:lang w:eastAsia="en-GB"/>
              </w:rPr>
              <w:t>Small group teaching</w:t>
            </w:r>
          </w:p>
          <w:p w14:paraId="626200CD" w14:textId="77777777" w:rsidR="00F42175" w:rsidRPr="002C7E1D" w:rsidRDefault="00F42175">
            <w:pPr>
              <w:rPr>
                <w:rFonts w:ascii="Arial" w:hAnsi="Arial" w:cs="Arial"/>
                <w:sz w:val="16"/>
                <w:szCs w:val="18"/>
              </w:rPr>
            </w:pPr>
          </w:p>
          <w:p w14:paraId="64C5B201" w14:textId="77777777" w:rsidR="00F42175" w:rsidRPr="002C7E1D" w:rsidRDefault="00F42175">
            <w:pPr>
              <w:rPr>
                <w:rFonts w:ascii="Arial" w:hAnsi="Arial" w:cs="Arial"/>
                <w:sz w:val="16"/>
                <w:szCs w:val="18"/>
              </w:rPr>
            </w:pPr>
          </w:p>
          <w:p w14:paraId="0F4AC208" w14:textId="77777777" w:rsidR="00F42175" w:rsidRPr="002C7E1D" w:rsidRDefault="00F42175">
            <w:pPr>
              <w:rPr>
                <w:rFonts w:ascii="Arial" w:hAnsi="Arial" w:cs="Arial"/>
                <w:sz w:val="16"/>
                <w:szCs w:val="18"/>
              </w:rPr>
            </w:pPr>
          </w:p>
          <w:p w14:paraId="42027570" w14:textId="77777777" w:rsidR="00F42175" w:rsidRPr="002C7E1D" w:rsidRDefault="00F42175">
            <w:pPr>
              <w:rPr>
                <w:rFonts w:ascii="Arial" w:hAnsi="Arial" w:cs="Arial"/>
                <w:sz w:val="16"/>
                <w:szCs w:val="18"/>
              </w:rPr>
            </w:pPr>
          </w:p>
          <w:p w14:paraId="73601CEE" w14:textId="77777777" w:rsidR="00F42175" w:rsidRPr="002C7E1D" w:rsidRDefault="00F42175">
            <w:pPr>
              <w:rPr>
                <w:rFonts w:ascii="Arial" w:hAnsi="Arial" w:cs="Arial"/>
                <w:sz w:val="16"/>
                <w:szCs w:val="18"/>
              </w:rPr>
            </w:pPr>
          </w:p>
          <w:p w14:paraId="4942CF18" w14:textId="77777777" w:rsidR="00F42175" w:rsidRPr="002C7E1D" w:rsidRDefault="00F42175">
            <w:pPr>
              <w:rPr>
                <w:rFonts w:ascii="Arial" w:hAnsi="Arial" w:cs="Arial"/>
                <w:sz w:val="16"/>
                <w:szCs w:val="18"/>
              </w:rPr>
            </w:pPr>
          </w:p>
          <w:p w14:paraId="230FB6A5" w14:textId="77777777" w:rsidR="00F42175" w:rsidRPr="002C7E1D" w:rsidRDefault="00F42175">
            <w:pPr>
              <w:rPr>
                <w:rFonts w:ascii="Arial" w:hAnsi="Arial" w:cs="Arial"/>
                <w:sz w:val="16"/>
                <w:szCs w:val="18"/>
              </w:rPr>
            </w:pPr>
          </w:p>
          <w:p w14:paraId="2CDE9323" w14:textId="77777777" w:rsidR="00F42175" w:rsidRPr="002C7E1D" w:rsidRDefault="00F42175">
            <w:pPr>
              <w:rPr>
                <w:rFonts w:ascii="Arial" w:hAnsi="Arial" w:cs="Arial"/>
                <w:sz w:val="16"/>
                <w:szCs w:val="18"/>
              </w:rPr>
            </w:pPr>
          </w:p>
          <w:p w14:paraId="71BF6C38" w14:textId="77777777" w:rsidR="00F42175" w:rsidRPr="002C7E1D" w:rsidRDefault="00F42175">
            <w:pPr>
              <w:rPr>
                <w:rFonts w:ascii="Arial" w:hAnsi="Arial" w:cs="Arial"/>
                <w:sz w:val="16"/>
                <w:szCs w:val="18"/>
              </w:rPr>
            </w:pPr>
          </w:p>
          <w:p w14:paraId="57A79D9F" w14:textId="77777777" w:rsidR="00F42175" w:rsidRPr="002C7E1D" w:rsidRDefault="00F42175">
            <w:pPr>
              <w:rPr>
                <w:rFonts w:ascii="Arial" w:hAnsi="Arial" w:cs="Arial"/>
                <w:sz w:val="16"/>
                <w:szCs w:val="18"/>
              </w:rPr>
            </w:pPr>
          </w:p>
          <w:p w14:paraId="5456D193" w14:textId="77777777" w:rsidR="00F42175" w:rsidRPr="002C7E1D" w:rsidRDefault="00F42175">
            <w:pPr>
              <w:rPr>
                <w:rFonts w:ascii="Arial" w:hAnsi="Arial" w:cs="Arial"/>
                <w:sz w:val="16"/>
                <w:szCs w:val="18"/>
              </w:rPr>
            </w:pPr>
          </w:p>
          <w:p w14:paraId="21B2D510" w14:textId="77777777" w:rsidR="00F42175" w:rsidRPr="002C7E1D" w:rsidRDefault="00F42175">
            <w:pPr>
              <w:rPr>
                <w:rFonts w:ascii="Arial" w:hAnsi="Arial" w:cs="Arial"/>
                <w:sz w:val="16"/>
                <w:szCs w:val="18"/>
              </w:rPr>
            </w:pPr>
          </w:p>
        </w:tc>
        <w:tc>
          <w:tcPr>
            <w:tcW w:w="3199" w:type="dxa"/>
            <w:tcBorders>
              <w:top w:val="single" w:sz="4" w:space="0" w:color="auto"/>
              <w:left w:val="single" w:sz="4" w:space="0" w:color="auto"/>
              <w:bottom w:val="single" w:sz="4" w:space="0" w:color="auto"/>
              <w:right w:val="single" w:sz="4" w:space="0" w:color="auto"/>
            </w:tcBorders>
            <w:hideMark/>
          </w:tcPr>
          <w:p w14:paraId="64A4866D"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Special school curriculum, with multi-sensory approach</w:t>
            </w:r>
          </w:p>
        </w:tc>
        <w:tc>
          <w:tcPr>
            <w:tcW w:w="3168" w:type="dxa"/>
            <w:tcBorders>
              <w:top w:val="single" w:sz="4" w:space="0" w:color="auto"/>
              <w:left w:val="single" w:sz="4" w:space="0" w:color="auto"/>
              <w:bottom w:val="single" w:sz="4" w:space="0" w:color="auto"/>
              <w:right w:val="single" w:sz="4" w:space="0" w:color="auto"/>
            </w:tcBorders>
          </w:tcPr>
          <w:p w14:paraId="16C5E59B" w14:textId="77777777" w:rsidR="00F42175" w:rsidRPr="002C7E1D" w:rsidRDefault="00F42175" w:rsidP="009C42D6">
            <w:pPr>
              <w:pStyle w:val="ListParagraph"/>
              <w:numPr>
                <w:ilvl w:val="0"/>
                <w:numId w:val="144"/>
              </w:numPr>
              <w:rPr>
                <w:rFonts w:ascii="Arial" w:eastAsia="Times New Roman" w:hAnsi="Arial" w:cs="Arial"/>
                <w:sz w:val="16"/>
                <w:szCs w:val="18"/>
                <w:lang w:eastAsia="en-GB"/>
              </w:rPr>
            </w:pPr>
            <w:r w:rsidRPr="002C7E1D">
              <w:rPr>
                <w:rFonts w:ascii="Arial" w:eastAsia="Times New Roman" w:hAnsi="Arial" w:cs="Arial"/>
                <w:sz w:val="16"/>
                <w:szCs w:val="18"/>
                <w:lang w:eastAsia="en-GB"/>
              </w:rPr>
              <w:t>School must provide teaching assistant support for on-going visual assessments and interventions</w:t>
            </w:r>
          </w:p>
          <w:p w14:paraId="41063543" w14:textId="77777777" w:rsidR="00F42175" w:rsidRPr="002C7E1D" w:rsidRDefault="00F42175" w:rsidP="009C42D6">
            <w:pPr>
              <w:pStyle w:val="ListParagraph"/>
              <w:numPr>
                <w:ilvl w:val="0"/>
                <w:numId w:val="144"/>
              </w:numPr>
              <w:rPr>
                <w:rFonts w:ascii="Arial" w:hAnsi="Arial" w:cs="Arial"/>
                <w:sz w:val="16"/>
                <w:szCs w:val="18"/>
              </w:rPr>
            </w:pPr>
            <w:r w:rsidRPr="002C7E1D">
              <w:rPr>
                <w:rFonts w:ascii="Arial" w:eastAsia="Times New Roman" w:hAnsi="Arial" w:cs="Arial"/>
                <w:sz w:val="16"/>
                <w:szCs w:val="18"/>
                <w:lang w:eastAsia="en-GB"/>
              </w:rPr>
              <w:t>Access to multi-sensory equipment, e.g. sensory pool, trampoline, light room</w:t>
            </w:r>
          </w:p>
          <w:p w14:paraId="26362FE5" w14:textId="77777777" w:rsidR="00F42175" w:rsidRPr="002C7E1D" w:rsidRDefault="00F42175">
            <w:pPr>
              <w:pStyle w:val="ListParagraph"/>
              <w:ind w:left="360"/>
              <w:rPr>
                <w:rFonts w:ascii="Arial" w:eastAsia="Times New Roman" w:hAnsi="Arial" w:cs="Arial"/>
                <w:sz w:val="16"/>
                <w:szCs w:val="18"/>
                <w:lang w:eastAsia="en-GB"/>
              </w:rPr>
            </w:pPr>
          </w:p>
          <w:p w14:paraId="07D834E5" w14:textId="77777777" w:rsidR="00F42175" w:rsidRPr="002C7E1D" w:rsidRDefault="00F42175">
            <w:pPr>
              <w:rPr>
                <w:rFonts w:ascii="Arial" w:hAnsi="Arial" w:cs="Arial"/>
                <w:sz w:val="16"/>
                <w:szCs w:val="18"/>
              </w:rPr>
            </w:pPr>
          </w:p>
        </w:tc>
      </w:tr>
    </w:tbl>
    <w:p w14:paraId="5C167904" w14:textId="045313D4" w:rsidR="00F42175" w:rsidRDefault="00F42175" w:rsidP="00747477">
      <w:pPr>
        <w:spacing w:after="200" w:line="276" w:lineRule="auto"/>
        <w:rPr>
          <w:rFonts w:ascii="Arial" w:hAnsi="Arial" w:cs="Arial"/>
        </w:rPr>
      </w:pPr>
      <w:r>
        <w:rPr>
          <w:rFonts w:ascii="Arial" w:hAnsi="Arial" w:cs="Arial"/>
        </w:rPr>
        <w:br w:type="page"/>
      </w:r>
    </w:p>
    <w:p w14:paraId="652D8836" w14:textId="77777777" w:rsidR="00F42175" w:rsidRDefault="00F42175" w:rsidP="00F42175">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Guidance for Children and Young People with Dual Sensory Impairment*</w:t>
      </w:r>
    </w:p>
    <w:p w14:paraId="1ECF5FD4" w14:textId="77777777" w:rsidR="00F42175" w:rsidRDefault="00F42175" w:rsidP="00F42175">
      <w:pPr>
        <w:widowControl w:val="0"/>
        <w:spacing w:after="0" w:line="240" w:lineRule="auto"/>
        <w:jc w:val="both"/>
        <w:rPr>
          <w:rFonts w:ascii="Arial" w:eastAsia="Times New Roman" w:hAnsi="Arial" w:cs="Arial"/>
          <w:sz w:val="24"/>
          <w:szCs w:val="24"/>
          <w:lang w:eastAsia="en-GB"/>
        </w:rPr>
      </w:pPr>
    </w:p>
    <w:p w14:paraId="149C0430" w14:textId="77777777" w:rsidR="00F42175" w:rsidRDefault="00F42175" w:rsidP="00F42175">
      <w:pPr>
        <w:widowControl w:val="0"/>
        <w:spacing w:after="0" w:line="240" w:lineRule="auto"/>
        <w:jc w:val="center"/>
        <w:rPr>
          <w:rFonts w:ascii="Arial" w:eastAsia="Times New Roman" w:hAnsi="Arial" w:cs="Arial"/>
          <w:i/>
          <w:sz w:val="24"/>
          <w:szCs w:val="24"/>
          <w:lang w:eastAsia="en-GB"/>
        </w:rPr>
      </w:pPr>
      <w:r>
        <w:rPr>
          <w:rFonts w:ascii="Arial" w:eastAsia="Times New Roman" w:hAnsi="Arial" w:cs="Arial"/>
          <w:i/>
          <w:sz w:val="24"/>
          <w:szCs w:val="24"/>
          <w:lang w:eastAsia="en-GB"/>
        </w:rPr>
        <w:t>*Dual sensory impairment may also be referred to as multi-sensory impairment or deaf blindness</w:t>
      </w:r>
    </w:p>
    <w:p w14:paraId="40595372" w14:textId="77777777" w:rsidR="00F42175" w:rsidRDefault="00F42175" w:rsidP="00F42175">
      <w:pPr>
        <w:rPr>
          <w:rFonts w:ascii="Arial" w:hAnsi="Arial" w:cs="Arial"/>
        </w:rPr>
      </w:pPr>
    </w:p>
    <w:tbl>
      <w:tblPr>
        <w:tblStyle w:val="TableGrid"/>
        <w:tblW w:w="14885" w:type="dxa"/>
        <w:tblInd w:w="-318" w:type="dxa"/>
        <w:tblLook w:val="04A0" w:firstRow="1" w:lastRow="0" w:firstColumn="1" w:lastColumn="0" w:noHBand="0" w:noVBand="1"/>
      </w:tblPr>
      <w:tblGrid>
        <w:gridCol w:w="2694"/>
        <w:gridCol w:w="12191"/>
      </w:tblGrid>
      <w:tr w:rsidR="00F42175" w14:paraId="4921EC95"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hideMark/>
          </w:tcPr>
          <w:p w14:paraId="3DE3041F"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 xml:space="preserve">Dual Sensory Impairment Guidance </w:t>
            </w:r>
          </w:p>
        </w:tc>
      </w:tr>
      <w:tr w:rsidR="00F42175" w14:paraId="3A6EA1CD" w14:textId="77777777" w:rsidTr="00F42175">
        <w:trPr>
          <w:trHeight w:val="57"/>
        </w:trPr>
        <w:tc>
          <w:tcPr>
            <w:tcW w:w="14885" w:type="dxa"/>
            <w:gridSpan w:val="2"/>
            <w:tcBorders>
              <w:top w:val="single" w:sz="4" w:space="0" w:color="auto"/>
              <w:left w:val="single" w:sz="4" w:space="0" w:color="auto"/>
              <w:bottom w:val="single" w:sz="4" w:space="0" w:color="auto"/>
              <w:right w:val="single" w:sz="4" w:space="0" w:color="auto"/>
            </w:tcBorders>
            <w:hideMark/>
          </w:tcPr>
          <w:p w14:paraId="357DE95F"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 xml:space="preserve">Range Descriptors Overview </w:t>
            </w:r>
          </w:p>
        </w:tc>
      </w:tr>
      <w:tr w:rsidR="00F42175" w14:paraId="783FDABC"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00B0F0"/>
            <w:vAlign w:val="center"/>
          </w:tcPr>
          <w:p w14:paraId="41420978" w14:textId="77777777" w:rsidR="00F42175" w:rsidRDefault="00F42175">
            <w:pPr>
              <w:tabs>
                <w:tab w:val="center" w:pos="4320"/>
                <w:tab w:val="right" w:pos="8640"/>
              </w:tabs>
              <w:outlineLvl w:val="0"/>
              <w:rPr>
                <w:rFonts w:ascii="Arial" w:eastAsia="Times New Roman" w:hAnsi="Arial" w:cs="Arial"/>
                <w:b/>
              </w:rPr>
            </w:pPr>
            <w:r>
              <w:rPr>
                <w:rFonts w:ascii="Arial" w:eastAsia="Times New Roman" w:hAnsi="Arial" w:cs="Arial"/>
                <w:b/>
              </w:rPr>
              <w:t>Range 3</w:t>
            </w:r>
          </w:p>
          <w:p w14:paraId="1D720BD3" w14:textId="77777777" w:rsidR="00F42175" w:rsidRDefault="00F42175">
            <w:pPr>
              <w:tabs>
                <w:tab w:val="center" w:pos="4320"/>
                <w:tab w:val="right" w:pos="8640"/>
              </w:tabs>
              <w:outlineLvl w:val="0"/>
              <w:rPr>
                <w:rFonts w:ascii="Arial" w:eastAsia="Times New Roman" w:hAnsi="Arial" w:cs="Arial"/>
                <w:b/>
              </w:rPr>
            </w:pPr>
          </w:p>
          <w:p w14:paraId="3B3C5F37" w14:textId="77777777" w:rsidR="00F42175" w:rsidRDefault="00F42175">
            <w:pPr>
              <w:tabs>
                <w:tab w:val="center" w:pos="4320"/>
                <w:tab w:val="right" w:pos="8640"/>
              </w:tabs>
              <w:outlineLvl w:val="0"/>
              <w:rPr>
                <w:rFonts w:ascii="Arial" w:eastAsia="Times New Roman" w:hAnsi="Arial" w:cs="Arial"/>
                <w:b/>
              </w:rPr>
            </w:pPr>
          </w:p>
        </w:tc>
        <w:tc>
          <w:tcPr>
            <w:tcW w:w="12191" w:type="dxa"/>
            <w:tcBorders>
              <w:top w:val="single" w:sz="4" w:space="0" w:color="auto"/>
              <w:left w:val="single" w:sz="4" w:space="0" w:color="auto"/>
              <w:bottom w:val="single" w:sz="4" w:space="0" w:color="auto"/>
              <w:right w:val="single" w:sz="4" w:space="0" w:color="auto"/>
            </w:tcBorders>
            <w:hideMark/>
          </w:tcPr>
          <w:p w14:paraId="161D985A"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b/>
                <w:lang w:eastAsia="en-GB"/>
              </w:rPr>
              <w:t>MILD</w:t>
            </w:r>
            <w:r>
              <w:rPr>
                <w:rFonts w:ascii="Arial" w:eastAsia="Times New Roman" w:hAnsi="Arial" w:cs="Arial"/>
                <w:lang w:eastAsia="en-GB"/>
              </w:rPr>
              <w:t xml:space="preserve"> loss in both and making good use of at least one modality</w:t>
            </w:r>
          </w:p>
          <w:p w14:paraId="086A603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May have hearing aids and/or </w:t>
            </w:r>
            <w:r w:rsidR="00B855B2">
              <w:rPr>
                <w:rFonts w:ascii="Arial" w:eastAsia="Times New Roman" w:hAnsi="Arial" w:cs="Arial"/>
                <w:lang w:eastAsia="en-GB"/>
              </w:rPr>
              <w:t>Low Visual Aid (</w:t>
            </w:r>
            <w:r>
              <w:rPr>
                <w:rFonts w:ascii="Arial" w:eastAsia="Times New Roman" w:hAnsi="Arial" w:cs="Arial"/>
                <w:lang w:eastAsia="en-GB"/>
              </w:rPr>
              <w:t>LVA</w:t>
            </w:r>
            <w:r w:rsidR="00B855B2">
              <w:rPr>
                <w:rFonts w:ascii="Arial" w:eastAsia="Times New Roman" w:hAnsi="Arial" w:cs="Arial"/>
                <w:lang w:eastAsia="en-GB"/>
              </w:rPr>
              <w:t>)</w:t>
            </w:r>
          </w:p>
          <w:p w14:paraId="73FA7F5D"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Non-progressive condition</w:t>
            </w:r>
          </w:p>
          <w:p w14:paraId="6BF4FB02"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 slower pace of working but has good compensatory strategies</w:t>
            </w:r>
          </w:p>
          <w:p w14:paraId="304E6F0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May have some difficulty with listening, attention and concentration but language and communication largely </w:t>
            </w:r>
            <w:r w:rsidR="00ED12AD">
              <w:rPr>
                <w:rFonts w:ascii="Arial" w:eastAsia="Times New Roman" w:hAnsi="Arial" w:cs="Arial"/>
                <w:lang w:eastAsia="en-GB"/>
              </w:rPr>
              <w:t>match</w:t>
            </w:r>
            <w:r>
              <w:rPr>
                <w:rFonts w:ascii="Arial" w:eastAsia="Times New Roman" w:hAnsi="Arial" w:cs="Arial"/>
                <w:lang w:eastAsia="en-GB"/>
              </w:rPr>
              <w:t xml:space="preserve"> potential given appropriate support</w:t>
            </w:r>
          </w:p>
          <w:p w14:paraId="4C06C17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Low level of support needed to manage equipment and aids</w:t>
            </w:r>
          </w:p>
          <w:p w14:paraId="3A384B6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additional learning needs</w:t>
            </w:r>
          </w:p>
          <w:p w14:paraId="1CB21E44" w14:textId="77777777" w:rsidR="00F42175" w:rsidRDefault="00F42175" w:rsidP="009C42D6">
            <w:pPr>
              <w:pStyle w:val="ListParagraph"/>
              <w:numPr>
                <w:ilvl w:val="0"/>
                <w:numId w:val="131"/>
              </w:numPr>
              <w:tabs>
                <w:tab w:val="center" w:pos="4320"/>
                <w:tab w:val="right" w:pos="8640"/>
              </w:tabs>
              <w:outlineLvl w:val="0"/>
              <w:rPr>
                <w:rFonts w:ascii="Arial" w:eastAsia="Times New Roman" w:hAnsi="Arial" w:cs="Arial"/>
                <w:b/>
              </w:rPr>
            </w:pPr>
            <w:r>
              <w:rPr>
                <w:rFonts w:ascii="Arial" w:eastAsia="Times New Roman" w:hAnsi="Arial" w:cs="Arial"/>
                <w:lang w:eastAsia="en-GB"/>
              </w:rPr>
              <w:t>Have Auditory Processing Disorder/Auditory Neuropathy/Cerebral Visual Impairment</w:t>
            </w:r>
          </w:p>
        </w:tc>
      </w:tr>
      <w:tr w:rsidR="00F42175" w14:paraId="646E35A3"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CCFF"/>
            <w:vAlign w:val="center"/>
          </w:tcPr>
          <w:p w14:paraId="44B75BCD" w14:textId="77777777" w:rsidR="00F42175" w:rsidRDefault="00F42175">
            <w:pPr>
              <w:tabs>
                <w:tab w:val="center" w:pos="4320"/>
                <w:tab w:val="right" w:pos="8640"/>
              </w:tabs>
              <w:outlineLvl w:val="0"/>
              <w:rPr>
                <w:rFonts w:ascii="Arial" w:eastAsia="Times New Roman" w:hAnsi="Arial" w:cs="Arial"/>
                <w:b/>
              </w:rPr>
            </w:pPr>
            <w:r>
              <w:rPr>
                <w:rFonts w:ascii="Arial" w:eastAsia="Times New Roman" w:hAnsi="Arial" w:cs="Arial"/>
                <w:b/>
              </w:rPr>
              <w:t>Range 4</w:t>
            </w:r>
          </w:p>
          <w:p w14:paraId="4949AAE7" w14:textId="77777777" w:rsidR="00F42175" w:rsidRDefault="00F42175">
            <w:pPr>
              <w:tabs>
                <w:tab w:val="center" w:pos="4320"/>
                <w:tab w:val="right" w:pos="8640"/>
              </w:tabs>
              <w:outlineLvl w:val="0"/>
              <w:rPr>
                <w:rFonts w:ascii="Arial" w:eastAsia="Times New Roman" w:hAnsi="Arial" w:cs="Arial"/>
                <w:b/>
              </w:rPr>
            </w:pPr>
          </w:p>
          <w:p w14:paraId="2A2E3B2F" w14:textId="77777777" w:rsidR="00F42175" w:rsidRDefault="00F42175">
            <w:pPr>
              <w:tabs>
                <w:tab w:val="center" w:pos="4320"/>
                <w:tab w:val="right" w:pos="8640"/>
              </w:tabs>
              <w:outlineLvl w:val="0"/>
              <w:rPr>
                <w:rFonts w:ascii="Arial" w:eastAsia="Times New Roman" w:hAnsi="Arial" w:cs="Arial"/>
                <w:b/>
              </w:rPr>
            </w:pPr>
          </w:p>
        </w:tc>
        <w:tc>
          <w:tcPr>
            <w:tcW w:w="12191" w:type="dxa"/>
            <w:tcBorders>
              <w:top w:val="single" w:sz="4" w:space="0" w:color="auto"/>
              <w:left w:val="single" w:sz="4" w:space="0" w:color="auto"/>
              <w:bottom w:val="single" w:sz="4" w:space="0" w:color="auto"/>
              <w:right w:val="single" w:sz="4" w:space="0" w:color="auto"/>
            </w:tcBorders>
            <w:hideMark/>
          </w:tcPr>
          <w:p w14:paraId="4AA136B1"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b/>
                <w:lang w:eastAsia="en-GB"/>
              </w:rPr>
              <w:t>MODERATE</w:t>
            </w:r>
            <w:r>
              <w:rPr>
                <w:rFonts w:ascii="Arial" w:eastAsia="Times New Roman" w:hAnsi="Arial" w:cs="Arial"/>
                <w:lang w:eastAsia="en-GB"/>
              </w:rPr>
              <w:t xml:space="preserve"> loss in one modality and </w:t>
            </w:r>
            <w:r>
              <w:rPr>
                <w:rFonts w:ascii="Arial" w:eastAsia="Times New Roman" w:hAnsi="Arial" w:cs="Arial"/>
                <w:b/>
                <w:lang w:eastAsia="en-GB"/>
              </w:rPr>
              <w:t>MILD/MODERATE</w:t>
            </w:r>
            <w:r>
              <w:rPr>
                <w:rFonts w:ascii="Arial" w:eastAsia="Times New Roman" w:hAnsi="Arial" w:cs="Arial"/>
                <w:lang w:eastAsia="en-GB"/>
              </w:rPr>
              <w:t xml:space="preserve"> in the other</w:t>
            </w:r>
          </w:p>
          <w:p w14:paraId="25BBFC1E"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hearing aids and/or LVAs</w:t>
            </w:r>
          </w:p>
          <w:p w14:paraId="37C3E03E"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Non-progressive condition</w:t>
            </w:r>
          </w:p>
          <w:p w14:paraId="707E8017"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additional language/learning needs associated with dual sensory impairment</w:t>
            </w:r>
          </w:p>
          <w:p w14:paraId="4004DCD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Likely to have difficulties accessing incidental learning, including signed and verbal communication </w:t>
            </w:r>
          </w:p>
          <w:p w14:paraId="15988F3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 slower pace of learning, difficulties with attention, concentration and the development of independence and social skills</w:t>
            </w:r>
          </w:p>
          <w:p w14:paraId="18BA7DB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additional learning needs</w:t>
            </w:r>
          </w:p>
          <w:p w14:paraId="45763F7B" w14:textId="77777777" w:rsidR="00F42175" w:rsidRDefault="00F42175" w:rsidP="009C42D6">
            <w:pPr>
              <w:numPr>
                <w:ilvl w:val="0"/>
                <w:numId w:val="131"/>
              </w:numPr>
              <w:rPr>
                <w:rFonts w:ascii="Arial" w:eastAsia="Times New Roman" w:hAnsi="Arial" w:cs="Arial"/>
                <w:b/>
              </w:rPr>
            </w:pPr>
            <w:r>
              <w:rPr>
                <w:rFonts w:ascii="Arial" w:eastAsia="Times New Roman" w:hAnsi="Arial" w:cs="Arial"/>
                <w:lang w:eastAsia="en-GB"/>
              </w:rPr>
              <w:t>Have Auditory Processing Disorder / Auditory Neuropathy / Cerebral Visual Impairment</w:t>
            </w:r>
          </w:p>
        </w:tc>
      </w:tr>
      <w:tr w:rsidR="00F42175" w14:paraId="735A378C" w14:textId="77777777" w:rsidTr="008D2CA1">
        <w:tc>
          <w:tcPr>
            <w:tcW w:w="269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0C93E4" w14:textId="77777777" w:rsidR="00F42175" w:rsidRDefault="00F42175">
            <w:pPr>
              <w:tabs>
                <w:tab w:val="center" w:pos="4320"/>
                <w:tab w:val="right" w:pos="8640"/>
              </w:tabs>
              <w:outlineLvl w:val="0"/>
              <w:rPr>
                <w:rFonts w:ascii="Arial" w:eastAsia="Times New Roman" w:hAnsi="Arial" w:cs="Arial"/>
                <w:b/>
              </w:rPr>
            </w:pPr>
            <w:r>
              <w:rPr>
                <w:rFonts w:ascii="Arial" w:eastAsia="Times New Roman" w:hAnsi="Arial" w:cs="Arial"/>
                <w:b/>
              </w:rPr>
              <w:t>Range 5</w:t>
            </w:r>
          </w:p>
          <w:p w14:paraId="44927E53" w14:textId="77777777" w:rsidR="00F42175" w:rsidRDefault="00F42175">
            <w:pPr>
              <w:tabs>
                <w:tab w:val="center" w:pos="4320"/>
                <w:tab w:val="right" w:pos="8640"/>
              </w:tabs>
              <w:outlineLvl w:val="0"/>
              <w:rPr>
                <w:rFonts w:ascii="Arial" w:eastAsia="Times New Roman" w:hAnsi="Arial" w:cs="Arial"/>
                <w:b/>
              </w:rPr>
            </w:pPr>
          </w:p>
          <w:p w14:paraId="43051097" w14:textId="77777777" w:rsidR="00F42175" w:rsidRDefault="00F42175">
            <w:pPr>
              <w:tabs>
                <w:tab w:val="center" w:pos="4320"/>
                <w:tab w:val="right" w:pos="8640"/>
              </w:tabs>
              <w:outlineLvl w:val="0"/>
              <w:rPr>
                <w:rFonts w:ascii="Arial" w:eastAsia="Times New Roman" w:hAnsi="Arial" w:cs="Arial"/>
                <w:b/>
              </w:rPr>
            </w:pPr>
          </w:p>
        </w:tc>
        <w:tc>
          <w:tcPr>
            <w:tcW w:w="12191" w:type="dxa"/>
            <w:tcBorders>
              <w:top w:val="single" w:sz="4" w:space="0" w:color="auto"/>
              <w:left w:val="single" w:sz="4" w:space="0" w:color="auto"/>
              <w:bottom w:val="single" w:sz="4" w:space="0" w:color="auto"/>
              <w:right w:val="single" w:sz="4" w:space="0" w:color="auto"/>
            </w:tcBorders>
            <w:hideMark/>
          </w:tcPr>
          <w:p w14:paraId="345A53E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b/>
                <w:lang w:eastAsia="en-GB"/>
              </w:rPr>
              <w:t>SEVERE/PROFOUND</w:t>
            </w:r>
            <w:r>
              <w:rPr>
                <w:rFonts w:ascii="Arial" w:eastAsia="Times New Roman" w:hAnsi="Arial" w:cs="Arial"/>
                <w:lang w:eastAsia="en-GB"/>
              </w:rPr>
              <w:t xml:space="preserve"> loss in one modality and </w:t>
            </w:r>
            <w:r>
              <w:rPr>
                <w:rFonts w:ascii="Arial" w:eastAsia="Times New Roman" w:hAnsi="Arial" w:cs="Arial"/>
                <w:b/>
                <w:lang w:eastAsia="en-GB"/>
              </w:rPr>
              <w:t xml:space="preserve">MODERATE </w:t>
            </w:r>
            <w:r>
              <w:rPr>
                <w:rFonts w:ascii="Arial" w:eastAsia="Times New Roman" w:hAnsi="Arial" w:cs="Arial"/>
                <w:lang w:eastAsia="en-GB"/>
              </w:rPr>
              <w:t>in the other or has a late diagnosed or recently acquired MSI</w:t>
            </w:r>
          </w:p>
          <w:p w14:paraId="0851F06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Uses hearing aids and/or LVAs</w:t>
            </w:r>
          </w:p>
          <w:p w14:paraId="4A817D2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Non-progressive condition</w:t>
            </w:r>
          </w:p>
          <w:p w14:paraId="64AC4A0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delayed development in some areas of learning and difficulties generalising learning and transferring skills</w:t>
            </w:r>
          </w:p>
          <w:p w14:paraId="40A06268"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difficulties coping with new experiences and have underdeveloped independence and self-help skills</w:t>
            </w:r>
          </w:p>
          <w:p w14:paraId="63EBF94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lastRenderedPageBreak/>
              <w:t>Likely to have communication difficulties</w:t>
            </w:r>
          </w:p>
          <w:p w14:paraId="6EC746A0"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Significant difficulties accessing incidental learning and the curriculum</w:t>
            </w:r>
          </w:p>
          <w:p w14:paraId="6DED518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Likely to require some individual support to access learning and social interactions and to develop life-skills</w:t>
            </w:r>
          </w:p>
          <w:p w14:paraId="445E579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Likely to require a tactile approach to learning with access to real objects and context-based learning experiences and/or access to visual or tactile signed communication</w:t>
            </w:r>
          </w:p>
          <w:p w14:paraId="72529C02"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Significant difficulties with attention, concentration, confidence and class participation</w:t>
            </w:r>
          </w:p>
          <w:p w14:paraId="6637F15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Significantly slower pace of learning</w:t>
            </w:r>
          </w:p>
          <w:p w14:paraId="0B33415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 May have additional learning needs</w:t>
            </w:r>
          </w:p>
          <w:p w14:paraId="485EAE86" w14:textId="77777777" w:rsidR="00F42175" w:rsidRDefault="00F42175" w:rsidP="009C42D6">
            <w:pPr>
              <w:pStyle w:val="ListParagraph"/>
              <w:numPr>
                <w:ilvl w:val="0"/>
                <w:numId w:val="131"/>
              </w:numPr>
              <w:tabs>
                <w:tab w:val="center" w:pos="4320"/>
                <w:tab w:val="right" w:pos="8640"/>
              </w:tabs>
              <w:outlineLvl w:val="0"/>
              <w:rPr>
                <w:rFonts w:ascii="Arial" w:eastAsia="Times New Roman" w:hAnsi="Arial" w:cs="Arial"/>
                <w:b/>
              </w:rPr>
            </w:pPr>
            <w:r>
              <w:rPr>
                <w:rFonts w:ascii="Arial" w:eastAsia="Times New Roman" w:hAnsi="Arial" w:cs="Arial"/>
                <w:lang w:eastAsia="en-GB"/>
              </w:rPr>
              <w:t>Have Auditory Processing Disorder / Auditory Neuropathy / Cerebral Visual Impairment</w:t>
            </w:r>
          </w:p>
        </w:tc>
      </w:tr>
      <w:tr w:rsidR="00F42175" w14:paraId="6961F688" w14:textId="77777777" w:rsidTr="006804A9">
        <w:tc>
          <w:tcPr>
            <w:tcW w:w="2694" w:type="dxa"/>
            <w:tcBorders>
              <w:top w:val="single" w:sz="4" w:space="0" w:color="auto"/>
              <w:left w:val="single" w:sz="4" w:space="0" w:color="auto"/>
              <w:bottom w:val="single" w:sz="4" w:space="0" w:color="auto"/>
              <w:right w:val="single" w:sz="4" w:space="0" w:color="auto"/>
            </w:tcBorders>
            <w:shd w:val="clear" w:color="auto" w:fill="FF9900"/>
            <w:vAlign w:val="center"/>
          </w:tcPr>
          <w:p w14:paraId="6711F323" w14:textId="77777777" w:rsidR="00F42175" w:rsidRDefault="00F42175">
            <w:pPr>
              <w:tabs>
                <w:tab w:val="center" w:pos="4320"/>
                <w:tab w:val="right" w:pos="8640"/>
              </w:tabs>
              <w:outlineLvl w:val="0"/>
              <w:rPr>
                <w:rFonts w:ascii="Arial" w:eastAsia="Times New Roman" w:hAnsi="Arial" w:cs="Arial"/>
                <w:b/>
              </w:rPr>
            </w:pPr>
            <w:r>
              <w:rPr>
                <w:rFonts w:ascii="Arial" w:eastAsia="Times New Roman" w:hAnsi="Arial" w:cs="Arial"/>
                <w:b/>
              </w:rPr>
              <w:lastRenderedPageBreak/>
              <w:t>Range 6</w:t>
            </w:r>
          </w:p>
          <w:p w14:paraId="36A97A87" w14:textId="77777777" w:rsidR="00F42175" w:rsidRDefault="00F42175">
            <w:pPr>
              <w:tabs>
                <w:tab w:val="center" w:pos="4320"/>
                <w:tab w:val="right" w:pos="8640"/>
              </w:tabs>
              <w:outlineLvl w:val="0"/>
              <w:rPr>
                <w:rFonts w:ascii="Arial" w:eastAsia="Times New Roman" w:hAnsi="Arial" w:cs="Arial"/>
                <w:b/>
              </w:rPr>
            </w:pPr>
          </w:p>
          <w:p w14:paraId="1ECE6DB4" w14:textId="77777777" w:rsidR="00F42175" w:rsidRDefault="00F42175">
            <w:pPr>
              <w:tabs>
                <w:tab w:val="center" w:pos="4320"/>
                <w:tab w:val="right" w:pos="8640"/>
              </w:tabs>
              <w:outlineLvl w:val="0"/>
              <w:rPr>
                <w:rFonts w:ascii="Arial" w:eastAsia="Times New Roman" w:hAnsi="Arial" w:cs="Arial"/>
                <w:b/>
              </w:rPr>
            </w:pPr>
          </w:p>
        </w:tc>
        <w:tc>
          <w:tcPr>
            <w:tcW w:w="12191" w:type="dxa"/>
            <w:tcBorders>
              <w:top w:val="single" w:sz="4" w:space="0" w:color="auto"/>
              <w:left w:val="single" w:sz="4" w:space="0" w:color="auto"/>
              <w:bottom w:val="single" w:sz="4" w:space="0" w:color="auto"/>
              <w:right w:val="single" w:sz="4" w:space="0" w:color="auto"/>
            </w:tcBorders>
            <w:hideMark/>
          </w:tcPr>
          <w:p w14:paraId="70535201"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b/>
                <w:lang w:eastAsia="en-GB"/>
              </w:rPr>
              <w:t>PROFOUND/SEVERE</w:t>
            </w:r>
            <w:r>
              <w:rPr>
                <w:rFonts w:ascii="Arial" w:eastAsia="Times New Roman" w:hAnsi="Arial" w:cs="Arial"/>
                <w:lang w:eastAsia="en-GB"/>
              </w:rPr>
              <w:t xml:space="preserve"> loss in one modality and </w:t>
            </w:r>
            <w:r>
              <w:rPr>
                <w:rFonts w:ascii="Arial" w:eastAsia="Times New Roman" w:hAnsi="Arial" w:cs="Arial"/>
                <w:b/>
                <w:lang w:eastAsia="en-GB"/>
              </w:rPr>
              <w:t>MODERATE/SEVERE</w:t>
            </w:r>
            <w:r>
              <w:rPr>
                <w:rFonts w:ascii="Arial" w:eastAsia="Times New Roman" w:hAnsi="Arial" w:cs="Arial"/>
                <w:lang w:eastAsia="en-GB"/>
              </w:rPr>
              <w:t xml:space="preserve"> in the other and/or progressive condition</w:t>
            </w:r>
          </w:p>
          <w:p w14:paraId="477DD25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Likely to use hearing aids and/or LVAs</w:t>
            </w:r>
          </w:p>
          <w:p w14:paraId="40FC5077"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Severe communication difficulties requiring an individual communication system using alternative and augmentative approaches </w:t>
            </w:r>
          </w:p>
          <w:p w14:paraId="2AA7C9C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require a tactile approach to learning with access to real objects and context-based learning experiences and/or access to visual or tactile signed communication</w:t>
            </w:r>
          </w:p>
          <w:p w14:paraId="01F4F4B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severe difficulties generalising learning and transferring skills</w:t>
            </w:r>
          </w:p>
          <w:p w14:paraId="2D5D025F"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Difficulties coping with new experiences</w:t>
            </w:r>
          </w:p>
          <w:p w14:paraId="6430D3F3"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underdeveloped independence and self-help skills</w:t>
            </w:r>
          </w:p>
          <w:p w14:paraId="403FEF2A"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difficulties developing relationships and lack social awareness leading to social isolation</w:t>
            </w:r>
          </w:p>
          <w:p w14:paraId="6FC6E896"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Likely to require a high level of individual support to access learning and social opportunities and to develop life-skills</w:t>
            </w:r>
          </w:p>
          <w:p w14:paraId="3CD5A386"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display challenging and/or self-injurious behaviour</w:t>
            </w:r>
          </w:p>
          <w:p w14:paraId="6AEF2E3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additional learning needs</w:t>
            </w:r>
          </w:p>
          <w:p w14:paraId="74CCA1F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limited clinical assessment information because of additional complex educational needs</w:t>
            </w:r>
          </w:p>
          <w:p w14:paraId="696F2EC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Have Auditory Processing Disorder / Auditory Neuropathy / Cerebral Visual Impairment</w:t>
            </w:r>
          </w:p>
        </w:tc>
      </w:tr>
      <w:tr w:rsidR="00F42175" w14:paraId="620A0F5D" w14:textId="77777777" w:rsidTr="00F42175">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3BBDBC" w14:textId="77777777" w:rsidR="00F42175" w:rsidRDefault="00F42175">
            <w:pPr>
              <w:tabs>
                <w:tab w:val="center" w:pos="4320"/>
                <w:tab w:val="right" w:pos="8640"/>
              </w:tabs>
              <w:outlineLvl w:val="0"/>
              <w:rPr>
                <w:rFonts w:ascii="Arial" w:eastAsia="Times New Roman" w:hAnsi="Arial" w:cs="Arial"/>
                <w:b/>
              </w:rPr>
            </w:pPr>
            <w:r>
              <w:rPr>
                <w:rFonts w:ascii="Arial" w:eastAsia="Times New Roman" w:hAnsi="Arial" w:cs="Arial"/>
                <w:b/>
              </w:rPr>
              <w:t>Range 7</w:t>
            </w:r>
          </w:p>
        </w:tc>
        <w:tc>
          <w:tcPr>
            <w:tcW w:w="12191" w:type="dxa"/>
            <w:tcBorders>
              <w:top w:val="single" w:sz="4" w:space="0" w:color="auto"/>
              <w:left w:val="single" w:sz="4" w:space="0" w:color="auto"/>
              <w:bottom w:val="single" w:sz="4" w:space="0" w:color="auto"/>
              <w:right w:val="single" w:sz="4" w:space="0" w:color="auto"/>
            </w:tcBorders>
          </w:tcPr>
          <w:p w14:paraId="04EAB89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b/>
                <w:lang w:eastAsia="en-GB"/>
              </w:rPr>
              <w:t>PROFOUND/SEVERE</w:t>
            </w:r>
            <w:r>
              <w:rPr>
                <w:rFonts w:ascii="Arial" w:eastAsia="Times New Roman" w:hAnsi="Arial" w:cs="Arial"/>
                <w:lang w:eastAsia="en-GB"/>
              </w:rPr>
              <w:t xml:space="preserve"> loss in both modalities </w:t>
            </w:r>
          </w:p>
          <w:p w14:paraId="3BB7D32B"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Likely to use hearing aids and/or LVAs</w:t>
            </w:r>
          </w:p>
          <w:p w14:paraId="162CE474" w14:textId="77777777" w:rsidR="00F42175" w:rsidRDefault="00F42175">
            <w:pPr>
              <w:rPr>
                <w:rFonts w:ascii="Arial" w:eastAsia="Times New Roman" w:hAnsi="Arial" w:cs="Arial"/>
                <w:lang w:eastAsia="en-GB"/>
              </w:rPr>
            </w:pPr>
          </w:p>
          <w:p w14:paraId="5344E2B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Severe and complex communication difficulties requiring an individual communication system using alternative and augmentative approaches </w:t>
            </w:r>
          </w:p>
          <w:p w14:paraId="14BAAFF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 xml:space="preserve">Severely restricted access to incidental learning </w:t>
            </w:r>
          </w:p>
          <w:p w14:paraId="58FD91FC"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require a tactile and experiential approach to learning and individual curriculum and/or access to visual or tactile signed communication</w:t>
            </w:r>
          </w:p>
          <w:p w14:paraId="12D66909"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lastRenderedPageBreak/>
              <w:t>May require individual support with most aspects of basic care needs and to access learning and social opportunities</w:t>
            </w:r>
          </w:p>
          <w:p w14:paraId="468834BE"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lack the strategies and motivation to make effective use of residual hearing and vision and require sensory stimulation programmes</w:t>
            </w:r>
          </w:p>
          <w:p w14:paraId="725C38E2"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be tactile defensive/selective and highly wary of new experiences</w:t>
            </w:r>
          </w:p>
          <w:p w14:paraId="56FF2A77"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difficulties developing relationships and lack social awareness leading to social isolation</w:t>
            </w:r>
          </w:p>
          <w:p w14:paraId="160CF485"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display challenging and/or self-injurious behaviour</w:t>
            </w:r>
          </w:p>
          <w:p w14:paraId="0A0D4B44"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additional learning needs</w:t>
            </w:r>
          </w:p>
          <w:p w14:paraId="3B0D24FA" w14:textId="77777777" w:rsidR="00F42175" w:rsidRDefault="00F42175" w:rsidP="009C42D6">
            <w:pPr>
              <w:numPr>
                <w:ilvl w:val="0"/>
                <w:numId w:val="131"/>
              </w:numPr>
              <w:rPr>
                <w:rFonts w:ascii="Arial" w:eastAsia="Times New Roman" w:hAnsi="Arial" w:cs="Arial"/>
                <w:lang w:eastAsia="en-GB"/>
              </w:rPr>
            </w:pPr>
            <w:r>
              <w:rPr>
                <w:rFonts w:ascii="Arial" w:eastAsia="Times New Roman" w:hAnsi="Arial" w:cs="Arial"/>
                <w:lang w:eastAsia="en-GB"/>
              </w:rPr>
              <w:t>May have limited clinical assessment information because of additional complex educational needs</w:t>
            </w:r>
          </w:p>
          <w:p w14:paraId="02506A48" w14:textId="77777777" w:rsidR="00F42175" w:rsidRDefault="00F42175" w:rsidP="009C42D6">
            <w:pPr>
              <w:numPr>
                <w:ilvl w:val="0"/>
                <w:numId w:val="131"/>
              </w:numPr>
              <w:rPr>
                <w:rFonts w:ascii="Arial" w:eastAsia="Times New Roman" w:hAnsi="Arial" w:cs="Arial"/>
                <w:b/>
                <w:lang w:eastAsia="en-GB"/>
              </w:rPr>
            </w:pPr>
            <w:r>
              <w:rPr>
                <w:rFonts w:ascii="Arial" w:eastAsia="Times New Roman" w:hAnsi="Arial" w:cs="Arial"/>
                <w:lang w:eastAsia="en-GB"/>
              </w:rPr>
              <w:t>Have Auditory Processing Disorder / Auditory Neuropathy / Cerebral Visual Impairment</w:t>
            </w:r>
          </w:p>
        </w:tc>
      </w:tr>
    </w:tbl>
    <w:p w14:paraId="36FC605E" w14:textId="77777777" w:rsidR="00F42175" w:rsidRDefault="00F42175" w:rsidP="00F42175">
      <w:pPr>
        <w:rPr>
          <w:rFonts w:ascii="Arial" w:hAnsi="Arial" w:cs="Arial"/>
        </w:rPr>
      </w:pPr>
    </w:p>
    <w:p w14:paraId="0B09D11D" w14:textId="77777777" w:rsidR="00F42175" w:rsidRDefault="00F42175" w:rsidP="00F42175">
      <w:pPr>
        <w:rPr>
          <w:rFonts w:ascii="Arial" w:hAnsi="Arial" w:cs="Arial"/>
        </w:rPr>
      </w:pPr>
    </w:p>
    <w:p w14:paraId="12A80CA5" w14:textId="77777777" w:rsidR="00F42175" w:rsidRDefault="00F42175" w:rsidP="00F42175">
      <w:pPr>
        <w:tabs>
          <w:tab w:val="center" w:pos="4320"/>
          <w:tab w:val="right" w:pos="8640"/>
        </w:tabs>
        <w:spacing w:after="0" w:line="360" w:lineRule="auto"/>
        <w:outlineLvl w:val="0"/>
        <w:rPr>
          <w:rFonts w:ascii="Arial" w:hAnsi="Arial" w:cs="Arial"/>
        </w:rPr>
      </w:pPr>
    </w:p>
    <w:p w14:paraId="53F9D7E1" w14:textId="77777777" w:rsidR="00F42175" w:rsidRDefault="00F42175" w:rsidP="00F42175">
      <w:pPr>
        <w:tabs>
          <w:tab w:val="center" w:pos="4320"/>
          <w:tab w:val="right" w:pos="8640"/>
        </w:tabs>
        <w:spacing w:after="0" w:line="360" w:lineRule="auto"/>
        <w:outlineLvl w:val="0"/>
        <w:rPr>
          <w:rFonts w:ascii="Arial" w:eastAsia="Times New Roman" w:hAnsi="Arial" w:cs="Arial"/>
          <w:b/>
          <w:sz w:val="52"/>
          <w:szCs w:val="52"/>
        </w:rPr>
      </w:pPr>
    </w:p>
    <w:p w14:paraId="32DBA696" w14:textId="77777777" w:rsidR="00F42175" w:rsidRDefault="00F42175" w:rsidP="00F42175">
      <w:pPr>
        <w:tabs>
          <w:tab w:val="center" w:pos="4320"/>
          <w:tab w:val="right" w:pos="8640"/>
        </w:tabs>
        <w:spacing w:after="0" w:line="360" w:lineRule="auto"/>
        <w:outlineLvl w:val="0"/>
        <w:rPr>
          <w:rFonts w:ascii="Arial" w:eastAsia="Times New Roman" w:hAnsi="Arial" w:cs="Arial"/>
          <w:b/>
          <w:sz w:val="52"/>
          <w:szCs w:val="52"/>
        </w:rPr>
      </w:pPr>
    </w:p>
    <w:p w14:paraId="2F9285C9" w14:textId="77777777" w:rsidR="00F42175" w:rsidRDefault="00F42175" w:rsidP="00F42175">
      <w:pPr>
        <w:tabs>
          <w:tab w:val="center" w:pos="4320"/>
          <w:tab w:val="right" w:pos="8640"/>
        </w:tabs>
        <w:spacing w:after="0" w:line="360" w:lineRule="auto"/>
        <w:outlineLvl w:val="0"/>
        <w:rPr>
          <w:rFonts w:ascii="Arial" w:eastAsia="Times New Roman" w:hAnsi="Arial" w:cs="Arial"/>
          <w:b/>
          <w:sz w:val="52"/>
          <w:szCs w:val="52"/>
        </w:rPr>
      </w:pPr>
    </w:p>
    <w:p w14:paraId="232339D3" w14:textId="022C5335" w:rsidR="00F42175" w:rsidRDefault="00F42175" w:rsidP="00F42175">
      <w:pPr>
        <w:tabs>
          <w:tab w:val="center" w:pos="4320"/>
          <w:tab w:val="right" w:pos="8640"/>
        </w:tabs>
        <w:spacing w:after="0" w:line="360" w:lineRule="auto"/>
        <w:outlineLvl w:val="0"/>
        <w:rPr>
          <w:rFonts w:ascii="Arial" w:eastAsia="Times New Roman" w:hAnsi="Arial" w:cs="Arial"/>
          <w:b/>
          <w:sz w:val="24"/>
          <w:szCs w:val="24"/>
        </w:rPr>
      </w:pPr>
    </w:p>
    <w:p w14:paraId="7980CBA7" w14:textId="0EC00006" w:rsidR="00747477" w:rsidRDefault="00747477" w:rsidP="00F42175">
      <w:pPr>
        <w:tabs>
          <w:tab w:val="center" w:pos="4320"/>
          <w:tab w:val="right" w:pos="8640"/>
        </w:tabs>
        <w:spacing w:after="0" w:line="360" w:lineRule="auto"/>
        <w:outlineLvl w:val="0"/>
        <w:rPr>
          <w:rFonts w:ascii="Arial" w:eastAsia="Times New Roman" w:hAnsi="Arial" w:cs="Arial"/>
          <w:b/>
          <w:sz w:val="24"/>
          <w:szCs w:val="24"/>
        </w:rPr>
      </w:pPr>
    </w:p>
    <w:p w14:paraId="76CD9F92" w14:textId="496FA97C" w:rsidR="00074B96" w:rsidRDefault="00074B96" w:rsidP="00F42175">
      <w:pPr>
        <w:tabs>
          <w:tab w:val="center" w:pos="4320"/>
          <w:tab w:val="right" w:pos="8640"/>
        </w:tabs>
        <w:spacing w:after="0" w:line="360" w:lineRule="auto"/>
        <w:outlineLvl w:val="0"/>
        <w:rPr>
          <w:rFonts w:ascii="Arial" w:eastAsia="Times New Roman" w:hAnsi="Arial" w:cs="Arial"/>
          <w:b/>
          <w:sz w:val="24"/>
          <w:szCs w:val="24"/>
        </w:rPr>
      </w:pPr>
    </w:p>
    <w:p w14:paraId="5BC5E737" w14:textId="77777777" w:rsidR="00074B96" w:rsidRDefault="00074B96" w:rsidP="00F42175">
      <w:pPr>
        <w:tabs>
          <w:tab w:val="center" w:pos="4320"/>
          <w:tab w:val="right" w:pos="8640"/>
        </w:tabs>
        <w:spacing w:after="0" w:line="360" w:lineRule="auto"/>
        <w:outlineLvl w:val="0"/>
        <w:rPr>
          <w:rFonts w:ascii="Arial" w:eastAsia="Times New Roman" w:hAnsi="Arial" w:cs="Arial"/>
          <w:b/>
          <w:sz w:val="24"/>
          <w:szCs w:val="24"/>
        </w:rPr>
      </w:pPr>
    </w:p>
    <w:p w14:paraId="196E2A46" w14:textId="77777777" w:rsidR="00F42175" w:rsidRDefault="00F42175" w:rsidP="00F42175"/>
    <w:tbl>
      <w:tblPr>
        <w:tblStyle w:val="TableGrid"/>
        <w:tblW w:w="15877" w:type="dxa"/>
        <w:tblInd w:w="-885" w:type="dxa"/>
        <w:tblLook w:val="04A0" w:firstRow="1" w:lastRow="0" w:firstColumn="1" w:lastColumn="0" w:noHBand="0" w:noVBand="1"/>
      </w:tblPr>
      <w:tblGrid>
        <w:gridCol w:w="3119"/>
        <w:gridCol w:w="3200"/>
        <w:gridCol w:w="3173"/>
        <w:gridCol w:w="3208"/>
        <w:gridCol w:w="3177"/>
      </w:tblGrid>
      <w:tr w:rsidR="00F42175" w14:paraId="0A8592EA" w14:textId="77777777" w:rsidTr="00F42175">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2587202" w14:textId="77777777" w:rsidR="00F42175" w:rsidRDefault="00F42175">
            <w:pPr>
              <w:jc w:val="center"/>
              <w:rPr>
                <w:rFonts w:ascii="Arial" w:hAnsi="Arial" w:cs="Arial"/>
                <w:b/>
                <w:sz w:val="20"/>
                <w:szCs w:val="20"/>
              </w:rPr>
            </w:pPr>
            <w:r>
              <w:rPr>
                <w:rFonts w:ascii="Arial" w:hAnsi="Arial" w:cs="Arial"/>
                <w:b/>
                <w:sz w:val="20"/>
                <w:szCs w:val="20"/>
              </w:rPr>
              <w:lastRenderedPageBreak/>
              <w:t>Range 3</w:t>
            </w:r>
          </w:p>
        </w:tc>
        <w:tc>
          <w:tcPr>
            <w:tcW w:w="320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61A8182"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7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1E71658"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950F7B2"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23B5DAE"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2A46F7E0" w14:textId="77777777" w:rsidTr="00F42175">
        <w:tc>
          <w:tcPr>
            <w:tcW w:w="3119" w:type="dxa"/>
            <w:tcBorders>
              <w:top w:val="single" w:sz="4" w:space="0" w:color="auto"/>
              <w:left w:val="single" w:sz="4" w:space="0" w:color="auto"/>
              <w:bottom w:val="single" w:sz="4" w:space="0" w:color="auto"/>
              <w:right w:val="single" w:sz="4" w:space="0" w:color="auto"/>
            </w:tcBorders>
          </w:tcPr>
          <w:p w14:paraId="4161BF0C"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b/>
                <w:sz w:val="16"/>
                <w:szCs w:val="16"/>
                <w:lang w:eastAsia="en-GB"/>
              </w:rPr>
              <w:t>MILD</w:t>
            </w:r>
            <w:r w:rsidRPr="002C7E1D">
              <w:rPr>
                <w:rFonts w:ascii="Arial" w:eastAsia="Times New Roman" w:hAnsi="Arial" w:cs="Arial"/>
                <w:sz w:val="16"/>
                <w:szCs w:val="16"/>
                <w:lang w:eastAsia="en-GB"/>
              </w:rPr>
              <w:t xml:space="preserve"> loss in both and making good use of at least one modality.</w:t>
            </w:r>
          </w:p>
          <w:p w14:paraId="5DEB175C" w14:textId="77777777" w:rsidR="00F42175" w:rsidRPr="002C7E1D" w:rsidRDefault="00F42175">
            <w:pPr>
              <w:rPr>
                <w:rFonts w:ascii="Arial" w:eastAsia="Times New Roman" w:hAnsi="Arial" w:cs="Arial"/>
                <w:sz w:val="16"/>
                <w:szCs w:val="16"/>
                <w:lang w:eastAsia="en-GB"/>
              </w:rPr>
            </w:pPr>
          </w:p>
          <w:p w14:paraId="1EEC02C2"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hearing aids and/or LVAs</w:t>
            </w:r>
          </w:p>
          <w:p w14:paraId="5F329A40"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Non-progressive condition</w:t>
            </w:r>
          </w:p>
          <w:p w14:paraId="335477EC"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 slower pace of working but has good compensatory strategies</w:t>
            </w:r>
          </w:p>
          <w:p w14:paraId="4A895713"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May have some difficulty with listening, attention and concentration but language and communication largely </w:t>
            </w:r>
            <w:r w:rsidR="00EC5B08" w:rsidRPr="002C7E1D">
              <w:rPr>
                <w:rFonts w:ascii="Arial" w:eastAsia="Times New Roman" w:hAnsi="Arial" w:cs="Arial"/>
                <w:sz w:val="16"/>
                <w:szCs w:val="16"/>
                <w:lang w:eastAsia="en-GB"/>
              </w:rPr>
              <w:t>match</w:t>
            </w:r>
            <w:r w:rsidRPr="002C7E1D">
              <w:rPr>
                <w:rFonts w:ascii="Arial" w:eastAsia="Times New Roman" w:hAnsi="Arial" w:cs="Arial"/>
                <w:sz w:val="16"/>
                <w:szCs w:val="16"/>
                <w:lang w:eastAsia="en-GB"/>
              </w:rPr>
              <w:t xml:space="preserve"> potential given appropriate support</w:t>
            </w:r>
          </w:p>
          <w:p w14:paraId="11DE528A"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Low level of support needed to manage equipment and aids</w:t>
            </w:r>
          </w:p>
          <w:p w14:paraId="19113B6C"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additional learning needs</w:t>
            </w:r>
          </w:p>
          <w:p w14:paraId="4521560E" w14:textId="77777777" w:rsidR="00F42175" w:rsidRPr="002C7E1D" w:rsidRDefault="00F42175" w:rsidP="009C42D6">
            <w:pPr>
              <w:numPr>
                <w:ilvl w:val="0"/>
                <w:numId w:val="145"/>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Auditory Processing Disorder/Auditory Neuropathy/ Cerebral Visual Impairment</w:t>
            </w:r>
          </w:p>
        </w:tc>
        <w:tc>
          <w:tcPr>
            <w:tcW w:w="3200" w:type="dxa"/>
            <w:tcBorders>
              <w:top w:val="single" w:sz="4" w:space="0" w:color="auto"/>
              <w:left w:val="single" w:sz="4" w:space="0" w:color="auto"/>
              <w:bottom w:val="single" w:sz="4" w:space="0" w:color="auto"/>
              <w:right w:val="single" w:sz="4" w:space="0" w:color="auto"/>
            </w:tcBorders>
            <w:hideMark/>
          </w:tcPr>
          <w:p w14:paraId="2AEF3D4A" w14:textId="77777777" w:rsidR="00F42175" w:rsidRPr="002C7E1D" w:rsidRDefault="00F42175" w:rsidP="009C42D6">
            <w:pPr>
              <w:numPr>
                <w:ilvl w:val="0"/>
                <w:numId w:val="146"/>
              </w:numPr>
              <w:rPr>
                <w:rFonts w:ascii="Arial" w:eastAsia="Times New Roman" w:hAnsi="Arial" w:cs="Arial"/>
                <w:sz w:val="16"/>
                <w:szCs w:val="16"/>
                <w:lang w:eastAsia="en-GB"/>
              </w:rPr>
            </w:pPr>
            <w:r w:rsidRPr="002C7E1D">
              <w:rPr>
                <w:rFonts w:ascii="Arial" w:eastAsia="Times New Roman" w:hAnsi="Arial" w:cs="Arial"/>
                <w:sz w:val="16"/>
                <w:szCs w:val="16"/>
                <w:lang w:eastAsia="en-GB"/>
              </w:rPr>
              <w:t>Part of school and class assessment</w:t>
            </w:r>
          </w:p>
          <w:p w14:paraId="370F106E" w14:textId="77777777" w:rsidR="00F42175" w:rsidRPr="002C7E1D" w:rsidRDefault="00F42175" w:rsidP="009C42D6">
            <w:pPr>
              <w:numPr>
                <w:ilvl w:val="0"/>
                <w:numId w:val="146"/>
              </w:numPr>
              <w:rPr>
                <w:rFonts w:ascii="Arial" w:eastAsia="Times New Roman" w:hAnsi="Arial" w:cs="Arial"/>
                <w:sz w:val="16"/>
                <w:szCs w:val="16"/>
                <w:lang w:eastAsia="en-GB"/>
              </w:rPr>
            </w:pPr>
            <w:r w:rsidRPr="002C7E1D">
              <w:rPr>
                <w:rFonts w:ascii="Arial" w:eastAsia="Times New Roman" w:hAnsi="Arial" w:cs="Arial"/>
                <w:sz w:val="16"/>
                <w:szCs w:val="16"/>
                <w:lang w:eastAsia="en-GB"/>
              </w:rPr>
              <w:t>Requires modification to presentation of assessment</w:t>
            </w:r>
          </w:p>
          <w:p w14:paraId="57F62FEA" w14:textId="77777777" w:rsidR="00F42175" w:rsidRPr="002C7E1D" w:rsidRDefault="00F42175" w:rsidP="009C42D6">
            <w:pPr>
              <w:numPr>
                <w:ilvl w:val="0"/>
                <w:numId w:val="146"/>
              </w:numPr>
              <w:rPr>
                <w:rFonts w:ascii="Arial" w:eastAsia="Times New Roman" w:hAnsi="Arial" w:cs="Arial"/>
                <w:sz w:val="16"/>
                <w:szCs w:val="16"/>
                <w:lang w:eastAsia="en-GB"/>
              </w:rPr>
            </w:pPr>
            <w:r w:rsidRPr="002C7E1D">
              <w:rPr>
                <w:rFonts w:ascii="Arial" w:eastAsia="Times New Roman" w:hAnsi="Arial" w:cs="Arial"/>
                <w:sz w:val="16"/>
                <w:szCs w:val="16"/>
                <w:lang w:eastAsia="en-GB"/>
              </w:rPr>
              <w:t>Curriculum plan reflects levels of achievement and includes individually focused support plan targets</w:t>
            </w:r>
          </w:p>
        </w:tc>
        <w:tc>
          <w:tcPr>
            <w:tcW w:w="3173" w:type="dxa"/>
            <w:tcBorders>
              <w:top w:val="single" w:sz="4" w:space="0" w:color="auto"/>
              <w:left w:val="single" w:sz="4" w:space="0" w:color="auto"/>
              <w:bottom w:val="single" w:sz="4" w:space="0" w:color="auto"/>
              <w:right w:val="single" w:sz="4" w:space="0" w:color="auto"/>
            </w:tcBorders>
          </w:tcPr>
          <w:p w14:paraId="1A9909B0" w14:textId="77777777" w:rsidR="00F42175" w:rsidRPr="002C7E1D" w:rsidRDefault="00F42175" w:rsidP="009C42D6">
            <w:pPr>
              <w:numPr>
                <w:ilvl w:val="0"/>
                <w:numId w:val="147"/>
              </w:numPr>
              <w:rPr>
                <w:rFonts w:ascii="Arial" w:eastAsia="Times New Roman" w:hAnsi="Arial" w:cs="Arial"/>
                <w:sz w:val="16"/>
                <w:szCs w:val="16"/>
                <w:lang w:eastAsia="en-GB"/>
              </w:rPr>
            </w:pPr>
            <w:r w:rsidRPr="002C7E1D">
              <w:rPr>
                <w:rFonts w:ascii="Arial" w:eastAsia="Times New Roman" w:hAnsi="Arial" w:cs="Arial"/>
                <w:sz w:val="16"/>
                <w:szCs w:val="16"/>
                <w:lang w:eastAsia="en-GB"/>
              </w:rPr>
              <w:t>Mainstream class</w:t>
            </w:r>
          </w:p>
          <w:p w14:paraId="7C156B11" w14:textId="77777777" w:rsidR="00F42175" w:rsidRPr="002C7E1D" w:rsidRDefault="00F42175" w:rsidP="009C42D6">
            <w:pPr>
              <w:numPr>
                <w:ilvl w:val="0"/>
                <w:numId w:val="147"/>
              </w:numPr>
              <w:rPr>
                <w:rFonts w:ascii="Arial" w:eastAsia="Times New Roman" w:hAnsi="Arial" w:cs="Arial"/>
                <w:sz w:val="16"/>
                <w:szCs w:val="16"/>
                <w:lang w:eastAsia="en-GB"/>
              </w:rPr>
            </w:pPr>
            <w:r w:rsidRPr="002C7E1D">
              <w:rPr>
                <w:rFonts w:ascii="Arial" w:eastAsia="Times New Roman" w:hAnsi="Arial" w:cs="Arial"/>
                <w:sz w:val="16"/>
                <w:szCs w:val="16"/>
                <w:lang w:eastAsia="en-GB"/>
              </w:rPr>
              <w:t>Attention to seating, lighting, visual environment and acoustics</w:t>
            </w:r>
          </w:p>
          <w:p w14:paraId="5CB96BFA" w14:textId="77777777" w:rsidR="00F42175" w:rsidRPr="002C7E1D" w:rsidRDefault="00F42175" w:rsidP="009C42D6">
            <w:pPr>
              <w:numPr>
                <w:ilvl w:val="0"/>
                <w:numId w:val="147"/>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1:1 and small group work</w:t>
            </w:r>
          </w:p>
          <w:p w14:paraId="507038F3" w14:textId="77777777" w:rsidR="00F42175" w:rsidRPr="002C7E1D" w:rsidRDefault="00F42175">
            <w:pPr>
              <w:ind w:left="360"/>
              <w:rPr>
                <w:rFonts w:ascii="Arial" w:hAnsi="Arial" w:cs="Arial"/>
                <w:sz w:val="16"/>
                <w:szCs w:val="16"/>
              </w:rPr>
            </w:pPr>
          </w:p>
          <w:p w14:paraId="7C45A807" w14:textId="77777777" w:rsidR="00F42175" w:rsidRPr="002C7E1D" w:rsidRDefault="00F42175">
            <w:pPr>
              <w:ind w:left="360"/>
              <w:rPr>
                <w:rFonts w:ascii="Arial" w:hAnsi="Arial" w:cs="Arial"/>
                <w:sz w:val="16"/>
                <w:szCs w:val="16"/>
              </w:rPr>
            </w:pPr>
          </w:p>
          <w:p w14:paraId="174C0803" w14:textId="77777777" w:rsidR="00F42175" w:rsidRPr="002C7E1D" w:rsidRDefault="00F42175">
            <w:pPr>
              <w:ind w:left="360"/>
              <w:rPr>
                <w:rFonts w:ascii="Arial" w:hAnsi="Arial" w:cs="Arial"/>
                <w:sz w:val="16"/>
                <w:szCs w:val="16"/>
              </w:rPr>
            </w:pPr>
          </w:p>
          <w:p w14:paraId="5ADC0B1E" w14:textId="77777777" w:rsidR="00F42175" w:rsidRPr="002C7E1D" w:rsidRDefault="00F42175">
            <w:pPr>
              <w:ind w:left="360"/>
              <w:rPr>
                <w:rFonts w:ascii="Arial" w:hAnsi="Arial" w:cs="Arial"/>
                <w:sz w:val="16"/>
                <w:szCs w:val="16"/>
              </w:rPr>
            </w:pPr>
          </w:p>
          <w:p w14:paraId="46A3684C" w14:textId="77777777" w:rsidR="00F42175" w:rsidRPr="002C7E1D" w:rsidRDefault="00F42175">
            <w:pPr>
              <w:ind w:left="360"/>
              <w:rPr>
                <w:rFonts w:ascii="Arial" w:hAnsi="Arial" w:cs="Arial"/>
                <w:sz w:val="16"/>
                <w:szCs w:val="16"/>
              </w:rPr>
            </w:pPr>
          </w:p>
          <w:p w14:paraId="05E502C1" w14:textId="77777777" w:rsidR="00F42175" w:rsidRPr="002C7E1D" w:rsidRDefault="00F42175">
            <w:pPr>
              <w:ind w:left="360"/>
              <w:rPr>
                <w:rFonts w:ascii="Arial" w:hAnsi="Arial" w:cs="Arial"/>
                <w:sz w:val="16"/>
                <w:szCs w:val="16"/>
              </w:rPr>
            </w:pPr>
          </w:p>
          <w:p w14:paraId="3DA7631B" w14:textId="77777777" w:rsidR="00F42175" w:rsidRPr="002C7E1D" w:rsidRDefault="00F42175">
            <w:pPr>
              <w:ind w:left="360"/>
              <w:rPr>
                <w:rFonts w:ascii="Arial" w:hAnsi="Arial" w:cs="Arial"/>
                <w:sz w:val="16"/>
                <w:szCs w:val="16"/>
              </w:rPr>
            </w:pPr>
          </w:p>
          <w:p w14:paraId="5991D71A" w14:textId="77777777" w:rsidR="00F42175" w:rsidRPr="002C7E1D" w:rsidRDefault="00F42175">
            <w:pPr>
              <w:ind w:left="360"/>
              <w:rPr>
                <w:rFonts w:ascii="Arial" w:hAnsi="Arial" w:cs="Arial"/>
                <w:sz w:val="16"/>
                <w:szCs w:val="16"/>
              </w:rPr>
            </w:pPr>
          </w:p>
          <w:p w14:paraId="4AF5E78C" w14:textId="77777777" w:rsidR="00F42175" w:rsidRPr="002C7E1D" w:rsidRDefault="00F42175">
            <w:pPr>
              <w:ind w:left="360"/>
              <w:rPr>
                <w:rFonts w:ascii="Arial" w:hAnsi="Arial" w:cs="Arial"/>
                <w:sz w:val="16"/>
                <w:szCs w:val="16"/>
              </w:rPr>
            </w:pPr>
          </w:p>
          <w:p w14:paraId="56C0BD4D" w14:textId="77777777" w:rsidR="00F42175" w:rsidRPr="002C7E1D" w:rsidRDefault="00F42175">
            <w:pPr>
              <w:ind w:left="360"/>
              <w:rPr>
                <w:rFonts w:ascii="Arial" w:hAnsi="Arial" w:cs="Arial"/>
                <w:sz w:val="16"/>
                <w:szCs w:val="16"/>
              </w:rPr>
            </w:pPr>
          </w:p>
          <w:p w14:paraId="3B2B0BD7" w14:textId="77777777" w:rsidR="00F42175" w:rsidRPr="002C7E1D" w:rsidRDefault="00F42175">
            <w:pPr>
              <w:ind w:left="360"/>
              <w:rPr>
                <w:rFonts w:ascii="Arial" w:hAnsi="Arial" w:cs="Arial"/>
                <w:sz w:val="16"/>
                <w:szCs w:val="16"/>
              </w:rPr>
            </w:pPr>
          </w:p>
          <w:p w14:paraId="7D71FAEA" w14:textId="77777777" w:rsidR="00F42175" w:rsidRPr="002C7E1D" w:rsidRDefault="00F42175">
            <w:pPr>
              <w:ind w:left="360"/>
              <w:rPr>
                <w:rFonts w:ascii="Arial" w:hAnsi="Arial" w:cs="Arial"/>
                <w:sz w:val="16"/>
                <w:szCs w:val="16"/>
              </w:rPr>
            </w:pPr>
          </w:p>
          <w:p w14:paraId="18B3CB9C" w14:textId="77777777" w:rsidR="00F42175" w:rsidRPr="002C7E1D" w:rsidRDefault="00F42175">
            <w:pPr>
              <w:ind w:left="360"/>
              <w:rPr>
                <w:rFonts w:ascii="Arial" w:hAnsi="Arial" w:cs="Arial"/>
                <w:sz w:val="16"/>
                <w:szCs w:val="16"/>
              </w:rPr>
            </w:pPr>
          </w:p>
          <w:p w14:paraId="4496E907" w14:textId="77777777" w:rsidR="00F42175" w:rsidRPr="002C7E1D" w:rsidRDefault="00F42175">
            <w:pPr>
              <w:ind w:left="360"/>
              <w:rPr>
                <w:rFonts w:ascii="Arial" w:hAnsi="Arial" w:cs="Arial"/>
                <w:sz w:val="16"/>
                <w:szCs w:val="16"/>
              </w:rPr>
            </w:pPr>
          </w:p>
          <w:p w14:paraId="6C7684B6" w14:textId="77777777" w:rsidR="00F42175" w:rsidRPr="002C7E1D" w:rsidRDefault="00F42175">
            <w:pPr>
              <w:ind w:left="360"/>
              <w:rPr>
                <w:rFonts w:ascii="Arial" w:hAnsi="Arial" w:cs="Arial"/>
                <w:sz w:val="16"/>
                <w:szCs w:val="16"/>
              </w:rPr>
            </w:pPr>
          </w:p>
          <w:p w14:paraId="19CE2BC9" w14:textId="77777777" w:rsidR="00F42175" w:rsidRPr="002C7E1D" w:rsidRDefault="00F42175">
            <w:pPr>
              <w:ind w:left="360"/>
              <w:rPr>
                <w:rFonts w:ascii="Arial" w:hAnsi="Arial" w:cs="Arial"/>
                <w:sz w:val="16"/>
                <w:szCs w:val="16"/>
              </w:rPr>
            </w:pPr>
          </w:p>
          <w:p w14:paraId="157286A1" w14:textId="77777777" w:rsidR="00F42175" w:rsidRPr="002C7E1D" w:rsidRDefault="00F42175">
            <w:pPr>
              <w:ind w:left="360"/>
              <w:rPr>
                <w:rFonts w:ascii="Arial" w:hAnsi="Arial" w:cs="Arial"/>
                <w:sz w:val="16"/>
                <w:szCs w:val="16"/>
              </w:rPr>
            </w:pPr>
          </w:p>
          <w:p w14:paraId="65A38256" w14:textId="77777777" w:rsidR="00F42175" w:rsidRPr="002C7E1D" w:rsidRDefault="00F42175">
            <w:pPr>
              <w:ind w:left="360"/>
              <w:rPr>
                <w:rFonts w:ascii="Arial" w:hAnsi="Arial" w:cs="Arial"/>
                <w:sz w:val="16"/>
                <w:szCs w:val="16"/>
              </w:rPr>
            </w:pPr>
          </w:p>
          <w:p w14:paraId="4CCC11C1" w14:textId="77777777" w:rsidR="00F42175" w:rsidRPr="002C7E1D" w:rsidRDefault="00F42175">
            <w:pPr>
              <w:ind w:left="360"/>
              <w:rPr>
                <w:rFonts w:ascii="Arial" w:hAnsi="Arial" w:cs="Arial"/>
                <w:sz w:val="16"/>
                <w:szCs w:val="16"/>
              </w:rPr>
            </w:pPr>
          </w:p>
          <w:p w14:paraId="4BD20443" w14:textId="77777777" w:rsidR="00F42175" w:rsidRPr="002C7E1D" w:rsidRDefault="00F42175">
            <w:pPr>
              <w:rPr>
                <w:rFonts w:ascii="Arial" w:hAnsi="Arial" w:cs="Arial"/>
                <w:sz w:val="16"/>
                <w:szCs w:val="16"/>
              </w:rPr>
            </w:pPr>
          </w:p>
        </w:tc>
        <w:tc>
          <w:tcPr>
            <w:tcW w:w="3208" w:type="dxa"/>
            <w:tcBorders>
              <w:top w:val="single" w:sz="4" w:space="0" w:color="auto"/>
              <w:left w:val="single" w:sz="4" w:space="0" w:color="auto"/>
              <w:bottom w:val="single" w:sz="4" w:space="0" w:color="auto"/>
              <w:right w:val="single" w:sz="4" w:space="0" w:color="auto"/>
            </w:tcBorders>
            <w:hideMark/>
          </w:tcPr>
          <w:p w14:paraId="52FA4E70" w14:textId="77777777" w:rsidR="00F42175" w:rsidRPr="002C7E1D" w:rsidRDefault="00F42175" w:rsidP="009C42D6">
            <w:pPr>
              <w:numPr>
                <w:ilvl w:val="0"/>
                <w:numId w:val="148"/>
              </w:numPr>
              <w:rPr>
                <w:rFonts w:ascii="Arial" w:eastAsia="Times New Roman" w:hAnsi="Arial" w:cs="Arial"/>
                <w:sz w:val="16"/>
                <w:szCs w:val="16"/>
                <w:lang w:eastAsia="en-GB"/>
              </w:rPr>
            </w:pPr>
            <w:r w:rsidRPr="002C7E1D">
              <w:rPr>
                <w:rFonts w:ascii="Arial" w:eastAsia="Times New Roman" w:hAnsi="Arial" w:cs="Arial"/>
                <w:sz w:val="16"/>
                <w:szCs w:val="16"/>
                <w:lang w:eastAsia="en-GB"/>
              </w:rPr>
              <w:t>Full inclusion within National Curriculum</w:t>
            </w:r>
          </w:p>
          <w:p w14:paraId="679FFF31" w14:textId="77777777" w:rsidR="00F42175" w:rsidRPr="002C7E1D" w:rsidRDefault="00F42175" w:rsidP="009C42D6">
            <w:pPr>
              <w:numPr>
                <w:ilvl w:val="0"/>
                <w:numId w:val="148"/>
              </w:numPr>
              <w:rPr>
                <w:rFonts w:ascii="Arial" w:eastAsia="Times New Roman" w:hAnsi="Arial" w:cs="Arial"/>
                <w:sz w:val="16"/>
                <w:szCs w:val="16"/>
                <w:lang w:eastAsia="en-GB"/>
              </w:rPr>
            </w:pPr>
            <w:r w:rsidRPr="002C7E1D">
              <w:rPr>
                <w:rFonts w:ascii="Arial" w:eastAsia="Times New Roman" w:hAnsi="Arial" w:cs="Arial"/>
                <w:sz w:val="16"/>
                <w:szCs w:val="16"/>
                <w:lang w:eastAsia="en-GB"/>
              </w:rPr>
              <w:t>Teaching methods which facilitate access to the curriculum, social/emotional development and class participation</w:t>
            </w:r>
          </w:p>
          <w:p w14:paraId="000DF936" w14:textId="77777777" w:rsidR="00F42175" w:rsidRPr="002C7E1D" w:rsidRDefault="00F42175" w:rsidP="009C42D6">
            <w:pPr>
              <w:numPr>
                <w:ilvl w:val="0"/>
                <w:numId w:val="148"/>
              </w:numPr>
              <w:rPr>
                <w:rFonts w:ascii="Arial" w:eastAsia="Times New Roman" w:hAnsi="Arial" w:cs="Arial"/>
                <w:sz w:val="16"/>
                <w:szCs w:val="16"/>
                <w:lang w:eastAsia="en-GB"/>
              </w:rPr>
            </w:pPr>
            <w:r w:rsidRPr="002C7E1D">
              <w:rPr>
                <w:rFonts w:ascii="Arial" w:eastAsia="Times New Roman" w:hAnsi="Arial" w:cs="Arial"/>
                <w:sz w:val="16"/>
                <w:szCs w:val="16"/>
                <w:lang w:eastAsia="en-GB"/>
              </w:rPr>
              <w:t>Opportunities for explanation, clarification and reinforcement of lesson content and language</w:t>
            </w:r>
          </w:p>
        </w:tc>
        <w:tc>
          <w:tcPr>
            <w:tcW w:w="3177" w:type="dxa"/>
            <w:tcBorders>
              <w:top w:val="single" w:sz="4" w:space="0" w:color="auto"/>
              <w:left w:val="single" w:sz="4" w:space="0" w:color="auto"/>
              <w:bottom w:val="single" w:sz="4" w:space="0" w:color="auto"/>
              <w:right w:val="single" w:sz="4" w:space="0" w:color="auto"/>
            </w:tcBorders>
          </w:tcPr>
          <w:p w14:paraId="331E2A24" w14:textId="77777777" w:rsidR="00F42175" w:rsidRPr="002C7E1D" w:rsidRDefault="00F42175" w:rsidP="009C42D6">
            <w:pPr>
              <w:numPr>
                <w:ilvl w:val="0"/>
                <w:numId w:val="149"/>
              </w:numPr>
              <w:rPr>
                <w:rFonts w:ascii="Arial" w:eastAsia="Times New Roman" w:hAnsi="Arial" w:cs="Arial"/>
                <w:sz w:val="16"/>
                <w:szCs w:val="16"/>
                <w:lang w:eastAsia="en-GB"/>
              </w:rPr>
            </w:pPr>
            <w:r w:rsidRPr="002C7E1D">
              <w:rPr>
                <w:rFonts w:ascii="Arial" w:eastAsia="Times New Roman" w:hAnsi="Arial" w:cs="Arial"/>
                <w:sz w:val="16"/>
                <w:szCs w:val="16"/>
                <w:lang w:eastAsia="en-GB"/>
              </w:rPr>
              <w:t>Main provision by class/subject teacher</w:t>
            </w:r>
          </w:p>
          <w:p w14:paraId="27437049" w14:textId="77777777" w:rsidR="00F42175" w:rsidRPr="002C7E1D" w:rsidRDefault="00F42175" w:rsidP="009C42D6">
            <w:pPr>
              <w:numPr>
                <w:ilvl w:val="0"/>
                <w:numId w:val="149"/>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Additional adults are deployed appropriately to ensure pupil access </w:t>
            </w:r>
          </w:p>
          <w:p w14:paraId="61377363" w14:textId="77777777" w:rsidR="00F42175" w:rsidRPr="002C7E1D" w:rsidRDefault="00F42175" w:rsidP="009C42D6">
            <w:pPr>
              <w:numPr>
                <w:ilvl w:val="0"/>
                <w:numId w:val="149"/>
              </w:numPr>
              <w:rPr>
                <w:rFonts w:ascii="Arial" w:eastAsia="Times New Roman" w:hAnsi="Arial" w:cs="Arial"/>
                <w:sz w:val="16"/>
                <w:szCs w:val="16"/>
                <w:lang w:eastAsia="en-GB"/>
              </w:rPr>
            </w:pPr>
            <w:r w:rsidRPr="002C7E1D">
              <w:rPr>
                <w:rFonts w:ascii="Arial" w:eastAsia="Times New Roman" w:hAnsi="Arial" w:cs="Arial"/>
                <w:sz w:val="16"/>
                <w:szCs w:val="16"/>
                <w:lang w:eastAsia="en-GB"/>
              </w:rPr>
              <w:t>Appropriate learning materials made available from within school including low vision aids and electronic magnification</w:t>
            </w:r>
          </w:p>
          <w:p w14:paraId="2752991F" w14:textId="77777777" w:rsidR="00F42175" w:rsidRPr="002C7E1D" w:rsidRDefault="00F42175">
            <w:pPr>
              <w:jc w:val="both"/>
              <w:rPr>
                <w:rFonts w:ascii="Arial" w:eastAsia="Times New Roman" w:hAnsi="Arial" w:cs="Arial"/>
                <w:sz w:val="16"/>
                <w:szCs w:val="16"/>
                <w:lang w:eastAsia="en-GB"/>
              </w:rPr>
            </w:pPr>
          </w:p>
          <w:p w14:paraId="26C91347" w14:textId="77777777" w:rsidR="00F42175" w:rsidRPr="002C7E1D" w:rsidRDefault="00F42175">
            <w:pPr>
              <w:jc w:val="both"/>
              <w:rPr>
                <w:rFonts w:ascii="Arial" w:eastAsia="Times New Roman" w:hAnsi="Arial" w:cs="Arial"/>
                <w:sz w:val="16"/>
                <w:szCs w:val="16"/>
                <w:lang w:eastAsia="en-GB"/>
              </w:rPr>
            </w:pPr>
          </w:p>
          <w:p w14:paraId="0AF55C8B" w14:textId="77777777" w:rsidR="00F42175" w:rsidRPr="002C7E1D" w:rsidRDefault="00F42175">
            <w:pPr>
              <w:jc w:val="both"/>
              <w:rPr>
                <w:rFonts w:ascii="Arial" w:eastAsia="Times New Roman" w:hAnsi="Arial" w:cs="Arial"/>
                <w:sz w:val="16"/>
                <w:szCs w:val="16"/>
                <w:lang w:eastAsia="en-GB"/>
              </w:rPr>
            </w:pPr>
          </w:p>
          <w:p w14:paraId="01EBFA7F" w14:textId="77777777" w:rsidR="00F42175" w:rsidRPr="002C7E1D" w:rsidRDefault="00F42175">
            <w:pPr>
              <w:jc w:val="both"/>
              <w:rPr>
                <w:rFonts w:ascii="Arial" w:eastAsia="Times New Roman" w:hAnsi="Arial" w:cs="Arial"/>
                <w:sz w:val="16"/>
                <w:szCs w:val="16"/>
                <w:lang w:eastAsia="en-GB"/>
              </w:rPr>
            </w:pPr>
          </w:p>
          <w:p w14:paraId="54F57DE0" w14:textId="77777777" w:rsidR="00F42175" w:rsidRPr="002C7E1D" w:rsidRDefault="00F42175">
            <w:pPr>
              <w:jc w:val="both"/>
              <w:rPr>
                <w:rFonts w:ascii="Arial" w:eastAsia="Times New Roman" w:hAnsi="Arial" w:cs="Arial"/>
                <w:sz w:val="16"/>
                <w:szCs w:val="16"/>
                <w:lang w:eastAsia="en-GB"/>
              </w:rPr>
            </w:pPr>
          </w:p>
          <w:p w14:paraId="68EAECDE" w14:textId="77777777" w:rsidR="00F42175" w:rsidRPr="002C7E1D" w:rsidRDefault="00F42175">
            <w:pPr>
              <w:jc w:val="both"/>
              <w:rPr>
                <w:rFonts w:ascii="Arial" w:eastAsia="Times New Roman" w:hAnsi="Arial" w:cs="Arial"/>
                <w:sz w:val="16"/>
                <w:szCs w:val="16"/>
                <w:lang w:eastAsia="en-GB"/>
              </w:rPr>
            </w:pPr>
          </w:p>
          <w:p w14:paraId="178DE01C" w14:textId="77777777" w:rsidR="00F42175" w:rsidRPr="002C7E1D" w:rsidRDefault="00F42175">
            <w:pPr>
              <w:jc w:val="both"/>
              <w:rPr>
                <w:rFonts w:ascii="Arial" w:eastAsia="Times New Roman" w:hAnsi="Arial" w:cs="Arial"/>
                <w:sz w:val="16"/>
                <w:szCs w:val="16"/>
                <w:lang w:eastAsia="en-GB"/>
              </w:rPr>
            </w:pPr>
          </w:p>
          <w:p w14:paraId="38DB5562" w14:textId="77777777" w:rsidR="00F42175" w:rsidRPr="002C7E1D" w:rsidRDefault="00F42175">
            <w:pPr>
              <w:jc w:val="both"/>
              <w:rPr>
                <w:rFonts w:ascii="Arial" w:eastAsia="Times New Roman" w:hAnsi="Arial" w:cs="Arial"/>
                <w:sz w:val="16"/>
                <w:szCs w:val="16"/>
                <w:lang w:eastAsia="en-GB"/>
              </w:rPr>
            </w:pPr>
          </w:p>
          <w:p w14:paraId="516767D1" w14:textId="77777777" w:rsidR="00F42175" w:rsidRPr="002C7E1D" w:rsidRDefault="00F42175">
            <w:pPr>
              <w:jc w:val="both"/>
              <w:rPr>
                <w:rFonts w:ascii="Arial" w:eastAsia="Times New Roman" w:hAnsi="Arial" w:cs="Arial"/>
                <w:sz w:val="16"/>
                <w:szCs w:val="16"/>
                <w:lang w:eastAsia="en-GB"/>
              </w:rPr>
            </w:pPr>
          </w:p>
          <w:p w14:paraId="0706A741" w14:textId="77777777" w:rsidR="00F42175" w:rsidRPr="002C7E1D" w:rsidRDefault="00F42175">
            <w:pPr>
              <w:jc w:val="both"/>
              <w:rPr>
                <w:rFonts w:ascii="Arial" w:eastAsia="Times New Roman" w:hAnsi="Arial" w:cs="Arial"/>
                <w:sz w:val="16"/>
                <w:szCs w:val="16"/>
                <w:lang w:eastAsia="en-GB"/>
              </w:rPr>
            </w:pPr>
          </w:p>
          <w:p w14:paraId="254B126D" w14:textId="77777777" w:rsidR="00F42175" w:rsidRPr="002C7E1D" w:rsidRDefault="00F42175">
            <w:pPr>
              <w:jc w:val="both"/>
              <w:rPr>
                <w:rFonts w:ascii="Arial" w:eastAsia="Times New Roman" w:hAnsi="Arial" w:cs="Arial"/>
                <w:sz w:val="16"/>
                <w:szCs w:val="16"/>
                <w:lang w:eastAsia="en-GB"/>
              </w:rPr>
            </w:pPr>
          </w:p>
          <w:p w14:paraId="4C0EA0B6" w14:textId="77777777" w:rsidR="00F42175" w:rsidRPr="002C7E1D" w:rsidRDefault="00F42175">
            <w:pPr>
              <w:jc w:val="both"/>
              <w:rPr>
                <w:rFonts w:ascii="Arial" w:eastAsia="Times New Roman" w:hAnsi="Arial" w:cs="Arial"/>
                <w:sz w:val="16"/>
                <w:szCs w:val="16"/>
                <w:lang w:eastAsia="en-GB"/>
              </w:rPr>
            </w:pPr>
          </w:p>
          <w:p w14:paraId="68383A09" w14:textId="77777777" w:rsidR="00F42175" w:rsidRPr="002C7E1D" w:rsidRDefault="00F42175">
            <w:pPr>
              <w:jc w:val="both"/>
              <w:rPr>
                <w:rFonts w:ascii="Arial" w:eastAsia="Times New Roman" w:hAnsi="Arial" w:cs="Arial"/>
                <w:sz w:val="16"/>
                <w:szCs w:val="16"/>
                <w:lang w:eastAsia="en-GB"/>
              </w:rPr>
            </w:pPr>
          </w:p>
          <w:p w14:paraId="501755E4" w14:textId="77777777" w:rsidR="00F42175" w:rsidRPr="002C7E1D" w:rsidRDefault="00F42175">
            <w:pPr>
              <w:jc w:val="both"/>
              <w:rPr>
                <w:rFonts w:ascii="Arial" w:hAnsi="Arial" w:cs="Arial"/>
                <w:sz w:val="16"/>
                <w:szCs w:val="16"/>
              </w:rPr>
            </w:pPr>
          </w:p>
        </w:tc>
      </w:tr>
    </w:tbl>
    <w:p w14:paraId="7FA0235D" w14:textId="77777777" w:rsidR="00F42175" w:rsidRDefault="00F42175" w:rsidP="00F42175">
      <w:pPr>
        <w:rPr>
          <w:rFonts w:ascii="Arial" w:hAnsi="Arial" w:cs="Arial"/>
        </w:rPr>
      </w:pPr>
    </w:p>
    <w:p w14:paraId="3D79A291" w14:textId="77777777" w:rsidR="00F42175" w:rsidRDefault="00F42175" w:rsidP="00F42175">
      <w:pPr>
        <w:rPr>
          <w:rFonts w:ascii="Arial" w:hAnsi="Arial" w:cs="Arial"/>
        </w:rPr>
      </w:pPr>
    </w:p>
    <w:p w14:paraId="7E5E7135" w14:textId="77777777" w:rsidR="00F42175" w:rsidRDefault="00F42175" w:rsidP="00F42175">
      <w:pPr>
        <w:rPr>
          <w:rFonts w:ascii="Arial" w:hAnsi="Arial" w:cs="Arial"/>
        </w:rPr>
      </w:pPr>
    </w:p>
    <w:p w14:paraId="082A0AF9" w14:textId="77777777" w:rsidR="00F42175" w:rsidRDefault="00F42175" w:rsidP="00F42175">
      <w:pPr>
        <w:rPr>
          <w:rFonts w:ascii="Arial" w:hAnsi="Arial" w:cs="Arial"/>
        </w:rPr>
      </w:pPr>
    </w:p>
    <w:p w14:paraId="4FF3AABA" w14:textId="77777777" w:rsidR="00F42175" w:rsidRDefault="00F42175" w:rsidP="00F42175">
      <w:pPr>
        <w:rPr>
          <w:rFonts w:ascii="Arial" w:hAnsi="Arial" w:cs="Arial"/>
        </w:rPr>
      </w:pPr>
    </w:p>
    <w:p w14:paraId="51E98B38" w14:textId="77777777" w:rsidR="002C7E1D" w:rsidRDefault="002C7E1D">
      <w:r>
        <w:br w:type="page"/>
      </w:r>
    </w:p>
    <w:tbl>
      <w:tblPr>
        <w:tblStyle w:val="TableGrid2"/>
        <w:tblW w:w="15877" w:type="dxa"/>
        <w:tblInd w:w="-885" w:type="dxa"/>
        <w:tblLook w:val="04A0" w:firstRow="1" w:lastRow="0" w:firstColumn="1" w:lastColumn="0" w:noHBand="0" w:noVBand="1"/>
      </w:tblPr>
      <w:tblGrid>
        <w:gridCol w:w="3189"/>
        <w:gridCol w:w="3183"/>
        <w:gridCol w:w="3155"/>
        <w:gridCol w:w="3191"/>
        <w:gridCol w:w="3159"/>
      </w:tblGrid>
      <w:tr w:rsidR="00F42175" w14:paraId="1B8CC618" w14:textId="77777777" w:rsidTr="008D2CA1">
        <w:trPr>
          <w:trHeight w:val="567"/>
        </w:trPr>
        <w:tc>
          <w:tcPr>
            <w:tcW w:w="318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78EC188" w14:textId="046FF089" w:rsidR="00F42175" w:rsidRDefault="00F42175">
            <w:pPr>
              <w:jc w:val="center"/>
              <w:rPr>
                <w:rFonts w:ascii="Arial" w:hAnsi="Arial" w:cs="Arial"/>
                <w:b/>
                <w:sz w:val="20"/>
                <w:szCs w:val="20"/>
              </w:rPr>
            </w:pPr>
            <w:r>
              <w:rPr>
                <w:rFonts w:ascii="Arial" w:hAnsi="Arial" w:cs="Arial"/>
                <w:b/>
                <w:sz w:val="20"/>
                <w:szCs w:val="20"/>
              </w:rPr>
              <w:lastRenderedPageBreak/>
              <w:t>Range 4</w:t>
            </w:r>
          </w:p>
        </w:tc>
        <w:tc>
          <w:tcPr>
            <w:tcW w:w="3183"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AA33E40"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5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397C770"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0CAD147"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5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FCB7678"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4613E914" w14:textId="77777777" w:rsidTr="00F42175">
        <w:tc>
          <w:tcPr>
            <w:tcW w:w="3189" w:type="dxa"/>
            <w:tcBorders>
              <w:top w:val="single" w:sz="4" w:space="0" w:color="auto"/>
              <w:left w:val="single" w:sz="4" w:space="0" w:color="auto"/>
              <w:bottom w:val="single" w:sz="4" w:space="0" w:color="auto"/>
              <w:right w:val="single" w:sz="4" w:space="0" w:color="auto"/>
            </w:tcBorders>
          </w:tcPr>
          <w:p w14:paraId="02983ACC" w14:textId="77777777" w:rsidR="00F42175" w:rsidRPr="002C7E1D" w:rsidRDefault="00F42175">
            <w:pPr>
              <w:rPr>
                <w:rFonts w:ascii="Arial" w:eastAsia="Times New Roman" w:hAnsi="Arial" w:cs="Arial"/>
                <w:sz w:val="16"/>
                <w:szCs w:val="18"/>
                <w:lang w:eastAsia="en-GB"/>
              </w:rPr>
            </w:pPr>
            <w:r w:rsidRPr="002C7E1D">
              <w:rPr>
                <w:rFonts w:ascii="Arial" w:eastAsia="Times New Roman" w:hAnsi="Arial" w:cs="Arial"/>
                <w:b/>
                <w:sz w:val="16"/>
                <w:szCs w:val="18"/>
                <w:lang w:eastAsia="en-GB"/>
              </w:rPr>
              <w:t>MODERATE</w:t>
            </w:r>
            <w:r w:rsidRPr="002C7E1D">
              <w:rPr>
                <w:rFonts w:ascii="Arial" w:eastAsia="Times New Roman" w:hAnsi="Arial" w:cs="Arial"/>
                <w:sz w:val="16"/>
                <w:szCs w:val="18"/>
                <w:lang w:eastAsia="en-GB"/>
              </w:rPr>
              <w:t xml:space="preserve"> loss in one modality and </w:t>
            </w:r>
            <w:r w:rsidRPr="002C7E1D">
              <w:rPr>
                <w:rFonts w:ascii="Arial" w:eastAsia="Times New Roman" w:hAnsi="Arial" w:cs="Arial"/>
                <w:b/>
                <w:sz w:val="16"/>
                <w:szCs w:val="18"/>
                <w:lang w:eastAsia="en-GB"/>
              </w:rPr>
              <w:t>MILD/MODERATE</w:t>
            </w:r>
            <w:r w:rsidRPr="002C7E1D">
              <w:rPr>
                <w:rFonts w:ascii="Arial" w:eastAsia="Times New Roman" w:hAnsi="Arial" w:cs="Arial"/>
                <w:sz w:val="16"/>
                <w:szCs w:val="18"/>
                <w:lang w:eastAsia="en-GB"/>
              </w:rPr>
              <w:t xml:space="preserve"> in the other.</w:t>
            </w:r>
          </w:p>
          <w:p w14:paraId="251460CE" w14:textId="77777777" w:rsidR="00F42175" w:rsidRPr="002C7E1D" w:rsidRDefault="00F42175">
            <w:pPr>
              <w:ind w:left="360"/>
              <w:rPr>
                <w:rFonts w:ascii="Arial" w:eastAsia="Times New Roman" w:hAnsi="Arial" w:cs="Arial"/>
                <w:sz w:val="16"/>
                <w:szCs w:val="18"/>
                <w:lang w:eastAsia="en-GB"/>
              </w:rPr>
            </w:pPr>
          </w:p>
          <w:p w14:paraId="19D27743"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Have hearing aids and/or LVAs</w:t>
            </w:r>
          </w:p>
          <w:p w14:paraId="3A360734"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Non-progressive condition</w:t>
            </w:r>
          </w:p>
          <w:p w14:paraId="45BF22C4"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Have additional language/learning needs associated with dual sensory impairment</w:t>
            </w:r>
          </w:p>
          <w:p w14:paraId="50A5A0FA"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Likely to have difficulties accessing incidental learning, including signed and verbal communication </w:t>
            </w:r>
          </w:p>
          <w:p w14:paraId="7D1D869C"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Have a slower pace of learning, difficulties with attention, concentration and the development of independence and social skills</w:t>
            </w:r>
          </w:p>
          <w:p w14:paraId="70C20F2C"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Have additional learning needs</w:t>
            </w:r>
          </w:p>
          <w:p w14:paraId="5FCCF89A" w14:textId="77777777" w:rsidR="00F42175" w:rsidRPr="002C7E1D" w:rsidRDefault="00F42175" w:rsidP="009C42D6">
            <w:pPr>
              <w:numPr>
                <w:ilvl w:val="0"/>
                <w:numId w:val="150"/>
              </w:numPr>
              <w:rPr>
                <w:rFonts w:ascii="Arial" w:eastAsia="Times New Roman" w:hAnsi="Arial" w:cs="Arial"/>
                <w:sz w:val="16"/>
                <w:szCs w:val="18"/>
                <w:lang w:eastAsia="en-GB"/>
              </w:rPr>
            </w:pPr>
            <w:r w:rsidRPr="002C7E1D">
              <w:rPr>
                <w:rFonts w:ascii="Arial" w:eastAsia="Times New Roman" w:hAnsi="Arial" w:cs="Arial"/>
                <w:sz w:val="16"/>
                <w:szCs w:val="18"/>
                <w:lang w:eastAsia="en-GB"/>
              </w:rPr>
              <w:t>Have Auditory Processing Disorder / Auditory Neuropathy / Cerebral Visual Impairment</w:t>
            </w:r>
          </w:p>
        </w:tc>
        <w:tc>
          <w:tcPr>
            <w:tcW w:w="3183" w:type="dxa"/>
            <w:tcBorders>
              <w:top w:val="single" w:sz="4" w:space="0" w:color="auto"/>
              <w:left w:val="single" w:sz="4" w:space="0" w:color="auto"/>
              <w:bottom w:val="single" w:sz="4" w:space="0" w:color="auto"/>
              <w:right w:val="single" w:sz="4" w:space="0" w:color="auto"/>
            </w:tcBorders>
            <w:hideMark/>
          </w:tcPr>
          <w:p w14:paraId="556A2242" w14:textId="77777777" w:rsidR="00F42175" w:rsidRPr="002C7E1D" w:rsidRDefault="00F42175" w:rsidP="009C42D6">
            <w:pPr>
              <w:numPr>
                <w:ilvl w:val="0"/>
                <w:numId w:val="15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Planning and assessment modified to </w:t>
            </w:r>
            <w:proofErr w:type="gramStart"/>
            <w:r w:rsidRPr="002C7E1D">
              <w:rPr>
                <w:rFonts w:ascii="Arial" w:eastAsia="Times New Roman" w:hAnsi="Arial" w:cs="Arial"/>
                <w:sz w:val="16"/>
                <w:szCs w:val="18"/>
                <w:lang w:eastAsia="en-GB"/>
              </w:rPr>
              <w:t>take into account</w:t>
            </w:r>
            <w:proofErr w:type="gramEnd"/>
            <w:r w:rsidRPr="002C7E1D">
              <w:rPr>
                <w:rFonts w:ascii="Arial" w:eastAsia="Times New Roman" w:hAnsi="Arial" w:cs="Arial"/>
                <w:sz w:val="16"/>
                <w:szCs w:val="18"/>
                <w:lang w:eastAsia="en-GB"/>
              </w:rPr>
              <w:t xml:space="preserve"> the sensory needs of the pupil</w:t>
            </w:r>
          </w:p>
          <w:p w14:paraId="63B1108C" w14:textId="77777777" w:rsidR="00F42175" w:rsidRPr="002C7E1D" w:rsidRDefault="00F42175" w:rsidP="009C42D6">
            <w:pPr>
              <w:numPr>
                <w:ilvl w:val="0"/>
                <w:numId w:val="151"/>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Information and advice </w:t>
            </w:r>
            <w:proofErr w:type="gramStart"/>
            <w:r w:rsidRPr="002C7E1D">
              <w:rPr>
                <w:rFonts w:ascii="Arial" w:eastAsia="Times New Roman" w:hAnsi="Arial" w:cs="Arial"/>
                <w:sz w:val="16"/>
                <w:szCs w:val="18"/>
                <w:lang w:eastAsia="en-GB"/>
              </w:rPr>
              <w:t>is</w:t>
            </w:r>
            <w:proofErr w:type="gramEnd"/>
            <w:r w:rsidRPr="002C7E1D">
              <w:rPr>
                <w:rFonts w:ascii="Arial" w:eastAsia="Times New Roman" w:hAnsi="Arial" w:cs="Arial"/>
                <w:sz w:val="16"/>
                <w:szCs w:val="18"/>
                <w:lang w:eastAsia="en-GB"/>
              </w:rPr>
              <w:t xml:space="preserve"> shared with all appropriate staff</w:t>
            </w:r>
          </w:p>
          <w:p w14:paraId="1AD4AB25" w14:textId="77777777" w:rsidR="00F42175" w:rsidRPr="002C7E1D" w:rsidRDefault="00F42175" w:rsidP="009C42D6">
            <w:pPr>
              <w:numPr>
                <w:ilvl w:val="0"/>
                <w:numId w:val="151"/>
              </w:numPr>
              <w:rPr>
                <w:rFonts w:ascii="Arial" w:eastAsia="Times New Roman" w:hAnsi="Arial" w:cs="Arial"/>
                <w:sz w:val="16"/>
                <w:szCs w:val="18"/>
                <w:lang w:eastAsia="en-GB"/>
              </w:rPr>
            </w:pPr>
            <w:r w:rsidRPr="002C7E1D">
              <w:rPr>
                <w:rFonts w:ascii="Arial" w:eastAsia="Times New Roman" w:hAnsi="Arial" w:cs="Arial"/>
                <w:sz w:val="16"/>
                <w:szCs w:val="18"/>
                <w:lang w:eastAsia="en-GB"/>
              </w:rPr>
              <w:t>Support plan targets are specific and incorporate advice from QTMSI</w:t>
            </w:r>
          </w:p>
        </w:tc>
        <w:tc>
          <w:tcPr>
            <w:tcW w:w="3155" w:type="dxa"/>
            <w:tcBorders>
              <w:top w:val="single" w:sz="4" w:space="0" w:color="auto"/>
              <w:left w:val="single" w:sz="4" w:space="0" w:color="auto"/>
              <w:bottom w:val="single" w:sz="4" w:space="0" w:color="auto"/>
              <w:right w:val="single" w:sz="4" w:space="0" w:color="auto"/>
            </w:tcBorders>
          </w:tcPr>
          <w:p w14:paraId="6BB66D93" w14:textId="77777777" w:rsidR="00F42175" w:rsidRPr="002C7E1D" w:rsidRDefault="00F42175" w:rsidP="009C42D6">
            <w:pPr>
              <w:numPr>
                <w:ilvl w:val="0"/>
                <w:numId w:val="151"/>
              </w:numPr>
              <w:rPr>
                <w:rFonts w:ascii="Arial" w:eastAsia="Times New Roman" w:hAnsi="Arial" w:cs="Arial"/>
                <w:sz w:val="16"/>
                <w:szCs w:val="18"/>
                <w:lang w:eastAsia="en-GB"/>
              </w:rPr>
            </w:pPr>
            <w:r w:rsidRPr="002C7E1D">
              <w:rPr>
                <w:rFonts w:ascii="Arial" w:eastAsia="Times New Roman" w:hAnsi="Arial" w:cs="Arial"/>
                <w:sz w:val="16"/>
                <w:szCs w:val="18"/>
                <w:lang w:eastAsia="en-GB"/>
              </w:rPr>
              <w:t>Flexible class groupings with frequent opportunities for small group and 1:1 work in a quiet environment</w:t>
            </w:r>
          </w:p>
          <w:p w14:paraId="50969703" w14:textId="77777777" w:rsidR="00F42175" w:rsidRPr="002C7E1D" w:rsidRDefault="00F42175" w:rsidP="009C42D6">
            <w:pPr>
              <w:numPr>
                <w:ilvl w:val="0"/>
                <w:numId w:val="151"/>
              </w:numPr>
              <w:rPr>
                <w:rFonts w:ascii="Arial" w:eastAsia="Times New Roman" w:hAnsi="Arial" w:cs="Arial"/>
                <w:sz w:val="16"/>
                <w:szCs w:val="18"/>
                <w:lang w:eastAsia="en-GB"/>
              </w:rPr>
            </w:pPr>
            <w:r w:rsidRPr="002C7E1D">
              <w:rPr>
                <w:rFonts w:ascii="Arial" w:eastAsia="Times New Roman" w:hAnsi="Arial" w:cs="Arial"/>
                <w:sz w:val="16"/>
                <w:szCs w:val="18"/>
                <w:lang w:eastAsia="en-GB"/>
              </w:rPr>
              <w:t>Particular attention to seating, lighting, visual environment and acoustics</w:t>
            </w:r>
          </w:p>
          <w:p w14:paraId="3C2C3C9C" w14:textId="77777777" w:rsidR="00F42175" w:rsidRPr="002C7E1D" w:rsidRDefault="00F42175">
            <w:pPr>
              <w:rPr>
                <w:rFonts w:ascii="Arial" w:hAnsi="Arial" w:cs="Arial"/>
                <w:sz w:val="16"/>
                <w:szCs w:val="18"/>
              </w:rPr>
            </w:pPr>
          </w:p>
          <w:p w14:paraId="081E0371" w14:textId="77777777" w:rsidR="00F42175" w:rsidRPr="002C7E1D" w:rsidRDefault="00F42175">
            <w:pPr>
              <w:rPr>
                <w:rFonts w:ascii="Arial" w:hAnsi="Arial" w:cs="Arial"/>
                <w:sz w:val="16"/>
                <w:szCs w:val="18"/>
              </w:rPr>
            </w:pPr>
          </w:p>
          <w:p w14:paraId="0276C691" w14:textId="77777777" w:rsidR="00F42175" w:rsidRPr="002C7E1D" w:rsidRDefault="00F42175">
            <w:pPr>
              <w:rPr>
                <w:rFonts w:ascii="Arial" w:hAnsi="Arial" w:cs="Arial"/>
                <w:sz w:val="16"/>
                <w:szCs w:val="18"/>
              </w:rPr>
            </w:pPr>
          </w:p>
          <w:p w14:paraId="21AC6B37" w14:textId="77777777" w:rsidR="00F42175" w:rsidRPr="002C7E1D" w:rsidRDefault="00F42175">
            <w:pPr>
              <w:rPr>
                <w:rFonts w:ascii="Arial" w:hAnsi="Arial" w:cs="Arial"/>
                <w:sz w:val="16"/>
                <w:szCs w:val="18"/>
              </w:rPr>
            </w:pPr>
          </w:p>
          <w:p w14:paraId="6E99DBD8" w14:textId="77777777" w:rsidR="00F42175" w:rsidRPr="002C7E1D" w:rsidRDefault="00F42175">
            <w:pPr>
              <w:rPr>
                <w:rFonts w:ascii="Arial" w:hAnsi="Arial" w:cs="Arial"/>
                <w:sz w:val="16"/>
                <w:szCs w:val="18"/>
              </w:rPr>
            </w:pPr>
          </w:p>
          <w:p w14:paraId="1F93ED86" w14:textId="77777777" w:rsidR="00F42175" w:rsidRPr="002C7E1D" w:rsidRDefault="00F42175">
            <w:pPr>
              <w:rPr>
                <w:rFonts w:ascii="Arial" w:hAnsi="Arial" w:cs="Arial"/>
                <w:sz w:val="16"/>
                <w:szCs w:val="18"/>
              </w:rPr>
            </w:pPr>
          </w:p>
          <w:p w14:paraId="090BF17E" w14:textId="77777777" w:rsidR="00F42175" w:rsidRPr="002C7E1D" w:rsidRDefault="00F42175">
            <w:pPr>
              <w:rPr>
                <w:rFonts w:ascii="Arial" w:hAnsi="Arial" w:cs="Arial"/>
                <w:sz w:val="16"/>
                <w:szCs w:val="18"/>
              </w:rPr>
            </w:pPr>
          </w:p>
          <w:p w14:paraId="2A3C3103" w14:textId="77777777" w:rsidR="00F42175" w:rsidRPr="002C7E1D" w:rsidRDefault="00F42175">
            <w:pPr>
              <w:rPr>
                <w:rFonts w:ascii="Arial" w:hAnsi="Arial" w:cs="Arial"/>
                <w:sz w:val="16"/>
                <w:szCs w:val="18"/>
              </w:rPr>
            </w:pPr>
          </w:p>
          <w:p w14:paraId="62310971" w14:textId="77777777" w:rsidR="00F42175" w:rsidRPr="002C7E1D" w:rsidRDefault="00F42175">
            <w:pPr>
              <w:rPr>
                <w:rFonts w:ascii="Arial" w:hAnsi="Arial" w:cs="Arial"/>
                <w:sz w:val="16"/>
                <w:szCs w:val="18"/>
              </w:rPr>
            </w:pPr>
          </w:p>
          <w:p w14:paraId="0E442D96" w14:textId="77777777" w:rsidR="00F42175" w:rsidRPr="002C7E1D" w:rsidRDefault="00F42175">
            <w:pPr>
              <w:rPr>
                <w:rFonts w:ascii="Arial" w:hAnsi="Arial" w:cs="Arial"/>
                <w:sz w:val="16"/>
                <w:szCs w:val="18"/>
              </w:rPr>
            </w:pPr>
          </w:p>
          <w:p w14:paraId="68959ECB" w14:textId="77777777" w:rsidR="00F42175" w:rsidRPr="002C7E1D" w:rsidRDefault="00F42175">
            <w:pPr>
              <w:rPr>
                <w:rFonts w:ascii="Arial" w:hAnsi="Arial" w:cs="Arial"/>
                <w:sz w:val="16"/>
                <w:szCs w:val="18"/>
              </w:rPr>
            </w:pPr>
          </w:p>
          <w:p w14:paraId="4EF9C0A4" w14:textId="77777777" w:rsidR="00F42175" w:rsidRPr="002C7E1D" w:rsidRDefault="00F42175">
            <w:pPr>
              <w:rPr>
                <w:rFonts w:ascii="Arial" w:hAnsi="Arial" w:cs="Arial"/>
                <w:sz w:val="16"/>
                <w:szCs w:val="18"/>
              </w:rPr>
            </w:pPr>
          </w:p>
          <w:p w14:paraId="5E6026D2" w14:textId="77777777" w:rsidR="00F42175" w:rsidRPr="002C7E1D" w:rsidRDefault="00F42175">
            <w:pPr>
              <w:rPr>
                <w:rFonts w:ascii="Arial" w:hAnsi="Arial" w:cs="Arial"/>
                <w:sz w:val="16"/>
                <w:szCs w:val="18"/>
              </w:rPr>
            </w:pPr>
          </w:p>
        </w:tc>
        <w:tc>
          <w:tcPr>
            <w:tcW w:w="3191" w:type="dxa"/>
            <w:tcBorders>
              <w:top w:val="single" w:sz="4" w:space="0" w:color="auto"/>
              <w:left w:val="single" w:sz="4" w:space="0" w:color="auto"/>
              <w:bottom w:val="single" w:sz="4" w:space="0" w:color="auto"/>
              <w:right w:val="single" w:sz="4" w:space="0" w:color="auto"/>
            </w:tcBorders>
          </w:tcPr>
          <w:p w14:paraId="29BE3EED" w14:textId="77777777" w:rsidR="00F42175" w:rsidRPr="002C7E1D" w:rsidRDefault="00F42175" w:rsidP="009C42D6">
            <w:pPr>
              <w:numPr>
                <w:ilvl w:val="0"/>
                <w:numId w:val="152"/>
              </w:numPr>
              <w:rPr>
                <w:rFonts w:ascii="Arial" w:eastAsia="Times New Roman" w:hAnsi="Arial" w:cs="Arial"/>
                <w:sz w:val="16"/>
                <w:szCs w:val="18"/>
                <w:lang w:eastAsia="en-GB"/>
              </w:rPr>
            </w:pPr>
            <w:r w:rsidRPr="002C7E1D">
              <w:rPr>
                <w:rFonts w:ascii="Arial" w:eastAsia="Times New Roman" w:hAnsi="Arial" w:cs="Arial"/>
                <w:sz w:val="16"/>
                <w:szCs w:val="18"/>
                <w:lang w:eastAsia="en-GB"/>
              </w:rPr>
              <w:t>Adaptations to curriculum delivery to ensure access to the curriculum, social/emotional development and class participation</w:t>
            </w:r>
          </w:p>
          <w:p w14:paraId="0280CE83" w14:textId="77777777" w:rsidR="00F42175" w:rsidRPr="002C7E1D" w:rsidRDefault="00F42175" w:rsidP="009C42D6">
            <w:pPr>
              <w:numPr>
                <w:ilvl w:val="0"/>
                <w:numId w:val="152"/>
              </w:numPr>
              <w:rPr>
                <w:rFonts w:ascii="Arial" w:eastAsia="Times New Roman" w:hAnsi="Arial" w:cs="Arial"/>
                <w:sz w:val="16"/>
                <w:szCs w:val="18"/>
                <w:lang w:eastAsia="en-GB"/>
              </w:rPr>
            </w:pPr>
            <w:r w:rsidRPr="002C7E1D">
              <w:rPr>
                <w:rFonts w:ascii="Arial" w:eastAsia="Times New Roman" w:hAnsi="Arial" w:cs="Arial"/>
                <w:sz w:val="16"/>
                <w:szCs w:val="18"/>
                <w:lang w:eastAsia="en-GB"/>
              </w:rPr>
              <w:t>Additional time to experience new activities, complete work, preview and review lessons</w:t>
            </w:r>
          </w:p>
          <w:p w14:paraId="227F24D9" w14:textId="77777777" w:rsidR="00F42175" w:rsidRPr="002C7E1D" w:rsidRDefault="00F42175">
            <w:pPr>
              <w:rPr>
                <w:rFonts w:ascii="Arial" w:hAnsi="Arial" w:cs="Arial"/>
                <w:sz w:val="16"/>
                <w:szCs w:val="18"/>
              </w:rPr>
            </w:pPr>
          </w:p>
        </w:tc>
        <w:tc>
          <w:tcPr>
            <w:tcW w:w="3159" w:type="dxa"/>
            <w:tcBorders>
              <w:top w:val="single" w:sz="4" w:space="0" w:color="auto"/>
              <w:left w:val="single" w:sz="4" w:space="0" w:color="auto"/>
              <w:bottom w:val="single" w:sz="4" w:space="0" w:color="auto"/>
              <w:right w:val="single" w:sz="4" w:space="0" w:color="auto"/>
            </w:tcBorders>
          </w:tcPr>
          <w:p w14:paraId="02B56797" w14:textId="77777777" w:rsidR="00F42175" w:rsidRPr="002C7E1D" w:rsidRDefault="00F42175" w:rsidP="009C42D6">
            <w:pPr>
              <w:pStyle w:val="ListParagraph"/>
              <w:numPr>
                <w:ilvl w:val="0"/>
                <w:numId w:val="152"/>
              </w:numPr>
              <w:rPr>
                <w:rFonts w:ascii="Arial" w:eastAsia="Times New Roman" w:hAnsi="Arial" w:cs="Arial"/>
                <w:sz w:val="16"/>
                <w:szCs w:val="18"/>
                <w:lang w:eastAsia="en-GB"/>
              </w:rPr>
            </w:pPr>
            <w:r w:rsidRPr="002C7E1D">
              <w:rPr>
                <w:rFonts w:ascii="Arial" w:eastAsia="Times New Roman" w:hAnsi="Arial" w:cs="Arial"/>
                <w:sz w:val="16"/>
                <w:szCs w:val="18"/>
                <w:lang w:eastAsia="en-GB"/>
              </w:rPr>
              <w:t>Additional targeted support for explanation, clarification and reinforcement and to accommodate slower pace of learning</w:t>
            </w:r>
          </w:p>
          <w:p w14:paraId="0453AC4E" w14:textId="77777777" w:rsidR="00F42175" w:rsidRPr="002C7E1D" w:rsidRDefault="00F42175" w:rsidP="009C42D6">
            <w:pPr>
              <w:numPr>
                <w:ilvl w:val="0"/>
                <w:numId w:val="153"/>
              </w:numPr>
              <w:rPr>
                <w:rFonts w:ascii="Arial" w:eastAsia="Times New Roman" w:hAnsi="Arial" w:cs="Arial"/>
                <w:sz w:val="16"/>
                <w:szCs w:val="18"/>
                <w:lang w:eastAsia="en-GB"/>
              </w:rPr>
            </w:pPr>
            <w:r w:rsidRPr="002C7E1D">
              <w:rPr>
                <w:rFonts w:ascii="Arial" w:eastAsia="Times New Roman" w:hAnsi="Arial" w:cs="Arial"/>
                <w:sz w:val="16"/>
                <w:szCs w:val="18"/>
                <w:lang w:eastAsia="en-GB"/>
              </w:rPr>
              <w:t xml:space="preserve">Access to a quiet room for small group and 1:1 </w:t>
            </w:r>
            <w:proofErr w:type="gramStart"/>
            <w:r w:rsidRPr="002C7E1D">
              <w:rPr>
                <w:rFonts w:ascii="Arial" w:eastAsia="Times New Roman" w:hAnsi="Arial" w:cs="Arial"/>
                <w:sz w:val="16"/>
                <w:szCs w:val="18"/>
                <w:lang w:eastAsia="en-GB"/>
              </w:rPr>
              <w:t>sessions</w:t>
            </w:r>
            <w:proofErr w:type="gramEnd"/>
          </w:p>
          <w:p w14:paraId="1905D268" w14:textId="2AE682DF" w:rsidR="00F42175" w:rsidRDefault="00F42175" w:rsidP="009C42D6">
            <w:pPr>
              <w:numPr>
                <w:ilvl w:val="0"/>
                <w:numId w:val="153"/>
              </w:numPr>
              <w:rPr>
                <w:rFonts w:ascii="Arial" w:eastAsia="Times New Roman" w:hAnsi="Arial" w:cs="Arial"/>
                <w:sz w:val="16"/>
                <w:szCs w:val="18"/>
                <w:lang w:eastAsia="en-GB"/>
              </w:rPr>
            </w:pPr>
            <w:r w:rsidRPr="002C7E1D">
              <w:rPr>
                <w:rFonts w:ascii="Arial" w:eastAsia="Times New Roman" w:hAnsi="Arial" w:cs="Arial"/>
                <w:sz w:val="16"/>
                <w:szCs w:val="18"/>
                <w:lang w:eastAsia="en-GB"/>
              </w:rPr>
              <w:t>Appropriate learning materials including low vision aids and electronic magnification</w:t>
            </w:r>
            <w:r w:rsidR="003E42D4">
              <w:rPr>
                <w:rFonts w:ascii="Arial" w:eastAsia="Times New Roman" w:hAnsi="Arial" w:cs="Arial"/>
                <w:sz w:val="16"/>
                <w:szCs w:val="18"/>
                <w:lang w:eastAsia="en-GB"/>
              </w:rPr>
              <w:t>.</w:t>
            </w:r>
          </w:p>
          <w:p w14:paraId="68377841" w14:textId="5D72B04C" w:rsidR="003E42D4" w:rsidRPr="002C7E1D" w:rsidRDefault="00CE7AA1" w:rsidP="009C42D6">
            <w:pPr>
              <w:numPr>
                <w:ilvl w:val="0"/>
                <w:numId w:val="153"/>
              </w:numPr>
              <w:rPr>
                <w:rFonts w:ascii="Arial" w:eastAsia="Times New Roman" w:hAnsi="Arial" w:cs="Arial"/>
                <w:sz w:val="16"/>
                <w:szCs w:val="18"/>
                <w:lang w:eastAsia="en-GB"/>
              </w:rPr>
            </w:pPr>
            <w:r>
              <w:rPr>
                <w:rFonts w:ascii="Arial" w:eastAsia="Times New Roman" w:hAnsi="Arial" w:cs="Arial"/>
                <w:sz w:val="16"/>
                <w:szCs w:val="18"/>
                <w:lang w:eastAsia="en-GB"/>
              </w:rPr>
              <w:t>Ensure liaison with SALT services.</w:t>
            </w:r>
          </w:p>
          <w:p w14:paraId="0F658E61" w14:textId="77777777" w:rsidR="00F42175" w:rsidRPr="002C7E1D" w:rsidRDefault="00F42175">
            <w:pPr>
              <w:rPr>
                <w:rFonts w:ascii="Arial" w:hAnsi="Arial" w:cs="Arial"/>
                <w:sz w:val="16"/>
                <w:szCs w:val="18"/>
              </w:rPr>
            </w:pPr>
          </w:p>
        </w:tc>
      </w:tr>
    </w:tbl>
    <w:p w14:paraId="04E1918D" w14:textId="77777777" w:rsidR="00F42175" w:rsidRDefault="00F42175" w:rsidP="00F42175">
      <w:pPr>
        <w:rPr>
          <w:rFonts w:ascii="Arial" w:hAnsi="Arial" w:cs="Arial"/>
        </w:rPr>
      </w:pPr>
    </w:p>
    <w:p w14:paraId="5C9991F5" w14:textId="77777777" w:rsidR="00F42175" w:rsidRDefault="00F42175" w:rsidP="00F42175">
      <w:pPr>
        <w:rPr>
          <w:rFonts w:ascii="Arial" w:hAnsi="Arial" w:cs="Arial"/>
        </w:rPr>
      </w:pPr>
    </w:p>
    <w:p w14:paraId="0A8145A4" w14:textId="77777777" w:rsidR="00F42175" w:rsidRDefault="00F42175" w:rsidP="00F42175">
      <w:pPr>
        <w:rPr>
          <w:rFonts w:ascii="Arial" w:hAnsi="Arial" w:cs="Arial"/>
        </w:rPr>
      </w:pPr>
    </w:p>
    <w:p w14:paraId="1C594BB1" w14:textId="77777777" w:rsidR="00F42175" w:rsidRDefault="00F42175" w:rsidP="00F42175">
      <w:pPr>
        <w:rPr>
          <w:rFonts w:ascii="Arial" w:hAnsi="Arial" w:cs="Arial"/>
        </w:rPr>
      </w:pPr>
    </w:p>
    <w:p w14:paraId="28B99819" w14:textId="77777777" w:rsidR="00F42175" w:rsidRDefault="00F42175" w:rsidP="00F42175">
      <w:pPr>
        <w:rPr>
          <w:rFonts w:ascii="Arial" w:hAnsi="Arial" w:cs="Arial"/>
        </w:rPr>
      </w:pPr>
    </w:p>
    <w:p w14:paraId="730CC5E7" w14:textId="77777777" w:rsidR="00F42175" w:rsidRDefault="00F42175" w:rsidP="00F42175">
      <w:pPr>
        <w:rPr>
          <w:rFonts w:ascii="Arial" w:hAnsi="Arial" w:cs="Arial"/>
        </w:rPr>
      </w:pPr>
    </w:p>
    <w:p w14:paraId="4C11326B" w14:textId="77777777" w:rsidR="00F42175" w:rsidRDefault="00F42175" w:rsidP="00F42175">
      <w:pPr>
        <w:rPr>
          <w:rFonts w:ascii="Arial" w:hAnsi="Arial" w:cs="Arial"/>
        </w:rPr>
      </w:pPr>
    </w:p>
    <w:p w14:paraId="4AC80451" w14:textId="77777777" w:rsidR="002C7E1D" w:rsidRDefault="002C7E1D">
      <w:r>
        <w:br w:type="page"/>
      </w:r>
    </w:p>
    <w:tbl>
      <w:tblPr>
        <w:tblStyle w:val="TableGrid"/>
        <w:tblW w:w="15877" w:type="dxa"/>
        <w:tblInd w:w="-885" w:type="dxa"/>
        <w:tblLook w:val="04A0" w:firstRow="1" w:lastRow="0" w:firstColumn="1" w:lastColumn="0" w:noHBand="0" w:noVBand="1"/>
      </w:tblPr>
      <w:tblGrid>
        <w:gridCol w:w="3200"/>
        <w:gridCol w:w="3180"/>
        <w:gridCol w:w="3152"/>
        <w:gridCol w:w="3189"/>
        <w:gridCol w:w="3156"/>
      </w:tblGrid>
      <w:tr w:rsidR="00F42175" w14:paraId="507664EC" w14:textId="77777777" w:rsidTr="008D2CA1">
        <w:trPr>
          <w:trHeight w:val="567"/>
        </w:trPr>
        <w:tc>
          <w:tcPr>
            <w:tcW w:w="320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5A8245" w14:textId="77777777" w:rsidR="00F42175" w:rsidRDefault="00EC5B08">
            <w:pPr>
              <w:jc w:val="center"/>
              <w:rPr>
                <w:rFonts w:ascii="Arial" w:hAnsi="Arial" w:cs="Arial"/>
                <w:b/>
                <w:sz w:val="20"/>
                <w:szCs w:val="20"/>
              </w:rPr>
            </w:pPr>
            <w:r>
              <w:rPr>
                <w:rFonts w:ascii="Arial" w:hAnsi="Arial" w:cs="Arial"/>
                <w:b/>
                <w:sz w:val="20"/>
                <w:szCs w:val="20"/>
              </w:rPr>
              <w:lastRenderedPageBreak/>
              <w:t>Range 5</w:t>
            </w:r>
          </w:p>
        </w:tc>
        <w:tc>
          <w:tcPr>
            <w:tcW w:w="31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9449206"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A29486"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8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288FD4" w14:textId="77777777" w:rsidR="00F42175" w:rsidRDefault="00F42175">
            <w:pPr>
              <w:jc w:val="center"/>
              <w:rPr>
                <w:rFonts w:ascii="Arial" w:hAnsi="Arial" w:cs="Arial"/>
                <w:b/>
                <w:sz w:val="20"/>
                <w:szCs w:val="20"/>
              </w:rPr>
            </w:pPr>
            <w:r>
              <w:rPr>
                <w:rFonts w:ascii="Arial" w:hAnsi="Arial" w:cs="Arial"/>
                <w:b/>
                <w:sz w:val="20"/>
                <w:szCs w:val="20"/>
              </w:rPr>
              <w:t>Curriculum/ intervention</w:t>
            </w:r>
          </w:p>
        </w:tc>
        <w:tc>
          <w:tcPr>
            <w:tcW w:w="31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D2285DE" w14:textId="77777777" w:rsidR="00F42175" w:rsidRDefault="00F42175">
            <w:pPr>
              <w:jc w:val="center"/>
              <w:rPr>
                <w:rFonts w:ascii="Arial" w:hAnsi="Arial" w:cs="Arial"/>
                <w:b/>
                <w:sz w:val="20"/>
                <w:szCs w:val="20"/>
              </w:rPr>
            </w:pPr>
            <w:r>
              <w:rPr>
                <w:rFonts w:ascii="Arial" w:hAnsi="Arial" w:cs="Arial"/>
                <w:b/>
                <w:sz w:val="20"/>
                <w:szCs w:val="20"/>
              </w:rPr>
              <w:t>Resources staffing</w:t>
            </w:r>
          </w:p>
        </w:tc>
      </w:tr>
      <w:tr w:rsidR="00F42175" w14:paraId="21F54D54" w14:textId="77777777" w:rsidTr="00F42175">
        <w:tc>
          <w:tcPr>
            <w:tcW w:w="3200" w:type="dxa"/>
            <w:tcBorders>
              <w:top w:val="single" w:sz="4" w:space="0" w:color="auto"/>
              <w:left w:val="single" w:sz="4" w:space="0" w:color="auto"/>
              <w:bottom w:val="single" w:sz="4" w:space="0" w:color="auto"/>
              <w:right w:val="single" w:sz="4" w:space="0" w:color="auto"/>
            </w:tcBorders>
          </w:tcPr>
          <w:p w14:paraId="690A9251"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b/>
                <w:sz w:val="16"/>
                <w:szCs w:val="16"/>
                <w:lang w:eastAsia="en-GB"/>
              </w:rPr>
              <w:t>PROFOUND/SEVERE</w:t>
            </w:r>
            <w:r w:rsidRPr="002C7E1D">
              <w:rPr>
                <w:rFonts w:ascii="Arial" w:eastAsia="Times New Roman" w:hAnsi="Arial" w:cs="Arial"/>
                <w:sz w:val="16"/>
                <w:szCs w:val="16"/>
                <w:lang w:eastAsia="en-GB"/>
              </w:rPr>
              <w:t xml:space="preserve"> loss in one modality and </w:t>
            </w:r>
            <w:r w:rsidRPr="002C7E1D">
              <w:rPr>
                <w:rFonts w:ascii="Arial" w:eastAsia="Times New Roman" w:hAnsi="Arial" w:cs="Arial"/>
                <w:b/>
                <w:sz w:val="16"/>
                <w:szCs w:val="16"/>
                <w:lang w:eastAsia="en-GB"/>
              </w:rPr>
              <w:t>MODERATE</w:t>
            </w:r>
            <w:r w:rsidRPr="002C7E1D">
              <w:rPr>
                <w:rFonts w:ascii="Arial" w:eastAsia="Times New Roman" w:hAnsi="Arial" w:cs="Arial"/>
                <w:sz w:val="16"/>
                <w:szCs w:val="16"/>
                <w:lang w:eastAsia="en-GB"/>
              </w:rPr>
              <w:t xml:space="preserve"> in the other or has a late diagnosed or recently acquired MSI.</w:t>
            </w:r>
          </w:p>
          <w:p w14:paraId="559C0C6F" w14:textId="77777777" w:rsidR="00F42175" w:rsidRPr="002C7E1D" w:rsidRDefault="00F42175">
            <w:pPr>
              <w:rPr>
                <w:rFonts w:ascii="Arial" w:eastAsia="Times New Roman" w:hAnsi="Arial" w:cs="Arial"/>
                <w:sz w:val="16"/>
                <w:szCs w:val="16"/>
                <w:lang w:eastAsia="en-GB"/>
              </w:rPr>
            </w:pPr>
          </w:p>
          <w:p w14:paraId="5E95E473" w14:textId="77777777" w:rsidR="00F42175" w:rsidRPr="002C7E1D" w:rsidRDefault="00F42175" w:rsidP="009C42D6">
            <w:pPr>
              <w:numPr>
                <w:ilvl w:val="0"/>
                <w:numId w:val="154"/>
              </w:numPr>
              <w:rPr>
                <w:rFonts w:ascii="Arial" w:eastAsia="Times New Roman" w:hAnsi="Arial" w:cs="Arial"/>
                <w:sz w:val="16"/>
                <w:szCs w:val="16"/>
                <w:lang w:eastAsia="en-GB"/>
              </w:rPr>
            </w:pPr>
            <w:r w:rsidRPr="002C7E1D">
              <w:rPr>
                <w:rFonts w:ascii="Arial" w:eastAsia="Times New Roman" w:hAnsi="Arial" w:cs="Arial"/>
                <w:sz w:val="16"/>
                <w:szCs w:val="16"/>
                <w:lang w:eastAsia="en-GB"/>
              </w:rPr>
              <w:t>Uses hearing aids and/or LVAs</w:t>
            </w:r>
          </w:p>
          <w:p w14:paraId="3769FFB9"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Non-progressive condition</w:t>
            </w:r>
          </w:p>
          <w:p w14:paraId="78841DEB"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delayed development in some areas of learning and difficulties generalising learning and transferring skills</w:t>
            </w:r>
          </w:p>
          <w:p w14:paraId="7F7CA5AC"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difficulties coping with new experiences and have underdeveloped independence and self-help skills</w:t>
            </w:r>
          </w:p>
          <w:p w14:paraId="6BECA780"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have communication difficulties</w:t>
            </w:r>
          </w:p>
          <w:p w14:paraId="70E2C89E"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 difficulties accessing incidental learning and the curriculum</w:t>
            </w:r>
          </w:p>
          <w:p w14:paraId="47373DA0"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 difficulties with attention, concentration, confidence and class participation</w:t>
            </w:r>
          </w:p>
          <w:p w14:paraId="2D43F014"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require some individual support to access learning and social interactions and to develop life skills</w:t>
            </w:r>
          </w:p>
          <w:p w14:paraId="225DF7A6"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Likely to require a tactile approach to learning with access to real objects and context-based learning experiences and/or access to visual or tactile signed communication </w:t>
            </w:r>
          </w:p>
          <w:p w14:paraId="09F2609E"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Significantly slower pace of learning</w:t>
            </w:r>
          </w:p>
          <w:p w14:paraId="3271418D"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additional learning needs</w:t>
            </w:r>
          </w:p>
          <w:p w14:paraId="3DEC81E2"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Auditory Processing Disorder / Auditory Neuropathy / Cerebral Visual Impairment</w:t>
            </w:r>
          </w:p>
          <w:p w14:paraId="353F95C4" w14:textId="77777777" w:rsidR="00F42175" w:rsidRPr="002C7E1D" w:rsidRDefault="00F42175">
            <w:pPr>
              <w:rPr>
                <w:rFonts w:ascii="Arial" w:hAnsi="Arial" w:cs="Arial"/>
                <w:b/>
                <w:sz w:val="16"/>
                <w:szCs w:val="16"/>
              </w:rPr>
            </w:pPr>
          </w:p>
        </w:tc>
        <w:tc>
          <w:tcPr>
            <w:tcW w:w="3180" w:type="dxa"/>
            <w:tcBorders>
              <w:top w:val="single" w:sz="4" w:space="0" w:color="auto"/>
              <w:left w:val="single" w:sz="4" w:space="0" w:color="auto"/>
              <w:bottom w:val="single" w:sz="4" w:space="0" w:color="auto"/>
              <w:right w:val="single" w:sz="4" w:space="0" w:color="auto"/>
            </w:tcBorders>
          </w:tcPr>
          <w:p w14:paraId="636151CC"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Planning and assessment modified to </w:t>
            </w:r>
            <w:proofErr w:type="gramStart"/>
            <w:r w:rsidRPr="002C7E1D">
              <w:rPr>
                <w:rFonts w:ascii="Arial" w:eastAsia="Times New Roman" w:hAnsi="Arial" w:cs="Arial"/>
                <w:sz w:val="16"/>
                <w:szCs w:val="16"/>
                <w:lang w:eastAsia="en-GB"/>
              </w:rPr>
              <w:t>take into account</w:t>
            </w:r>
            <w:proofErr w:type="gramEnd"/>
            <w:r w:rsidRPr="002C7E1D">
              <w:rPr>
                <w:rFonts w:ascii="Arial" w:eastAsia="Times New Roman" w:hAnsi="Arial" w:cs="Arial"/>
                <w:sz w:val="16"/>
                <w:szCs w:val="16"/>
                <w:lang w:eastAsia="en-GB"/>
              </w:rPr>
              <w:t xml:space="preserve"> the sensory needs of the pupil</w:t>
            </w:r>
          </w:p>
          <w:p w14:paraId="278BF7E5"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Information and advice </w:t>
            </w:r>
            <w:proofErr w:type="gramStart"/>
            <w:r w:rsidRPr="002C7E1D">
              <w:rPr>
                <w:rFonts w:ascii="Arial" w:eastAsia="Times New Roman" w:hAnsi="Arial" w:cs="Arial"/>
                <w:sz w:val="16"/>
                <w:szCs w:val="16"/>
                <w:lang w:eastAsia="en-GB"/>
              </w:rPr>
              <w:t>is</w:t>
            </w:r>
            <w:proofErr w:type="gramEnd"/>
            <w:r w:rsidRPr="002C7E1D">
              <w:rPr>
                <w:rFonts w:ascii="Arial" w:eastAsia="Times New Roman" w:hAnsi="Arial" w:cs="Arial"/>
                <w:sz w:val="16"/>
                <w:szCs w:val="16"/>
                <w:lang w:eastAsia="en-GB"/>
              </w:rPr>
              <w:t xml:space="preserve"> shared with all appropriate staff</w:t>
            </w:r>
          </w:p>
          <w:p w14:paraId="3FB1DE8A"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EHCP targets are specific and incorporate advice from QTMSI</w:t>
            </w:r>
          </w:p>
          <w:p w14:paraId="25B31F83" w14:textId="77777777" w:rsidR="00F42175" w:rsidRPr="002C7E1D" w:rsidRDefault="00F42175">
            <w:pPr>
              <w:rPr>
                <w:rFonts w:ascii="Arial" w:hAnsi="Arial" w:cs="Arial"/>
                <w:sz w:val="16"/>
                <w:szCs w:val="16"/>
              </w:rPr>
            </w:pPr>
          </w:p>
          <w:p w14:paraId="63CCB416" w14:textId="77777777" w:rsidR="00F42175" w:rsidRPr="002C7E1D" w:rsidRDefault="00F42175">
            <w:pPr>
              <w:rPr>
                <w:rFonts w:ascii="Arial" w:hAnsi="Arial" w:cs="Arial"/>
                <w:sz w:val="16"/>
                <w:szCs w:val="16"/>
              </w:rPr>
            </w:pPr>
          </w:p>
          <w:p w14:paraId="3F25A57B" w14:textId="77777777" w:rsidR="00F42175" w:rsidRPr="002C7E1D" w:rsidRDefault="00F42175">
            <w:pPr>
              <w:rPr>
                <w:rFonts w:ascii="Arial" w:hAnsi="Arial" w:cs="Arial"/>
                <w:sz w:val="16"/>
                <w:szCs w:val="16"/>
              </w:rPr>
            </w:pPr>
          </w:p>
          <w:p w14:paraId="224A3255" w14:textId="77777777" w:rsidR="00F42175" w:rsidRPr="002C7E1D" w:rsidRDefault="00F42175">
            <w:pPr>
              <w:rPr>
                <w:rFonts w:ascii="Arial" w:hAnsi="Arial" w:cs="Arial"/>
                <w:sz w:val="16"/>
                <w:szCs w:val="16"/>
              </w:rPr>
            </w:pPr>
          </w:p>
          <w:p w14:paraId="1379A7C5" w14:textId="77777777" w:rsidR="00F42175" w:rsidRPr="002C7E1D" w:rsidRDefault="00F42175">
            <w:pPr>
              <w:rPr>
                <w:rFonts w:ascii="Arial" w:hAnsi="Arial" w:cs="Arial"/>
                <w:sz w:val="16"/>
                <w:szCs w:val="16"/>
              </w:rPr>
            </w:pPr>
          </w:p>
          <w:p w14:paraId="3D25EF95" w14:textId="77777777" w:rsidR="00F42175" w:rsidRPr="002C7E1D" w:rsidRDefault="00F42175">
            <w:pPr>
              <w:rPr>
                <w:rFonts w:ascii="Arial" w:hAnsi="Arial" w:cs="Arial"/>
                <w:sz w:val="16"/>
                <w:szCs w:val="16"/>
              </w:rPr>
            </w:pPr>
          </w:p>
          <w:p w14:paraId="7364F7C0" w14:textId="77777777" w:rsidR="00F42175" w:rsidRPr="002C7E1D" w:rsidRDefault="00F42175">
            <w:pPr>
              <w:rPr>
                <w:rFonts w:ascii="Arial" w:hAnsi="Arial" w:cs="Arial"/>
                <w:sz w:val="16"/>
                <w:szCs w:val="16"/>
              </w:rPr>
            </w:pPr>
          </w:p>
          <w:p w14:paraId="03816BAD" w14:textId="77777777" w:rsidR="00F42175" w:rsidRPr="002C7E1D" w:rsidRDefault="00F42175">
            <w:pPr>
              <w:rPr>
                <w:rFonts w:ascii="Arial" w:hAnsi="Arial" w:cs="Arial"/>
                <w:sz w:val="16"/>
                <w:szCs w:val="16"/>
              </w:rPr>
            </w:pPr>
          </w:p>
          <w:p w14:paraId="170C871E" w14:textId="77777777" w:rsidR="00F42175" w:rsidRPr="002C7E1D" w:rsidRDefault="00F42175">
            <w:pPr>
              <w:rPr>
                <w:rFonts w:ascii="Arial" w:hAnsi="Arial" w:cs="Arial"/>
                <w:sz w:val="16"/>
                <w:szCs w:val="16"/>
              </w:rPr>
            </w:pPr>
          </w:p>
          <w:p w14:paraId="56A85760" w14:textId="77777777" w:rsidR="00F42175" w:rsidRPr="002C7E1D" w:rsidRDefault="00F42175">
            <w:pPr>
              <w:rPr>
                <w:rFonts w:ascii="Arial" w:hAnsi="Arial" w:cs="Arial"/>
                <w:sz w:val="16"/>
                <w:szCs w:val="16"/>
              </w:rPr>
            </w:pPr>
          </w:p>
          <w:p w14:paraId="132CD0AC" w14:textId="77777777" w:rsidR="00F42175" w:rsidRPr="002C7E1D" w:rsidRDefault="00F42175">
            <w:pPr>
              <w:rPr>
                <w:rFonts w:ascii="Arial" w:hAnsi="Arial" w:cs="Arial"/>
                <w:sz w:val="16"/>
                <w:szCs w:val="16"/>
              </w:rPr>
            </w:pPr>
          </w:p>
          <w:p w14:paraId="394E254F" w14:textId="77777777" w:rsidR="00F42175" w:rsidRPr="002C7E1D" w:rsidRDefault="00F42175">
            <w:pPr>
              <w:rPr>
                <w:rFonts w:ascii="Arial" w:hAnsi="Arial" w:cs="Arial"/>
                <w:sz w:val="16"/>
                <w:szCs w:val="16"/>
              </w:rPr>
            </w:pPr>
          </w:p>
        </w:tc>
        <w:tc>
          <w:tcPr>
            <w:tcW w:w="3152" w:type="dxa"/>
            <w:tcBorders>
              <w:top w:val="single" w:sz="4" w:space="0" w:color="auto"/>
              <w:left w:val="single" w:sz="4" w:space="0" w:color="auto"/>
              <w:bottom w:val="single" w:sz="4" w:space="0" w:color="auto"/>
              <w:right w:val="single" w:sz="4" w:space="0" w:color="auto"/>
            </w:tcBorders>
          </w:tcPr>
          <w:p w14:paraId="05FA24D7" w14:textId="77777777" w:rsidR="00F42175" w:rsidRPr="002C7E1D" w:rsidRDefault="00F42175" w:rsidP="009C42D6">
            <w:pPr>
              <w:pStyle w:val="ListParagraph"/>
              <w:numPr>
                <w:ilvl w:val="0"/>
                <w:numId w:val="155"/>
              </w:numPr>
              <w:rPr>
                <w:rFonts w:ascii="Arial" w:hAnsi="Arial" w:cs="Arial"/>
                <w:sz w:val="16"/>
                <w:szCs w:val="16"/>
              </w:rPr>
            </w:pPr>
            <w:r w:rsidRPr="002C7E1D">
              <w:rPr>
                <w:rFonts w:ascii="Arial" w:eastAsia="Times New Roman" w:hAnsi="Arial" w:cs="Arial"/>
                <w:sz w:val="16"/>
                <w:szCs w:val="16"/>
                <w:lang w:eastAsia="en-GB"/>
              </w:rPr>
              <w:t>Daily opportunities for small group work and individual support to ensure access to new experiences and afford opportunities to complete work, preview and review lessons</w:t>
            </w:r>
          </w:p>
          <w:p w14:paraId="6863F71D" w14:textId="77777777" w:rsidR="00F42175" w:rsidRPr="002C7E1D" w:rsidRDefault="00F42175">
            <w:pPr>
              <w:rPr>
                <w:rFonts w:ascii="Arial" w:hAnsi="Arial" w:cs="Arial"/>
                <w:sz w:val="16"/>
                <w:szCs w:val="16"/>
              </w:rPr>
            </w:pPr>
          </w:p>
          <w:p w14:paraId="5E0BF76A" w14:textId="77777777" w:rsidR="00F42175" w:rsidRPr="002C7E1D" w:rsidRDefault="00F42175">
            <w:pPr>
              <w:rPr>
                <w:rFonts w:ascii="Arial" w:hAnsi="Arial" w:cs="Arial"/>
                <w:sz w:val="16"/>
                <w:szCs w:val="16"/>
              </w:rPr>
            </w:pPr>
          </w:p>
          <w:p w14:paraId="0C1F7C38" w14:textId="77777777" w:rsidR="00F42175" w:rsidRPr="002C7E1D" w:rsidRDefault="00F42175">
            <w:pPr>
              <w:rPr>
                <w:rFonts w:ascii="Arial" w:hAnsi="Arial" w:cs="Arial"/>
                <w:sz w:val="16"/>
                <w:szCs w:val="16"/>
              </w:rPr>
            </w:pPr>
          </w:p>
          <w:p w14:paraId="2EED3A99" w14:textId="77777777" w:rsidR="00F42175" w:rsidRPr="002C7E1D" w:rsidRDefault="00F42175">
            <w:pPr>
              <w:rPr>
                <w:rFonts w:ascii="Arial" w:hAnsi="Arial" w:cs="Arial"/>
                <w:sz w:val="16"/>
                <w:szCs w:val="16"/>
              </w:rPr>
            </w:pPr>
          </w:p>
          <w:p w14:paraId="5DEDD9A5" w14:textId="77777777" w:rsidR="00F42175" w:rsidRPr="002C7E1D" w:rsidRDefault="00F42175">
            <w:pPr>
              <w:rPr>
                <w:rFonts w:ascii="Arial" w:hAnsi="Arial" w:cs="Arial"/>
                <w:sz w:val="16"/>
                <w:szCs w:val="16"/>
              </w:rPr>
            </w:pPr>
          </w:p>
          <w:p w14:paraId="08C37586" w14:textId="77777777" w:rsidR="00F42175" w:rsidRPr="002C7E1D" w:rsidRDefault="00F42175">
            <w:pPr>
              <w:rPr>
                <w:rFonts w:ascii="Arial" w:hAnsi="Arial" w:cs="Arial"/>
                <w:sz w:val="16"/>
                <w:szCs w:val="16"/>
              </w:rPr>
            </w:pPr>
          </w:p>
          <w:p w14:paraId="4D803C58" w14:textId="77777777" w:rsidR="00F42175" w:rsidRPr="002C7E1D" w:rsidRDefault="00F42175">
            <w:pPr>
              <w:rPr>
                <w:rFonts w:ascii="Arial" w:hAnsi="Arial" w:cs="Arial"/>
                <w:sz w:val="16"/>
                <w:szCs w:val="16"/>
              </w:rPr>
            </w:pPr>
          </w:p>
          <w:p w14:paraId="4B97CB51" w14:textId="77777777" w:rsidR="00F42175" w:rsidRPr="002C7E1D" w:rsidRDefault="00F42175">
            <w:pPr>
              <w:rPr>
                <w:rFonts w:ascii="Arial" w:hAnsi="Arial" w:cs="Arial"/>
                <w:sz w:val="16"/>
                <w:szCs w:val="16"/>
              </w:rPr>
            </w:pPr>
          </w:p>
          <w:p w14:paraId="195FC9FB" w14:textId="77777777" w:rsidR="00F42175" w:rsidRPr="002C7E1D" w:rsidRDefault="00F42175">
            <w:pPr>
              <w:rPr>
                <w:rFonts w:ascii="Arial" w:hAnsi="Arial" w:cs="Arial"/>
                <w:sz w:val="16"/>
                <w:szCs w:val="16"/>
              </w:rPr>
            </w:pPr>
          </w:p>
          <w:p w14:paraId="0AD456B6" w14:textId="77777777" w:rsidR="00F42175" w:rsidRPr="002C7E1D" w:rsidRDefault="00F42175">
            <w:pPr>
              <w:rPr>
                <w:rFonts w:ascii="Arial" w:hAnsi="Arial" w:cs="Arial"/>
                <w:sz w:val="16"/>
                <w:szCs w:val="16"/>
              </w:rPr>
            </w:pPr>
          </w:p>
          <w:p w14:paraId="0F0F4442" w14:textId="77777777" w:rsidR="00F42175" w:rsidRPr="002C7E1D" w:rsidRDefault="00F42175">
            <w:pPr>
              <w:rPr>
                <w:rFonts w:ascii="Arial" w:hAnsi="Arial" w:cs="Arial"/>
                <w:sz w:val="16"/>
                <w:szCs w:val="16"/>
              </w:rPr>
            </w:pPr>
          </w:p>
          <w:p w14:paraId="57BA5E09" w14:textId="77777777" w:rsidR="00F42175" w:rsidRPr="002C7E1D" w:rsidRDefault="00F42175">
            <w:pPr>
              <w:rPr>
                <w:rFonts w:ascii="Arial" w:hAnsi="Arial" w:cs="Arial"/>
                <w:sz w:val="16"/>
                <w:szCs w:val="16"/>
              </w:rPr>
            </w:pPr>
          </w:p>
          <w:p w14:paraId="23B652BE" w14:textId="77777777" w:rsidR="00F42175" w:rsidRPr="002C7E1D" w:rsidRDefault="00F42175">
            <w:pPr>
              <w:rPr>
                <w:rFonts w:ascii="Arial" w:hAnsi="Arial" w:cs="Arial"/>
                <w:sz w:val="16"/>
                <w:szCs w:val="16"/>
              </w:rPr>
            </w:pPr>
          </w:p>
          <w:p w14:paraId="249103D7" w14:textId="77777777" w:rsidR="00F42175" w:rsidRPr="002C7E1D" w:rsidRDefault="00F42175">
            <w:pPr>
              <w:rPr>
                <w:rFonts w:ascii="Arial" w:hAnsi="Arial" w:cs="Arial"/>
                <w:sz w:val="16"/>
                <w:szCs w:val="16"/>
              </w:rPr>
            </w:pPr>
          </w:p>
        </w:tc>
        <w:tc>
          <w:tcPr>
            <w:tcW w:w="3189" w:type="dxa"/>
            <w:tcBorders>
              <w:top w:val="single" w:sz="4" w:space="0" w:color="auto"/>
              <w:left w:val="single" w:sz="4" w:space="0" w:color="auto"/>
              <w:bottom w:val="single" w:sz="4" w:space="0" w:color="auto"/>
              <w:right w:val="single" w:sz="4" w:space="0" w:color="auto"/>
            </w:tcBorders>
            <w:hideMark/>
          </w:tcPr>
          <w:p w14:paraId="6A4D0726" w14:textId="77777777" w:rsidR="00F42175" w:rsidRPr="002C7E1D" w:rsidRDefault="00F42175" w:rsidP="009C42D6">
            <w:pPr>
              <w:numPr>
                <w:ilvl w:val="0"/>
                <w:numId w:val="156"/>
              </w:numPr>
              <w:rPr>
                <w:rFonts w:ascii="Arial" w:eastAsia="Times New Roman" w:hAnsi="Arial" w:cs="Arial"/>
                <w:sz w:val="16"/>
                <w:szCs w:val="16"/>
                <w:lang w:eastAsia="en-GB"/>
              </w:rPr>
            </w:pPr>
            <w:r w:rsidRPr="002C7E1D">
              <w:rPr>
                <w:rFonts w:ascii="Arial" w:eastAsia="Times New Roman" w:hAnsi="Arial" w:cs="Arial"/>
                <w:sz w:val="16"/>
                <w:szCs w:val="16"/>
                <w:lang w:eastAsia="en-GB"/>
              </w:rPr>
              <w:t>Significant modification to learning materials and curriculum delivery</w:t>
            </w:r>
          </w:p>
          <w:p w14:paraId="281837EA" w14:textId="77777777" w:rsidR="00F42175" w:rsidRPr="002C7E1D" w:rsidRDefault="00F42175" w:rsidP="009C42D6">
            <w:pPr>
              <w:numPr>
                <w:ilvl w:val="0"/>
                <w:numId w:val="156"/>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mobility and independence/life skills programmes</w:t>
            </w:r>
          </w:p>
          <w:p w14:paraId="4425D031" w14:textId="77777777" w:rsidR="00F42175" w:rsidRPr="002C7E1D" w:rsidRDefault="00F42175" w:rsidP="009C42D6">
            <w:pPr>
              <w:numPr>
                <w:ilvl w:val="0"/>
                <w:numId w:val="156"/>
              </w:numPr>
              <w:rPr>
                <w:rFonts w:ascii="Arial" w:eastAsia="Times New Roman" w:hAnsi="Arial" w:cs="Arial"/>
                <w:sz w:val="16"/>
                <w:szCs w:val="16"/>
                <w:lang w:eastAsia="en-GB"/>
              </w:rPr>
            </w:pPr>
            <w:r w:rsidRPr="002C7E1D">
              <w:rPr>
                <w:rFonts w:ascii="Arial" w:eastAsia="Times New Roman" w:hAnsi="Arial" w:cs="Arial"/>
                <w:sz w:val="16"/>
                <w:szCs w:val="16"/>
                <w:lang w:eastAsia="en-GB"/>
              </w:rPr>
              <w:t>Additional time to experience new activities, complete work, preview and review lessons</w:t>
            </w:r>
          </w:p>
        </w:tc>
        <w:tc>
          <w:tcPr>
            <w:tcW w:w="3156" w:type="dxa"/>
            <w:tcBorders>
              <w:top w:val="single" w:sz="4" w:space="0" w:color="auto"/>
              <w:left w:val="single" w:sz="4" w:space="0" w:color="auto"/>
              <w:bottom w:val="single" w:sz="4" w:space="0" w:color="auto"/>
              <w:right w:val="single" w:sz="4" w:space="0" w:color="auto"/>
            </w:tcBorders>
          </w:tcPr>
          <w:p w14:paraId="79B0CCE0" w14:textId="77777777" w:rsidR="00F42175" w:rsidRPr="002C7E1D" w:rsidRDefault="00F42175" w:rsidP="009C42D6">
            <w:pPr>
              <w:numPr>
                <w:ilvl w:val="0"/>
                <w:numId w:val="157"/>
              </w:numPr>
              <w:rPr>
                <w:rFonts w:ascii="Arial" w:eastAsia="Times New Roman" w:hAnsi="Arial" w:cs="Arial"/>
                <w:sz w:val="16"/>
                <w:szCs w:val="16"/>
                <w:lang w:eastAsia="en-GB"/>
              </w:rPr>
            </w:pPr>
            <w:r w:rsidRPr="002C7E1D">
              <w:rPr>
                <w:rFonts w:ascii="Arial" w:eastAsia="Times New Roman" w:hAnsi="Arial" w:cs="Arial"/>
                <w:sz w:val="16"/>
                <w:szCs w:val="16"/>
                <w:lang w:eastAsia="en-GB"/>
              </w:rPr>
              <w:t>Daily access to individual support, trained to meet the needs of pupils with MSI</w:t>
            </w:r>
          </w:p>
          <w:p w14:paraId="0EB0AEDB" w14:textId="77777777" w:rsidR="00F42175" w:rsidRPr="002C7E1D" w:rsidRDefault="00F42175" w:rsidP="009C42D6">
            <w:pPr>
              <w:numPr>
                <w:ilvl w:val="0"/>
                <w:numId w:val="157"/>
              </w:numPr>
              <w:rPr>
                <w:rFonts w:ascii="Arial" w:eastAsia="Times New Roman" w:hAnsi="Arial" w:cs="Arial"/>
                <w:sz w:val="16"/>
                <w:szCs w:val="16"/>
                <w:lang w:eastAsia="en-GB"/>
              </w:rPr>
            </w:pPr>
            <w:r w:rsidRPr="002C7E1D">
              <w:rPr>
                <w:rFonts w:ascii="Arial" w:eastAsia="Times New Roman" w:hAnsi="Arial" w:cs="Arial"/>
                <w:sz w:val="16"/>
                <w:szCs w:val="16"/>
                <w:lang w:eastAsia="en-GB"/>
              </w:rPr>
              <w:t>Input from other educational and non-educational professionals as appropriate</w:t>
            </w:r>
          </w:p>
          <w:p w14:paraId="2B30B63E" w14:textId="77777777" w:rsidR="00F42175" w:rsidRPr="002C7E1D" w:rsidRDefault="00F42175" w:rsidP="009C42D6">
            <w:pPr>
              <w:pStyle w:val="ListParagraph"/>
              <w:numPr>
                <w:ilvl w:val="0"/>
                <w:numId w:val="157"/>
              </w:numPr>
              <w:rPr>
                <w:rFonts w:ascii="Arial" w:eastAsia="Times New Roman" w:hAnsi="Arial" w:cs="Arial"/>
                <w:sz w:val="16"/>
                <w:szCs w:val="16"/>
              </w:rPr>
            </w:pPr>
            <w:r w:rsidRPr="002C7E1D">
              <w:rPr>
                <w:rFonts w:ascii="Arial" w:eastAsia="Times New Roman" w:hAnsi="Arial" w:cs="Arial"/>
                <w:sz w:val="16"/>
                <w:szCs w:val="16"/>
                <w:lang w:eastAsia="en-GB"/>
              </w:rPr>
              <w:t>Need for balanced approach to support and intervention to facilitate social inclusion</w:t>
            </w:r>
          </w:p>
          <w:p w14:paraId="06CC2239" w14:textId="77777777" w:rsidR="00F42175" w:rsidRPr="002C7E1D" w:rsidRDefault="00F42175">
            <w:pPr>
              <w:pStyle w:val="ListParagraph"/>
              <w:ind w:left="360"/>
              <w:rPr>
                <w:rFonts w:ascii="Arial" w:eastAsia="Times New Roman" w:hAnsi="Arial" w:cs="Arial"/>
                <w:sz w:val="16"/>
                <w:szCs w:val="16"/>
              </w:rPr>
            </w:pPr>
          </w:p>
          <w:p w14:paraId="604992F0"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sz w:val="16"/>
                <w:szCs w:val="16"/>
                <w:lang w:eastAsia="en-GB"/>
              </w:rPr>
              <w:t>As appropriate to assessed needs:</w:t>
            </w:r>
          </w:p>
          <w:p w14:paraId="0196DDCE" w14:textId="77777777" w:rsidR="00F42175" w:rsidRPr="002C7E1D" w:rsidRDefault="00F42175" w:rsidP="009C42D6">
            <w:pPr>
              <w:numPr>
                <w:ilvl w:val="0"/>
                <w:numId w:val="158"/>
              </w:numPr>
              <w:rPr>
                <w:rFonts w:ascii="Arial" w:eastAsia="Times New Roman" w:hAnsi="Arial" w:cs="Arial"/>
                <w:sz w:val="16"/>
                <w:szCs w:val="16"/>
                <w:lang w:eastAsia="en-GB"/>
              </w:rPr>
            </w:pPr>
            <w:r w:rsidRPr="002C7E1D">
              <w:rPr>
                <w:rFonts w:ascii="Arial" w:eastAsia="Times New Roman" w:hAnsi="Arial" w:cs="Arial"/>
                <w:sz w:val="16"/>
                <w:szCs w:val="16"/>
                <w:lang w:eastAsia="en-GB"/>
              </w:rPr>
              <w:t>Adapted equipment to meet specialised MSI needs</w:t>
            </w:r>
          </w:p>
          <w:p w14:paraId="13C7C86F" w14:textId="77777777" w:rsidR="00F42175" w:rsidRPr="002C7E1D" w:rsidRDefault="00F42175" w:rsidP="009C42D6">
            <w:pPr>
              <w:numPr>
                <w:ilvl w:val="0"/>
                <w:numId w:val="158"/>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Access to a quiet room for small group and 1:1 </w:t>
            </w:r>
            <w:proofErr w:type="gramStart"/>
            <w:r w:rsidRPr="002C7E1D">
              <w:rPr>
                <w:rFonts w:ascii="Arial" w:eastAsia="Times New Roman" w:hAnsi="Arial" w:cs="Arial"/>
                <w:sz w:val="16"/>
                <w:szCs w:val="16"/>
                <w:lang w:eastAsia="en-GB"/>
              </w:rPr>
              <w:t>sessions</w:t>
            </w:r>
            <w:proofErr w:type="gramEnd"/>
          </w:p>
          <w:p w14:paraId="7260FE53" w14:textId="548512E7" w:rsidR="00F42175" w:rsidRDefault="00F42175" w:rsidP="009C42D6">
            <w:pPr>
              <w:numPr>
                <w:ilvl w:val="0"/>
                <w:numId w:val="158"/>
              </w:numPr>
              <w:rPr>
                <w:rFonts w:ascii="Arial" w:eastAsia="Times New Roman" w:hAnsi="Arial" w:cs="Arial"/>
                <w:sz w:val="16"/>
                <w:szCs w:val="16"/>
                <w:lang w:eastAsia="en-GB"/>
              </w:rPr>
            </w:pPr>
            <w:r w:rsidRPr="002C7E1D">
              <w:rPr>
                <w:rFonts w:ascii="Arial" w:eastAsia="Times New Roman" w:hAnsi="Arial" w:cs="Arial"/>
                <w:sz w:val="16"/>
                <w:szCs w:val="16"/>
                <w:lang w:eastAsia="en-GB"/>
              </w:rPr>
              <w:t>Low vision aids, electronic magnification, laptop with software, large print materials</w:t>
            </w:r>
            <w:r w:rsidR="00AF5915">
              <w:rPr>
                <w:rFonts w:ascii="Arial" w:eastAsia="Times New Roman" w:hAnsi="Arial" w:cs="Arial"/>
                <w:sz w:val="16"/>
                <w:szCs w:val="16"/>
                <w:lang w:eastAsia="en-GB"/>
              </w:rPr>
              <w:t>.</w:t>
            </w:r>
          </w:p>
          <w:p w14:paraId="1033194A" w14:textId="511492DD" w:rsidR="00AF5915" w:rsidRPr="002C7E1D" w:rsidRDefault="00AF5915" w:rsidP="009C42D6">
            <w:pPr>
              <w:numPr>
                <w:ilvl w:val="0"/>
                <w:numId w:val="158"/>
              </w:numPr>
              <w:rPr>
                <w:rFonts w:ascii="Arial" w:eastAsia="Times New Roman" w:hAnsi="Arial" w:cs="Arial"/>
                <w:sz w:val="16"/>
                <w:szCs w:val="16"/>
                <w:lang w:eastAsia="en-GB"/>
              </w:rPr>
            </w:pPr>
            <w:r>
              <w:rPr>
                <w:rFonts w:ascii="Arial" w:eastAsia="Times New Roman" w:hAnsi="Arial" w:cs="Arial"/>
                <w:sz w:val="16"/>
                <w:szCs w:val="16"/>
                <w:lang w:eastAsia="en-GB"/>
              </w:rPr>
              <w:t>Ensure liaison with SALT services.</w:t>
            </w:r>
          </w:p>
          <w:p w14:paraId="0E099DBE" w14:textId="77777777" w:rsidR="00F42175" w:rsidRPr="002C7E1D" w:rsidRDefault="00F42175">
            <w:pPr>
              <w:rPr>
                <w:rFonts w:ascii="Arial" w:hAnsi="Arial" w:cs="Arial"/>
                <w:sz w:val="16"/>
                <w:szCs w:val="16"/>
              </w:rPr>
            </w:pPr>
          </w:p>
        </w:tc>
      </w:tr>
    </w:tbl>
    <w:p w14:paraId="5AA4580B" w14:textId="77777777" w:rsidR="00F42175" w:rsidRDefault="00F42175" w:rsidP="00F42175">
      <w:pPr>
        <w:rPr>
          <w:rFonts w:ascii="Arial" w:hAnsi="Arial" w:cs="Arial"/>
        </w:rPr>
      </w:pPr>
    </w:p>
    <w:p w14:paraId="6DD2979A" w14:textId="77777777" w:rsidR="00F42175" w:rsidRDefault="00F42175" w:rsidP="00F42175">
      <w:pPr>
        <w:rPr>
          <w:rFonts w:ascii="Arial" w:hAnsi="Arial" w:cs="Arial"/>
        </w:rPr>
      </w:pPr>
    </w:p>
    <w:tbl>
      <w:tblPr>
        <w:tblStyle w:val="TableGrid"/>
        <w:tblW w:w="15877" w:type="dxa"/>
        <w:tblInd w:w="-885" w:type="dxa"/>
        <w:tblLook w:val="04A0" w:firstRow="1" w:lastRow="0" w:firstColumn="1" w:lastColumn="0" w:noHBand="0" w:noVBand="1"/>
      </w:tblPr>
      <w:tblGrid>
        <w:gridCol w:w="3155"/>
        <w:gridCol w:w="3191"/>
        <w:gridCol w:w="3164"/>
        <w:gridCol w:w="3199"/>
        <w:gridCol w:w="3168"/>
      </w:tblGrid>
      <w:tr w:rsidR="00F42175" w14:paraId="188C8C60" w14:textId="77777777" w:rsidTr="006804A9">
        <w:trPr>
          <w:trHeight w:val="567"/>
        </w:trPr>
        <w:tc>
          <w:tcPr>
            <w:tcW w:w="315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30EE794" w14:textId="405127C8" w:rsidR="00F42175" w:rsidRDefault="00F42175">
            <w:pPr>
              <w:jc w:val="center"/>
              <w:rPr>
                <w:rFonts w:ascii="Arial" w:hAnsi="Arial" w:cs="Arial"/>
                <w:b/>
                <w:sz w:val="20"/>
                <w:szCs w:val="20"/>
              </w:rPr>
            </w:pPr>
            <w:r>
              <w:rPr>
                <w:rFonts w:ascii="Arial" w:hAnsi="Arial" w:cs="Arial"/>
              </w:rPr>
              <w:lastRenderedPageBreak/>
              <w:tab/>
            </w:r>
            <w:r>
              <w:rPr>
                <w:rFonts w:ascii="Arial" w:hAnsi="Arial" w:cs="Arial"/>
                <w:b/>
                <w:sz w:val="20"/>
                <w:szCs w:val="20"/>
              </w:rPr>
              <w:t>Range 6</w:t>
            </w:r>
          </w:p>
        </w:tc>
        <w:tc>
          <w:tcPr>
            <w:tcW w:w="3191"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DD703B1"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64"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CB5587F"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410C6A5"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8"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52A17EDB"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5D7011EF" w14:textId="77777777" w:rsidTr="00F42175">
        <w:tc>
          <w:tcPr>
            <w:tcW w:w="3155" w:type="dxa"/>
            <w:tcBorders>
              <w:top w:val="single" w:sz="4" w:space="0" w:color="auto"/>
              <w:left w:val="single" w:sz="4" w:space="0" w:color="auto"/>
              <w:bottom w:val="single" w:sz="4" w:space="0" w:color="auto"/>
              <w:right w:val="single" w:sz="4" w:space="0" w:color="auto"/>
            </w:tcBorders>
          </w:tcPr>
          <w:p w14:paraId="62F1F92B"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b/>
                <w:sz w:val="16"/>
                <w:szCs w:val="16"/>
                <w:lang w:eastAsia="en-GB"/>
              </w:rPr>
              <w:t>PROFOUND/SEVERE</w:t>
            </w:r>
            <w:r w:rsidRPr="002C7E1D">
              <w:rPr>
                <w:rFonts w:ascii="Arial" w:eastAsia="Times New Roman" w:hAnsi="Arial" w:cs="Arial"/>
                <w:sz w:val="16"/>
                <w:szCs w:val="16"/>
                <w:lang w:eastAsia="en-GB"/>
              </w:rPr>
              <w:t xml:space="preserve"> loss in one modality and </w:t>
            </w:r>
            <w:r w:rsidRPr="002C7E1D">
              <w:rPr>
                <w:rFonts w:ascii="Arial" w:eastAsia="Times New Roman" w:hAnsi="Arial" w:cs="Arial"/>
                <w:b/>
                <w:sz w:val="16"/>
                <w:szCs w:val="16"/>
                <w:lang w:eastAsia="en-GB"/>
              </w:rPr>
              <w:t>MODERATE/SEVERE</w:t>
            </w:r>
            <w:r w:rsidRPr="002C7E1D">
              <w:rPr>
                <w:rFonts w:ascii="Arial" w:eastAsia="Times New Roman" w:hAnsi="Arial" w:cs="Arial"/>
                <w:sz w:val="16"/>
                <w:szCs w:val="16"/>
                <w:lang w:eastAsia="en-GB"/>
              </w:rPr>
              <w:t xml:space="preserve"> in the other and/or progressive condition.</w:t>
            </w:r>
          </w:p>
          <w:p w14:paraId="77F0CC98" w14:textId="77777777" w:rsidR="00F42175" w:rsidRPr="002C7E1D" w:rsidRDefault="00F42175">
            <w:pPr>
              <w:rPr>
                <w:rFonts w:ascii="Arial" w:eastAsia="Times New Roman" w:hAnsi="Arial" w:cs="Arial"/>
                <w:sz w:val="16"/>
                <w:szCs w:val="16"/>
                <w:lang w:eastAsia="en-GB"/>
              </w:rPr>
            </w:pPr>
          </w:p>
          <w:p w14:paraId="6BE5EB96" w14:textId="77777777" w:rsidR="00F42175" w:rsidRPr="002C7E1D" w:rsidRDefault="00F42175" w:rsidP="009C42D6">
            <w:pPr>
              <w:numPr>
                <w:ilvl w:val="0"/>
                <w:numId w:val="159"/>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use hearing aids and/or LVAs</w:t>
            </w:r>
          </w:p>
          <w:p w14:paraId="6E8BC9CF" w14:textId="77777777" w:rsidR="00F42175" w:rsidRPr="002C7E1D" w:rsidRDefault="00F42175" w:rsidP="009C42D6">
            <w:pPr>
              <w:numPr>
                <w:ilvl w:val="0"/>
                <w:numId w:val="159"/>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Severe communication difficulties requiring an individual communication system using alternative and augmentative approaches </w:t>
            </w:r>
          </w:p>
          <w:p w14:paraId="03C9EED5" w14:textId="77777777" w:rsidR="00F42175" w:rsidRPr="002C7E1D" w:rsidRDefault="00F42175" w:rsidP="009C42D6">
            <w:pPr>
              <w:numPr>
                <w:ilvl w:val="0"/>
                <w:numId w:val="159"/>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require a tactile approach to learning with access to real objects and context-based learning experiences and/or access to visual or tactile signed communication</w:t>
            </w:r>
          </w:p>
          <w:p w14:paraId="74DC12C1" w14:textId="77777777" w:rsidR="00F42175" w:rsidRPr="002C7E1D" w:rsidRDefault="00F42175" w:rsidP="009C42D6">
            <w:pPr>
              <w:numPr>
                <w:ilvl w:val="0"/>
                <w:numId w:val="159"/>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severe difficulties generalising learning and transferring skills</w:t>
            </w:r>
          </w:p>
          <w:p w14:paraId="39C86ADA"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Difficulties coping with new experiences</w:t>
            </w:r>
          </w:p>
          <w:p w14:paraId="58B80708"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underdeveloped independence and self-help skills</w:t>
            </w:r>
          </w:p>
          <w:p w14:paraId="26F2B5F1"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difficulties developing relationships and lack social awareness leading to social isolation</w:t>
            </w:r>
          </w:p>
          <w:p w14:paraId="483AB7F1"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require a high level of individual support to access learning and social opportunities and to develop life skills</w:t>
            </w:r>
          </w:p>
          <w:p w14:paraId="0FAF66C7"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display challenging and/or self-injurious behaviour</w:t>
            </w:r>
          </w:p>
          <w:p w14:paraId="5706AC0B"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additional learning needs</w:t>
            </w:r>
          </w:p>
          <w:p w14:paraId="36031456"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limited clinical assessment information because of additional complex educational needs</w:t>
            </w:r>
          </w:p>
          <w:p w14:paraId="2F300820" w14:textId="77777777" w:rsidR="00F42175" w:rsidRPr="002C7E1D" w:rsidRDefault="00F42175" w:rsidP="009C42D6">
            <w:pPr>
              <w:numPr>
                <w:ilvl w:val="0"/>
                <w:numId w:val="150"/>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Auditory Processing Disorder / Auditory Neuropathy / Cerebral Visual Impairment</w:t>
            </w:r>
          </w:p>
        </w:tc>
        <w:tc>
          <w:tcPr>
            <w:tcW w:w="3191" w:type="dxa"/>
            <w:tcBorders>
              <w:top w:val="single" w:sz="4" w:space="0" w:color="auto"/>
              <w:left w:val="single" w:sz="4" w:space="0" w:color="auto"/>
              <w:bottom w:val="single" w:sz="4" w:space="0" w:color="auto"/>
              <w:right w:val="single" w:sz="4" w:space="0" w:color="auto"/>
            </w:tcBorders>
          </w:tcPr>
          <w:p w14:paraId="60B48824"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Planning and assessment appropriate to the needs of a student with severe dual sensory impairment</w:t>
            </w:r>
          </w:p>
          <w:p w14:paraId="08D7C917"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Information and advice </w:t>
            </w:r>
            <w:proofErr w:type="gramStart"/>
            <w:r w:rsidRPr="002C7E1D">
              <w:rPr>
                <w:rFonts w:ascii="Arial" w:eastAsia="Times New Roman" w:hAnsi="Arial" w:cs="Arial"/>
                <w:sz w:val="16"/>
                <w:szCs w:val="16"/>
                <w:lang w:eastAsia="en-GB"/>
              </w:rPr>
              <w:t>is</w:t>
            </w:r>
            <w:proofErr w:type="gramEnd"/>
            <w:r w:rsidRPr="002C7E1D">
              <w:rPr>
                <w:rFonts w:ascii="Arial" w:eastAsia="Times New Roman" w:hAnsi="Arial" w:cs="Arial"/>
                <w:sz w:val="16"/>
                <w:szCs w:val="16"/>
                <w:lang w:eastAsia="en-GB"/>
              </w:rPr>
              <w:t xml:space="preserve"> shared with all appropriate staff</w:t>
            </w:r>
          </w:p>
          <w:p w14:paraId="594A1C12"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EHCP targets are specific and incorporate advice from QTMSI</w:t>
            </w:r>
          </w:p>
          <w:p w14:paraId="0B23B888" w14:textId="77777777" w:rsidR="00F42175" w:rsidRPr="002C7E1D" w:rsidRDefault="00F42175">
            <w:pPr>
              <w:rPr>
                <w:rFonts w:ascii="Arial" w:hAnsi="Arial" w:cs="Arial"/>
                <w:sz w:val="16"/>
                <w:szCs w:val="16"/>
              </w:rPr>
            </w:pPr>
          </w:p>
          <w:p w14:paraId="746AF2A6" w14:textId="77777777" w:rsidR="00F42175" w:rsidRPr="002C7E1D" w:rsidRDefault="00F42175">
            <w:pPr>
              <w:rPr>
                <w:rFonts w:ascii="Arial" w:hAnsi="Arial" w:cs="Arial"/>
                <w:sz w:val="16"/>
                <w:szCs w:val="16"/>
              </w:rPr>
            </w:pPr>
          </w:p>
          <w:p w14:paraId="45EBC1D1" w14:textId="77777777" w:rsidR="00F42175" w:rsidRPr="002C7E1D" w:rsidRDefault="00F42175">
            <w:pPr>
              <w:rPr>
                <w:rFonts w:ascii="Arial" w:hAnsi="Arial" w:cs="Arial"/>
                <w:sz w:val="16"/>
                <w:szCs w:val="16"/>
              </w:rPr>
            </w:pPr>
          </w:p>
          <w:p w14:paraId="00773DFB" w14:textId="77777777" w:rsidR="00F42175" w:rsidRPr="002C7E1D" w:rsidRDefault="00F42175">
            <w:pPr>
              <w:rPr>
                <w:rFonts w:ascii="Arial" w:hAnsi="Arial" w:cs="Arial"/>
                <w:sz w:val="16"/>
                <w:szCs w:val="16"/>
              </w:rPr>
            </w:pPr>
          </w:p>
          <w:p w14:paraId="79916B7F" w14:textId="77777777" w:rsidR="00F42175" w:rsidRPr="002C7E1D" w:rsidRDefault="00F42175">
            <w:pPr>
              <w:rPr>
                <w:rFonts w:ascii="Arial" w:hAnsi="Arial" w:cs="Arial"/>
                <w:sz w:val="16"/>
                <w:szCs w:val="16"/>
              </w:rPr>
            </w:pPr>
          </w:p>
          <w:p w14:paraId="5AD5D282" w14:textId="77777777" w:rsidR="00F42175" w:rsidRPr="002C7E1D" w:rsidRDefault="00F42175">
            <w:pPr>
              <w:rPr>
                <w:rFonts w:ascii="Arial" w:hAnsi="Arial" w:cs="Arial"/>
                <w:sz w:val="16"/>
                <w:szCs w:val="16"/>
              </w:rPr>
            </w:pPr>
          </w:p>
          <w:p w14:paraId="57F9B5D8" w14:textId="77777777" w:rsidR="00F42175" w:rsidRPr="002C7E1D" w:rsidRDefault="00F42175">
            <w:pPr>
              <w:rPr>
                <w:rFonts w:ascii="Arial" w:hAnsi="Arial" w:cs="Arial"/>
                <w:sz w:val="16"/>
                <w:szCs w:val="16"/>
              </w:rPr>
            </w:pPr>
          </w:p>
          <w:p w14:paraId="21C1F989" w14:textId="77777777" w:rsidR="00F42175" w:rsidRPr="002C7E1D" w:rsidRDefault="00F42175">
            <w:pPr>
              <w:rPr>
                <w:rFonts w:ascii="Arial" w:hAnsi="Arial" w:cs="Arial"/>
                <w:sz w:val="16"/>
                <w:szCs w:val="16"/>
              </w:rPr>
            </w:pPr>
          </w:p>
          <w:p w14:paraId="298EBCFC" w14:textId="77777777" w:rsidR="00F42175" w:rsidRPr="002C7E1D" w:rsidRDefault="00F42175">
            <w:pPr>
              <w:rPr>
                <w:rFonts w:ascii="Arial" w:hAnsi="Arial" w:cs="Arial"/>
                <w:sz w:val="16"/>
                <w:szCs w:val="16"/>
              </w:rPr>
            </w:pPr>
          </w:p>
          <w:p w14:paraId="63F4DC92" w14:textId="77777777" w:rsidR="00F42175" w:rsidRPr="002C7E1D" w:rsidRDefault="00F42175">
            <w:pPr>
              <w:rPr>
                <w:rFonts w:ascii="Arial" w:hAnsi="Arial" w:cs="Arial"/>
                <w:sz w:val="16"/>
                <w:szCs w:val="16"/>
              </w:rPr>
            </w:pPr>
          </w:p>
        </w:tc>
        <w:tc>
          <w:tcPr>
            <w:tcW w:w="3164" w:type="dxa"/>
            <w:tcBorders>
              <w:top w:val="single" w:sz="4" w:space="0" w:color="auto"/>
              <w:left w:val="single" w:sz="4" w:space="0" w:color="auto"/>
              <w:bottom w:val="single" w:sz="4" w:space="0" w:color="auto"/>
              <w:right w:val="single" w:sz="4" w:space="0" w:color="auto"/>
            </w:tcBorders>
          </w:tcPr>
          <w:p w14:paraId="43BEC2C0" w14:textId="77777777" w:rsidR="00F42175" w:rsidRPr="002C7E1D" w:rsidRDefault="00F42175" w:rsidP="009C42D6">
            <w:pPr>
              <w:numPr>
                <w:ilvl w:val="0"/>
                <w:numId w:val="160"/>
              </w:numPr>
              <w:rPr>
                <w:rFonts w:ascii="Arial" w:eastAsia="Times New Roman" w:hAnsi="Arial" w:cs="Arial"/>
                <w:sz w:val="16"/>
                <w:szCs w:val="16"/>
                <w:lang w:eastAsia="en-GB"/>
              </w:rPr>
            </w:pPr>
            <w:r w:rsidRPr="002C7E1D">
              <w:rPr>
                <w:rFonts w:ascii="Arial" w:eastAsia="Times New Roman" w:hAnsi="Arial" w:cs="Arial"/>
                <w:sz w:val="16"/>
                <w:szCs w:val="16"/>
                <w:lang w:eastAsia="en-GB"/>
              </w:rPr>
              <w:t>High level of individual support within small class groupings</w:t>
            </w:r>
          </w:p>
          <w:p w14:paraId="0842274E" w14:textId="77777777" w:rsidR="00F42175" w:rsidRPr="002C7E1D" w:rsidRDefault="00F42175">
            <w:pPr>
              <w:rPr>
                <w:rFonts w:ascii="Arial" w:hAnsi="Arial" w:cs="Arial"/>
                <w:sz w:val="16"/>
                <w:szCs w:val="16"/>
              </w:rPr>
            </w:pPr>
          </w:p>
          <w:p w14:paraId="6CEA8FDC" w14:textId="77777777" w:rsidR="00F42175" w:rsidRPr="002C7E1D" w:rsidRDefault="00F42175">
            <w:pPr>
              <w:rPr>
                <w:rFonts w:ascii="Arial" w:hAnsi="Arial" w:cs="Arial"/>
                <w:sz w:val="16"/>
                <w:szCs w:val="16"/>
              </w:rPr>
            </w:pPr>
          </w:p>
          <w:p w14:paraId="7D9DD16C" w14:textId="77777777" w:rsidR="00F42175" w:rsidRPr="002C7E1D" w:rsidRDefault="00F42175">
            <w:pPr>
              <w:rPr>
                <w:rFonts w:ascii="Arial" w:hAnsi="Arial" w:cs="Arial"/>
                <w:sz w:val="16"/>
                <w:szCs w:val="16"/>
              </w:rPr>
            </w:pPr>
          </w:p>
          <w:p w14:paraId="2A7808A8" w14:textId="77777777" w:rsidR="00F42175" w:rsidRPr="002C7E1D" w:rsidRDefault="00F42175">
            <w:pPr>
              <w:rPr>
                <w:rFonts w:ascii="Arial" w:hAnsi="Arial" w:cs="Arial"/>
                <w:sz w:val="16"/>
                <w:szCs w:val="16"/>
              </w:rPr>
            </w:pPr>
          </w:p>
          <w:p w14:paraId="59F0E893" w14:textId="77777777" w:rsidR="00F42175" w:rsidRPr="002C7E1D" w:rsidRDefault="00F42175">
            <w:pPr>
              <w:rPr>
                <w:rFonts w:ascii="Arial" w:hAnsi="Arial" w:cs="Arial"/>
                <w:sz w:val="16"/>
                <w:szCs w:val="16"/>
              </w:rPr>
            </w:pPr>
          </w:p>
          <w:p w14:paraId="0A173D8D" w14:textId="77777777" w:rsidR="00F42175" w:rsidRPr="002C7E1D" w:rsidRDefault="00F42175">
            <w:pPr>
              <w:rPr>
                <w:rFonts w:ascii="Arial" w:hAnsi="Arial" w:cs="Arial"/>
                <w:sz w:val="16"/>
                <w:szCs w:val="16"/>
              </w:rPr>
            </w:pPr>
          </w:p>
          <w:p w14:paraId="38A0FE26" w14:textId="77777777" w:rsidR="00F42175" w:rsidRPr="002C7E1D" w:rsidRDefault="00F42175">
            <w:pPr>
              <w:rPr>
                <w:rFonts w:ascii="Arial" w:hAnsi="Arial" w:cs="Arial"/>
                <w:sz w:val="16"/>
                <w:szCs w:val="16"/>
              </w:rPr>
            </w:pPr>
          </w:p>
          <w:p w14:paraId="1342CCED" w14:textId="77777777" w:rsidR="00F42175" w:rsidRPr="002C7E1D" w:rsidRDefault="00F42175">
            <w:pPr>
              <w:rPr>
                <w:rFonts w:ascii="Arial" w:hAnsi="Arial" w:cs="Arial"/>
                <w:sz w:val="16"/>
                <w:szCs w:val="16"/>
              </w:rPr>
            </w:pPr>
          </w:p>
          <w:p w14:paraId="04BC60C4" w14:textId="77777777" w:rsidR="00F42175" w:rsidRPr="002C7E1D" w:rsidRDefault="00F42175">
            <w:pPr>
              <w:rPr>
                <w:rFonts w:ascii="Arial" w:hAnsi="Arial" w:cs="Arial"/>
                <w:sz w:val="16"/>
                <w:szCs w:val="16"/>
              </w:rPr>
            </w:pPr>
          </w:p>
          <w:p w14:paraId="49D8E950" w14:textId="77777777" w:rsidR="00F42175" w:rsidRPr="002C7E1D" w:rsidRDefault="00F42175">
            <w:pPr>
              <w:rPr>
                <w:rFonts w:ascii="Arial" w:hAnsi="Arial" w:cs="Arial"/>
                <w:sz w:val="16"/>
                <w:szCs w:val="16"/>
              </w:rPr>
            </w:pPr>
          </w:p>
          <w:p w14:paraId="217B7F0D" w14:textId="77777777" w:rsidR="00F42175" w:rsidRPr="002C7E1D" w:rsidRDefault="00F42175">
            <w:pPr>
              <w:rPr>
                <w:rFonts w:ascii="Arial" w:hAnsi="Arial" w:cs="Arial"/>
                <w:sz w:val="16"/>
                <w:szCs w:val="16"/>
              </w:rPr>
            </w:pPr>
          </w:p>
          <w:p w14:paraId="19C5D929" w14:textId="77777777" w:rsidR="00F42175" w:rsidRPr="002C7E1D" w:rsidRDefault="00F42175">
            <w:pPr>
              <w:rPr>
                <w:rFonts w:ascii="Arial" w:hAnsi="Arial" w:cs="Arial"/>
                <w:sz w:val="16"/>
                <w:szCs w:val="16"/>
              </w:rPr>
            </w:pPr>
          </w:p>
          <w:p w14:paraId="5628BFA7" w14:textId="77777777" w:rsidR="00F42175" w:rsidRPr="002C7E1D" w:rsidRDefault="00F42175">
            <w:pPr>
              <w:rPr>
                <w:rFonts w:ascii="Arial" w:hAnsi="Arial" w:cs="Arial"/>
                <w:sz w:val="16"/>
                <w:szCs w:val="16"/>
              </w:rPr>
            </w:pPr>
          </w:p>
          <w:p w14:paraId="744D47A0" w14:textId="77777777" w:rsidR="00F42175" w:rsidRPr="002C7E1D" w:rsidRDefault="00F42175">
            <w:pPr>
              <w:rPr>
                <w:rFonts w:ascii="Arial" w:hAnsi="Arial" w:cs="Arial"/>
                <w:sz w:val="16"/>
                <w:szCs w:val="16"/>
              </w:rPr>
            </w:pPr>
          </w:p>
          <w:p w14:paraId="53C1BCC9" w14:textId="77777777" w:rsidR="00F42175" w:rsidRPr="002C7E1D" w:rsidRDefault="00F42175">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hideMark/>
          </w:tcPr>
          <w:p w14:paraId="4A744801"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curriculum to facilitate learning through tactile and experiential approaches and using alternative or augmentative communication systems</w:t>
            </w:r>
          </w:p>
          <w:p w14:paraId="69FB3829"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programmes to facilitate the development of communication, compensatory, independent living, mobility and social skills</w:t>
            </w:r>
          </w:p>
        </w:tc>
        <w:tc>
          <w:tcPr>
            <w:tcW w:w="3168" w:type="dxa"/>
            <w:tcBorders>
              <w:top w:val="single" w:sz="4" w:space="0" w:color="auto"/>
              <w:left w:val="single" w:sz="4" w:space="0" w:color="auto"/>
              <w:bottom w:val="single" w:sz="4" w:space="0" w:color="auto"/>
              <w:right w:val="single" w:sz="4" w:space="0" w:color="auto"/>
            </w:tcBorders>
          </w:tcPr>
          <w:p w14:paraId="65A66904"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support, trained to meet the needs of pupils with MSI</w:t>
            </w:r>
          </w:p>
          <w:p w14:paraId="3C179C6A"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Access to a qualified/ experienced Deafblind Intervenor</w:t>
            </w:r>
          </w:p>
          <w:p w14:paraId="70D85FCD" w14:textId="77777777" w:rsidR="00F42175" w:rsidRPr="002C7E1D" w:rsidRDefault="00F42175">
            <w:pPr>
              <w:ind w:left="360"/>
              <w:rPr>
                <w:rFonts w:ascii="Arial" w:eastAsia="Times New Roman" w:hAnsi="Arial" w:cs="Arial"/>
                <w:sz w:val="16"/>
                <w:szCs w:val="16"/>
                <w:lang w:eastAsia="en-GB"/>
              </w:rPr>
            </w:pPr>
            <w:r w:rsidRPr="002C7E1D">
              <w:rPr>
                <w:rFonts w:ascii="Arial" w:eastAsia="Times New Roman" w:hAnsi="Arial" w:cs="Arial"/>
                <w:sz w:val="16"/>
                <w:szCs w:val="16"/>
                <w:lang w:eastAsia="en-GB"/>
              </w:rPr>
              <w:t>Need for balanced approach to support and intervention to facilitate social inclusion</w:t>
            </w:r>
          </w:p>
          <w:p w14:paraId="37E03EBF" w14:textId="77777777" w:rsidR="00F42175" w:rsidRPr="002C7E1D" w:rsidRDefault="00F42175">
            <w:pPr>
              <w:ind w:left="360"/>
              <w:rPr>
                <w:rFonts w:ascii="Arial" w:eastAsia="Times New Roman" w:hAnsi="Arial" w:cs="Arial"/>
                <w:sz w:val="16"/>
                <w:szCs w:val="16"/>
                <w:lang w:eastAsia="en-GB"/>
              </w:rPr>
            </w:pPr>
          </w:p>
          <w:p w14:paraId="30D40838"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sz w:val="16"/>
                <w:szCs w:val="16"/>
                <w:lang w:eastAsia="en-GB"/>
              </w:rPr>
              <w:t>As appropriate:</w:t>
            </w:r>
          </w:p>
          <w:p w14:paraId="514C1639"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Adapted equipment to meet specialised MSI needs</w:t>
            </w:r>
          </w:p>
          <w:p w14:paraId="6EFD664A"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Access to a quiet room for small group and 1:1 </w:t>
            </w:r>
            <w:proofErr w:type="gramStart"/>
            <w:r w:rsidRPr="002C7E1D">
              <w:rPr>
                <w:rFonts w:ascii="Arial" w:eastAsia="Times New Roman" w:hAnsi="Arial" w:cs="Arial"/>
                <w:sz w:val="16"/>
                <w:szCs w:val="16"/>
                <w:lang w:eastAsia="en-GB"/>
              </w:rPr>
              <w:t>sessions</w:t>
            </w:r>
            <w:proofErr w:type="gramEnd"/>
          </w:p>
          <w:p w14:paraId="0A4A2012"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Tactile resources</w:t>
            </w:r>
          </w:p>
          <w:p w14:paraId="58BCF754"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Materials to support development of alternative communication systems</w:t>
            </w:r>
          </w:p>
          <w:p w14:paraId="64693279"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Sensory stimulation resources</w:t>
            </w:r>
          </w:p>
          <w:p w14:paraId="32C22772" w14:textId="77777777" w:rsidR="00F42175" w:rsidRPr="002C7E1D" w:rsidRDefault="00F42175">
            <w:pPr>
              <w:ind w:left="360"/>
              <w:rPr>
                <w:rFonts w:ascii="Arial" w:hAnsi="Arial" w:cs="Arial"/>
                <w:sz w:val="16"/>
                <w:szCs w:val="16"/>
              </w:rPr>
            </w:pPr>
          </w:p>
        </w:tc>
      </w:tr>
    </w:tbl>
    <w:p w14:paraId="2F6CEFA4" w14:textId="77777777" w:rsidR="00F42175" w:rsidRDefault="00F42175" w:rsidP="00F42175">
      <w:pPr>
        <w:rPr>
          <w:rFonts w:ascii="Arial" w:hAnsi="Arial" w:cs="Arial"/>
        </w:rPr>
      </w:pPr>
    </w:p>
    <w:tbl>
      <w:tblPr>
        <w:tblStyle w:val="TableGrid"/>
        <w:tblW w:w="15877" w:type="dxa"/>
        <w:tblInd w:w="-885" w:type="dxa"/>
        <w:tblLook w:val="04A0" w:firstRow="1" w:lastRow="0" w:firstColumn="1" w:lastColumn="0" w:noHBand="0" w:noVBand="1"/>
      </w:tblPr>
      <w:tblGrid>
        <w:gridCol w:w="3999"/>
        <w:gridCol w:w="2693"/>
        <w:gridCol w:w="2818"/>
        <w:gridCol w:w="3199"/>
        <w:gridCol w:w="3168"/>
      </w:tblGrid>
      <w:tr w:rsidR="00F42175" w14:paraId="704C1C6F" w14:textId="77777777" w:rsidTr="00F42175">
        <w:trPr>
          <w:trHeight w:val="567"/>
        </w:trPr>
        <w:tc>
          <w:tcPr>
            <w:tcW w:w="3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323D0D" w14:textId="77777777" w:rsidR="00F42175" w:rsidRDefault="00F42175">
            <w:pPr>
              <w:jc w:val="center"/>
              <w:rPr>
                <w:rFonts w:ascii="Arial" w:hAnsi="Arial" w:cs="Arial"/>
                <w:b/>
                <w:sz w:val="20"/>
                <w:szCs w:val="20"/>
              </w:rPr>
            </w:pPr>
            <w:r>
              <w:rPr>
                <w:rFonts w:ascii="Arial" w:hAnsi="Arial" w:cs="Arial"/>
                <w:b/>
                <w:sz w:val="20"/>
                <w:szCs w:val="20"/>
              </w:rPr>
              <w:lastRenderedPageBreak/>
              <w:t>Range 7</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5CC05C"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2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4C82CF"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43081B"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AC388"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0E5E9F27" w14:textId="77777777" w:rsidTr="00F42175">
        <w:tc>
          <w:tcPr>
            <w:tcW w:w="3999" w:type="dxa"/>
            <w:tcBorders>
              <w:top w:val="single" w:sz="4" w:space="0" w:color="auto"/>
              <w:left w:val="single" w:sz="4" w:space="0" w:color="auto"/>
              <w:bottom w:val="single" w:sz="4" w:space="0" w:color="auto"/>
              <w:right w:val="single" w:sz="4" w:space="0" w:color="auto"/>
            </w:tcBorders>
          </w:tcPr>
          <w:p w14:paraId="32EBBB0C"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b/>
                <w:sz w:val="16"/>
                <w:szCs w:val="16"/>
                <w:lang w:eastAsia="en-GB"/>
              </w:rPr>
              <w:t>PROFOUND/SEVERE</w:t>
            </w:r>
            <w:r w:rsidRPr="002C7E1D">
              <w:rPr>
                <w:rFonts w:ascii="Arial" w:eastAsia="Times New Roman" w:hAnsi="Arial" w:cs="Arial"/>
                <w:sz w:val="16"/>
                <w:szCs w:val="16"/>
                <w:lang w:eastAsia="en-GB"/>
              </w:rPr>
              <w:t xml:space="preserve"> loss in both modalities.</w:t>
            </w:r>
          </w:p>
          <w:p w14:paraId="1873846B" w14:textId="77777777" w:rsidR="00F42175" w:rsidRPr="002C7E1D" w:rsidRDefault="00F42175">
            <w:pPr>
              <w:rPr>
                <w:rFonts w:ascii="Arial" w:eastAsia="Times New Roman" w:hAnsi="Arial" w:cs="Arial"/>
                <w:sz w:val="16"/>
                <w:szCs w:val="16"/>
                <w:lang w:eastAsia="en-GB"/>
              </w:rPr>
            </w:pPr>
          </w:p>
          <w:p w14:paraId="22ABB42C"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Likely to use hearing aids and/or LVAs</w:t>
            </w:r>
          </w:p>
          <w:p w14:paraId="302BB169"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Severe and complex communication difficulties requiring an individual communication system using alternative and augmentative approaches </w:t>
            </w:r>
          </w:p>
          <w:p w14:paraId="1741D02E"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Severely restricted access to incidental learning </w:t>
            </w:r>
          </w:p>
          <w:p w14:paraId="52DC2FAE"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require a tactile and experiential approach to learning and individual curriculum and/or access to visual or tactile signed communication</w:t>
            </w:r>
          </w:p>
          <w:p w14:paraId="641DFE2D"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require individual support with most aspects of basic care needs and to access learning and social opportunities</w:t>
            </w:r>
          </w:p>
          <w:p w14:paraId="6DACE7A0"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lack the strategies and motivation to make effective use of residual hearing and vision and require sensory stimulation programmes</w:t>
            </w:r>
          </w:p>
          <w:p w14:paraId="1D3ED8D1"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be tactile defensive/ selective and highly wary of new experiences</w:t>
            </w:r>
          </w:p>
          <w:p w14:paraId="0F108ECA"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difficulties developing relationships and lack social awareness leading to social isolation</w:t>
            </w:r>
          </w:p>
          <w:p w14:paraId="09428C17"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display challenging and/or self-injurious behaviour</w:t>
            </w:r>
          </w:p>
          <w:p w14:paraId="59050461"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additional learning needs</w:t>
            </w:r>
          </w:p>
          <w:p w14:paraId="3085D5A8"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limited clinical assessment information because of additional complex educational needs</w:t>
            </w:r>
          </w:p>
          <w:p w14:paraId="19624E66" w14:textId="77777777" w:rsidR="00F42175" w:rsidRPr="002C7E1D" w:rsidRDefault="00F42175" w:rsidP="009C42D6">
            <w:pPr>
              <w:numPr>
                <w:ilvl w:val="0"/>
                <w:numId w:val="163"/>
              </w:numPr>
              <w:rPr>
                <w:rFonts w:ascii="Arial" w:eastAsia="Times New Roman" w:hAnsi="Arial" w:cs="Arial"/>
                <w:sz w:val="16"/>
                <w:szCs w:val="16"/>
                <w:lang w:eastAsia="en-GB"/>
              </w:rPr>
            </w:pPr>
            <w:r w:rsidRPr="002C7E1D">
              <w:rPr>
                <w:rFonts w:ascii="Arial" w:eastAsia="Times New Roman" w:hAnsi="Arial" w:cs="Arial"/>
                <w:sz w:val="16"/>
                <w:szCs w:val="16"/>
                <w:lang w:eastAsia="en-GB"/>
              </w:rPr>
              <w:t>May have Auditory Processing Disorder / Auditory Neuropathy / Cerebral Visual Impairment</w:t>
            </w:r>
          </w:p>
        </w:tc>
        <w:tc>
          <w:tcPr>
            <w:tcW w:w="2693" w:type="dxa"/>
            <w:tcBorders>
              <w:top w:val="single" w:sz="4" w:space="0" w:color="auto"/>
              <w:left w:val="single" w:sz="4" w:space="0" w:color="auto"/>
              <w:bottom w:val="single" w:sz="4" w:space="0" w:color="auto"/>
              <w:right w:val="single" w:sz="4" w:space="0" w:color="auto"/>
            </w:tcBorders>
          </w:tcPr>
          <w:p w14:paraId="6B6653A7"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planning and assessment appropriate to the needs of a student with severe dual sensory impairment</w:t>
            </w:r>
          </w:p>
          <w:p w14:paraId="4FA41B23"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Information and advice </w:t>
            </w:r>
            <w:proofErr w:type="gramStart"/>
            <w:r w:rsidRPr="002C7E1D">
              <w:rPr>
                <w:rFonts w:ascii="Arial" w:eastAsia="Times New Roman" w:hAnsi="Arial" w:cs="Arial"/>
                <w:sz w:val="16"/>
                <w:szCs w:val="16"/>
                <w:lang w:eastAsia="en-GB"/>
              </w:rPr>
              <w:t>is</w:t>
            </w:r>
            <w:proofErr w:type="gramEnd"/>
            <w:r w:rsidRPr="002C7E1D">
              <w:rPr>
                <w:rFonts w:ascii="Arial" w:eastAsia="Times New Roman" w:hAnsi="Arial" w:cs="Arial"/>
                <w:sz w:val="16"/>
                <w:szCs w:val="16"/>
                <w:lang w:eastAsia="en-GB"/>
              </w:rPr>
              <w:t xml:space="preserve"> shared with all appropriate staff</w:t>
            </w:r>
          </w:p>
          <w:p w14:paraId="65B1F617" w14:textId="77777777" w:rsidR="00F42175" w:rsidRPr="002C7E1D" w:rsidRDefault="00F42175" w:rsidP="009C42D6">
            <w:pPr>
              <w:numPr>
                <w:ilvl w:val="0"/>
                <w:numId w:val="151"/>
              </w:numPr>
              <w:rPr>
                <w:rFonts w:ascii="Arial" w:eastAsia="Times New Roman" w:hAnsi="Arial" w:cs="Arial"/>
                <w:sz w:val="16"/>
                <w:szCs w:val="16"/>
                <w:lang w:eastAsia="en-GB"/>
              </w:rPr>
            </w:pPr>
            <w:r w:rsidRPr="002C7E1D">
              <w:rPr>
                <w:rFonts w:ascii="Arial" w:eastAsia="Times New Roman" w:hAnsi="Arial" w:cs="Arial"/>
                <w:sz w:val="16"/>
                <w:szCs w:val="16"/>
                <w:lang w:eastAsia="en-GB"/>
              </w:rPr>
              <w:t>EHCP targets are specific and incorporate advice from specialist staff</w:t>
            </w:r>
          </w:p>
          <w:p w14:paraId="773AAB2A" w14:textId="77777777" w:rsidR="00F42175" w:rsidRPr="002C7E1D" w:rsidRDefault="00F42175">
            <w:pPr>
              <w:rPr>
                <w:rFonts w:ascii="Arial" w:hAnsi="Arial" w:cs="Arial"/>
                <w:sz w:val="16"/>
                <w:szCs w:val="16"/>
              </w:rPr>
            </w:pPr>
          </w:p>
          <w:p w14:paraId="20C57028" w14:textId="77777777" w:rsidR="00F42175" w:rsidRPr="002C7E1D" w:rsidRDefault="00F42175">
            <w:pPr>
              <w:rPr>
                <w:rFonts w:ascii="Arial" w:hAnsi="Arial" w:cs="Arial"/>
                <w:sz w:val="16"/>
                <w:szCs w:val="16"/>
              </w:rPr>
            </w:pPr>
          </w:p>
          <w:p w14:paraId="516C78C9" w14:textId="77777777" w:rsidR="00F42175" w:rsidRPr="002C7E1D" w:rsidRDefault="00F42175">
            <w:pPr>
              <w:rPr>
                <w:rFonts w:ascii="Arial" w:hAnsi="Arial" w:cs="Arial"/>
                <w:sz w:val="16"/>
                <w:szCs w:val="16"/>
              </w:rPr>
            </w:pPr>
          </w:p>
          <w:p w14:paraId="49629115" w14:textId="77777777" w:rsidR="00F42175" w:rsidRPr="002C7E1D" w:rsidRDefault="00F42175">
            <w:pPr>
              <w:rPr>
                <w:rFonts w:ascii="Arial" w:hAnsi="Arial" w:cs="Arial"/>
                <w:sz w:val="16"/>
                <w:szCs w:val="16"/>
              </w:rPr>
            </w:pPr>
          </w:p>
          <w:p w14:paraId="6564B934" w14:textId="77777777" w:rsidR="00F42175" w:rsidRPr="002C7E1D" w:rsidRDefault="00F42175">
            <w:pPr>
              <w:rPr>
                <w:rFonts w:ascii="Arial" w:hAnsi="Arial" w:cs="Arial"/>
                <w:sz w:val="16"/>
                <w:szCs w:val="16"/>
              </w:rPr>
            </w:pPr>
          </w:p>
          <w:p w14:paraId="6421F347" w14:textId="77777777" w:rsidR="00F42175" w:rsidRPr="002C7E1D" w:rsidRDefault="00F42175">
            <w:pPr>
              <w:rPr>
                <w:rFonts w:ascii="Arial" w:hAnsi="Arial" w:cs="Arial"/>
                <w:sz w:val="16"/>
                <w:szCs w:val="16"/>
              </w:rPr>
            </w:pPr>
          </w:p>
          <w:p w14:paraId="057EE082" w14:textId="77777777" w:rsidR="00F42175" w:rsidRPr="002C7E1D" w:rsidRDefault="00F42175">
            <w:pPr>
              <w:rPr>
                <w:rFonts w:ascii="Arial" w:hAnsi="Arial" w:cs="Arial"/>
                <w:sz w:val="16"/>
                <w:szCs w:val="16"/>
              </w:rPr>
            </w:pPr>
          </w:p>
          <w:p w14:paraId="6F779C69" w14:textId="77777777" w:rsidR="00F42175" w:rsidRPr="002C7E1D" w:rsidRDefault="00F42175">
            <w:pPr>
              <w:rPr>
                <w:rFonts w:ascii="Arial" w:hAnsi="Arial" w:cs="Arial"/>
                <w:sz w:val="16"/>
                <w:szCs w:val="16"/>
              </w:rPr>
            </w:pPr>
          </w:p>
          <w:p w14:paraId="5AB86965" w14:textId="77777777" w:rsidR="00F42175" w:rsidRPr="002C7E1D" w:rsidRDefault="00F42175">
            <w:pPr>
              <w:rPr>
                <w:rFonts w:ascii="Arial" w:hAnsi="Arial" w:cs="Arial"/>
                <w:sz w:val="16"/>
                <w:szCs w:val="16"/>
              </w:rPr>
            </w:pPr>
          </w:p>
          <w:p w14:paraId="6FB02E44" w14:textId="77777777" w:rsidR="00F42175" w:rsidRPr="002C7E1D" w:rsidRDefault="00F42175">
            <w:pPr>
              <w:rPr>
                <w:rFonts w:ascii="Arial" w:hAnsi="Arial" w:cs="Arial"/>
                <w:sz w:val="16"/>
                <w:szCs w:val="16"/>
              </w:rPr>
            </w:pPr>
          </w:p>
        </w:tc>
        <w:tc>
          <w:tcPr>
            <w:tcW w:w="2818" w:type="dxa"/>
            <w:tcBorders>
              <w:top w:val="single" w:sz="4" w:space="0" w:color="auto"/>
              <w:left w:val="single" w:sz="4" w:space="0" w:color="auto"/>
              <w:bottom w:val="single" w:sz="4" w:space="0" w:color="auto"/>
              <w:right w:val="single" w:sz="4" w:space="0" w:color="auto"/>
            </w:tcBorders>
          </w:tcPr>
          <w:p w14:paraId="54EBDA17" w14:textId="77777777" w:rsidR="00F42175" w:rsidRPr="002C7E1D" w:rsidRDefault="00F42175" w:rsidP="009C42D6">
            <w:pPr>
              <w:pStyle w:val="ListParagraph"/>
              <w:numPr>
                <w:ilvl w:val="0"/>
                <w:numId w:val="151"/>
              </w:numPr>
              <w:spacing w:after="200"/>
              <w:rPr>
                <w:rFonts w:ascii="Arial" w:hAnsi="Arial" w:cs="Arial"/>
                <w:sz w:val="16"/>
                <w:szCs w:val="16"/>
              </w:rPr>
            </w:pPr>
            <w:r w:rsidRPr="002C7E1D">
              <w:rPr>
                <w:rFonts w:ascii="Arial" w:eastAsia="Times New Roman" w:hAnsi="Arial" w:cs="Arial"/>
                <w:sz w:val="16"/>
                <w:szCs w:val="16"/>
                <w:lang w:eastAsia="en-GB"/>
              </w:rPr>
              <w:t>Individual support within small class groupings</w:t>
            </w:r>
            <w:r w:rsidRPr="002C7E1D">
              <w:rPr>
                <w:rFonts w:ascii="Arial" w:hAnsi="Arial" w:cs="Arial"/>
                <w:sz w:val="16"/>
                <w:szCs w:val="16"/>
              </w:rPr>
              <w:t xml:space="preserve"> </w:t>
            </w:r>
          </w:p>
          <w:p w14:paraId="771A9A11" w14:textId="77777777" w:rsidR="00F42175" w:rsidRPr="002C7E1D" w:rsidRDefault="00F42175">
            <w:pPr>
              <w:rPr>
                <w:rFonts w:ascii="Arial" w:hAnsi="Arial" w:cs="Arial"/>
                <w:sz w:val="16"/>
                <w:szCs w:val="16"/>
              </w:rPr>
            </w:pPr>
          </w:p>
          <w:p w14:paraId="529565BA" w14:textId="77777777" w:rsidR="00F42175" w:rsidRPr="002C7E1D" w:rsidRDefault="00F42175">
            <w:pPr>
              <w:rPr>
                <w:rFonts w:ascii="Arial" w:hAnsi="Arial" w:cs="Arial"/>
                <w:sz w:val="16"/>
                <w:szCs w:val="16"/>
              </w:rPr>
            </w:pPr>
          </w:p>
          <w:p w14:paraId="486C6B9C" w14:textId="77777777" w:rsidR="00F42175" w:rsidRPr="002C7E1D" w:rsidRDefault="00F42175">
            <w:pPr>
              <w:rPr>
                <w:rFonts w:ascii="Arial" w:hAnsi="Arial" w:cs="Arial"/>
                <w:sz w:val="16"/>
                <w:szCs w:val="16"/>
              </w:rPr>
            </w:pPr>
          </w:p>
          <w:p w14:paraId="02690DC0" w14:textId="77777777" w:rsidR="00F42175" w:rsidRPr="002C7E1D" w:rsidRDefault="00F42175">
            <w:pPr>
              <w:rPr>
                <w:rFonts w:ascii="Arial" w:hAnsi="Arial" w:cs="Arial"/>
                <w:sz w:val="16"/>
                <w:szCs w:val="16"/>
              </w:rPr>
            </w:pPr>
          </w:p>
          <w:p w14:paraId="13413C92" w14:textId="77777777" w:rsidR="00F42175" w:rsidRPr="002C7E1D" w:rsidRDefault="00F42175">
            <w:pPr>
              <w:rPr>
                <w:rFonts w:ascii="Arial" w:hAnsi="Arial" w:cs="Arial"/>
                <w:sz w:val="16"/>
                <w:szCs w:val="16"/>
              </w:rPr>
            </w:pPr>
          </w:p>
          <w:p w14:paraId="48BD5AE6" w14:textId="77777777" w:rsidR="00F42175" w:rsidRPr="002C7E1D" w:rsidRDefault="00F42175">
            <w:pPr>
              <w:rPr>
                <w:rFonts w:ascii="Arial" w:hAnsi="Arial" w:cs="Arial"/>
                <w:sz w:val="16"/>
                <w:szCs w:val="16"/>
              </w:rPr>
            </w:pPr>
          </w:p>
          <w:p w14:paraId="2354FA54" w14:textId="77777777" w:rsidR="00F42175" w:rsidRPr="002C7E1D" w:rsidRDefault="00F42175">
            <w:pPr>
              <w:rPr>
                <w:rFonts w:ascii="Arial" w:hAnsi="Arial" w:cs="Arial"/>
                <w:sz w:val="16"/>
                <w:szCs w:val="16"/>
              </w:rPr>
            </w:pPr>
          </w:p>
          <w:p w14:paraId="0E143B04" w14:textId="77777777" w:rsidR="00F42175" w:rsidRPr="002C7E1D" w:rsidRDefault="00F42175">
            <w:pPr>
              <w:rPr>
                <w:rFonts w:ascii="Arial" w:hAnsi="Arial" w:cs="Arial"/>
                <w:sz w:val="16"/>
                <w:szCs w:val="16"/>
              </w:rPr>
            </w:pPr>
          </w:p>
          <w:p w14:paraId="3928BB68" w14:textId="77777777" w:rsidR="00F42175" w:rsidRPr="002C7E1D" w:rsidRDefault="00F42175">
            <w:pPr>
              <w:rPr>
                <w:rFonts w:ascii="Arial" w:hAnsi="Arial" w:cs="Arial"/>
                <w:sz w:val="16"/>
                <w:szCs w:val="16"/>
              </w:rPr>
            </w:pPr>
          </w:p>
          <w:p w14:paraId="6AAA4C09" w14:textId="77777777" w:rsidR="00F42175" w:rsidRPr="002C7E1D" w:rsidRDefault="00F42175">
            <w:pPr>
              <w:rPr>
                <w:rFonts w:ascii="Arial" w:hAnsi="Arial" w:cs="Arial"/>
                <w:sz w:val="16"/>
                <w:szCs w:val="16"/>
              </w:rPr>
            </w:pPr>
          </w:p>
          <w:p w14:paraId="2233EB82" w14:textId="77777777" w:rsidR="00F42175" w:rsidRPr="002C7E1D" w:rsidRDefault="00F42175">
            <w:pPr>
              <w:rPr>
                <w:rFonts w:ascii="Arial" w:hAnsi="Arial" w:cs="Arial"/>
                <w:sz w:val="16"/>
                <w:szCs w:val="16"/>
              </w:rPr>
            </w:pPr>
          </w:p>
          <w:p w14:paraId="3CDEA5D4" w14:textId="77777777" w:rsidR="00F42175" w:rsidRPr="002C7E1D" w:rsidRDefault="00F42175">
            <w:pPr>
              <w:rPr>
                <w:rFonts w:ascii="Arial" w:hAnsi="Arial" w:cs="Arial"/>
                <w:sz w:val="16"/>
                <w:szCs w:val="16"/>
              </w:rPr>
            </w:pPr>
          </w:p>
          <w:p w14:paraId="448C9A6B" w14:textId="77777777" w:rsidR="00F42175" w:rsidRPr="002C7E1D" w:rsidRDefault="00F42175">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hideMark/>
          </w:tcPr>
          <w:p w14:paraId="610CE3FE"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curriculum to facilitate learning through sensory and experiential approaches and using alternative or augmentative communication systems</w:t>
            </w:r>
          </w:p>
          <w:p w14:paraId="46938168"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sensory stimulation programmes</w:t>
            </w:r>
          </w:p>
          <w:p w14:paraId="23D84F78" w14:textId="77777777" w:rsidR="00F42175" w:rsidRPr="002C7E1D" w:rsidRDefault="00F42175" w:rsidP="009C42D6">
            <w:pPr>
              <w:numPr>
                <w:ilvl w:val="0"/>
                <w:numId w:val="161"/>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programmes to facilitate the development of communication, compensatory, independent living, mobility and social skills</w:t>
            </w:r>
          </w:p>
        </w:tc>
        <w:tc>
          <w:tcPr>
            <w:tcW w:w="3168" w:type="dxa"/>
            <w:tcBorders>
              <w:top w:val="single" w:sz="4" w:space="0" w:color="auto"/>
              <w:left w:val="single" w:sz="4" w:space="0" w:color="auto"/>
              <w:bottom w:val="single" w:sz="4" w:space="0" w:color="auto"/>
              <w:right w:val="single" w:sz="4" w:space="0" w:color="auto"/>
            </w:tcBorders>
          </w:tcPr>
          <w:p w14:paraId="3C6D7C85" w14:textId="77777777" w:rsidR="00F42175" w:rsidRPr="002C7E1D" w:rsidRDefault="00F42175" w:rsidP="009C42D6">
            <w:pPr>
              <w:numPr>
                <w:ilvl w:val="0"/>
                <w:numId w:val="164"/>
              </w:numPr>
              <w:rPr>
                <w:rFonts w:ascii="Arial" w:eastAsia="Times New Roman" w:hAnsi="Arial" w:cs="Arial"/>
                <w:sz w:val="16"/>
                <w:szCs w:val="16"/>
                <w:lang w:eastAsia="en-GB"/>
              </w:rPr>
            </w:pPr>
            <w:r w:rsidRPr="002C7E1D">
              <w:rPr>
                <w:rFonts w:ascii="Arial" w:eastAsia="Times New Roman" w:hAnsi="Arial" w:cs="Arial"/>
                <w:sz w:val="16"/>
                <w:szCs w:val="16"/>
                <w:lang w:eastAsia="en-GB"/>
              </w:rPr>
              <w:t>Individual support from a qualified/experienced Deafblind Intervenor as required</w:t>
            </w:r>
          </w:p>
          <w:p w14:paraId="4F4ED08F" w14:textId="77777777" w:rsidR="00F42175" w:rsidRPr="002C7E1D" w:rsidRDefault="00F42175" w:rsidP="009C42D6">
            <w:pPr>
              <w:pStyle w:val="ListParagraph"/>
              <w:numPr>
                <w:ilvl w:val="0"/>
                <w:numId w:val="164"/>
              </w:numPr>
              <w:rPr>
                <w:rFonts w:ascii="Arial" w:eastAsia="Times New Roman" w:hAnsi="Arial" w:cs="Arial"/>
                <w:sz w:val="16"/>
                <w:szCs w:val="16"/>
                <w:lang w:eastAsia="en-GB"/>
              </w:rPr>
            </w:pPr>
            <w:r w:rsidRPr="002C7E1D">
              <w:rPr>
                <w:rFonts w:ascii="Arial" w:eastAsia="Times New Roman" w:hAnsi="Arial" w:cs="Arial"/>
                <w:sz w:val="16"/>
                <w:szCs w:val="16"/>
                <w:lang w:eastAsia="en-GB"/>
              </w:rPr>
              <w:t>Need for balanced approach to support and intervention to facilitate social inclusion</w:t>
            </w:r>
          </w:p>
          <w:p w14:paraId="1DA3DA6A" w14:textId="77777777" w:rsidR="00F42175" w:rsidRPr="002C7E1D" w:rsidRDefault="00F42175">
            <w:pPr>
              <w:rPr>
                <w:rFonts w:ascii="Arial" w:eastAsia="Times New Roman" w:hAnsi="Arial" w:cs="Arial"/>
                <w:sz w:val="16"/>
                <w:szCs w:val="16"/>
                <w:lang w:eastAsia="en-GB"/>
              </w:rPr>
            </w:pPr>
          </w:p>
          <w:p w14:paraId="31FECD88" w14:textId="77777777" w:rsidR="00F42175" w:rsidRPr="002C7E1D" w:rsidRDefault="00F42175">
            <w:pPr>
              <w:rPr>
                <w:rFonts w:ascii="Arial" w:eastAsia="Times New Roman" w:hAnsi="Arial" w:cs="Arial"/>
                <w:sz w:val="16"/>
                <w:szCs w:val="16"/>
                <w:lang w:eastAsia="en-GB"/>
              </w:rPr>
            </w:pPr>
            <w:r w:rsidRPr="002C7E1D">
              <w:rPr>
                <w:rFonts w:ascii="Arial" w:eastAsia="Times New Roman" w:hAnsi="Arial" w:cs="Arial"/>
                <w:sz w:val="16"/>
                <w:szCs w:val="16"/>
                <w:lang w:eastAsia="en-GB"/>
              </w:rPr>
              <w:t>As appropriate:</w:t>
            </w:r>
          </w:p>
          <w:p w14:paraId="171F96A7"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Adapted equipment to meet specialised MSI needs</w:t>
            </w:r>
          </w:p>
          <w:p w14:paraId="31E339A5"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 xml:space="preserve">Access to a quiet room for small group and 1:1 </w:t>
            </w:r>
            <w:proofErr w:type="gramStart"/>
            <w:r w:rsidRPr="002C7E1D">
              <w:rPr>
                <w:rFonts w:ascii="Arial" w:eastAsia="Times New Roman" w:hAnsi="Arial" w:cs="Arial"/>
                <w:sz w:val="16"/>
                <w:szCs w:val="16"/>
                <w:lang w:eastAsia="en-GB"/>
              </w:rPr>
              <w:t>sessions</w:t>
            </w:r>
            <w:proofErr w:type="gramEnd"/>
          </w:p>
          <w:p w14:paraId="75273286"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Tactile resources</w:t>
            </w:r>
          </w:p>
          <w:p w14:paraId="7BCA38BC"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Materials to support development of alternative communication systems</w:t>
            </w:r>
          </w:p>
          <w:p w14:paraId="17EF8075" w14:textId="77777777" w:rsidR="00F42175" w:rsidRPr="002C7E1D" w:rsidRDefault="00F42175" w:rsidP="009C42D6">
            <w:pPr>
              <w:numPr>
                <w:ilvl w:val="0"/>
                <w:numId w:val="162"/>
              </w:numPr>
              <w:rPr>
                <w:rFonts w:ascii="Arial" w:eastAsia="Times New Roman" w:hAnsi="Arial" w:cs="Arial"/>
                <w:sz w:val="16"/>
                <w:szCs w:val="16"/>
                <w:lang w:eastAsia="en-GB"/>
              </w:rPr>
            </w:pPr>
            <w:r w:rsidRPr="002C7E1D">
              <w:rPr>
                <w:rFonts w:ascii="Arial" w:eastAsia="Times New Roman" w:hAnsi="Arial" w:cs="Arial"/>
                <w:sz w:val="16"/>
                <w:szCs w:val="16"/>
                <w:lang w:eastAsia="en-GB"/>
              </w:rPr>
              <w:t>Sensory stimulation resources</w:t>
            </w:r>
          </w:p>
          <w:p w14:paraId="5A1FBB3B" w14:textId="77777777" w:rsidR="00F42175" w:rsidRPr="002C7E1D" w:rsidRDefault="00F42175">
            <w:pPr>
              <w:rPr>
                <w:rFonts w:ascii="Arial" w:hAnsi="Arial" w:cs="Arial"/>
                <w:sz w:val="16"/>
                <w:szCs w:val="16"/>
              </w:rPr>
            </w:pPr>
          </w:p>
        </w:tc>
      </w:tr>
    </w:tbl>
    <w:p w14:paraId="38645D58" w14:textId="77777777" w:rsidR="00806F10" w:rsidRDefault="00806F10"/>
    <w:p w14:paraId="7D5DC7F1" w14:textId="77777777" w:rsidR="00806F10" w:rsidRDefault="00806F10"/>
    <w:p w14:paraId="11CC53A0" w14:textId="77777777" w:rsidR="00806F10" w:rsidRDefault="00806F10"/>
    <w:p w14:paraId="66B0EA54" w14:textId="77777777" w:rsidR="00806F10" w:rsidRDefault="00806F10"/>
    <w:p w14:paraId="2C1A841D" w14:textId="52441BC5" w:rsidR="00806F10" w:rsidRDefault="00806F10"/>
    <w:p w14:paraId="19EA38E6" w14:textId="77777777" w:rsidR="00074B96" w:rsidRDefault="00074B96"/>
    <w:p w14:paraId="104B2015" w14:textId="56CF07BD" w:rsidR="00806F10" w:rsidRDefault="00806F10" w:rsidP="00806F10">
      <w:pPr>
        <w:spacing w:after="0" w:line="360" w:lineRule="auto"/>
        <w:jc w:val="center"/>
        <w:rPr>
          <w:rFonts w:ascii="Arial" w:eastAsia="Times New Roman" w:hAnsi="Arial" w:cs="Arial"/>
          <w:b/>
          <w:sz w:val="18"/>
          <w:szCs w:val="18"/>
          <w:lang w:eastAsia="en-GB"/>
        </w:rPr>
      </w:pPr>
      <w:r>
        <w:rPr>
          <w:rFonts w:ascii="Arial" w:eastAsia="Times New Roman" w:hAnsi="Arial" w:cs="Arial"/>
          <w:b/>
          <w:sz w:val="24"/>
          <w:szCs w:val="18"/>
          <w:lang w:eastAsia="en-GB"/>
        </w:rPr>
        <w:lastRenderedPageBreak/>
        <w:t>Guidance for Children and Young People with Physical and Medical Needs</w:t>
      </w:r>
    </w:p>
    <w:p w14:paraId="5F0C510A" w14:textId="2D1A8D69" w:rsidR="005E51B9" w:rsidRDefault="005E51B9"/>
    <w:tbl>
      <w:tblPr>
        <w:tblStyle w:val="TableGrid"/>
        <w:tblW w:w="14885" w:type="dxa"/>
        <w:tblInd w:w="-318" w:type="dxa"/>
        <w:tblLook w:val="04A0" w:firstRow="1" w:lastRow="0" w:firstColumn="1" w:lastColumn="0" w:noHBand="0" w:noVBand="1"/>
      </w:tblPr>
      <w:tblGrid>
        <w:gridCol w:w="2581"/>
        <w:gridCol w:w="12304"/>
      </w:tblGrid>
      <w:tr w:rsidR="00F42175" w14:paraId="3B7659ED" w14:textId="77777777" w:rsidTr="005E51B9">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768DDD79" w14:textId="77777777" w:rsidR="00F42175" w:rsidRDefault="00F42175">
            <w:pPr>
              <w:jc w:val="center"/>
              <w:rPr>
                <w:rFonts w:ascii="Arial" w:eastAsia="Times New Roman" w:hAnsi="Arial" w:cs="Arial"/>
                <w:b/>
                <w:lang w:eastAsia="en-GB"/>
              </w:rPr>
            </w:pPr>
            <w:r>
              <w:rPr>
                <w:rFonts w:ascii="Arial" w:eastAsia="Times New Roman" w:hAnsi="Arial" w:cs="Arial"/>
                <w:b/>
                <w:lang w:eastAsia="en-GB"/>
              </w:rPr>
              <w:t>Physical/Medical Guidance</w:t>
            </w:r>
          </w:p>
        </w:tc>
      </w:tr>
      <w:tr w:rsidR="00F42175" w14:paraId="2042B216" w14:textId="77777777" w:rsidTr="005E51B9">
        <w:trPr>
          <w:trHeight w:val="57"/>
        </w:trPr>
        <w:tc>
          <w:tcPr>
            <w:tcW w:w="14885" w:type="dxa"/>
            <w:gridSpan w:val="2"/>
            <w:tcBorders>
              <w:top w:val="single" w:sz="4" w:space="0" w:color="auto"/>
              <w:left w:val="single" w:sz="4" w:space="0" w:color="auto"/>
              <w:bottom w:val="single" w:sz="4" w:space="0" w:color="auto"/>
              <w:right w:val="single" w:sz="4" w:space="0" w:color="auto"/>
            </w:tcBorders>
            <w:vAlign w:val="center"/>
            <w:hideMark/>
          </w:tcPr>
          <w:p w14:paraId="4664B363" w14:textId="77777777" w:rsidR="00F42175" w:rsidRDefault="00F42175">
            <w:pPr>
              <w:tabs>
                <w:tab w:val="center" w:pos="4320"/>
                <w:tab w:val="right" w:pos="8640"/>
              </w:tabs>
              <w:spacing w:line="360" w:lineRule="auto"/>
              <w:jc w:val="center"/>
              <w:outlineLvl w:val="0"/>
              <w:rPr>
                <w:rFonts w:ascii="Arial" w:eastAsia="Times New Roman" w:hAnsi="Arial" w:cs="Arial"/>
                <w:b/>
              </w:rPr>
            </w:pPr>
            <w:r>
              <w:rPr>
                <w:rFonts w:ascii="Arial" w:eastAsia="Times New Roman" w:hAnsi="Arial" w:cs="Arial"/>
                <w:b/>
              </w:rPr>
              <w:t>Range Descriptors Overview</w:t>
            </w:r>
          </w:p>
        </w:tc>
      </w:tr>
      <w:tr w:rsidR="00F42175" w14:paraId="3234B552" w14:textId="77777777" w:rsidTr="005E51B9">
        <w:tc>
          <w:tcPr>
            <w:tcW w:w="258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9B6B6A8"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Range 1 </w:t>
            </w:r>
          </w:p>
          <w:p w14:paraId="318A1B81"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Mild</w:t>
            </w:r>
          </w:p>
        </w:tc>
        <w:tc>
          <w:tcPr>
            <w:tcW w:w="12304" w:type="dxa"/>
            <w:tcBorders>
              <w:top w:val="single" w:sz="4" w:space="0" w:color="auto"/>
              <w:left w:val="single" w:sz="4" w:space="0" w:color="auto"/>
              <w:bottom w:val="single" w:sz="4" w:space="0" w:color="auto"/>
              <w:right w:val="single" w:sz="4" w:space="0" w:color="auto"/>
            </w:tcBorders>
          </w:tcPr>
          <w:p w14:paraId="1A4E00DA"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Some mild problems with fine motor skills and recording</w:t>
            </w:r>
          </w:p>
          <w:p w14:paraId="3D836EA2"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Mild problems with self-help and independence</w:t>
            </w:r>
          </w:p>
          <w:p w14:paraId="7638029B"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Some problems with gross motor skills and coordination often seen in PE</w:t>
            </w:r>
          </w:p>
          <w:p w14:paraId="5DC8F8A1"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Some implications for risk assessment e.g. educational visits, high level P.E. or playground equipment</w:t>
            </w:r>
          </w:p>
          <w:p w14:paraId="01F7304D"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May have continence/ toileting issues</w:t>
            </w:r>
          </w:p>
          <w:p w14:paraId="0304BE76"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Possible low levels of self-esteem</w:t>
            </w:r>
          </w:p>
          <w:p w14:paraId="680B6918" w14:textId="77777777" w:rsidR="00F42175" w:rsidRDefault="00F42175" w:rsidP="009C42D6">
            <w:pPr>
              <w:numPr>
                <w:ilvl w:val="0"/>
                <w:numId w:val="109"/>
              </w:numPr>
              <w:rPr>
                <w:rFonts w:ascii="Arial" w:eastAsia="Times New Roman" w:hAnsi="Arial" w:cs="Arial"/>
                <w:lang w:eastAsia="en-GB"/>
              </w:rPr>
            </w:pPr>
            <w:r>
              <w:rPr>
                <w:rFonts w:ascii="Arial" w:eastAsia="Times New Roman" w:hAnsi="Arial" w:cs="Arial"/>
                <w:lang w:eastAsia="en-GB"/>
              </w:rPr>
              <w:t>May have medical condition that impacts on time in school and requires a medical care plan</w:t>
            </w:r>
          </w:p>
          <w:p w14:paraId="18CB9F59"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56ACDF2A" w14:textId="7938BEEF"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 xml:space="preserve">An </w:t>
            </w:r>
            <w:r w:rsidR="00C40081">
              <w:rPr>
                <w:rFonts w:ascii="Arial" w:eastAsia="Times New Roman" w:hAnsi="Arial" w:cs="Arial"/>
                <w:i/>
                <w:sz w:val="20"/>
                <w:szCs w:val="20"/>
                <w:lang w:eastAsia="en-GB"/>
              </w:rPr>
              <w:t>E</w:t>
            </w:r>
            <w:r w:rsidR="00151421">
              <w:rPr>
                <w:rFonts w:ascii="Arial" w:eastAsia="Times New Roman" w:hAnsi="Arial" w:cs="Arial"/>
                <w:i/>
                <w:sz w:val="20"/>
                <w:szCs w:val="20"/>
                <w:lang w:eastAsia="en-GB"/>
              </w:rPr>
              <w:t xml:space="preserve">ducational </w:t>
            </w:r>
            <w:r w:rsidR="00C40081">
              <w:rPr>
                <w:rFonts w:ascii="Arial" w:eastAsia="Times New Roman" w:hAnsi="Arial" w:cs="Arial"/>
                <w:i/>
                <w:sz w:val="20"/>
                <w:szCs w:val="20"/>
                <w:lang w:eastAsia="en-GB"/>
              </w:rPr>
              <w:t>Occupational T</w:t>
            </w:r>
            <w:r>
              <w:rPr>
                <w:rFonts w:ascii="Arial" w:eastAsia="Times New Roman" w:hAnsi="Arial" w:cs="Arial"/>
                <w:i/>
                <w:sz w:val="20"/>
                <w:szCs w:val="20"/>
                <w:lang w:eastAsia="en-GB"/>
              </w:rPr>
              <w:t>herapist may see children at any range due to an open referral system</w:t>
            </w:r>
            <w:r w:rsidR="00B8452B">
              <w:rPr>
                <w:rFonts w:ascii="Arial" w:eastAsia="Times New Roman" w:hAnsi="Arial" w:cs="Arial"/>
                <w:i/>
                <w:sz w:val="20"/>
                <w:szCs w:val="20"/>
                <w:lang w:eastAsia="en-GB"/>
              </w:rPr>
              <w:t xml:space="preserve"> which may include assessment</w:t>
            </w:r>
            <w:r w:rsidR="007C08A1">
              <w:rPr>
                <w:rFonts w:ascii="Arial" w:eastAsia="Times New Roman" w:hAnsi="Arial" w:cs="Arial"/>
                <w:i/>
                <w:sz w:val="20"/>
                <w:szCs w:val="20"/>
                <w:lang w:eastAsia="en-GB"/>
              </w:rPr>
              <w:t xml:space="preserve"> for equipment/adaptations.</w:t>
            </w:r>
            <w:r w:rsidR="00AA03CD">
              <w:rPr>
                <w:rFonts w:ascii="Arial" w:eastAsia="Times New Roman" w:hAnsi="Arial" w:cs="Arial"/>
                <w:i/>
                <w:sz w:val="20"/>
                <w:szCs w:val="20"/>
                <w:lang w:eastAsia="en-GB"/>
              </w:rPr>
              <w:t xml:space="preserve"> The NHS occupational therapist can only be accessed by</w:t>
            </w:r>
            <w:r w:rsidR="00E41BB1">
              <w:rPr>
                <w:rFonts w:ascii="Arial" w:eastAsia="Times New Roman" w:hAnsi="Arial" w:cs="Arial"/>
                <w:i/>
                <w:sz w:val="20"/>
                <w:szCs w:val="20"/>
                <w:lang w:eastAsia="en-GB"/>
              </w:rPr>
              <w:t xml:space="preserve"> a Paed</w:t>
            </w:r>
            <w:r w:rsidR="0006639E">
              <w:rPr>
                <w:rFonts w:ascii="Arial" w:eastAsia="Times New Roman" w:hAnsi="Arial" w:cs="Arial"/>
                <w:i/>
                <w:sz w:val="20"/>
                <w:szCs w:val="20"/>
                <w:lang w:eastAsia="en-GB"/>
              </w:rPr>
              <w:t>iatric Consultant refer</w:t>
            </w:r>
            <w:r w:rsidR="008279CD">
              <w:rPr>
                <w:rFonts w:ascii="Arial" w:eastAsia="Times New Roman" w:hAnsi="Arial" w:cs="Arial"/>
                <w:i/>
                <w:sz w:val="20"/>
                <w:szCs w:val="20"/>
                <w:lang w:eastAsia="en-GB"/>
              </w:rPr>
              <w:t>ral.</w:t>
            </w:r>
          </w:p>
          <w:p w14:paraId="40FA3330" w14:textId="1101E1D2"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 xml:space="preserve">It would be anticipated that schools would usually be able to implement first line strategies at this point, based on advice and strategies given in training packages delivered by </w:t>
            </w:r>
            <w:r w:rsidR="00C40081">
              <w:rPr>
                <w:rFonts w:ascii="Arial" w:eastAsia="Times New Roman" w:hAnsi="Arial" w:cs="Arial"/>
                <w:i/>
                <w:sz w:val="20"/>
                <w:szCs w:val="20"/>
                <w:lang w:eastAsia="en-GB"/>
              </w:rPr>
              <w:t xml:space="preserve">Educational </w:t>
            </w:r>
            <w:r>
              <w:rPr>
                <w:rFonts w:ascii="Arial" w:eastAsia="Times New Roman" w:hAnsi="Arial" w:cs="Arial"/>
                <w:i/>
                <w:sz w:val="20"/>
                <w:szCs w:val="20"/>
                <w:lang w:eastAsia="en-GB"/>
              </w:rPr>
              <w:t>Occupational Therapy and availability of drop-in sessions/telephone consultations</w:t>
            </w:r>
          </w:p>
          <w:p w14:paraId="598A859D" w14:textId="77777777" w:rsidR="00F42175" w:rsidRDefault="00F42175" w:rsidP="009C42D6">
            <w:pPr>
              <w:pStyle w:val="ListParagraph"/>
              <w:numPr>
                <w:ilvl w:val="0"/>
                <w:numId w:val="165"/>
              </w:numPr>
              <w:rPr>
                <w:rFonts w:ascii="Arial" w:eastAsia="Times New Roman" w:hAnsi="Arial" w:cs="Arial"/>
                <w:lang w:eastAsia="en-GB"/>
              </w:rPr>
            </w:pPr>
            <w:r>
              <w:rPr>
                <w:rFonts w:ascii="Arial" w:eastAsia="Times New Roman" w:hAnsi="Arial" w:cs="Arial"/>
                <w:i/>
                <w:sz w:val="20"/>
                <w:szCs w:val="20"/>
                <w:lang w:eastAsia="en-GB"/>
              </w:rPr>
              <w:t>Physio may intervene with children who have mild physical issues to prevent further deterioration/reduce impact of condition/early intervention to achieve more successful outcomes</w:t>
            </w:r>
          </w:p>
        </w:tc>
      </w:tr>
      <w:tr w:rsidR="00F42175" w14:paraId="613F8CEE" w14:textId="77777777" w:rsidTr="005E51B9">
        <w:tc>
          <w:tcPr>
            <w:tcW w:w="258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1CEA1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2</w:t>
            </w:r>
          </w:p>
          <w:p w14:paraId="0F4D9CB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Mild - Moderate</w:t>
            </w:r>
          </w:p>
        </w:tc>
        <w:tc>
          <w:tcPr>
            <w:tcW w:w="12304" w:type="dxa"/>
            <w:tcBorders>
              <w:top w:val="single" w:sz="4" w:space="0" w:color="auto"/>
              <w:left w:val="single" w:sz="4" w:space="0" w:color="auto"/>
              <w:bottom w:val="single" w:sz="4" w:space="0" w:color="auto"/>
              <w:right w:val="single" w:sz="4" w:space="0" w:color="auto"/>
            </w:tcBorders>
          </w:tcPr>
          <w:p w14:paraId="2F821E4E" w14:textId="77777777" w:rsidR="00F42175" w:rsidRDefault="00F42175" w:rsidP="009C42D6">
            <w:pPr>
              <w:pStyle w:val="ListParagraph"/>
              <w:numPr>
                <w:ilvl w:val="0"/>
                <w:numId w:val="166"/>
              </w:numPr>
              <w:rPr>
                <w:rFonts w:ascii="Arial" w:eastAsia="Times New Roman" w:hAnsi="Arial" w:cs="Arial"/>
                <w:lang w:eastAsia="en-GB"/>
              </w:rPr>
            </w:pPr>
            <w:r>
              <w:rPr>
                <w:rFonts w:ascii="Arial" w:eastAsia="Times New Roman" w:hAnsi="Arial" w:cs="Arial"/>
                <w:lang w:eastAsia="en-GB"/>
              </w:rPr>
              <w:t>Continuing mild to moderate problems with hand/eye co-ordination, fine/gross motor skills and recording, impacting on access to curriculum</w:t>
            </w:r>
          </w:p>
          <w:p w14:paraId="2DD1598C" w14:textId="7777777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Making slow or little progress despite provision of targeted teaching approaches</w:t>
            </w:r>
          </w:p>
          <w:p w14:paraId="53652713" w14:textId="7777777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 xml:space="preserve">Continuing difficulties with continence/ toileting  </w:t>
            </w:r>
          </w:p>
          <w:p w14:paraId="6A98EE39" w14:textId="77777777" w:rsidR="00F42175" w:rsidRDefault="00F42175" w:rsidP="009C42D6">
            <w:pPr>
              <w:framePr w:hSpace="180" w:wrap="around" w:vAnchor="text" w:hAnchor="margin" w:y="-162"/>
              <w:numPr>
                <w:ilvl w:val="0"/>
                <w:numId w:val="166"/>
              </w:numPr>
              <w:rPr>
                <w:rFonts w:ascii="Arial" w:eastAsia="Times New Roman" w:hAnsi="Arial" w:cs="Arial"/>
                <w:lang w:eastAsia="en-GB"/>
              </w:rPr>
            </w:pPr>
            <w:r>
              <w:rPr>
                <w:rFonts w:ascii="Arial" w:eastAsia="Times New Roman" w:hAnsi="Arial" w:cs="Arial"/>
                <w:lang w:eastAsia="en-GB"/>
              </w:rPr>
              <w:t>Continuing problems with self-esteem and peer relationships</w:t>
            </w:r>
          </w:p>
          <w:p w14:paraId="07F7F73F" w14:textId="7777777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Continuing problems with self-help and independence</w:t>
            </w:r>
          </w:p>
          <w:p w14:paraId="4ED4ED00" w14:textId="7777777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Continuing problems with gross motor skills and coordination often seen in PE</w:t>
            </w:r>
          </w:p>
          <w:p w14:paraId="5994ECEB" w14:textId="7777777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Some implications for risk assessment e.g. educational visits, high level P.E. or playground equipment</w:t>
            </w:r>
          </w:p>
          <w:p w14:paraId="4151DDFF" w14:textId="272C5A27" w:rsidR="00F42175" w:rsidRDefault="00F42175" w:rsidP="009C42D6">
            <w:pPr>
              <w:numPr>
                <w:ilvl w:val="0"/>
                <w:numId w:val="166"/>
              </w:numPr>
              <w:rPr>
                <w:rFonts w:ascii="Arial" w:eastAsia="Times New Roman" w:hAnsi="Arial" w:cs="Arial"/>
                <w:lang w:eastAsia="en-GB"/>
              </w:rPr>
            </w:pPr>
            <w:r>
              <w:rPr>
                <w:rFonts w:ascii="Arial" w:eastAsia="Times New Roman" w:hAnsi="Arial" w:cs="Arial"/>
                <w:lang w:eastAsia="en-GB"/>
              </w:rPr>
              <w:t>May have medical condition that impacts on time in school and requires a medical care plan</w:t>
            </w:r>
          </w:p>
          <w:p w14:paraId="6B8B45CF" w14:textId="35963FB2" w:rsidR="000B200F" w:rsidRDefault="000B200F" w:rsidP="009C42D6">
            <w:pPr>
              <w:numPr>
                <w:ilvl w:val="0"/>
                <w:numId w:val="166"/>
              </w:numPr>
              <w:rPr>
                <w:rFonts w:ascii="Arial" w:eastAsia="Times New Roman" w:hAnsi="Arial" w:cs="Arial"/>
                <w:lang w:eastAsia="en-GB"/>
              </w:rPr>
            </w:pPr>
            <w:r>
              <w:rPr>
                <w:rFonts w:ascii="Arial" w:eastAsia="Times New Roman" w:hAnsi="Arial" w:cs="Arial"/>
                <w:lang w:eastAsia="en-GB"/>
              </w:rPr>
              <w:t>May</w:t>
            </w:r>
            <w:r w:rsidR="003F0764">
              <w:rPr>
                <w:rFonts w:ascii="Arial" w:eastAsia="Times New Roman" w:hAnsi="Arial" w:cs="Arial"/>
                <w:lang w:eastAsia="en-GB"/>
              </w:rPr>
              <w:t xml:space="preserve"> have a condition that requires assessment for equipmen</w:t>
            </w:r>
            <w:r w:rsidR="005A061D">
              <w:rPr>
                <w:rFonts w:ascii="Arial" w:eastAsia="Times New Roman" w:hAnsi="Arial" w:cs="Arial"/>
                <w:lang w:eastAsia="en-GB"/>
              </w:rPr>
              <w:t xml:space="preserve">t and resources. </w:t>
            </w:r>
          </w:p>
          <w:p w14:paraId="7CBE4551"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2A7631C8" w14:textId="693D6559" w:rsidR="00F42175" w:rsidRPr="004A4D49" w:rsidRDefault="00C40081" w:rsidP="004A4D49">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An Educational Occupational T</w:t>
            </w:r>
            <w:r w:rsidR="004A4D49">
              <w:rPr>
                <w:rFonts w:ascii="Arial" w:eastAsia="Times New Roman" w:hAnsi="Arial" w:cs="Arial"/>
                <w:i/>
                <w:sz w:val="20"/>
                <w:szCs w:val="20"/>
                <w:lang w:eastAsia="en-GB"/>
              </w:rPr>
              <w:t>herapist may see children at any range due to an open referral system which may include assessment for equipment/adaptations. The NHS occupational therapist can only be accessed by a Paediatric Consultant referral.</w:t>
            </w:r>
            <w:r w:rsidR="00F42175" w:rsidRPr="004A4D49">
              <w:rPr>
                <w:rFonts w:ascii="Arial" w:eastAsia="Times New Roman" w:hAnsi="Arial" w:cs="Arial"/>
                <w:i/>
                <w:sz w:val="20"/>
                <w:szCs w:val="20"/>
                <w:lang w:eastAsia="en-GB"/>
              </w:rPr>
              <w:t xml:space="preserve"> </w:t>
            </w:r>
          </w:p>
          <w:p w14:paraId="13609B27" w14:textId="7365FF11"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lastRenderedPageBreak/>
              <w:t xml:space="preserve">It would be anticipated that schools would usually be able to implement first line strategies at this point, based on advice and strategies given in training packages delivered by </w:t>
            </w:r>
            <w:r w:rsidR="00C40081">
              <w:rPr>
                <w:rFonts w:ascii="Arial" w:eastAsia="Times New Roman" w:hAnsi="Arial" w:cs="Arial"/>
                <w:i/>
                <w:sz w:val="20"/>
                <w:szCs w:val="20"/>
                <w:lang w:eastAsia="en-GB"/>
              </w:rPr>
              <w:t xml:space="preserve">Educational </w:t>
            </w:r>
            <w:r>
              <w:rPr>
                <w:rFonts w:ascii="Arial" w:eastAsia="Times New Roman" w:hAnsi="Arial" w:cs="Arial"/>
                <w:i/>
                <w:sz w:val="20"/>
                <w:szCs w:val="20"/>
                <w:lang w:eastAsia="en-GB"/>
              </w:rPr>
              <w:t>Occupational Therapy and availability of drop-in sessions/advice/telephone consultations</w:t>
            </w:r>
          </w:p>
          <w:p w14:paraId="7C2CE44E" w14:textId="77777777" w:rsidR="00F42175" w:rsidRDefault="00F42175" w:rsidP="009C42D6">
            <w:pPr>
              <w:pStyle w:val="ListParagraph"/>
              <w:numPr>
                <w:ilvl w:val="0"/>
                <w:numId w:val="165"/>
              </w:numPr>
              <w:rPr>
                <w:rFonts w:ascii="Arial" w:eastAsia="Times New Roman" w:hAnsi="Arial" w:cs="Arial"/>
                <w:lang w:eastAsia="en-GB"/>
              </w:rPr>
            </w:pPr>
            <w:r>
              <w:rPr>
                <w:rFonts w:ascii="Arial" w:eastAsia="Times New Roman" w:hAnsi="Arial" w:cs="Arial"/>
                <w:i/>
                <w:sz w:val="20"/>
                <w:szCs w:val="20"/>
                <w:lang w:eastAsia="en-GB"/>
              </w:rPr>
              <w:t>Physio may intervene with children who have mild-moderate physical issues to prevent further deterioration/reduce impact of condition/early intervention to achieve more successful outcomes</w:t>
            </w:r>
          </w:p>
        </w:tc>
      </w:tr>
      <w:tr w:rsidR="00F42175" w14:paraId="2196235A" w14:textId="77777777" w:rsidTr="005E51B9">
        <w:tc>
          <w:tcPr>
            <w:tcW w:w="258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E0E6565"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3</w:t>
            </w:r>
          </w:p>
          <w:p w14:paraId="6954B2D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Moderate</w:t>
            </w:r>
          </w:p>
        </w:tc>
        <w:tc>
          <w:tcPr>
            <w:tcW w:w="12304" w:type="dxa"/>
            <w:tcBorders>
              <w:top w:val="single" w:sz="4" w:space="0" w:color="auto"/>
              <w:left w:val="single" w:sz="4" w:space="0" w:color="auto"/>
              <w:bottom w:val="single" w:sz="4" w:space="0" w:color="auto"/>
              <w:right w:val="single" w:sz="4" w:space="0" w:color="auto"/>
            </w:tcBorders>
          </w:tcPr>
          <w:p w14:paraId="715E22E5" w14:textId="77777777"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Moderate or persistent gross and/or fine motor difficulties</w:t>
            </w:r>
          </w:p>
          <w:p w14:paraId="436D92E4" w14:textId="77777777"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Recording and/or mobility now impacting more on access to the curriculum</w:t>
            </w:r>
          </w:p>
          <w:p w14:paraId="5DA91DA7" w14:textId="77777777"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May need specialist input to comply with health and safety legislation; e.g. to access learning in the classroom, for personal care needs, at break and lunch times</w:t>
            </w:r>
          </w:p>
          <w:p w14:paraId="3BE36DEE" w14:textId="77777777"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Increased dependence on seating to promote appropriate posture for fine motor activities/feeding</w:t>
            </w:r>
          </w:p>
          <w:p w14:paraId="1EFD0A45" w14:textId="77777777"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Increased dependence on mobility aids i.e. wheelchair or walking aid</w:t>
            </w:r>
          </w:p>
          <w:p w14:paraId="6C7FC57E" w14:textId="77777777" w:rsidR="00F42175" w:rsidRDefault="00F42175" w:rsidP="009C42D6">
            <w:pPr>
              <w:numPr>
                <w:ilvl w:val="0"/>
                <w:numId w:val="111"/>
              </w:numPr>
              <w:rPr>
                <w:rFonts w:ascii="Arial" w:eastAsia="Times New Roman" w:hAnsi="Arial" w:cs="Arial"/>
                <w:b/>
              </w:rPr>
            </w:pPr>
            <w:r>
              <w:rPr>
                <w:rFonts w:ascii="Arial" w:eastAsia="Times New Roman" w:hAnsi="Arial" w:cs="Arial"/>
                <w:lang w:eastAsia="en-GB"/>
              </w:rPr>
              <w:t>Increased use of alternative methods for extended recording e.g. scribe, ICT</w:t>
            </w:r>
          </w:p>
          <w:p w14:paraId="7CC85719" w14:textId="7D8379D3" w:rsidR="00F42175" w:rsidRDefault="00F42175" w:rsidP="009C42D6">
            <w:pPr>
              <w:numPr>
                <w:ilvl w:val="0"/>
                <w:numId w:val="111"/>
              </w:numPr>
              <w:rPr>
                <w:rFonts w:ascii="Arial" w:eastAsia="Times New Roman" w:hAnsi="Arial" w:cs="Arial"/>
                <w:lang w:eastAsia="en-GB"/>
              </w:rPr>
            </w:pPr>
            <w:r>
              <w:rPr>
                <w:rFonts w:ascii="Arial" w:eastAsia="Times New Roman" w:hAnsi="Arial" w:cs="Arial"/>
                <w:lang w:eastAsia="en-GB"/>
              </w:rPr>
              <w:t>May have medical condition that impacts on time in school and requires a medical</w:t>
            </w:r>
            <w:r w:rsidR="00C6265D">
              <w:rPr>
                <w:rFonts w:ascii="Arial" w:eastAsia="Times New Roman" w:hAnsi="Arial" w:cs="Arial"/>
                <w:lang w:eastAsia="en-GB"/>
              </w:rPr>
              <w:t>/</w:t>
            </w:r>
            <w:r>
              <w:rPr>
                <w:rFonts w:ascii="Arial" w:eastAsia="Times New Roman" w:hAnsi="Arial" w:cs="Arial"/>
                <w:lang w:eastAsia="en-GB"/>
              </w:rPr>
              <w:t>care</w:t>
            </w:r>
            <w:r w:rsidR="00C6265D">
              <w:rPr>
                <w:rFonts w:ascii="Arial" w:eastAsia="Times New Roman" w:hAnsi="Arial" w:cs="Arial"/>
                <w:lang w:eastAsia="en-GB"/>
              </w:rPr>
              <w:t>/</w:t>
            </w:r>
            <w:r>
              <w:rPr>
                <w:rFonts w:ascii="Arial" w:eastAsia="Times New Roman" w:hAnsi="Arial" w:cs="Arial"/>
                <w:lang w:eastAsia="en-GB"/>
              </w:rPr>
              <w:t xml:space="preserve"> </w:t>
            </w:r>
            <w:r w:rsidR="00F83ACB">
              <w:rPr>
                <w:rFonts w:ascii="Arial" w:eastAsia="Times New Roman" w:hAnsi="Arial" w:cs="Arial"/>
                <w:lang w:eastAsia="en-GB"/>
              </w:rPr>
              <w:t xml:space="preserve">specialist support </w:t>
            </w:r>
            <w:r>
              <w:rPr>
                <w:rFonts w:ascii="Arial" w:eastAsia="Times New Roman" w:hAnsi="Arial" w:cs="Arial"/>
                <w:lang w:eastAsia="en-GB"/>
              </w:rPr>
              <w:t>plan</w:t>
            </w:r>
            <w:r w:rsidR="00F4685E">
              <w:rPr>
                <w:rFonts w:ascii="Arial" w:eastAsia="Times New Roman" w:hAnsi="Arial" w:cs="Arial"/>
                <w:lang w:eastAsia="en-GB"/>
              </w:rPr>
              <w:t xml:space="preserve"> for seating and specialist equipment</w:t>
            </w:r>
            <w:r w:rsidR="0066263D">
              <w:rPr>
                <w:rFonts w:ascii="Arial" w:eastAsia="Times New Roman" w:hAnsi="Arial" w:cs="Arial"/>
                <w:lang w:eastAsia="en-GB"/>
              </w:rPr>
              <w:t xml:space="preserve"> via the educational OT</w:t>
            </w:r>
          </w:p>
          <w:p w14:paraId="2CC262AE"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2F02A5DB" w14:textId="15680049" w:rsidR="0006211A" w:rsidRPr="00E435EE" w:rsidRDefault="0006211A" w:rsidP="00E435EE">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An educational occupational therapist may see children at any range due to an open referral system which may include assessment for equipment/adaptations. The NHS occupational therapist can only be accessed by a Paediatric Consultant referral.</w:t>
            </w:r>
          </w:p>
          <w:p w14:paraId="7F5D88D0" w14:textId="77777777" w:rsidR="00F42175" w:rsidRPr="00E435EE" w:rsidRDefault="00F42175" w:rsidP="00E435EE">
            <w:pPr>
              <w:pStyle w:val="ListParagraph"/>
              <w:numPr>
                <w:ilvl w:val="0"/>
                <w:numId w:val="165"/>
              </w:numPr>
              <w:rPr>
                <w:rFonts w:ascii="Arial" w:eastAsia="Times New Roman" w:hAnsi="Arial" w:cs="Arial"/>
                <w:i/>
                <w:sz w:val="20"/>
                <w:szCs w:val="20"/>
                <w:lang w:eastAsia="en-GB"/>
              </w:rPr>
            </w:pPr>
            <w:r w:rsidRPr="00E435EE">
              <w:rPr>
                <w:rFonts w:ascii="Arial" w:eastAsia="Times New Roman" w:hAnsi="Arial" w:cs="Arial"/>
                <w:i/>
                <w:sz w:val="20"/>
                <w:szCs w:val="20"/>
                <w:lang w:eastAsia="en-GB"/>
              </w:rPr>
              <w:t>It would be anticipated that schools would make a referral to OT if first line strategies, advice and programmes have been trialled and evidenced but achievement is limited</w:t>
            </w:r>
          </w:p>
          <w:p w14:paraId="425687A0" w14:textId="4BC72C39"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These children may form the basis of targeted assessment – assessment and advice to home and school with programme/strategies to follow</w:t>
            </w:r>
          </w:p>
          <w:p w14:paraId="32F86A23" w14:textId="68455B7A" w:rsidR="00E37110" w:rsidRDefault="00967F3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The school/setting may require moving and handling training.</w:t>
            </w:r>
          </w:p>
          <w:p w14:paraId="0C9DECE7" w14:textId="77777777" w:rsidR="00F42175" w:rsidRDefault="00F42175" w:rsidP="009C42D6">
            <w:pPr>
              <w:pStyle w:val="ListParagraph"/>
              <w:numPr>
                <w:ilvl w:val="0"/>
                <w:numId w:val="165"/>
              </w:numPr>
              <w:rPr>
                <w:rFonts w:ascii="Arial" w:eastAsia="Times New Roman" w:hAnsi="Arial" w:cs="Arial"/>
                <w:lang w:eastAsia="en-GB"/>
              </w:rPr>
            </w:pPr>
            <w:r>
              <w:rPr>
                <w:rFonts w:ascii="Arial" w:eastAsia="Times New Roman" w:hAnsi="Arial" w:cs="Arial"/>
                <w:i/>
                <w:sz w:val="20"/>
                <w:szCs w:val="20"/>
                <w:lang w:eastAsia="en-GB"/>
              </w:rPr>
              <w:t>Physio needs would be based on assessment on a case by case basis – if a child is at the level when they need a walking aid/wheelchair they will already be known to Physio</w:t>
            </w:r>
          </w:p>
        </w:tc>
      </w:tr>
      <w:tr w:rsidR="00F42175" w14:paraId="2EA9ADDB" w14:textId="77777777" w:rsidTr="008D2CA1">
        <w:tc>
          <w:tcPr>
            <w:tcW w:w="258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7D6E779"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4a</w:t>
            </w:r>
          </w:p>
          <w:p w14:paraId="2A7AD424"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 xml:space="preserve">Significant </w:t>
            </w:r>
          </w:p>
        </w:tc>
        <w:tc>
          <w:tcPr>
            <w:tcW w:w="12304" w:type="dxa"/>
            <w:tcBorders>
              <w:top w:val="single" w:sz="4" w:space="0" w:color="auto"/>
              <w:left w:val="single" w:sz="4" w:space="0" w:color="auto"/>
              <w:bottom w:val="single" w:sz="4" w:space="0" w:color="auto"/>
              <w:right w:val="single" w:sz="4" w:space="0" w:color="auto"/>
            </w:tcBorders>
          </w:tcPr>
          <w:p w14:paraId="452931FC" w14:textId="77777777"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Significant physical/medical difficulties with or without associated learning difficulties</w:t>
            </w:r>
          </w:p>
          <w:p w14:paraId="586F6045" w14:textId="77777777"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Physical and/or medical condition will have a significant impact on the ability to access the curriculum. This may be through a combination of physical, communication and learning difficulties</w:t>
            </w:r>
          </w:p>
          <w:p w14:paraId="43CD1B19" w14:textId="77777777"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Significant and persistent difficulties in mobility around the building and in the classroom</w:t>
            </w:r>
          </w:p>
          <w:p w14:paraId="2E95545E" w14:textId="7A18CFEC"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Significant personal care needs which require adult support and access to a hygiene suite</w:t>
            </w:r>
            <w:r w:rsidR="00804455">
              <w:rPr>
                <w:rFonts w:ascii="Arial" w:eastAsia="Times New Roman" w:hAnsi="Arial" w:cs="Arial"/>
                <w:lang w:eastAsia="en-GB"/>
              </w:rPr>
              <w:t xml:space="preserve"> with specialist equipment </w:t>
            </w:r>
          </w:p>
          <w:p w14:paraId="31D25C29" w14:textId="77777777"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May have developmental delay and/or learning difficulties which impact upon access to curriculum</w:t>
            </w:r>
          </w:p>
          <w:p w14:paraId="6E266BB5" w14:textId="77777777" w:rsidR="00F42175" w:rsidRDefault="00F42175" w:rsidP="009C42D6">
            <w:pPr>
              <w:numPr>
                <w:ilvl w:val="0"/>
                <w:numId w:val="167"/>
              </w:numPr>
              <w:rPr>
                <w:rFonts w:ascii="Arial" w:eastAsia="Times New Roman" w:hAnsi="Arial" w:cs="Arial"/>
                <w:lang w:eastAsia="en-GB"/>
              </w:rPr>
            </w:pPr>
            <w:r>
              <w:rPr>
                <w:rFonts w:ascii="Arial" w:eastAsia="Times New Roman" w:hAnsi="Arial" w:cs="Arial"/>
                <w:lang w:eastAsia="en-GB"/>
              </w:rPr>
              <w:t>Will require or will have an Education, Health and Care Plan</w:t>
            </w:r>
          </w:p>
          <w:p w14:paraId="52FEDE49" w14:textId="77777777" w:rsidR="00F42175" w:rsidRDefault="00F42175" w:rsidP="009C42D6">
            <w:pPr>
              <w:numPr>
                <w:ilvl w:val="0"/>
                <w:numId w:val="167"/>
              </w:numPr>
              <w:rPr>
                <w:rFonts w:ascii="Arial" w:eastAsia="Times New Roman" w:hAnsi="Arial" w:cs="Arial"/>
                <w:b/>
              </w:rPr>
            </w:pPr>
            <w:r>
              <w:rPr>
                <w:rFonts w:ascii="Arial" w:eastAsia="Times New Roman" w:hAnsi="Arial" w:cs="Arial"/>
                <w:lang w:eastAsia="en-GB"/>
              </w:rPr>
              <w:t>Primary need is identified as physical/medical</w:t>
            </w:r>
          </w:p>
          <w:p w14:paraId="32E3CE98" w14:textId="77777777" w:rsidR="000C09D1" w:rsidRDefault="000C09D1">
            <w:pPr>
              <w:rPr>
                <w:rFonts w:ascii="Arial" w:eastAsia="Times New Roman" w:hAnsi="Arial" w:cs="Arial"/>
                <w:b/>
                <w:i/>
                <w:sz w:val="20"/>
                <w:szCs w:val="20"/>
                <w:lang w:eastAsia="en-GB"/>
              </w:rPr>
            </w:pPr>
          </w:p>
          <w:p w14:paraId="13F68D5C" w14:textId="77777777" w:rsidR="000C09D1" w:rsidRDefault="000C09D1">
            <w:pPr>
              <w:rPr>
                <w:rFonts w:ascii="Arial" w:eastAsia="Times New Roman" w:hAnsi="Arial" w:cs="Arial"/>
                <w:b/>
                <w:i/>
                <w:sz w:val="20"/>
                <w:szCs w:val="20"/>
                <w:lang w:eastAsia="en-GB"/>
              </w:rPr>
            </w:pPr>
          </w:p>
          <w:p w14:paraId="4B50C2C8" w14:textId="77777777" w:rsidR="000C09D1" w:rsidRDefault="000C09D1">
            <w:pPr>
              <w:rPr>
                <w:rFonts w:ascii="Arial" w:eastAsia="Times New Roman" w:hAnsi="Arial" w:cs="Arial"/>
                <w:b/>
                <w:i/>
                <w:sz w:val="20"/>
                <w:szCs w:val="20"/>
                <w:lang w:eastAsia="en-GB"/>
              </w:rPr>
            </w:pPr>
          </w:p>
          <w:p w14:paraId="16A28724" w14:textId="7499CCBF"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lastRenderedPageBreak/>
              <w:t>The NHS notes:</w:t>
            </w:r>
          </w:p>
          <w:p w14:paraId="742723C7" w14:textId="7514BD62" w:rsidR="00F42175" w:rsidRPr="000C09D1" w:rsidRDefault="00F42175" w:rsidP="000C09D1">
            <w:pPr>
              <w:pStyle w:val="ListParagraph"/>
              <w:numPr>
                <w:ilvl w:val="0"/>
                <w:numId w:val="165"/>
              </w:numPr>
              <w:spacing w:after="160" w:line="259" w:lineRule="auto"/>
              <w:rPr>
                <w:rFonts w:ascii="Arial" w:eastAsia="Times New Roman" w:hAnsi="Arial" w:cs="Arial"/>
                <w:i/>
                <w:sz w:val="20"/>
                <w:szCs w:val="20"/>
                <w:lang w:eastAsia="en-GB"/>
              </w:rPr>
            </w:pPr>
            <w:r>
              <w:rPr>
                <w:rFonts w:ascii="Arial" w:eastAsia="Times New Roman" w:hAnsi="Arial" w:cs="Arial"/>
                <w:i/>
                <w:sz w:val="20"/>
                <w:szCs w:val="20"/>
                <w:lang w:eastAsia="en-GB"/>
              </w:rPr>
              <w:t>OT intervention will be based on functional needs and not necessarily on diagnosis or medical condition</w:t>
            </w:r>
            <w:r w:rsidR="00000843">
              <w:rPr>
                <w:rFonts w:ascii="Arial" w:eastAsia="Times New Roman" w:hAnsi="Arial" w:cs="Arial"/>
                <w:i/>
                <w:sz w:val="20"/>
                <w:szCs w:val="20"/>
                <w:lang w:eastAsia="en-GB"/>
              </w:rPr>
              <w:t>. An educational occupational therapist may see children at any range due to an open referral system which may include assessment for equipment/adaptations. The NHS occupational therapist can only be accessed by a Paediatric Consultant referral.</w:t>
            </w:r>
          </w:p>
          <w:p w14:paraId="1C946FDF" w14:textId="77777777"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Children in this category may require specialist equipment via physio/OT services</w:t>
            </w:r>
          </w:p>
          <w:p w14:paraId="05948B1E" w14:textId="77777777" w:rsidR="00F42175" w:rsidRPr="00F42175" w:rsidRDefault="00F42175" w:rsidP="009C42D6">
            <w:pPr>
              <w:pStyle w:val="ListParagraph"/>
              <w:numPr>
                <w:ilvl w:val="0"/>
                <w:numId w:val="165"/>
              </w:numPr>
              <w:rPr>
                <w:rFonts w:ascii="Arial" w:eastAsia="Times New Roman" w:hAnsi="Arial" w:cs="Arial"/>
                <w:lang w:eastAsia="en-GB"/>
              </w:rPr>
            </w:pPr>
            <w:r>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tc>
      </w:tr>
      <w:tr w:rsidR="00F42175" w14:paraId="1DDA3AB2" w14:textId="77777777" w:rsidTr="008D2CA1">
        <w:tc>
          <w:tcPr>
            <w:tcW w:w="258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E7F67A0"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4b</w:t>
            </w:r>
          </w:p>
        </w:tc>
        <w:tc>
          <w:tcPr>
            <w:tcW w:w="12304" w:type="dxa"/>
            <w:tcBorders>
              <w:top w:val="single" w:sz="4" w:space="0" w:color="auto"/>
              <w:left w:val="single" w:sz="4" w:space="0" w:color="auto"/>
              <w:bottom w:val="single" w:sz="4" w:space="0" w:color="auto"/>
              <w:right w:val="single" w:sz="4" w:space="0" w:color="auto"/>
            </w:tcBorders>
          </w:tcPr>
          <w:p w14:paraId="38B74063"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Severe physical difficulties and/or a medical condition with or without associated learning difficulties</w:t>
            </w:r>
          </w:p>
          <w:p w14:paraId="692DF8F1"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Impaired progress and attainment</w:t>
            </w:r>
          </w:p>
          <w:p w14:paraId="23B433BB"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Persistent difficulties in mobility around the building and in the classroom</w:t>
            </w:r>
          </w:p>
          <w:p w14:paraId="53316247"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Severe physical difficulties or a medical condition that requires access to assistive technology to support communication, understanding and learning</w:t>
            </w:r>
          </w:p>
          <w:p w14:paraId="2894135D" w14:textId="4B16EF0B"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A need for high level support for all personal care, mobility, daily routines and learning needs</w:t>
            </w:r>
            <w:r w:rsidR="00613CAF">
              <w:rPr>
                <w:rFonts w:ascii="Arial" w:eastAsia="Times New Roman" w:hAnsi="Arial" w:cs="Arial"/>
                <w:lang w:eastAsia="en-GB"/>
              </w:rPr>
              <w:t xml:space="preserve"> – this may include specialist</w:t>
            </w:r>
            <w:r w:rsidR="00B351D3">
              <w:rPr>
                <w:rFonts w:ascii="Arial" w:eastAsia="Times New Roman" w:hAnsi="Arial" w:cs="Arial"/>
                <w:lang w:eastAsia="en-GB"/>
              </w:rPr>
              <w:t xml:space="preserve"> equipment.</w:t>
            </w:r>
          </w:p>
          <w:p w14:paraId="53B79AE5"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Will need an Education, Health and Care Plan</w:t>
            </w:r>
          </w:p>
          <w:p w14:paraId="45BE214D"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Primary need is identified as physical/medical</w:t>
            </w:r>
          </w:p>
          <w:p w14:paraId="2A106635"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Physical conditions that require medical/therapy/respite intervention and support</w:t>
            </w:r>
          </w:p>
          <w:p w14:paraId="522DD3EC" w14:textId="77777777" w:rsidR="00F42175" w:rsidRDefault="00F42175" w:rsidP="009C42D6">
            <w:pPr>
              <w:numPr>
                <w:ilvl w:val="0"/>
                <w:numId w:val="113"/>
              </w:numPr>
              <w:rPr>
                <w:rFonts w:ascii="Arial" w:eastAsia="Times New Roman" w:hAnsi="Arial" w:cs="Arial"/>
                <w:lang w:eastAsia="en-GB"/>
              </w:rPr>
            </w:pPr>
            <w:r>
              <w:rPr>
                <w:rFonts w:ascii="Arial" w:eastAsia="Times New Roman" w:hAnsi="Arial" w:cs="Arial"/>
                <w:lang w:eastAsia="en-GB"/>
              </w:rPr>
              <w:t>The need for an environment to support self-esteem and positive self-image</w:t>
            </w:r>
          </w:p>
          <w:p w14:paraId="4327E850" w14:textId="77777777" w:rsidR="00F42175" w:rsidRDefault="00F42175" w:rsidP="009C42D6">
            <w:pPr>
              <w:pStyle w:val="ListParagraph"/>
              <w:numPr>
                <w:ilvl w:val="0"/>
                <w:numId w:val="113"/>
              </w:numPr>
              <w:tabs>
                <w:tab w:val="center" w:pos="4320"/>
                <w:tab w:val="right" w:pos="8640"/>
              </w:tabs>
              <w:outlineLvl w:val="0"/>
              <w:rPr>
                <w:rFonts w:ascii="Arial" w:eastAsia="Times New Roman" w:hAnsi="Arial" w:cs="Arial"/>
                <w:b/>
              </w:rPr>
            </w:pPr>
            <w:r>
              <w:rPr>
                <w:rFonts w:ascii="Arial" w:eastAsia="Times New Roman" w:hAnsi="Arial" w:cs="Arial"/>
                <w:lang w:eastAsia="en-GB"/>
              </w:rPr>
              <w:t>A developing neuro-muscular degenerative condition or traumatic incident resulting in brain or physical injury</w:t>
            </w:r>
          </w:p>
          <w:p w14:paraId="6D082E42"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6DE39B13" w14:textId="686E56F0" w:rsidR="00F42175" w:rsidRPr="007F702F" w:rsidRDefault="00F42175" w:rsidP="007F702F">
            <w:pPr>
              <w:pStyle w:val="ListParagraph"/>
              <w:numPr>
                <w:ilvl w:val="0"/>
                <w:numId w:val="165"/>
              </w:numPr>
              <w:spacing w:after="160" w:line="259" w:lineRule="auto"/>
              <w:rPr>
                <w:rFonts w:ascii="Arial" w:eastAsia="Times New Roman" w:hAnsi="Arial" w:cs="Arial"/>
                <w:i/>
                <w:sz w:val="20"/>
                <w:szCs w:val="20"/>
                <w:lang w:eastAsia="en-GB"/>
              </w:rPr>
            </w:pPr>
            <w:r>
              <w:rPr>
                <w:rFonts w:ascii="Arial" w:eastAsia="Times New Roman" w:hAnsi="Arial" w:cs="Arial"/>
                <w:i/>
                <w:sz w:val="20"/>
                <w:szCs w:val="20"/>
                <w:lang w:eastAsia="en-GB"/>
              </w:rPr>
              <w:t>OT intervention will be based on functional needs and not necessarily on diagnosis or medical condition</w:t>
            </w:r>
            <w:r w:rsidR="007F702F">
              <w:rPr>
                <w:rFonts w:ascii="Arial" w:eastAsia="Times New Roman" w:hAnsi="Arial" w:cs="Arial"/>
                <w:i/>
                <w:sz w:val="20"/>
                <w:szCs w:val="20"/>
                <w:lang w:eastAsia="en-GB"/>
              </w:rPr>
              <w:t>. An educational occupational therapist may see children at any range due to an open referral system which may include assessment for equipment/adaptations. The NHS occupational therapist can only be accessed by a Paediatric Consultant referral.</w:t>
            </w:r>
          </w:p>
          <w:p w14:paraId="4FC126E8" w14:textId="17281BD7"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Children in this category may require specialist equipment via physio/OT services</w:t>
            </w:r>
          </w:p>
          <w:p w14:paraId="78C0BA21" w14:textId="5C9ED094" w:rsidR="0035220D" w:rsidRDefault="0035220D"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The school/setting</w:t>
            </w:r>
            <w:r w:rsidR="006C69E0">
              <w:rPr>
                <w:rFonts w:ascii="Arial" w:eastAsia="Times New Roman" w:hAnsi="Arial" w:cs="Arial"/>
                <w:i/>
                <w:sz w:val="20"/>
                <w:szCs w:val="20"/>
                <w:lang w:eastAsia="en-GB"/>
              </w:rPr>
              <w:t xml:space="preserve"> may require moving and handling training</w:t>
            </w:r>
          </w:p>
          <w:p w14:paraId="3FFE67A0" w14:textId="77777777" w:rsidR="00F42175" w:rsidRPr="00F42175" w:rsidRDefault="00F42175" w:rsidP="009C42D6">
            <w:pPr>
              <w:pStyle w:val="ListParagraph"/>
              <w:numPr>
                <w:ilvl w:val="0"/>
                <w:numId w:val="165"/>
              </w:numPr>
              <w:rPr>
                <w:rFonts w:ascii="Arial" w:eastAsia="Times New Roman" w:hAnsi="Arial" w:cs="Arial"/>
                <w:lang w:eastAsia="en-GB"/>
              </w:rPr>
            </w:pPr>
            <w:r>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tc>
      </w:tr>
      <w:tr w:rsidR="00F42175" w14:paraId="088D0B2C" w14:textId="77777777" w:rsidTr="008D2CA1">
        <w:tc>
          <w:tcPr>
            <w:tcW w:w="258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80A82C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Range 5</w:t>
            </w:r>
          </w:p>
          <w:p w14:paraId="2647C40B"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Severe</w:t>
            </w:r>
          </w:p>
        </w:tc>
        <w:tc>
          <w:tcPr>
            <w:tcW w:w="12304" w:type="dxa"/>
            <w:tcBorders>
              <w:top w:val="single" w:sz="4" w:space="0" w:color="auto"/>
              <w:left w:val="single" w:sz="4" w:space="0" w:color="auto"/>
              <w:bottom w:val="single" w:sz="4" w:space="0" w:color="auto"/>
              <w:right w:val="single" w:sz="4" w:space="0" w:color="auto"/>
            </w:tcBorders>
          </w:tcPr>
          <w:p w14:paraId="2A3892DE"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A level of independent mobility or self-care that restricts/prevents an alternative mainstream placement</w:t>
            </w:r>
          </w:p>
          <w:p w14:paraId="57672351" w14:textId="2B015060"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An inability to make progress within the curriculum without the use of specialist materials, aids, equipment and high level of adult support throughout the school day</w:t>
            </w:r>
            <w:r w:rsidR="00FA5563">
              <w:rPr>
                <w:rFonts w:ascii="Arial" w:eastAsia="Times New Roman" w:hAnsi="Arial" w:cs="Arial"/>
                <w:lang w:eastAsia="en-GB"/>
              </w:rPr>
              <w:t xml:space="preserve">. This would require a </w:t>
            </w:r>
            <w:r w:rsidR="00493460">
              <w:rPr>
                <w:rFonts w:ascii="Arial" w:eastAsia="Times New Roman" w:hAnsi="Arial" w:cs="Arial"/>
                <w:lang w:eastAsia="en-GB"/>
              </w:rPr>
              <w:t>specialist educational assessment via the educational occupational therapist</w:t>
            </w:r>
            <w:r w:rsidR="00E36EC1">
              <w:rPr>
                <w:rFonts w:ascii="Arial" w:eastAsia="Times New Roman" w:hAnsi="Arial" w:cs="Arial"/>
                <w:lang w:eastAsia="en-GB"/>
              </w:rPr>
              <w:t>.</w:t>
            </w:r>
          </w:p>
          <w:p w14:paraId="2AC2BE02" w14:textId="16B1A706"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Furniture and/or extensive adaptations to the physical environment of the school</w:t>
            </w:r>
            <w:r w:rsidR="00CD6E62">
              <w:rPr>
                <w:rFonts w:ascii="Arial" w:eastAsia="Times New Roman" w:hAnsi="Arial" w:cs="Arial"/>
                <w:lang w:eastAsia="en-GB"/>
              </w:rPr>
              <w:t xml:space="preserve"> via assessment through an educational occupational therapist.</w:t>
            </w:r>
          </w:p>
          <w:p w14:paraId="0C001591"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lastRenderedPageBreak/>
              <w:t>Difficulties in making and sustaining peer relationships leading to concerns about social isolation, the risk of bullying and growing frustration</w:t>
            </w:r>
          </w:p>
          <w:p w14:paraId="7A48100C"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Emotional and/or some behavioural difficulties including periods of withdrawal, disaffection and reluctance to attend school</w:t>
            </w:r>
          </w:p>
          <w:p w14:paraId="399C9B4A"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A requirement that health care inputs and therapies be intensive and on a regular basis</w:t>
            </w:r>
          </w:p>
          <w:p w14:paraId="47FE3455" w14:textId="77777777" w:rsidR="00F42175" w:rsidRDefault="00F42175" w:rsidP="009C42D6">
            <w:pPr>
              <w:numPr>
                <w:ilvl w:val="0"/>
                <w:numId w:val="114"/>
              </w:numPr>
              <w:rPr>
                <w:rFonts w:ascii="Arial" w:eastAsia="Times New Roman" w:hAnsi="Arial" w:cs="Arial"/>
                <w:lang w:eastAsia="en-GB"/>
              </w:rPr>
            </w:pPr>
            <w:r>
              <w:rPr>
                <w:rFonts w:ascii="Arial" w:eastAsia="Times New Roman" w:hAnsi="Arial" w:cs="Arial"/>
                <w:lang w:eastAsia="en-GB"/>
              </w:rPr>
              <w:t>Given appropriate facilities is nevertheless unable to independently manage personal and/or health care during the school day and requires regular direct intervention</w:t>
            </w:r>
          </w:p>
          <w:p w14:paraId="7E2A8188" w14:textId="77777777" w:rsidR="00F42175" w:rsidRDefault="00F42175" w:rsidP="009C42D6">
            <w:pPr>
              <w:numPr>
                <w:ilvl w:val="0"/>
                <w:numId w:val="114"/>
              </w:numPr>
              <w:rPr>
                <w:rFonts w:ascii="Arial" w:eastAsia="Times New Roman" w:hAnsi="Arial" w:cs="Arial"/>
                <w:lang w:eastAsia="en-GB"/>
              </w:rPr>
            </w:pPr>
            <w:proofErr w:type="gramStart"/>
            <w:r>
              <w:rPr>
                <w:rFonts w:ascii="Arial" w:eastAsia="Times New Roman" w:hAnsi="Arial" w:cs="Arial"/>
                <w:lang w:eastAsia="en-GB"/>
              </w:rPr>
              <w:t>Is an Augmentative Alternative Communication (AAC) user</w:t>
            </w:r>
            <w:proofErr w:type="gramEnd"/>
          </w:p>
          <w:p w14:paraId="3FB84ABF" w14:textId="77777777" w:rsidR="00F42175" w:rsidRDefault="00F42175" w:rsidP="009C42D6">
            <w:pPr>
              <w:numPr>
                <w:ilvl w:val="0"/>
                <w:numId w:val="114"/>
              </w:numPr>
              <w:rPr>
                <w:rFonts w:ascii="Arial" w:eastAsia="Times New Roman" w:hAnsi="Arial" w:cs="Arial"/>
                <w:b/>
              </w:rPr>
            </w:pPr>
            <w:r>
              <w:rPr>
                <w:rFonts w:ascii="Arial" w:eastAsia="Times New Roman" w:hAnsi="Arial" w:cs="Arial"/>
                <w:lang w:eastAsia="en-GB"/>
              </w:rPr>
              <w:t>Has a degenerative condition which impacts on independence</w:t>
            </w:r>
          </w:p>
          <w:p w14:paraId="1C186378"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6EACC384" w14:textId="1703ED59" w:rsidR="00F42175" w:rsidRPr="00CF085F" w:rsidRDefault="00F42175" w:rsidP="00CF085F">
            <w:pPr>
              <w:pStyle w:val="ListParagraph"/>
              <w:numPr>
                <w:ilvl w:val="0"/>
                <w:numId w:val="165"/>
              </w:numPr>
              <w:spacing w:after="160" w:line="259" w:lineRule="auto"/>
              <w:rPr>
                <w:rFonts w:ascii="Arial" w:eastAsia="Times New Roman" w:hAnsi="Arial" w:cs="Arial"/>
                <w:i/>
                <w:sz w:val="20"/>
                <w:szCs w:val="20"/>
                <w:lang w:eastAsia="en-GB"/>
              </w:rPr>
            </w:pPr>
            <w:r>
              <w:rPr>
                <w:rFonts w:ascii="Arial" w:eastAsia="Times New Roman" w:hAnsi="Arial" w:cs="Arial"/>
                <w:i/>
                <w:sz w:val="20"/>
                <w:szCs w:val="20"/>
                <w:lang w:eastAsia="en-GB"/>
              </w:rPr>
              <w:t>OT intervention will be based on functional needs and not necessarily on diagnosis or medical condition</w:t>
            </w:r>
            <w:r w:rsidR="00C40081">
              <w:rPr>
                <w:rFonts w:ascii="Arial" w:eastAsia="Times New Roman" w:hAnsi="Arial" w:cs="Arial"/>
                <w:i/>
                <w:sz w:val="20"/>
                <w:szCs w:val="20"/>
                <w:lang w:eastAsia="en-GB"/>
              </w:rPr>
              <w:t>. An Educational Occupational T</w:t>
            </w:r>
            <w:r w:rsidR="00B07650">
              <w:rPr>
                <w:rFonts w:ascii="Arial" w:eastAsia="Times New Roman" w:hAnsi="Arial" w:cs="Arial"/>
                <w:i/>
                <w:sz w:val="20"/>
                <w:szCs w:val="20"/>
                <w:lang w:eastAsia="en-GB"/>
              </w:rPr>
              <w:t>herapist may see children at any range due to an open referral system which may include assessment for equipment/adaptations. The NHS occupational therapist can only be accessed by a Paediatric Consultant referral.</w:t>
            </w:r>
          </w:p>
          <w:p w14:paraId="74D57F62" w14:textId="73297FFC"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Children in this category may require specialist equipment via physio/OT services</w:t>
            </w:r>
          </w:p>
          <w:p w14:paraId="1A1FE913" w14:textId="2E0CC56E" w:rsidR="00CF085F" w:rsidRDefault="00CF085F"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The school/setting may require moving and handling training</w:t>
            </w:r>
          </w:p>
          <w:p w14:paraId="3D84CA1D" w14:textId="77777777"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p w14:paraId="2A4A8996" w14:textId="232F9310" w:rsidR="00F42175" w:rsidRPr="00F42175" w:rsidRDefault="00F42175" w:rsidP="009C42D6">
            <w:pPr>
              <w:pStyle w:val="ListParagraph"/>
              <w:numPr>
                <w:ilvl w:val="0"/>
                <w:numId w:val="165"/>
              </w:numPr>
              <w:rPr>
                <w:rFonts w:ascii="Arial" w:eastAsia="Times New Roman" w:hAnsi="Arial" w:cs="Arial"/>
                <w:sz w:val="20"/>
                <w:szCs w:val="20"/>
              </w:rPr>
            </w:pPr>
            <w:r>
              <w:rPr>
                <w:rFonts w:ascii="Arial" w:eastAsia="Times New Roman" w:hAnsi="Arial" w:cs="Arial"/>
                <w:i/>
                <w:sz w:val="20"/>
                <w:szCs w:val="20"/>
              </w:rPr>
              <w:t xml:space="preserve">A child with a degenerative condition may not require to be in this range simply as a result of diagnosis, </w:t>
            </w:r>
            <w:r w:rsidR="003F5E95">
              <w:rPr>
                <w:rFonts w:ascii="Arial" w:eastAsia="Times New Roman" w:hAnsi="Arial" w:cs="Arial"/>
                <w:i/>
                <w:sz w:val="20"/>
                <w:szCs w:val="20"/>
              </w:rPr>
              <w:t>e.g.</w:t>
            </w:r>
            <w:r>
              <w:rPr>
                <w:rFonts w:ascii="Arial" w:eastAsia="Times New Roman" w:hAnsi="Arial" w:cs="Arial"/>
                <w:i/>
                <w:sz w:val="20"/>
                <w:szCs w:val="20"/>
              </w:rPr>
              <w:t xml:space="preserve"> Duchenne Muscular Dystrophy children</w:t>
            </w:r>
            <w:r w:rsidR="00CF085F">
              <w:rPr>
                <w:rFonts w:ascii="Arial" w:eastAsia="Times New Roman" w:hAnsi="Arial" w:cs="Arial"/>
                <w:i/>
                <w:sz w:val="20"/>
                <w:szCs w:val="20"/>
              </w:rPr>
              <w:t xml:space="preserve"> may</w:t>
            </w:r>
            <w:r>
              <w:rPr>
                <w:rFonts w:ascii="Arial" w:eastAsia="Times New Roman" w:hAnsi="Arial" w:cs="Arial"/>
                <w:i/>
                <w:sz w:val="20"/>
                <w:szCs w:val="20"/>
              </w:rPr>
              <w:t xml:space="preserve"> remain quite independent through most of their childhood years and may only require a lower range</w:t>
            </w:r>
          </w:p>
        </w:tc>
      </w:tr>
      <w:tr w:rsidR="00F42175" w14:paraId="50524EE6" w14:textId="77777777" w:rsidTr="006804A9">
        <w:trPr>
          <w:trHeight w:val="986"/>
        </w:trPr>
        <w:tc>
          <w:tcPr>
            <w:tcW w:w="2581"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5F25BFF"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lastRenderedPageBreak/>
              <w:t>Range 6</w:t>
            </w:r>
          </w:p>
          <w:p w14:paraId="5DC00446" w14:textId="77777777" w:rsidR="00F42175" w:rsidRDefault="00F42175">
            <w:pPr>
              <w:tabs>
                <w:tab w:val="center" w:pos="4320"/>
                <w:tab w:val="right" w:pos="8640"/>
              </w:tabs>
              <w:spacing w:line="360" w:lineRule="auto"/>
              <w:outlineLvl w:val="0"/>
              <w:rPr>
                <w:rFonts w:ascii="Arial" w:eastAsia="Times New Roman" w:hAnsi="Arial" w:cs="Arial"/>
                <w:b/>
              </w:rPr>
            </w:pPr>
            <w:r>
              <w:rPr>
                <w:rFonts w:ascii="Arial" w:eastAsia="Times New Roman" w:hAnsi="Arial" w:cs="Arial"/>
                <w:b/>
              </w:rPr>
              <w:t>Profound</w:t>
            </w:r>
          </w:p>
        </w:tc>
        <w:tc>
          <w:tcPr>
            <w:tcW w:w="12304" w:type="dxa"/>
            <w:tcBorders>
              <w:top w:val="single" w:sz="4" w:space="0" w:color="auto"/>
              <w:left w:val="single" w:sz="4" w:space="0" w:color="auto"/>
              <w:bottom w:val="single" w:sz="4" w:space="0" w:color="auto"/>
              <w:right w:val="single" w:sz="4" w:space="0" w:color="auto"/>
            </w:tcBorders>
          </w:tcPr>
          <w:p w14:paraId="2A70EBF0" w14:textId="77777777" w:rsidR="00F42175" w:rsidRDefault="00F42175">
            <w:pPr>
              <w:autoSpaceDE w:val="0"/>
              <w:autoSpaceDN w:val="0"/>
              <w:adjustRightInd w:val="0"/>
              <w:rPr>
                <w:rFonts w:ascii="Arial" w:eastAsia="Times New Roman" w:hAnsi="Arial" w:cs="Arial"/>
                <w:lang w:eastAsia="en-GB"/>
              </w:rPr>
            </w:pPr>
            <w:r>
              <w:rPr>
                <w:rFonts w:ascii="Arial" w:eastAsia="Times New Roman" w:hAnsi="Arial" w:cs="Arial"/>
                <w:lang w:eastAsia="en-GB"/>
              </w:rPr>
              <w:t>A permanent, severe and/or complex physical disability or serious medical condition.</w:t>
            </w:r>
          </w:p>
          <w:p w14:paraId="49182F5A" w14:textId="77777777" w:rsidR="00F42175" w:rsidRDefault="00F42175">
            <w:pPr>
              <w:autoSpaceDE w:val="0"/>
              <w:autoSpaceDN w:val="0"/>
              <w:adjustRightInd w:val="0"/>
              <w:rPr>
                <w:rFonts w:ascii="Arial" w:eastAsia="Times New Roman" w:hAnsi="Arial" w:cs="Arial"/>
                <w:lang w:eastAsia="en-GB"/>
              </w:rPr>
            </w:pPr>
          </w:p>
          <w:p w14:paraId="3FDD6F61" w14:textId="77777777" w:rsidR="00F42175" w:rsidRDefault="00F42175">
            <w:pPr>
              <w:ind w:left="91"/>
              <w:rPr>
                <w:rFonts w:ascii="Arial" w:eastAsia="Times New Roman" w:hAnsi="Arial" w:cs="Arial"/>
                <w:lang w:eastAsia="en-GB"/>
              </w:rPr>
            </w:pPr>
            <w:r>
              <w:rPr>
                <w:rFonts w:ascii="Arial" w:eastAsia="Times New Roman" w:hAnsi="Arial" w:cs="Arial"/>
                <w:lang w:eastAsia="en-GB"/>
              </w:rPr>
              <w:t>The pupil will present with many of the following:</w:t>
            </w:r>
          </w:p>
          <w:p w14:paraId="2D06B45B"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The associated severe and complex learning difficulties impact on their ability to make progress within the curriculum despite the use of specialist materials, aids, equipment, furniture and/or extensive adaptations to the physical environment of the school</w:t>
            </w:r>
          </w:p>
          <w:p w14:paraId="7541D1E9"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Difficulties in making and sustaining peer relationships leading to concerns about social isolation and vulnerability within the setting and wider environment</w:t>
            </w:r>
          </w:p>
          <w:p w14:paraId="791EC317"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Emotional and/or behavioural difficulties including regular periods of withdrawal, disaffection and ongoing reluctance to attend school</w:t>
            </w:r>
          </w:p>
          <w:p w14:paraId="2C2F357B"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 xml:space="preserve">A requirement that health care inputs and therapies be intensive and </w:t>
            </w:r>
            <w:proofErr w:type="gramStart"/>
            <w:r>
              <w:rPr>
                <w:rFonts w:ascii="Arial" w:eastAsia="Times New Roman" w:hAnsi="Arial" w:cs="Arial"/>
                <w:lang w:eastAsia="en-GB"/>
              </w:rPr>
              <w:t>on a daily basis</w:t>
            </w:r>
            <w:proofErr w:type="gramEnd"/>
          </w:p>
          <w:p w14:paraId="2A23675B"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Given appropriate facilities is nevertheless unable to manage personal and/or health care during the school day and requires a high level of direct intervention</w:t>
            </w:r>
          </w:p>
          <w:p w14:paraId="2B40E653"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Has a complex medical need requiring frequent monitoring and medical intervention throughout the school day</w:t>
            </w:r>
          </w:p>
          <w:p w14:paraId="73D0D6F1"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Has a significant additional condition such as HI/VI/MSI which gives rise to the complexity of need</w:t>
            </w:r>
          </w:p>
          <w:p w14:paraId="2DD2BEC2" w14:textId="77777777" w:rsidR="00F42175" w:rsidRDefault="00F42175" w:rsidP="009C42D6">
            <w:pPr>
              <w:numPr>
                <w:ilvl w:val="0"/>
                <w:numId w:val="168"/>
              </w:numPr>
              <w:rPr>
                <w:rFonts w:ascii="Arial" w:eastAsia="Times New Roman" w:hAnsi="Arial" w:cs="Arial"/>
                <w:lang w:eastAsia="en-GB"/>
              </w:rPr>
            </w:pPr>
            <w:proofErr w:type="gramStart"/>
            <w:r>
              <w:rPr>
                <w:rFonts w:ascii="Arial" w:eastAsia="Times New Roman" w:hAnsi="Arial" w:cs="Arial"/>
                <w:lang w:eastAsia="en-GB"/>
              </w:rPr>
              <w:lastRenderedPageBreak/>
              <w:t>Is an Augmentative Alternative Communication (AAC) user</w:t>
            </w:r>
            <w:proofErr w:type="gramEnd"/>
          </w:p>
          <w:p w14:paraId="08ECDED7"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Has a degenerative condition</w:t>
            </w:r>
          </w:p>
          <w:p w14:paraId="022D80BA" w14:textId="77777777" w:rsidR="00F42175" w:rsidRDefault="00F42175" w:rsidP="009C42D6">
            <w:pPr>
              <w:numPr>
                <w:ilvl w:val="0"/>
                <w:numId w:val="168"/>
              </w:numPr>
              <w:rPr>
                <w:rFonts w:ascii="Arial" w:eastAsia="Times New Roman" w:hAnsi="Arial" w:cs="Arial"/>
                <w:lang w:eastAsia="en-GB"/>
              </w:rPr>
            </w:pPr>
            <w:r>
              <w:rPr>
                <w:rFonts w:ascii="Arial" w:eastAsia="Times New Roman" w:hAnsi="Arial" w:cs="Arial"/>
                <w:lang w:eastAsia="en-GB"/>
              </w:rPr>
              <w:t>May have intervention from Occupational Therapist/ Physiotherapist</w:t>
            </w:r>
          </w:p>
          <w:p w14:paraId="26B00FE7" w14:textId="77777777" w:rsidR="00F42175" w:rsidRPr="00F42175" w:rsidRDefault="00F42175" w:rsidP="009C42D6">
            <w:pPr>
              <w:numPr>
                <w:ilvl w:val="0"/>
                <w:numId w:val="168"/>
              </w:numPr>
              <w:rPr>
                <w:rFonts w:ascii="Arial" w:eastAsia="Times New Roman" w:hAnsi="Arial" w:cs="Arial"/>
              </w:rPr>
            </w:pPr>
            <w:r>
              <w:rPr>
                <w:rFonts w:ascii="Arial" w:eastAsia="Times New Roman" w:hAnsi="Arial" w:cs="Arial"/>
              </w:rPr>
              <w:t>May require specialist equipment via physiotherapist/ Occupational Therapist</w:t>
            </w:r>
          </w:p>
          <w:p w14:paraId="4B5ECA77" w14:textId="77777777" w:rsidR="00F42175" w:rsidRDefault="00F42175">
            <w:pPr>
              <w:rPr>
                <w:rFonts w:ascii="Arial" w:eastAsia="Times New Roman" w:hAnsi="Arial" w:cs="Arial"/>
                <w:b/>
                <w:i/>
                <w:sz w:val="20"/>
                <w:szCs w:val="20"/>
                <w:lang w:eastAsia="en-GB"/>
              </w:rPr>
            </w:pPr>
            <w:r>
              <w:rPr>
                <w:rFonts w:ascii="Arial" w:eastAsia="Times New Roman" w:hAnsi="Arial" w:cs="Arial"/>
                <w:b/>
                <w:i/>
                <w:sz w:val="20"/>
                <w:szCs w:val="20"/>
                <w:lang w:eastAsia="en-GB"/>
              </w:rPr>
              <w:t>The NHS notes:</w:t>
            </w:r>
          </w:p>
          <w:p w14:paraId="0E8A14E5" w14:textId="06D7F949" w:rsidR="00F42175" w:rsidRPr="009F1A02" w:rsidRDefault="00F42175" w:rsidP="009F1A02">
            <w:pPr>
              <w:pStyle w:val="ListParagraph"/>
              <w:numPr>
                <w:ilvl w:val="0"/>
                <w:numId w:val="165"/>
              </w:numPr>
              <w:spacing w:after="160" w:line="259" w:lineRule="auto"/>
              <w:rPr>
                <w:rFonts w:ascii="Arial" w:eastAsia="Times New Roman" w:hAnsi="Arial" w:cs="Arial"/>
                <w:i/>
                <w:sz w:val="20"/>
                <w:szCs w:val="20"/>
                <w:lang w:eastAsia="en-GB"/>
              </w:rPr>
            </w:pPr>
            <w:r>
              <w:rPr>
                <w:rFonts w:ascii="Arial" w:eastAsia="Times New Roman" w:hAnsi="Arial" w:cs="Arial"/>
                <w:i/>
                <w:sz w:val="20"/>
                <w:szCs w:val="20"/>
                <w:lang w:eastAsia="en-GB"/>
              </w:rPr>
              <w:t>OT intervention will be based on functional needs and not necessarily on diagnosis or medical condition</w:t>
            </w:r>
            <w:r w:rsidR="00E1408F">
              <w:rPr>
                <w:rFonts w:ascii="Arial" w:eastAsia="Times New Roman" w:hAnsi="Arial" w:cs="Arial"/>
                <w:i/>
                <w:sz w:val="20"/>
                <w:szCs w:val="20"/>
                <w:lang w:eastAsia="en-GB"/>
              </w:rPr>
              <w:t>. An educational occupational therapist may see children at any range due to an open referral system which may include assessment for equipment/adaptations. The NHS occupational therapist can only be accessed by a Paediatric Consultant referral.</w:t>
            </w:r>
          </w:p>
          <w:p w14:paraId="62504A9D" w14:textId="3B66EB4A"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Children in this category may require specialist equipment via physio/OT services</w:t>
            </w:r>
          </w:p>
          <w:p w14:paraId="765D58DC" w14:textId="5CBD2932" w:rsidR="00C0309D" w:rsidRDefault="00C0309D"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The school/setting may require moving and handling training</w:t>
            </w:r>
          </w:p>
          <w:p w14:paraId="3D4B566E" w14:textId="77777777" w:rsidR="00F42175" w:rsidRDefault="00F42175" w:rsidP="009C42D6">
            <w:pPr>
              <w:pStyle w:val="ListParagraph"/>
              <w:numPr>
                <w:ilvl w:val="0"/>
                <w:numId w:val="165"/>
              </w:numPr>
              <w:rPr>
                <w:rFonts w:ascii="Arial" w:eastAsia="Times New Roman" w:hAnsi="Arial" w:cs="Arial"/>
                <w:i/>
                <w:sz w:val="20"/>
                <w:szCs w:val="20"/>
                <w:lang w:eastAsia="en-GB"/>
              </w:rPr>
            </w:pPr>
            <w:r>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p w14:paraId="0E3F9B4C" w14:textId="6E0470C3" w:rsidR="00F42175" w:rsidRDefault="00F42175">
            <w:pPr>
              <w:ind w:left="451"/>
              <w:rPr>
                <w:rFonts w:ascii="Arial" w:eastAsia="Times New Roman" w:hAnsi="Arial" w:cs="Arial"/>
                <w:i/>
                <w:sz w:val="20"/>
                <w:szCs w:val="20"/>
              </w:rPr>
            </w:pPr>
            <w:r>
              <w:rPr>
                <w:rFonts w:ascii="Arial" w:eastAsia="Times New Roman" w:hAnsi="Arial" w:cs="Arial"/>
                <w:i/>
                <w:sz w:val="20"/>
                <w:szCs w:val="20"/>
              </w:rPr>
              <w:t xml:space="preserve">A child with a degenerative condition may not require to be in this range simply as a result of diagnosis, </w:t>
            </w:r>
            <w:r w:rsidR="003F5E95">
              <w:rPr>
                <w:rFonts w:ascii="Arial" w:eastAsia="Times New Roman" w:hAnsi="Arial" w:cs="Arial"/>
                <w:i/>
                <w:sz w:val="20"/>
                <w:szCs w:val="20"/>
              </w:rPr>
              <w:t>e.g.</w:t>
            </w:r>
            <w:r>
              <w:rPr>
                <w:rFonts w:ascii="Arial" w:eastAsia="Times New Roman" w:hAnsi="Arial" w:cs="Arial"/>
                <w:i/>
                <w:sz w:val="20"/>
                <w:szCs w:val="20"/>
              </w:rPr>
              <w:t xml:space="preserve"> Duchenne Muscular Dystrophy children </w:t>
            </w:r>
            <w:r w:rsidR="00C0309D">
              <w:rPr>
                <w:rFonts w:ascii="Arial" w:eastAsia="Times New Roman" w:hAnsi="Arial" w:cs="Arial"/>
                <w:i/>
                <w:sz w:val="20"/>
                <w:szCs w:val="20"/>
              </w:rPr>
              <w:t xml:space="preserve">may </w:t>
            </w:r>
            <w:r>
              <w:rPr>
                <w:rFonts w:ascii="Arial" w:eastAsia="Times New Roman" w:hAnsi="Arial" w:cs="Arial"/>
                <w:i/>
                <w:sz w:val="20"/>
                <w:szCs w:val="20"/>
              </w:rPr>
              <w:t>remain quite independent through most of their childhood years and may only require a lower range</w:t>
            </w:r>
          </w:p>
          <w:p w14:paraId="39356436" w14:textId="77777777" w:rsidR="00F42175" w:rsidRDefault="00F42175">
            <w:pPr>
              <w:ind w:left="451"/>
              <w:rPr>
                <w:rFonts w:ascii="Arial" w:eastAsia="Times New Roman" w:hAnsi="Arial" w:cs="Arial"/>
              </w:rPr>
            </w:pPr>
          </w:p>
        </w:tc>
      </w:tr>
    </w:tbl>
    <w:p w14:paraId="00A99AE3" w14:textId="77777777" w:rsidR="00F42175" w:rsidRDefault="00F42175" w:rsidP="00F42175">
      <w:pPr>
        <w:jc w:val="center"/>
        <w:rPr>
          <w:rFonts w:ascii="Arial" w:hAnsi="Arial" w:cs="Arial"/>
        </w:rPr>
      </w:pPr>
    </w:p>
    <w:p w14:paraId="5A9EB9D1" w14:textId="49958B59" w:rsidR="00F42175" w:rsidRDefault="00F42175" w:rsidP="00F42175">
      <w:pPr>
        <w:rPr>
          <w:rFonts w:ascii="Arial" w:hAnsi="Arial" w:cs="Arial"/>
        </w:rPr>
      </w:pPr>
    </w:p>
    <w:p w14:paraId="090FAD3A" w14:textId="39754005" w:rsidR="00074B96" w:rsidRDefault="00074B96" w:rsidP="00F42175">
      <w:pPr>
        <w:rPr>
          <w:rFonts w:ascii="Arial" w:hAnsi="Arial" w:cs="Arial"/>
        </w:rPr>
      </w:pPr>
    </w:p>
    <w:p w14:paraId="0CB52369" w14:textId="77777777" w:rsidR="00C40081" w:rsidRDefault="00C40081" w:rsidP="00F42175">
      <w:pPr>
        <w:rPr>
          <w:rFonts w:ascii="Arial" w:hAnsi="Arial" w:cs="Arial"/>
        </w:rPr>
      </w:pPr>
    </w:p>
    <w:p w14:paraId="1C1C2FD7" w14:textId="77777777" w:rsidR="00C40081" w:rsidRDefault="00C40081" w:rsidP="00F42175">
      <w:pPr>
        <w:rPr>
          <w:rFonts w:ascii="Arial" w:hAnsi="Arial" w:cs="Arial"/>
        </w:rPr>
      </w:pPr>
    </w:p>
    <w:p w14:paraId="00640388" w14:textId="77777777" w:rsidR="00C40081" w:rsidRDefault="00C40081" w:rsidP="00F42175">
      <w:pPr>
        <w:rPr>
          <w:rFonts w:ascii="Arial" w:hAnsi="Arial" w:cs="Arial"/>
        </w:rPr>
      </w:pPr>
    </w:p>
    <w:p w14:paraId="17E82345" w14:textId="77777777" w:rsidR="00C40081" w:rsidRDefault="00C40081" w:rsidP="00F42175">
      <w:pPr>
        <w:rPr>
          <w:rFonts w:ascii="Arial" w:hAnsi="Arial" w:cs="Arial"/>
        </w:rPr>
      </w:pPr>
    </w:p>
    <w:p w14:paraId="3F9DBDA6" w14:textId="77777777" w:rsidR="00C40081" w:rsidRDefault="00C40081" w:rsidP="00F42175">
      <w:pPr>
        <w:rPr>
          <w:rFonts w:ascii="Arial" w:hAnsi="Arial" w:cs="Arial"/>
        </w:rPr>
      </w:pPr>
    </w:p>
    <w:p w14:paraId="21815843" w14:textId="77777777" w:rsidR="00C40081" w:rsidRDefault="00C40081" w:rsidP="00F42175">
      <w:pPr>
        <w:rPr>
          <w:rFonts w:ascii="Arial" w:hAnsi="Arial" w:cs="Arial"/>
        </w:rPr>
      </w:pPr>
    </w:p>
    <w:p w14:paraId="7A23CEEA" w14:textId="77777777" w:rsidR="00C40081" w:rsidRDefault="00C40081" w:rsidP="00F42175">
      <w:pPr>
        <w:rPr>
          <w:rFonts w:ascii="Arial" w:hAnsi="Arial" w:cs="Arial"/>
        </w:rPr>
      </w:pPr>
    </w:p>
    <w:p w14:paraId="4AC5D946" w14:textId="77777777" w:rsidR="00C40081" w:rsidRDefault="00C40081" w:rsidP="00F42175">
      <w:pPr>
        <w:rPr>
          <w:rFonts w:ascii="Arial" w:hAnsi="Arial" w:cs="Arial"/>
        </w:rPr>
      </w:pPr>
    </w:p>
    <w:p w14:paraId="6225D143" w14:textId="77777777" w:rsidR="00074B96" w:rsidRDefault="00074B96" w:rsidP="00F42175">
      <w:pPr>
        <w:rPr>
          <w:rFonts w:ascii="Arial" w:hAnsi="Arial" w:cs="Arial"/>
        </w:rPr>
      </w:pPr>
    </w:p>
    <w:tbl>
      <w:tblPr>
        <w:tblStyle w:val="TableGrid"/>
        <w:tblW w:w="15877" w:type="dxa"/>
        <w:tblInd w:w="-885" w:type="dxa"/>
        <w:tblLook w:val="04A0" w:firstRow="1" w:lastRow="0" w:firstColumn="1" w:lastColumn="0" w:noHBand="0" w:noVBand="1"/>
      </w:tblPr>
      <w:tblGrid>
        <w:gridCol w:w="3198"/>
        <w:gridCol w:w="3101"/>
        <w:gridCol w:w="2945"/>
        <w:gridCol w:w="3118"/>
        <w:gridCol w:w="3515"/>
      </w:tblGrid>
      <w:tr w:rsidR="00F42175" w14:paraId="43622E71" w14:textId="77777777" w:rsidTr="00F42175">
        <w:trPr>
          <w:trHeight w:val="567"/>
        </w:trPr>
        <w:tc>
          <w:tcPr>
            <w:tcW w:w="319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64B67E3" w14:textId="77777777" w:rsidR="00F42175" w:rsidRDefault="00F42175">
            <w:pPr>
              <w:jc w:val="center"/>
              <w:rPr>
                <w:rFonts w:ascii="Arial" w:hAnsi="Arial" w:cs="Arial"/>
                <w:b/>
                <w:sz w:val="20"/>
                <w:szCs w:val="20"/>
              </w:rPr>
            </w:pPr>
            <w:r>
              <w:rPr>
                <w:rFonts w:ascii="Arial" w:hAnsi="Arial" w:cs="Arial"/>
              </w:rPr>
              <w:lastRenderedPageBreak/>
              <w:br w:type="page"/>
            </w:r>
            <w:r>
              <w:rPr>
                <w:rFonts w:ascii="Arial" w:hAnsi="Arial" w:cs="Arial"/>
                <w:b/>
                <w:sz w:val="20"/>
                <w:szCs w:val="20"/>
              </w:rPr>
              <w:t>Range 1</w:t>
            </w:r>
          </w:p>
        </w:tc>
        <w:tc>
          <w:tcPr>
            <w:tcW w:w="310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5DD2496"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294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FD18660"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41D02B1"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51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7FD16D7"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1286DB78" w14:textId="77777777" w:rsidTr="00F42175">
        <w:tc>
          <w:tcPr>
            <w:tcW w:w="3198" w:type="dxa"/>
            <w:tcBorders>
              <w:top w:val="single" w:sz="4" w:space="0" w:color="auto"/>
              <w:left w:val="single" w:sz="4" w:space="0" w:color="auto"/>
              <w:bottom w:val="single" w:sz="4" w:space="0" w:color="auto"/>
              <w:right w:val="single" w:sz="4" w:space="0" w:color="auto"/>
            </w:tcBorders>
          </w:tcPr>
          <w:p w14:paraId="289C741A" w14:textId="77777777" w:rsidR="00F42175" w:rsidRPr="00062AA1" w:rsidRDefault="00F42175">
            <w:pPr>
              <w:autoSpaceDE w:val="0"/>
              <w:autoSpaceDN w:val="0"/>
              <w:adjustRightInd w:val="0"/>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A </w:t>
            </w:r>
            <w:r w:rsidRPr="00062AA1">
              <w:rPr>
                <w:rFonts w:ascii="Arial" w:eastAsia="Times New Roman" w:hAnsi="Arial" w:cs="Arial"/>
                <w:b/>
                <w:sz w:val="16"/>
                <w:szCs w:val="16"/>
                <w:lang w:eastAsia="en-GB"/>
              </w:rPr>
              <w:t>mild</w:t>
            </w:r>
            <w:r w:rsidRPr="00062AA1">
              <w:rPr>
                <w:rFonts w:ascii="Arial" w:eastAsia="Times New Roman" w:hAnsi="Arial" w:cs="Arial"/>
                <w:sz w:val="16"/>
                <w:szCs w:val="16"/>
                <w:lang w:eastAsia="en-GB"/>
              </w:rPr>
              <w:t xml:space="preserve"> physical disability or medical condition.  The pupil will present with many of the following:</w:t>
            </w:r>
          </w:p>
          <w:p w14:paraId="151ED520" w14:textId="77777777" w:rsidR="00F42175" w:rsidRPr="00062AA1" w:rsidRDefault="00F42175">
            <w:pPr>
              <w:rPr>
                <w:rFonts w:ascii="Arial" w:eastAsia="Times New Roman" w:hAnsi="Arial" w:cs="Arial"/>
                <w:sz w:val="16"/>
                <w:szCs w:val="16"/>
                <w:lang w:eastAsia="en-GB"/>
              </w:rPr>
            </w:pPr>
          </w:p>
          <w:p w14:paraId="5AE2F1A2"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Some mild problems with fine motor skills and recording</w:t>
            </w:r>
          </w:p>
          <w:p w14:paraId="4F5CB8DB"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Mild problems with self-help and independence</w:t>
            </w:r>
          </w:p>
          <w:p w14:paraId="332C7DB4"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Some problems with gross motor skills and coordination often seen in PE</w:t>
            </w:r>
          </w:p>
          <w:p w14:paraId="4CDF3B8E"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Some implications for risk assessment e.g. educational visits, high level P.E. or playground equipment</w:t>
            </w:r>
          </w:p>
          <w:p w14:paraId="2AFC9645" w14:textId="3C873690" w:rsidR="00F42175"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May have continence/toileting issues</w:t>
            </w:r>
          </w:p>
          <w:p w14:paraId="2A44FD18" w14:textId="79B8D511" w:rsidR="004B6E34" w:rsidRPr="00062AA1" w:rsidRDefault="00CD5FA9"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May require access to equipment e.g. fine motor</w:t>
            </w:r>
            <w:r w:rsidR="00ED7054">
              <w:rPr>
                <w:rFonts w:ascii="Arial" w:eastAsia="Times New Roman" w:hAnsi="Arial" w:cs="Arial"/>
                <w:sz w:val="16"/>
                <w:szCs w:val="16"/>
                <w:lang w:eastAsia="en-GB"/>
              </w:rPr>
              <w:t xml:space="preserve">/gross </w:t>
            </w:r>
            <w:r w:rsidR="0045229D">
              <w:rPr>
                <w:rFonts w:ascii="Arial" w:eastAsia="Times New Roman" w:hAnsi="Arial" w:cs="Arial"/>
                <w:sz w:val="16"/>
                <w:szCs w:val="16"/>
                <w:lang w:eastAsia="en-GB"/>
              </w:rPr>
              <w:t>motor, handwriting</w:t>
            </w:r>
            <w:r w:rsidR="008F7586">
              <w:rPr>
                <w:rFonts w:ascii="Arial" w:eastAsia="Times New Roman" w:hAnsi="Arial" w:cs="Arial"/>
                <w:sz w:val="16"/>
                <w:szCs w:val="16"/>
                <w:lang w:eastAsia="en-GB"/>
              </w:rPr>
              <w:t xml:space="preserve">, toileting and feeding via educational </w:t>
            </w:r>
            <w:r w:rsidR="0037659C">
              <w:rPr>
                <w:rFonts w:ascii="Arial" w:eastAsia="Times New Roman" w:hAnsi="Arial" w:cs="Arial"/>
                <w:sz w:val="16"/>
                <w:szCs w:val="16"/>
                <w:lang w:eastAsia="en-GB"/>
              </w:rPr>
              <w:t>OT.</w:t>
            </w:r>
          </w:p>
          <w:p w14:paraId="371DAD2F"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Possible low levels of self-esteem</w:t>
            </w:r>
          </w:p>
          <w:p w14:paraId="0889AEEE"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A medical condition that impacts on time in school and requires a medical care plan</w:t>
            </w:r>
          </w:p>
          <w:p w14:paraId="2508A58C" w14:textId="77777777" w:rsidR="00F42175" w:rsidRPr="00062AA1" w:rsidRDefault="00F42175">
            <w:pPr>
              <w:ind w:left="360"/>
              <w:rPr>
                <w:rFonts w:ascii="Arial" w:eastAsia="Times New Roman" w:hAnsi="Arial" w:cs="Arial"/>
                <w:sz w:val="16"/>
                <w:szCs w:val="16"/>
                <w:lang w:eastAsia="en-GB"/>
              </w:rPr>
            </w:pPr>
          </w:p>
          <w:p w14:paraId="57C3B177" w14:textId="77777777" w:rsidR="00F42175" w:rsidRPr="00062AA1" w:rsidRDefault="00F42175">
            <w:pPr>
              <w:rPr>
                <w:rFonts w:ascii="Arial" w:hAnsi="Arial" w:cs="Arial"/>
                <w:b/>
                <w:sz w:val="16"/>
                <w:szCs w:val="16"/>
              </w:rPr>
            </w:pPr>
            <w:r w:rsidRPr="00062AA1">
              <w:rPr>
                <w:rFonts w:ascii="Arial" w:hAnsi="Arial" w:cs="Arial"/>
                <w:b/>
                <w:sz w:val="16"/>
                <w:szCs w:val="16"/>
              </w:rPr>
              <w:t>NC Level</w:t>
            </w:r>
          </w:p>
          <w:p w14:paraId="097C189F" w14:textId="77777777" w:rsidR="00F42175" w:rsidRPr="00062AA1" w:rsidRDefault="00F42175">
            <w:pPr>
              <w:rPr>
                <w:rFonts w:ascii="Arial" w:hAnsi="Arial" w:cs="Arial"/>
                <w:sz w:val="16"/>
                <w:szCs w:val="16"/>
              </w:rPr>
            </w:pPr>
            <w:r w:rsidRPr="00062AA1">
              <w:rPr>
                <w:rFonts w:ascii="Arial" w:eastAsia="Times New Roman" w:hAnsi="Arial" w:cs="Arial"/>
                <w:sz w:val="16"/>
                <w:szCs w:val="16"/>
                <w:lang w:eastAsia="en-GB"/>
              </w:rPr>
              <w:t>Across expected range with an unusual profile showing relative strengths and weaknesses.</w:t>
            </w:r>
          </w:p>
        </w:tc>
        <w:tc>
          <w:tcPr>
            <w:tcW w:w="3101" w:type="dxa"/>
            <w:tcBorders>
              <w:top w:val="single" w:sz="4" w:space="0" w:color="auto"/>
              <w:left w:val="single" w:sz="4" w:space="0" w:color="auto"/>
              <w:bottom w:val="single" w:sz="4" w:space="0" w:color="auto"/>
              <w:right w:val="single" w:sz="4" w:space="0" w:color="auto"/>
            </w:tcBorders>
          </w:tcPr>
          <w:p w14:paraId="78C93EEF" w14:textId="77777777" w:rsidR="00F42175" w:rsidRPr="00062AA1" w:rsidRDefault="00F42175">
            <w:pPr>
              <w:rPr>
                <w:rFonts w:ascii="Arial" w:eastAsia="Times New Roman" w:hAnsi="Arial" w:cs="Arial"/>
                <w:b/>
                <w:bCs/>
                <w:sz w:val="16"/>
                <w:szCs w:val="16"/>
                <w:lang w:eastAsia="en-GB"/>
              </w:rPr>
            </w:pPr>
            <w:r w:rsidRPr="00062AA1">
              <w:rPr>
                <w:rFonts w:ascii="Arial" w:eastAsia="Times New Roman" w:hAnsi="Arial" w:cs="Arial"/>
                <w:b/>
                <w:bCs/>
                <w:sz w:val="16"/>
                <w:szCs w:val="16"/>
                <w:lang w:eastAsia="en-GB"/>
              </w:rPr>
              <w:t>Assessment</w:t>
            </w:r>
          </w:p>
          <w:p w14:paraId="5B805959"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Part of continual school and class assessment</w:t>
            </w:r>
          </w:p>
          <w:p w14:paraId="65F0955B"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Monitoring of developmental goals in line with National Curriculum</w:t>
            </w:r>
          </w:p>
          <w:p w14:paraId="599E9EB8" w14:textId="77777777" w:rsidR="00F42175" w:rsidRPr="00062AA1" w:rsidRDefault="00E53EBC" w:rsidP="009C42D6">
            <w:pPr>
              <w:numPr>
                <w:ilvl w:val="0"/>
                <w:numId w:val="170"/>
              </w:numPr>
              <w:ind w:left="376" w:hanging="285"/>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062AA1">
              <w:rPr>
                <w:rFonts w:ascii="Arial" w:eastAsia="Times New Roman" w:hAnsi="Arial" w:cs="Arial"/>
                <w:sz w:val="16"/>
                <w:szCs w:val="16"/>
                <w:lang w:eastAsia="en-GB"/>
              </w:rPr>
              <w:t xml:space="preserve"> awareness if no progress apparent after targeted teaching approach</w:t>
            </w:r>
          </w:p>
          <w:p w14:paraId="353BF0CE"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Risk assessment carried out if </w:t>
            </w:r>
            <w:proofErr w:type="gramStart"/>
            <w:r w:rsidRPr="00062AA1">
              <w:rPr>
                <w:rFonts w:ascii="Arial" w:eastAsia="Times New Roman" w:hAnsi="Arial" w:cs="Arial"/>
                <w:sz w:val="16"/>
                <w:szCs w:val="16"/>
                <w:lang w:eastAsia="en-GB"/>
              </w:rPr>
              <w:t>necessary</w:t>
            </w:r>
            <w:proofErr w:type="gramEnd"/>
            <w:r w:rsidRPr="00062AA1">
              <w:rPr>
                <w:rFonts w:ascii="Arial" w:eastAsia="Times New Roman" w:hAnsi="Arial" w:cs="Arial"/>
                <w:sz w:val="16"/>
                <w:szCs w:val="16"/>
                <w:lang w:eastAsia="en-GB"/>
              </w:rPr>
              <w:t xml:space="preserve"> by school, with referral to risk assessment guidance</w:t>
            </w:r>
          </w:p>
          <w:p w14:paraId="5791E142" w14:textId="55B23BC8" w:rsidR="00F42175"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Referral to school nurse to check hearing, sight or for possible medical condition</w:t>
            </w:r>
          </w:p>
          <w:p w14:paraId="31AC4E02" w14:textId="0A905588" w:rsidR="0037659C" w:rsidRPr="00062AA1" w:rsidRDefault="0037659C" w:rsidP="009C42D6">
            <w:pPr>
              <w:numPr>
                <w:ilvl w:val="0"/>
                <w:numId w:val="170"/>
              </w:numPr>
              <w:ind w:left="376" w:hanging="285"/>
              <w:rPr>
                <w:rFonts w:ascii="Arial" w:eastAsia="Times New Roman" w:hAnsi="Arial" w:cs="Arial"/>
                <w:sz w:val="16"/>
                <w:szCs w:val="16"/>
                <w:lang w:eastAsia="en-GB"/>
              </w:rPr>
            </w:pPr>
            <w:r>
              <w:rPr>
                <w:rFonts w:ascii="Arial" w:eastAsia="Times New Roman" w:hAnsi="Arial" w:cs="Arial"/>
                <w:sz w:val="16"/>
                <w:szCs w:val="16"/>
                <w:lang w:eastAsia="en-GB"/>
              </w:rPr>
              <w:t xml:space="preserve">May require referral to </w:t>
            </w:r>
            <w:r w:rsidR="008A65E4">
              <w:rPr>
                <w:rFonts w:ascii="Arial" w:eastAsia="Times New Roman" w:hAnsi="Arial" w:cs="Arial"/>
                <w:sz w:val="16"/>
                <w:szCs w:val="16"/>
                <w:lang w:eastAsia="en-GB"/>
              </w:rPr>
              <w:t>educational OT for advice re fine/gross motor assessment</w:t>
            </w:r>
          </w:p>
          <w:p w14:paraId="127B7353" w14:textId="77777777" w:rsidR="00F42175" w:rsidRPr="00062AA1" w:rsidRDefault="00F42175">
            <w:pPr>
              <w:rPr>
                <w:rFonts w:ascii="Arial" w:eastAsia="Times New Roman" w:hAnsi="Arial" w:cs="Arial"/>
                <w:b/>
                <w:bCs/>
                <w:sz w:val="16"/>
                <w:szCs w:val="16"/>
                <w:lang w:eastAsia="en-GB"/>
              </w:rPr>
            </w:pPr>
          </w:p>
          <w:p w14:paraId="25040288" w14:textId="77777777" w:rsidR="00F42175" w:rsidRPr="00062AA1" w:rsidRDefault="00F42175">
            <w:pPr>
              <w:rPr>
                <w:rFonts w:ascii="Arial" w:eastAsia="Times New Roman" w:hAnsi="Arial" w:cs="Arial"/>
                <w:sz w:val="16"/>
                <w:szCs w:val="16"/>
                <w:lang w:eastAsia="en-GB"/>
              </w:rPr>
            </w:pPr>
            <w:r w:rsidRPr="00062AA1">
              <w:rPr>
                <w:rFonts w:ascii="Arial" w:eastAsia="Times New Roman" w:hAnsi="Arial" w:cs="Arial"/>
                <w:b/>
                <w:bCs/>
                <w:sz w:val="16"/>
                <w:szCs w:val="16"/>
                <w:lang w:eastAsia="en-GB"/>
              </w:rPr>
              <w:t>Planning</w:t>
            </w:r>
          </w:p>
          <w:p w14:paraId="25E1EAE8"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Range 1 universal provision</w:t>
            </w:r>
          </w:p>
          <w:p w14:paraId="66FD9567"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Normal curriculum planning including group or individual targets</w:t>
            </w:r>
          </w:p>
          <w:p w14:paraId="2959896E"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Care plan in place, if appropriate, written with specialist nurse/ school nurse</w:t>
            </w:r>
          </w:p>
          <w:p w14:paraId="6AFA01D9"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Involve parents regularly to support targets at home</w:t>
            </w:r>
          </w:p>
          <w:p w14:paraId="1425C737" w14:textId="77777777" w:rsidR="00F42175" w:rsidRPr="00062AA1" w:rsidRDefault="00F42175" w:rsidP="009C42D6">
            <w:pPr>
              <w:numPr>
                <w:ilvl w:val="0"/>
                <w:numId w:val="170"/>
              </w:numPr>
              <w:ind w:left="376" w:hanging="285"/>
              <w:rPr>
                <w:rFonts w:ascii="Arial" w:eastAsia="Times New Roman" w:hAnsi="Arial" w:cs="Arial"/>
                <w:b/>
                <w:bCs/>
                <w:sz w:val="16"/>
                <w:szCs w:val="16"/>
                <w:lang w:eastAsia="en-GB"/>
              </w:rPr>
            </w:pPr>
            <w:r w:rsidRPr="00062AA1">
              <w:rPr>
                <w:rFonts w:ascii="Arial" w:eastAsia="Times New Roman" w:hAnsi="Arial" w:cs="Arial"/>
                <w:sz w:val="16"/>
                <w:szCs w:val="16"/>
                <w:lang w:eastAsia="en-GB"/>
              </w:rPr>
              <w:t>Pupils involved in monitoring and setting targets</w:t>
            </w:r>
          </w:p>
          <w:p w14:paraId="08583352" w14:textId="77777777" w:rsidR="00F42175" w:rsidRPr="00062AA1" w:rsidRDefault="00F42175">
            <w:pPr>
              <w:ind w:left="376"/>
              <w:rPr>
                <w:rFonts w:ascii="Arial" w:eastAsia="Times New Roman" w:hAnsi="Arial" w:cs="Arial"/>
                <w:b/>
                <w:bCs/>
                <w:sz w:val="16"/>
                <w:szCs w:val="16"/>
                <w:lang w:eastAsia="en-GB"/>
              </w:rPr>
            </w:pPr>
          </w:p>
          <w:p w14:paraId="3AB575F4" w14:textId="77777777" w:rsidR="00F42175" w:rsidRPr="00062AA1" w:rsidRDefault="00F42175">
            <w:pPr>
              <w:rPr>
                <w:rFonts w:ascii="Arial" w:hAnsi="Arial" w:cs="Arial"/>
                <w:sz w:val="16"/>
                <w:szCs w:val="16"/>
              </w:rPr>
            </w:pPr>
          </w:p>
          <w:p w14:paraId="5E7AEF13" w14:textId="77777777" w:rsidR="00F42175" w:rsidRPr="00062AA1" w:rsidRDefault="00F42175">
            <w:pPr>
              <w:rPr>
                <w:rFonts w:ascii="Arial" w:hAnsi="Arial" w:cs="Arial"/>
                <w:sz w:val="16"/>
                <w:szCs w:val="16"/>
              </w:rPr>
            </w:pPr>
          </w:p>
        </w:tc>
        <w:tc>
          <w:tcPr>
            <w:tcW w:w="2945" w:type="dxa"/>
            <w:tcBorders>
              <w:top w:val="single" w:sz="4" w:space="0" w:color="auto"/>
              <w:left w:val="single" w:sz="4" w:space="0" w:color="auto"/>
              <w:bottom w:val="single" w:sz="4" w:space="0" w:color="auto"/>
              <w:right w:val="single" w:sz="4" w:space="0" w:color="auto"/>
            </w:tcBorders>
          </w:tcPr>
          <w:p w14:paraId="2D329926"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Mainstream class with occasional additional individual or small group support</w:t>
            </w:r>
          </w:p>
          <w:p w14:paraId="092A1A34"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Attention to positioning in classroom</w:t>
            </w:r>
          </w:p>
          <w:p w14:paraId="2F3BF6BD"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First line strategies, based on advice and strategies given in training packages delivered by OT and via drop-in sessions / telephone consultations with health professionals</w:t>
            </w:r>
          </w:p>
          <w:p w14:paraId="2A756CD4" w14:textId="77777777" w:rsidR="00F42175" w:rsidRPr="00062AA1" w:rsidRDefault="00F42175">
            <w:pPr>
              <w:ind w:left="360"/>
              <w:rPr>
                <w:rFonts w:ascii="Arial" w:eastAsia="Times New Roman" w:hAnsi="Arial" w:cs="Arial"/>
                <w:sz w:val="16"/>
                <w:szCs w:val="16"/>
                <w:lang w:eastAsia="en-GB"/>
              </w:rPr>
            </w:pPr>
          </w:p>
          <w:p w14:paraId="75DCD562" w14:textId="77777777" w:rsidR="00F42175" w:rsidRPr="00062AA1" w:rsidRDefault="00F42175">
            <w:pPr>
              <w:rPr>
                <w:rFonts w:ascii="Arial" w:hAnsi="Arial" w:cs="Arial"/>
                <w:sz w:val="16"/>
                <w:szCs w:val="16"/>
              </w:rPr>
            </w:pPr>
          </w:p>
          <w:p w14:paraId="33F2FEAC" w14:textId="77777777" w:rsidR="00F42175" w:rsidRPr="00062AA1" w:rsidRDefault="00F42175">
            <w:pPr>
              <w:rPr>
                <w:rFonts w:ascii="Arial" w:hAnsi="Arial" w:cs="Arial"/>
                <w:sz w:val="16"/>
                <w:szCs w:val="16"/>
              </w:rPr>
            </w:pPr>
          </w:p>
          <w:p w14:paraId="0C20DFE2" w14:textId="77777777" w:rsidR="00F42175" w:rsidRPr="00062AA1" w:rsidRDefault="00F42175">
            <w:pPr>
              <w:rPr>
                <w:rFonts w:ascii="Arial" w:hAnsi="Arial" w:cs="Arial"/>
                <w:sz w:val="16"/>
                <w:szCs w:val="16"/>
              </w:rPr>
            </w:pPr>
          </w:p>
          <w:p w14:paraId="64399AF2" w14:textId="77777777" w:rsidR="00F42175" w:rsidRPr="00062AA1" w:rsidRDefault="00F42175">
            <w:pPr>
              <w:rPr>
                <w:rFonts w:ascii="Arial" w:hAnsi="Arial" w:cs="Arial"/>
                <w:sz w:val="16"/>
                <w:szCs w:val="16"/>
              </w:rPr>
            </w:pPr>
          </w:p>
          <w:p w14:paraId="10FA1873" w14:textId="77777777" w:rsidR="00F42175" w:rsidRPr="00062AA1" w:rsidRDefault="00F42175">
            <w:pPr>
              <w:rPr>
                <w:rFonts w:ascii="Arial" w:hAnsi="Arial" w:cs="Arial"/>
                <w:sz w:val="16"/>
                <w:szCs w:val="16"/>
              </w:rPr>
            </w:pPr>
          </w:p>
          <w:p w14:paraId="6588A1C8" w14:textId="77777777" w:rsidR="00F42175" w:rsidRPr="00062AA1" w:rsidRDefault="00F42175">
            <w:pPr>
              <w:rPr>
                <w:rFonts w:ascii="Arial" w:hAnsi="Arial" w:cs="Arial"/>
                <w:sz w:val="16"/>
                <w:szCs w:val="16"/>
              </w:rPr>
            </w:pPr>
          </w:p>
          <w:p w14:paraId="45B363BA" w14:textId="77777777" w:rsidR="00F42175" w:rsidRPr="00062AA1" w:rsidRDefault="00F42175">
            <w:pPr>
              <w:rPr>
                <w:rFonts w:ascii="Arial" w:hAnsi="Arial" w:cs="Arial"/>
                <w:sz w:val="16"/>
                <w:szCs w:val="16"/>
              </w:rPr>
            </w:pPr>
          </w:p>
          <w:p w14:paraId="0E05A9E5" w14:textId="77777777" w:rsidR="00F42175" w:rsidRPr="00062AA1" w:rsidRDefault="00F42175">
            <w:pPr>
              <w:rPr>
                <w:rFonts w:ascii="Arial" w:hAnsi="Arial" w:cs="Arial"/>
                <w:sz w:val="16"/>
                <w:szCs w:val="16"/>
              </w:rPr>
            </w:pPr>
          </w:p>
          <w:p w14:paraId="0A536912" w14:textId="77777777" w:rsidR="00F42175" w:rsidRPr="00062AA1" w:rsidRDefault="00F42175">
            <w:pPr>
              <w:rPr>
                <w:rFonts w:ascii="Arial" w:hAnsi="Arial" w:cs="Arial"/>
                <w:sz w:val="16"/>
                <w:szCs w:val="16"/>
              </w:rPr>
            </w:pPr>
          </w:p>
          <w:p w14:paraId="3CF297D4" w14:textId="77777777" w:rsidR="00F42175" w:rsidRPr="00062AA1" w:rsidRDefault="00F42175">
            <w:pPr>
              <w:rPr>
                <w:rFonts w:ascii="Arial" w:hAnsi="Arial" w:cs="Arial"/>
                <w:sz w:val="16"/>
                <w:szCs w:val="16"/>
              </w:rPr>
            </w:pPr>
          </w:p>
          <w:p w14:paraId="41B77403" w14:textId="77777777" w:rsidR="00F42175" w:rsidRPr="00062AA1" w:rsidRDefault="00F42175">
            <w:pPr>
              <w:rPr>
                <w:rFonts w:ascii="Arial" w:hAnsi="Arial" w:cs="Arial"/>
                <w:sz w:val="16"/>
                <w:szCs w:val="16"/>
              </w:rPr>
            </w:pPr>
          </w:p>
          <w:p w14:paraId="35EA6252" w14:textId="77777777" w:rsidR="00F42175" w:rsidRPr="00062AA1" w:rsidRDefault="00F42175">
            <w:pPr>
              <w:rPr>
                <w:rFonts w:ascii="Arial" w:hAnsi="Arial" w:cs="Arial"/>
                <w:sz w:val="16"/>
                <w:szCs w:val="16"/>
              </w:rPr>
            </w:pPr>
          </w:p>
          <w:p w14:paraId="7BCAA559" w14:textId="77777777" w:rsidR="00F42175" w:rsidRPr="00062AA1" w:rsidRDefault="00F42175">
            <w:pPr>
              <w:rPr>
                <w:rFonts w:ascii="Arial" w:hAnsi="Arial" w:cs="Arial"/>
                <w:sz w:val="16"/>
                <w:szCs w:val="16"/>
              </w:rPr>
            </w:pPr>
          </w:p>
          <w:p w14:paraId="28364510" w14:textId="77777777" w:rsidR="00F42175" w:rsidRPr="00062AA1" w:rsidRDefault="00F42175">
            <w:pPr>
              <w:rPr>
                <w:rFonts w:ascii="Arial" w:hAnsi="Arial" w:cs="Arial"/>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50448DC"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Quality First Teaching</w:t>
            </w:r>
          </w:p>
          <w:p w14:paraId="506BF5CA"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Follow school handwriting scheme with slight modifications</w:t>
            </w:r>
          </w:p>
          <w:p w14:paraId="58C1265D" w14:textId="135EFE88"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Refer to </w:t>
            </w:r>
            <w:r w:rsidR="001525D1">
              <w:rPr>
                <w:rFonts w:ascii="Arial" w:eastAsia="Times New Roman" w:hAnsi="Arial" w:cs="Arial"/>
                <w:sz w:val="16"/>
                <w:szCs w:val="16"/>
                <w:lang w:eastAsia="en-GB"/>
              </w:rPr>
              <w:t>Sensory/Physical</w:t>
            </w:r>
            <w:r w:rsidRPr="00062AA1">
              <w:rPr>
                <w:rFonts w:ascii="Arial" w:eastAsia="Times New Roman" w:hAnsi="Arial" w:cs="Arial"/>
                <w:sz w:val="16"/>
                <w:szCs w:val="16"/>
                <w:lang w:eastAsia="en-GB"/>
              </w:rPr>
              <w:t xml:space="preserve"> Team information on the website on adapted equipment/aids if necessary</w:t>
            </w:r>
          </w:p>
          <w:p w14:paraId="04E9B1C7"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Some differentiation to PE curriculum if appropriate</w:t>
            </w:r>
          </w:p>
          <w:p w14:paraId="1455D9AA"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Access to appropriate ICT provision i.e. accessibility options on Windows</w:t>
            </w:r>
          </w:p>
          <w:p w14:paraId="3C8C1557" w14:textId="77777777" w:rsidR="00F42175" w:rsidRPr="00062AA1" w:rsidRDefault="00F42175" w:rsidP="009C42D6">
            <w:pPr>
              <w:numPr>
                <w:ilvl w:val="0"/>
                <w:numId w:val="170"/>
              </w:numPr>
              <w:ind w:left="376" w:hanging="285"/>
              <w:rPr>
                <w:rFonts w:ascii="Arial" w:eastAsia="Times New Roman" w:hAnsi="Arial" w:cs="Arial"/>
                <w:sz w:val="16"/>
                <w:szCs w:val="16"/>
                <w:lang w:eastAsia="en-GB"/>
              </w:rPr>
            </w:pPr>
            <w:r w:rsidRPr="00062AA1">
              <w:rPr>
                <w:rFonts w:ascii="Arial" w:eastAsia="Times New Roman" w:hAnsi="Arial" w:cs="Arial"/>
                <w:sz w:val="16"/>
                <w:szCs w:val="16"/>
                <w:lang w:eastAsia="en-GB"/>
              </w:rPr>
              <w:t>Staff awareness training of relevant medical conditions on a ‘need to know’ basis</w:t>
            </w:r>
          </w:p>
          <w:p w14:paraId="651B887D" w14:textId="77777777" w:rsidR="00F42175" w:rsidRPr="00062AA1" w:rsidRDefault="00F42175">
            <w:pPr>
              <w:ind w:left="376"/>
              <w:rPr>
                <w:rFonts w:ascii="Arial" w:eastAsia="Times New Roman" w:hAnsi="Arial" w:cs="Arial"/>
                <w:sz w:val="16"/>
                <w:szCs w:val="16"/>
                <w:lang w:eastAsia="en-GB"/>
              </w:rPr>
            </w:pPr>
          </w:p>
          <w:p w14:paraId="6C50141A" w14:textId="77777777" w:rsidR="00F42175" w:rsidRPr="00062AA1" w:rsidRDefault="00F42175">
            <w:pPr>
              <w:rPr>
                <w:rFonts w:ascii="Arial" w:eastAsia="Times New Roman" w:hAnsi="Arial" w:cs="Arial"/>
                <w:sz w:val="16"/>
                <w:szCs w:val="16"/>
                <w:lang w:eastAsia="en-GB"/>
              </w:rPr>
            </w:pPr>
          </w:p>
          <w:p w14:paraId="57200A7A" w14:textId="77777777" w:rsidR="00F42175" w:rsidRPr="00062AA1" w:rsidRDefault="00F42175">
            <w:pPr>
              <w:rPr>
                <w:rFonts w:ascii="Arial" w:eastAsia="Times New Roman" w:hAnsi="Arial" w:cs="Arial"/>
                <w:sz w:val="16"/>
                <w:szCs w:val="16"/>
                <w:lang w:eastAsia="en-GB"/>
              </w:rPr>
            </w:pPr>
          </w:p>
        </w:tc>
        <w:tc>
          <w:tcPr>
            <w:tcW w:w="3515" w:type="dxa"/>
            <w:tcBorders>
              <w:top w:val="single" w:sz="4" w:space="0" w:color="auto"/>
              <w:left w:val="single" w:sz="4" w:space="0" w:color="auto"/>
              <w:bottom w:val="single" w:sz="4" w:space="0" w:color="auto"/>
              <w:right w:val="single" w:sz="4" w:space="0" w:color="auto"/>
            </w:tcBorders>
            <w:hideMark/>
          </w:tcPr>
          <w:p w14:paraId="033ECCDB" w14:textId="77777777"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Flexible use of resources and staffing available in the classroom to assist with recording work, accessing text, pre-teaching vocabulary, modifying teacher talk, modelling responses, focusing listening and attention</w:t>
            </w:r>
          </w:p>
          <w:p w14:paraId="1B459B91" w14:textId="77777777"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Main provision by class subject teacher with some age appropriate programmes delivered one to one or in small groups</w:t>
            </w:r>
          </w:p>
          <w:p w14:paraId="586DD162" w14:textId="77777777"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Input needed from health professionals via </w:t>
            </w:r>
            <w:r w:rsidR="00E53EBC">
              <w:rPr>
                <w:rFonts w:ascii="Arial" w:eastAsia="Times New Roman" w:hAnsi="Arial" w:cs="Arial"/>
                <w:sz w:val="16"/>
                <w:szCs w:val="16"/>
                <w:lang w:eastAsia="en-GB"/>
              </w:rPr>
              <w:t>SENDCO</w:t>
            </w:r>
            <w:r w:rsidRPr="00062AA1">
              <w:rPr>
                <w:rFonts w:ascii="Arial" w:eastAsia="Times New Roman" w:hAnsi="Arial" w:cs="Arial"/>
                <w:sz w:val="16"/>
                <w:szCs w:val="16"/>
                <w:lang w:eastAsia="en-GB"/>
              </w:rPr>
              <w:t xml:space="preserve"> e.g. specialist nurse/ school nurse</w:t>
            </w:r>
          </w:p>
          <w:p w14:paraId="6F69B63C" w14:textId="060BC84B" w:rsidR="00CF3D79" w:rsidRPr="00B84678" w:rsidRDefault="00CF3D79" w:rsidP="00CF3D79">
            <w:pPr>
              <w:pStyle w:val="ListParagraph"/>
              <w:numPr>
                <w:ilvl w:val="0"/>
                <w:numId w:val="169"/>
              </w:numPr>
              <w:spacing w:after="160" w:line="259" w:lineRule="auto"/>
              <w:rPr>
                <w:rFonts w:ascii="Arial" w:eastAsia="Times New Roman" w:hAnsi="Arial" w:cs="Arial"/>
                <w:iCs/>
                <w:sz w:val="16"/>
                <w:szCs w:val="16"/>
                <w:lang w:eastAsia="en-GB"/>
              </w:rPr>
            </w:pPr>
            <w:r w:rsidRPr="00B84678">
              <w:rPr>
                <w:rFonts w:ascii="Arial" w:eastAsia="Times New Roman" w:hAnsi="Arial" w:cs="Arial"/>
                <w:iCs/>
                <w:sz w:val="16"/>
                <w:szCs w:val="16"/>
                <w:lang w:eastAsia="en-GB"/>
              </w:rPr>
              <w:t xml:space="preserve"> An educational occupational therapist may see children at any range due to an open referral system which may include assessment for equipment/adaptations. The NHS occupational therapist can only be accessed by a Paediatric Consultant referral.</w:t>
            </w:r>
          </w:p>
          <w:p w14:paraId="45811B06" w14:textId="77777777" w:rsidR="00CF3D79" w:rsidRPr="00B84678" w:rsidRDefault="00CF3D79" w:rsidP="00CF3D79">
            <w:pPr>
              <w:pStyle w:val="ListParagraph"/>
              <w:numPr>
                <w:ilvl w:val="0"/>
                <w:numId w:val="169"/>
              </w:numPr>
              <w:rPr>
                <w:rFonts w:ascii="Arial" w:eastAsia="Times New Roman" w:hAnsi="Arial" w:cs="Arial"/>
                <w:iCs/>
                <w:sz w:val="16"/>
                <w:szCs w:val="16"/>
                <w:lang w:eastAsia="en-GB"/>
              </w:rPr>
            </w:pPr>
            <w:r w:rsidRPr="00B84678">
              <w:rPr>
                <w:rFonts w:ascii="Arial" w:eastAsia="Times New Roman" w:hAnsi="Arial" w:cs="Arial"/>
                <w:iCs/>
                <w:sz w:val="16"/>
                <w:szCs w:val="16"/>
                <w:lang w:eastAsia="en-GB"/>
              </w:rPr>
              <w:t>Children in this category may require specialist equipment via physio/OT services</w:t>
            </w:r>
          </w:p>
          <w:p w14:paraId="5E83553C" w14:textId="7F7A591C" w:rsidR="00CF3D79" w:rsidRPr="00B84678" w:rsidRDefault="00CF3D79" w:rsidP="00B84678">
            <w:pPr>
              <w:pStyle w:val="ListParagraph"/>
              <w:numPr>
                <w:ilvl w:val="0"/>
                <w:numId w:val="169"/>
              </w:numPr>
              <w:rPr>
                <w:rFonts w:ascii="Arial" w:eastAsia="Times New Roman" w:hAnsi="Arial" w:cs="Arial"/>
                <w:iCs/>
                <w:sz w:val="16"/>
                <w:szCs w:val="16"/>
                <w:lang w:eastAsia="en-GB"/>
              </w:rPr>
            </w:pPr>
            <w:r w:rsidRPr="00B84678">
              <w:rPr>
                <w:rFonts w:ascii="Arial" w:eastAsia="Times New Roman" w:hAnsi="Arial" w:cs="Arial"/>
                <w:iCs/>
                <w:sz w:val="16"/>
                <w:szCs w:val="16"/>
                <w:lang w:eastAsia="en-GB"/>
              </w:rPr>
              <w:t>The school/setting may require moving and handling training</w:t>
            </w:r>
          </w:p>
          <w:p w14:paraId="7D730244" w14:textId="1F4CC08B"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Physio may intervene with children who have mild physical issues to prevent further deterioration/reduce impact of condition / early intervention to achieve more successful outcomes</w:t>
            </w:r>
          </w:p>
          <w:p w14:paraId="402AF88B" w14:textId="77777777" w:rsidR="00F42175" w:rsidRPr="00062AA1" w:rsidRDefault="00F42175">
            <w:pPr>
              <w:rPr>
                <w:rFonts w:ascii="Arial" w:eastAsia="Times New Roman" w:hAnsi="Arial" w:cs="Arial"/>
                <w:b/>
                <w:sz w:val="16"/>
                <w:szCs w:val="16"/>
                <w:lang w:eastAsia="en-GB"/>
              </w:rPr>
            </w:pPr>
            <w:r w:rsidRPr="00062AA1">
              <w:rPr>
                <w:rFonts w:ascii="Arial" w:eastAsia="Times New Roman" w:hAnsi="Arial" w:cs="Arial"/>
                <w:b/>
                <w:sz w:val="16"/>
                <w:szCs w:val="16"/>
                <w:lang w:eastAsia="en-GB"/>
              </w:rPr>
              <w:t>Resources/Provision</w:t>
            </w:r>
          </w:p>
          <w:p w14:paraId="4B8DC07E" w14:textId="77777777"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Differentiated writing materials and equipment</w:t>
            </w:r>
          </w:p>
          <w:p w14:paraId="181E6D01" w14:textId="7BBB5CC9"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Non-slip mat (</w:t>
            </w:r>
            <w:proofErr w:type="spellStart"/>
            <w:r w:rsidRPr="00062AA1">
              <w:rPr>
                <w:rFonts w:ascii="Arial" w:eastAsia="Times New Roman" w:hAnsi="Arial" w:cs="Arial"/>
                <w:sz w:val="16"/>
                <w:szCs w:val="16"/>
                <w:lang w:eastAsia="en-GB"/>
              </w:rPr>
              <w:t>Dycem</w:t>
            </w:r>
            <w:proofErr w:type="spellEnd"/>
            <w:r w:rsidRPr="00062AA1">
              <w:rPr>
                <w:rFonts w:ascii="Arial" w:eastAsia="Times New Roman" w:hAnsi="Arial" w:cs="Arial"/>
                <w:sz w:val="16"/>
                <w:szCs w:val="16"/>
                <w:lang w:eastAsia="en-GB"/>
              </w:rPr>
              <w:t xml:space="preserve">), adapted pencils, pens, scissors, foot stool, writing slope, cutlery </w:t>
            </w:r>
            <w:r w:rsidR="00F83FD4">
              <w:rPr>
                <w:rFonts w:ascii="Arial" w:eastAsia="Times New Roman" w:hAnsi="Arial" w:cs="Arial"/>
                <w:sz w:val="16"/>
                <w:szCs w:val="16"/>
                <w:lang w:eastAsia="en-GB"/>
              </w:rPr>
              <w:t>via educational OT assessment</w:t>
            </w:r>
            <w:r w:rsidR="00FA5ABE">
              <w:rPr>
                <w:rFonts w:ascii="Arial" w:eastAsia="Times New Roman" w:hAnsi="Arial" w:cs="Arial"/>
                <w:sz w:val="16"/>
                <w:szCs w:val="16"/>
                <w:lang w:eastAsia="en-GB"/>
              </w:rPr>
              <w:t>.</w:t>
            </w:r>
          </w:p>
          <w:p w14:paraId="624880EC" w14:textId="77777777" w:rsidR="00F42175" w:rsidRPr="00062AA1" w:rsidRDefault="00F42175" w:rsidP="00CF3D79">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Provide supportive / correctly sized standard school chair &amp; table - this should be available to children in range 1 to support their postural stability i.e. a chair and table surface that fit the child – feet supported, table at the correct height etc.</w:t>
            </w:r>
          </w:p>
        </w:tc>
      </w:tr>
    </w:tbl>
    <w:p w14:paraId="5A9E3620" w14:textId="77777777" w:rsidR="005E51B9" w:rsidRDefault="005E51B9">
      <w:r>
        <w:lastRenderedPageBreak/>
        <w:br w:type="page"/>
      </w:r>
    </w:p>
    <w:tbl>
      <w:tblPr>
        <w:tblStyle w:val="TableGrid1"/>
        <w:tblW w:w="15877" w:type="dxa"/>
        <w:tblInd w:w="-885" w:type="dxa"/>
        <w:tblLook w:val="04A0" w:firstRow="1" w:lastRow="0" w:firstColumn="1" w:lastColumn="0" w:noHBand="0" w:noVBand="1"/>
      </w:tblPr>
      <w:tblGrid>
        <w:gridCol w:w="3160"/>
        <w:gridCol w:w="3190"/>
        <w:gridCol w:w="3161"/>
        <w:gridCol w:w="3199"/>
        <w:gridCol w:w="3167"/>
      </w:tblGrid>
      <w:tr w:rsidR="00F42175" w14:paraId="4A887BFF" w14:textId="77777777" w:rsidTr="00F42175">
        <w:trPr>
          <w:trHeight w:val="567"/>
        </w:trPr>
        <w:tc>
          <w:tcPr>
            <w:tcW w:w="31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8F57EC" w14:textId="77777777" w:rsidR="00F84F07" w:rsidRDefault="00F84F07">
            <w:pPr>
              <w:jc w:val="center"/>
              <w:rPr>
                <w:rFonts w:ascii="Arial" w:hAnsi="Arial" w:cs="Arial"/>
                <w:b/>
                <w:sz w:val="20"/>
                <w:szCs w:val="20"/>
              </w:rPr>
            </w:pPr>
          </w:p>
          <w:p w14:paraId="502CBA98" w14:textId="77777777" w:rsidR="00F42175" w:rsidRDefault="00062AA1">
            <w:pPr>
              <w:jc w:val="center"/>
              <w:rPr>
                <w:rFonts w:ascii="Arial" w:eastAsiaTheme="minorHAnsi" w:hAnsi="Arial" w:cs="Arial"/>
                <w:b/>
                <w:sz w:val="20"/>
                <w:szCs w:val="20"/>
              </w:rPr>
            </w:pPr>
            <w:r>
              <w:rPr>
                <w:rFonts w:ascii="Arial" w:hAnsi="Arial" w:cs="Arial"/>
                <w:b/>
                <w:sz w:val="20"/>
                <w:szCs w:val="20"/>
              </w:rPr>
              <w:t>R</w:t>
            </w:r>
            <w:r w:rsidR="00F42175">
              <w:rPr>
                <w:rFonts w:ascii="Arial" w:hAnsi="Arial" w:cs="Arial"/>
                <w:b/>
                <w:sz w:val="20"/>
                <w:szCs w:val="20"/>
              </w:rPr>
              <w:t>ange 2</w:t>
            </w:r>
          </w:p>
        </w:tc>
        <w:tc>
          <w:tcPr>
            <w:tcW w:w="3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FF4C76" w14:textId="77777777" w:rsidR="00F84F07" w:rsidRDefault="00F84F07">
            <w:pPr>
              <w:jc w:val="center"/>
              <w:rPr>
                <w:rFonts w:ascii="Arial" w:hAnsi="Arial" w:cs="Arial"/>
                <w:b/>
                <w:sz w:val="20"/>
                <w:szCs w:val="20"/>
              </w:rPr>
            </w:pPr>
          </w:p>
          <w:p w14:paraId="03252349" w14:textId="77777777" w:rsidR="00F42175" w:rsidRDefault="00062AA1">
            <w:pPr>
              <w:jc w:val="center"/>
              <w:rPr>
                <w:rFonts w:ascii="Arial" w:hAnsi="Arial" w:cs="Arial"/>
                <w:b/>
                <w:sz w:val="20"/>
                <w:szCs w:val="20"/>
              </w:rPr>
            </w:pPr>
            <w:r>
              <w:rPr>
                <w:rFonts w:ascii="Arial" w:hAnsi="Arial" w:cs="Arial"/>
                <w:b/>
                <w:sz w:val="20"/>
                <w:szCs w:val="20"/>
              </w:rPr>
              <w:t>A</w:t>
            </w:r>
            <w:r w:rsidR="00F42175">
              <w:rPr>
                <w:rFonts w:ascii="Arial" w:hAnsi="Arial" w:cs="Arial"/>
                <w:b/>
                <w:sz w:val="20"/>
                <w:szCs w:val="20"/>
              </w:rPr>
              <w:t>ssessment and Planning</w:t>
            </w:r>
          </w:p>
        </w:tc>
        <w:tc>
          <w:tcPr>
            <w:tcW w:w="316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2C767E2" w14:textId="77777777" w:rsidR="00F84F07" w:rsidRDefault="00F84F07">
            <w:pPr>
              <w:jc w:val="center"/>
              <w:rPr>
                <w:rFonts w:ascii="Arial" w:hAnsi="Arial" w:cs="Arial"/>
                <w:b/>
                <w:sz w:val="20"/>
                <w:szCs w:val="20"/>
              </w:rPr>
            </w:pPr>
          </w:p>
          <w:p w14:paraId="76E92410"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19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197E49" w14:textId="77777777" w:rsidR="00F84F07" w:rsidRDefault="00F84F07">
            <w:pPr>
              <w:jc w:val="center"/>
              <w:rPr>
                <w:rFonts w:ascii="Arial" w:hAnsi="Arial" w:cs="Arial"/>
                <w:b/>
                <w:sz w:val="20"/>
                <w:szCs w:val="20"/>
              </w:rPr>
            </w:pPr>
          </w:p>
          <w:p w14:paraId="120E95C2"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93E1C8" w14:textId="77777777" w:rsidR="00F84F07" w:rsidRDefault="00F84F07">
            <w:pPr>
              <w:jc w:val="center"/>
              <w:rPr>
                <w:rFonts w:ascii="Arial" w:hAnsi="Arial" w:cs="Arial"/>
                <w:b/>
                <w:sz w:val="20"/>
                <w:szCs w:val="20"/>
              </w:rPr>
            </w:pPr>
          </w:p>
          <w:p w14:paraId="4849993C"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658562B0" w14:textId="77777777" w:rsidTr="00F42175">
        <w:trPr>
          <w:trHeight w:val="1856"/>
        </w:trPr>
        <w:tc>
          <w:tcPr>
            <w:tcW w:w="3160" w:type="dxa"/>
            <w:tcBorders>
              <w:top w:val="single" w:sz="4" w:space="0" w:color="auto"/>
              <w:left w:val="single" w:sz="4" w:space="0" w:color="auto"/>
              <w:bottom w:val="single" w:sz="4" w:space="0" w:color="auto"/>
              <w:right w:val="single" w:sz="4" w:space="0" w:color="auto"/>
            </w:tcBorders>
          </w:tcPr>
          <w:p w14:paraId="7109C05F" w14:textId="77777777" w:rsidR="00F42175" w:rsidRPr="00062AA1" w:rsidRDefault="00F42175">
            <w:pPr>
              <w:autoSpaceDE w:val="0"/>
              <w:autoSpaceDN w:val="0"/>
              <w:adjustRightInd w:val="0"/>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A </w:t>
            </w:r>
            <w:r w:rsidRPr="00062AA1">
              <w:rPr>
                <w:rFonts w:ascii="Arial" w:eastAsia="Times New Roman" w:hAnsi="Arial" w:cs="Arial"/>
                <w:b/>
                <w:sz w:val="16"/>
                <w:szCs w:val="16"/>
                <w:lang w:eastAsia="en-GB"/>
              </w:rPr>
              <w:t>mild - moderate</w:t>
            </w:r>
            <w:r w:rsidRPr="00062AA1">
              <w:rPr>
                <w:rFonts w:ascii="Arial" w:eastAsia="Times New Roman" w:hAnsi="Arial" w:cs="Arial"/>
                <w:sz w:val="16"/>
                <w:szCs w:val="16"/>
                <w:lang w:eastAsia="en-GB"/>
              </w:rPr>
              <w:t xml:space="preserve"> physical disability or medical condition.  The pupil will present with many of the following:</w:t>
            </w:r>
          </w:p>
          <w:p w14:paraId="1E25FB71" w14:textId="77777777" w:rsidR="00F42175" w:rsidRPr="00062AA1" w:rsidRDefault="00F42175">
            <w:pPr>
              <w:rPr>
                <w:rFonts w:ascii="Arial" w:eastAsia="Times New Roman" w:hAnsi="Arial" w:cs="Arial"/>
                <w:sz w:val="16"/>
                <w:szCs w:val="16"/>
                <w:lang w:eastAsia="en-GB"/>
              </w:rPr>
            </w:pPr>
          </w:p>
          <w:p w14:paraId="322BEC80" w14:textId="77777777" w:rsidR="00F42175" w:rsidRPr="00062AA1" w:rsidRDefault="00F42175" w:rsidP="009C42D6">
            <w:pPr>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Continuing mild to moderate problems with hand / eye coordination, fine / gross motor skills and recording, impacting on access to curriculum</w:t>
            </w:r>
          </w:p>
          <w:p w14:paraId="5A1CCB28" w14:textId="77777777" w:rsidR="00F42175" w:rsidRPr="00062AA1" w:rsidRDefault="00F42175" w:rsidP="009C42D6">
            <w:pPr>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Making slow or little progress despite provision of targeted teaching approaches</w:t>
            </w:r>
          </w:p>
          <w:p w14:paraId="1DAAA383" w14:textId="77777777" w:rsidR="00F42175" w:rsidRPr="00062AA1" w:rsidRDefault="00F42175">
            <w:pPr>
              <w:ind w:left="357"/>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Continuing difficulties with continence/ toileting  </w:t>
            </w:r>
          </w:p>
          <w:p w14:paraId="364F943C" w14:textId="77777777" w:rsidR="00F42175" w:rsidRPr="00062AA1" w:rsidRDefault="00F42175">
            <w:pPr>
              <w:ind w:left="357"/>
              <w:rPr>
                <w:rFonts w:ascii="Arial" w:eastAsia="Times New Roman" w:hAnsi="Arial" w:cs="Arial"/>
                <w:sz w:val="16"/>
                <w:szCs w:val="16"/>
                <w:lang w:eastAsia="en-GB"/>
              </w:rPr>
            </w:pPr>
            <w:r w:rsidRPr="00062AA1">
              <w:rPr>
                <w:rFonts w:ascii="Arial" w:eastAsia="Times New Roman" w:hAnsi="Arial" w:cs="Arial"/>
                <w:sz w:val="16"/>
                <w:szCs w:val="16"/>
                <w:lang w:eastAsia="en-GB"/>
              </w:rPr>
              <w:t>Continuing problems with self-esteem and peer relationships</w:t>
            </w:r>
          </w:p>
          <w:p w14:paraId="25F68BC1" w14:textId="77777777" w:rsidR="00F42175" w:rsidRPr="00062AA1" w:rsidRDefault="00F42175" w:rsidP="009C42D6">
            <w:pPr>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Continuing problems with self-help and independence</w:t>
            </w:r>
          </w:p>
          <w:p w14:paraId="7E5C294D" w14:textId="77777777" w:rsidR="00F42175" w:rsidRPr="00062AA1" w:rsidRDefault="00F42175" w:rsidP="009C42D6">
            <w:pPr>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Continuing problems with gross motor skills and coordination often seen in PE</w:t>
            </w:r>
          </w:p>
          <w:p w14:paraId="30A96609" w14:textId="77777777" w:rsidR="00F42175" w:rsidRPr="00062AA1" w:rsidRDefault="00F42175" w:rsidP="009C42D6">
            <w:pPr>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Some implications for risk assessment e.g. educational visits, high level P.E. or playground equipment</w:t>
            </w:r>
          </w:p>
          <w:p w14:paraId="6DBC32DF" w14:textId="77777777" w:rsidR="00F42175" w:rsidRPr="00062AA1" w:rsidRDefault="00F42175" w:rsidP="009C42D6">
            <w:pPr>
              <w:pStyle w:val="ListParagraph"/>
              <w:numPr>
                <w:ilvl w:val="0"/>
                <w:numId w:val="169"/>
              </w:numPr>
              <w:ind w:left="357" w:hanging="357"/>
              <w:rPr>
                <w:rFonts w:ascii="Arial" w:eastAsia="Times New Roman" w:hAnsi="Arial" w:cs="Arial"/>
                <w:sz w:val="16"/>
                <w:szCs w:val="16"/>
                <w:lang w:eastAsia="en-GB"/>
              </w:rPr>
            </w:pPr>
            <w:r w:rsidRPr="00062AA1">
              <w:rPr>
                <w:rFonts w:ascii="Arial" w:eastAsia="Times New Roman" w:hAnsi="Arial" w:cs="Arial"/>
                <w:sz w:val="16"/>
                <w:szCs w:val="16"/>
                <w:lang w:eastAsia="en-GB"/>
              </w:rPr>
              <w:t>Have medical condition that impacts on time in school and require a medical care plan</w:t>
            </w:r>
          </w:p>
          <w:p w14:paraId="67F8796A" w14:textId="77777777" w:rsidR="00F42175" w:rsidRPr="00062AA1" w:rsidRDefault="00F42175">
            <w:pPr>
              <w:rPr>
                <w:rFonts w:ascii="Arial" w:eastAsia="Times New Roman" w:hAnsi="Arial" w:cs="Arial"/>
                <w:sz w:val="16"/>
                <w:szCs w:val="16"/>
                <w:lang w:eastAsia="en-GB"/>
              </w:rPr>
            </w:pPr>
          </w:p>
          <w:p w14:paraId="4256C0A2" w14:textId="77777777" w:rsidR="00F42175" w:rsidRPr="00062AA1" w:rsidRDefault="00F42175">
            <w:pPr>
              <w:rPr>
                <w:rFonts w:ascii="Arial" w:eastAsia="Times New Roman" w:hAnsi="Arial" w:cs="Arial"/>
                <w:b/>
                <w:sz w:val="16"/>
                <w:szCs w:val="16"/>
                <w:lang w:eastAsia="en-GB"/>
              </w:rPr>
            </w:pPr>
            <w:r w:rsidRPr="00062AA1">
              <w:rPr>
                <w:rFonts w:ascii="Arial" w:eastAsia="Times New Roman" w:hAnsi="Arial" w:cs="Arial"/>
                <w:b/>
                <w:sz w:val="16"/>
                <w:szCs w:val="16"/>
                <w:lang w:eastAsia="en-GB"/>
              </w:rPr>
              <w:t xml:space="preserve">NC Level </w:t>
            </w:r>
          </w:p>
          <w:p w14:paraId="1528DAA0" w14:textId="77777777" w:rsidR="00F42175" w:rsidRPr="00062AA1" w:rsidRDefault="00F42175">
            <w:pPr>
              <w:rPr>
                <w:rFonts w:ascii="Arial" w:eastAsia="Times New Roman" w:hAnsi="Arial" w:cs="Arial"/>
                <w:sz w:val="16"/>
                <w:szCs w:val="16"/>
                <w:lang w:eastAsia="en-GB"/>
              </w:rPr>
            </w:pPr>
            <w:r w:rsidRPr="00062AA1">
              <w:rPr>
                <w:rFonts w:ascii="Arial" w:eastAsia="Times New Roman" w:hAnsi="Arial" w:cs="Arial"/>
                <w:sz w:val="16"/>
                <w:szCs w:val="16"/>
                <w:lang w:eastAsia="en-GB"/>
              </w:rPr>
              <w:t>Across expected range with an unusual profile showing relative strengths and weaknesses.</w:t>
            </w:r>
          </w:p>
          <w:p w14:paraId="5B57E272" w14:textId="77777777" w:rsidR="00F42175" w:rsidRPr="00062AA1" w:rsidRDefault="00F42175">
            <w:pPr>
              <w:rPr>
                <w:rFonts w:ascii="Arial" w:eastAsiaTheme="minorHAnsi" w:hAnsi="Arial" w:cs="Arial"/>
                <w:b/>
                <w:sz w:val="16"/>
                <w:szCs w:val="16"/>
              </w:rPr>
            </w:pPr>
          </w:p>
        </w:tc>
        <w:tc>
          <w:tcPr>
            <w:tcW w:w="3190" w:type="dxa"/>
            <w:tcBorders>
              <w:top w:val="single" w:sz="4" w:space="0" w:color="auto"/>
              <w:left w:val="single" w:sz="4" w:space="0" w:color="auto"/>
              <w:bottom w:val="single" w:sz="4" w:space="0" w:color="auto"/>
              <w:right w:val="single" w:sz="4" w:space="0" w:color="auto"/>
            </w:tcBorders>
          </w:tcPr>
          <w:p w14:paraId="559723B4" w14:textId="77777777" w:rsidR="00F42175" w:rsidRPr="00062AA1" w:rsidRDefault="00F42175">
            <w:pPr>
              <w:ind w:left="91"/>
              <w:rPr>
                <w:rFonts w:ascii="Arial" w:eastAsia="Times New Roman" w:hAnsi="Arial" w:cs="Arial"/>
                <w:b/>
                <w:bCs/>
                <w:sz w:val="16"/>
                <w:szCs w:val="16"/>
                <w:lang w:eastAsia="en-GB"/>
              </w:rPr>
            </w:pPr>
            <w:r w:rsidRPr="00062AA1">
              <w:rPr>
                <w:rFonts w:ascii="Arial" w:eastAsia="Times New Roman" w:hAnsi="Arial" w:cs="Arial"/>
                <w:b/>
                <w:bCs/>
                <w:sz w:val="16"/>
                <w:szCs w:val="16"/>
                <w:lang w:eastAsia="en-GB"/>
              </w:rPr>
              <w:t>Assessment</w:t>
            </w:r>
          </w:p>
          <w:p w14:paraId="224186A3"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As for range one but </w:t>
            </w:r>
            <w:r w:rsidR="00E53EBC">
              <w:rPr>
                <w:rFonts w:ascii="Arial" w:eastAsia="Times New Roman" w:hAnsi="Arial" w:cs="Arial"/>
                <w:sz w:val="16"/>
                <w:szCs w:val="16"/>
                <w:lang w:eastAsia="en-GB"/>
              </w:rPr>
              <w:t>SENDCO</w:t>
            </w:r>
            <w:r w:rsidRPr="00062AA1">
              <w:rPr>
                <w:rFonts w:ascii="Arial" w:eastAsia="Times New Roman" w:hAnsi="Arial" w:cs="Arial"/>
                <w:sz w:val="16"/>
                <w:szCs w:val="16"/>
                <w:lang w:eastAsia="en-GB"/>
              </w:rPr>
              <w:t xml:space="preserve"> to be involved in more specific assessments and observations</w:t>
            </w:r>
          </w:p>
          <w:p w14:paraId="46D6D150" w14:textId="77777777" w:rsidR="00F42175" w:rsidRPr="00062AA1" w:rsidRDefault="00E53EBC"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062AA1">
              <w:rPr>
                <w:rFonts w:ascii="Arial" w:eastAsia="Times New Roman" w:hAnsi="Arial" w:cs="Arial"/>
                <w:sz w:val="16"/>
                <w:szCs w:val="16"/>
                <w:lang w:eastAsia="en-GB"/>
              </w:rPr>
              <w:t xml:space="preserve"> may seek advice from health professionals</w:t>
            </w:r>
          </w:p>
          <w:p w14:paraId="3A28C972" w14:textId="1BC79822" w:rsidR="00F42175" w:rsidRDefault="00E53EBC"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062AA1">
              <w:rPr>
                <w:rFonts w:ascii="Arial" w:eastAsia="Times New Roman" w:hAnsi="Arial" w:cs="Arial"/>
                <w:sz w:val="16"/>
                <w:szCs w:val="16"/>
                <w:lang w:eastAsia="en-GB"/>
              </w:rPr>
              <w:t xml:space="preserve"> involvement if no progress apparent after targeted teaching approach</w:t>
            </w:r>
          </w:p>
          <w:p w14:paraId="53242193" w14:textId="6FC8D973" w:rsidR="008226ED" w:rsidRDefault="008226ED"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Educational OT assessment for feed</w:t>
            </w:r>
            <w:r w:rsidR="00AF65D0">
              <w:rPr>
                <w:rFonts w:ascii="Arial" w:eastAsia="Times New Roman" w:hAnsi="Arial" w:cs="Arial"/>
                <w:sz w:val="16"/>
                <w:szCs w:val="16"/>
                <w:lang w:eastAsia="en-GB"/>
              </w:rPr>
              <w:t xml:space="preserve">ing, toileting, </w:t>
            </w:r>
            <w:r w:rsidR="0033546B">
              <w:rPr>
                <w:rFonts w:ascii="Arial" w:eastAsia="Times New Roman" w:hAnsi="Arial" w:cs="Arial"/>
                <w:sz w:val="16"/>
                <w:szCs w:val="16"/>
                <w:lang w:eastAsia="en-GB"/>
              </w:rPr>
              <w:t>fine/gross motor equipment.</w:t>
            </w:r>
          </w:p>
          <w:p w14:paraId="5CCF236B" w14:textId="30D112B2" w:rsidR="00F353B9" w:rsidRPr="00062AA1" w:rsidRDefault="00F353B9"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Moving and handling training may be required.</w:t>
            </w:r>
          </w:p>
          <w:p w14:paraId="49C4FD05" w14:textId="77777777" w:rsidR="00F42175" w:rsidRPr="00062AA1" w:rsidRDefault="00F42175">
            <w:pPr>
              <w:ind w:left="91"/>
              <w:rPr>
                <w:rFonts w:ascii="Arial" w:eastAsia="Times New Roman" w:hAnsi="Arial" w:cs="Arial"/>
                <w:b/>
                <w:bCs/>
                <w:sz w:val="16"/>
                <w:szCs w:val="16"/>
                <w:lang w:eastAsia="en-GB"/>
              </w:rPr>
            </w:pPr>
          </w:p>
          <w:p w14:paraId="252B8428" w14:textId="77777777" w:rsidR="00F42175" w:rsidRPr="00062AA1" w:rsidRDefault="00F42175">
            <w:pPr>
              <w:ind w:left="91"/>
              <w:rPr>
                <w:rFonts w:ascii="Arial" w:eastAsia="Times New Roman" w:hAnsi="Arial" w:cs="Arial"/>
                <w:b/>
                <w:bCs/>
                <w:sz w:val="16"/>
                <w:szCs w:val="16"/>
                <w:lang w:eastAsia="en-GB"/>
              </w:rPr>
            </w:pPr>
            <w:r w:rsidRPr="00062AA1">
              <w:rPr>
                <w:rFonts w:ascii="Arial" w:eastAsia="Times New Roman" w:hAnsi="Arial" w:cs="Arial"/>
                <w:b/>
                <w:bCs/>
                <w:sz w:val="16"/>
                <w:szCs w:val="16"/>
                <w:lang w:eastAsia="en-GB"/>
              </w:rPr>
              <w:t>Planning</w:t>
            </w:r>
          </w:p>
          <w:p w14:paraId="1179B61F"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Range 1 universal provision</w:t>
            </w:r>
          </w:p>
          <w:p w14:paraId="054C7099"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Normal curriculum planning including group or individual targets</w:t>
            </w:r>
          </w:p>
          <w:p w14:paraId="60884CEF"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Care plan in place, if appropriate, written with specialist nurse/ school nurse</w:t>
            </w:r>
          </w:p>
          <w:p w14:paraId="67FC653B"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Alternative ways of recording to minimise handwriting</w:t>
            </w:r>
          </w:p>
          <w:p w14:paraId="58C484AA"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Involve parents regularly to support targets at home</w:t>
            </w:r>
          </w:p>
          <w:p w14:paraId="06224DBF" w14:textId="77777777" w:rsidR="00F42175" w:rsidRPr="00062AA1" w:rsidRDefault="00F42175" w:rsidP="009C42D6">
            <w:pPr>
              <w:numPr>
                <w:ilvl w:val="0"/>
                <w:numId w:val="169"/>
              </w:numPr>
              <w:rPr>
                <w:rFonts w:ascii="Arial" w:eastAsia="Times New Roman" w:hAnsi="Arial" w:cs="Arial"/>
                <w:sz w:val="16"/>
                <w:szCs w:val="16"/>
                <w:lang w:eastAsia="en-GB"/>
              </w:rPr>
            </w:pPr>
            <w:r w:rsidRPr="00062AA1">
              <w:rPr>
                <w:rFonts w:ascii="Arial" w:eastAsia="Times New Roman" w:hAnsi="Arial" w:cs="Arial"/>
                <w:sz w:val="16"/>
                <w:szCs w:val="16"/>
                <w:lang w:eastAsia="en-GB"/>
              </w:rPr>
              <w:t>Pupil involved in monitoring and setting targets</w:t>
            </w:r>
          </w:p>
          <w:p w14:paraId="6D0D3FA6" w14:textId="77777777" w:rsidR="00F42175" w:rsidRPr="00062AA1" w:rsidRDefault="00F42175">
            <w:pPr>
              <w:ind w:left="91"/>
              <w:rPr>
                <w:rFonts w:ascii="Arial" w:eastAsia="Times New Roman" w:hAnsi="Arial" w:cs="Arial"/>
                <w:b/>
                <w:bCs/>
                <w:sz w:val="16"/>
                <w:szCs w:val="16"/>
                <w:lang w:eastAsia="en-GB"/>
              </w:rPr>
            </w:pPr>
          </w:p>
          <w:p w14:paraId="304FA40A" w14:textId="77777777" w:rsidR="00F42175" w:rsidRPr="00062AA1" w:rsidRDefault="00F42175">
            <w:pPr>
              <w:rPr>
                <w:rFonts w:ascii="Arial" w:eastAsia="Times New Roman" w:hAnsi="Arial" w:cs="Arial"/>
                <w:b/>
                <w:bCs/>
                <w:sz w:val="16"/>
                <w:szCs w:val="16"/>
                <w:lang w:eastAsia="en-GB"/>
              </w:rPr>
            </w:pPr>
          </w:p>
          <w:p w14:paraId="7A54DA49" w14:textId="77777777" w:rsidR="00F42175" w:rsidRPr="00062AA1" w:rsidRDefault="00F42175">
            <w:pPr>
              <w:rPr>
                <w:rFonts w:ascii="Arial" w:eastAsia="Times New Roman" w:hAnsi="Arial" w:cs="Arial"/>
                <w:b/>
                <w:bCs/>
                <w:sz w:val="16"/>
                <w:szCs w:val="16"/>
                <w:lang w:eastAsia="en-GB"/>
              </w:rPr>
            </w:pPr>
          </w:p>
          <w:p w14:paraId="24472DBD" w14:textId="77777777" w:rsidR="00F42175" w:rsidRPr="00062AA1" w:rsidRDefault="00F42175">
            <w:pPr>
              <w:rPr>
                <w:rFonts w:ascii="Arial" w:eastAsiaTheme="minorHAnsi" w:hAnsi="Arial" w:cs="Arial"/>
                <w:sz w:val="16"/>
                <w:szCs w:val="16"/>
              </w:rPr>
            </w:pPr>
          </w:p>
          <w:p w14:paraId="59B27204" w14:textId="77777777" w:rsidR="00F42175" w:rsidRPr="00062AA1" w:rsidRDefault="00F42175">
            <w:pPr>
              <w:rPr>
                <w:rFonts w:ascii="Arial" w:hAnsi="Arial" w:cs="Arial"/>
                <w:sz w:val="16"/>
                <w:szCs w:val="16"/>
              </w:rPr>
            </w:pPr>
          </w:p>
          <w:p w14:paraId="2DCCF2CC" w14:textId="77777777" w:rsidR="00F42175" w:rsidRPr="00062AA1" w:rsidRDefault="00F42175">
            <w:pPr>
              <w:rPr>
                <w:rFonts w:ascii="Arial" w:hAnsi="Arial" w:cs="Arial"/>
                <w:sz w:val="16"/>
                <w:szCs w:val="16"/>
              </w:rPr>
            </w:pPr>
          </w:p>
        </w:tc>
        <w:tc>
          <w:tcPr>
            <w:tcW w:w="3161" w:type="dxa"/>
            <w:tcBorders>
              <w:top w:val="single" w:sz="4" w:space="0" w:color="auto"/>
              <w:left w:val="single" w:sz="4" w:space="0" w:color="auto"/>
              <w:bottom w:val="single" w:sz="4" w:space="0" w:color="auto"/>
              <w:right w:val="single" w:sz="4" w:space="0" w:color="auto"/>
            </w:tcBorders>
          </w:tcPr>
          <w:p w14:paraId="2A8B52CE"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As above but will be working on modified curriculum tasks</w:t>
            </w:r>
          </w:p>
          <w:p w14:paraId="3DF46262"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Small group or one to one adult input to practice skills</w:t>
            </w:r>
          </w:p>
          <w:p w14:paraId="636F1042"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Buddy system</w:t>
            </w:r>
          </w:p>
          <w:p w14:paraId="36CF98D5" w14:textId="77777777" w:rsidR="00F42175" w:rsidRPr="00062AA1" w:rsidRDefault="00F42175" w:rsidP="009C42D6">
            <w:pPr>
              <w:pStyle w:val="ListParagraph"/>
              <w:numPr>
                <w:ilvl w:val="0"/>
                <w:numId w:val="171"/>
              </w:numPr>
              <w:rPr>
                <w:rFonts w:ascii="Arial" w:eastAsiaTheme="minorHAnsi" w:hAnsi="Arial" w:cs="Arial"/>
                <w:sz w:val="16"/>
                <w:szCs w:val="16"/>
              </w:rPr>
            </w:pPr>
            <w:r w:rsidRPr="00062AA1">
              <w:rPr>
                <w:rFonts w:ascii="Arial" w:eastAsia="Times New Roman" w:hAnsi="Arial" w:cs="Arial"/>
                <w:sz w:val="16"/>
                <w:szCs w:val="16"/>
                <w:lang w:eastAsia="en-GB"/>
              </w:rPr>
              <w:t>Attention to position in classroom</w:t>
            </w:r>
          </w:p>
          <w:p w14:paraId="5526E996" w14:textId="5F05BAD4"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First line strategies, based on advice and strategies given in training packages delivered by</w:t>
            </w:r>
            <w:r w:rsidR="009A237A">
              <w:rPr>
                <w:rFonts w:ascii="Arial" w:eastAsia="Times New Roman" w:hAnsi="Arial" w:cs="Arial"/>
                <w:sz w:val="16"/>
                <w:szCs w:val="16"/>
                <w:lang w:eastAsia="en-GB"/>
              </w:rPr>
              <w:t xml:space="preserve"> </w:t>
            </w:r>
            <w:proofErr w:type="gramStart"/>
            <w:r w:rsidR="009A237A">
              <w:rPr>
                <w:rFonts w:ascii="Arial" w:eastAsia="Times New Roman" w:hAnsi="Arial" w:cs="Arial"/>
                <w:sz w:val="16"/>
                <w:szCs w:val="16"/>
                <w:lang w:eastAsia="en-GB"/>
              </w:rPr>
              <w:t xml:space="preserve">Educational </w:t>
            </w:r>
            <w:r w:rsidRPr="00062AA1">
              <w:rPr>
                <w:rFonts w:ascii="Arial" w:eastAsia="Times New Roman" w:hAnsi="Arial" w:cs="Arial"/>
                <w:sz w:val="16"/>
                <w:szCs w:val="16"/>
                <w:lang w:eastAsia="en-GB"/>
              </w:rPr>
              <w:t xml:space="preserve"> OT</w:t>
            </w:r>
            <w:proofErr w:type="gramEnd"/>
            <w:r w:rsidRPr="00062AA1">
              <w:rPr>
                <w:rFonts w:ascii="Arial" w:eastAsia="Times New Roman" w:hAnsi="Arial" w:cs="Arial"/>
                <w:sz w:val="16"/>
                <w:szCs w:val="16"/>
                <w:lang w:eastAsia="en-GB"/>
              </w:rPr>
              <w:t xml:space="preserve"> and via drop-in sessions / telephone consultations with health professionals</w:t>
            </w:r>
          </w:p>
          <w:p w14:paraId="50DC00E6" w14:textId="77777777" w:rsidR="00F42175" w:rsidRPr="00062AA1" w:rsidRDefault="00F42175">
            <w:pPr>
              <w:rPr>
                <w:rFonts w:ascii="Arial" w:eastAsiaTheme="minorHAnsi" w:hAnsi="Arial" w:cs="Arial"/>
                <w:sz w:val="16"/>
                <w:szCs w:val="16"/>
              </w:rPr>
            </w:pPr>
          </w:p>
          <w:p w14:paraId="231B567E" w14:textId="77777777" w:rsidR="00F42175" w:rsidRPr="00062AA1" w:rsidRDefault="00F42175">
            <w:pPr>
              <w:rPr>
                <w:rFonts w:ascii="Arial" w:hAnsi="Arial" w:cs="Arial"/>
                <w:sz w:val="16"/>
                <w:szCs w:val="16"/>
              </w:rPr>
            </w:pPr>
          </w:p>
        </w:tc>
        <w:tc>
          <w:tcPr>
            <w:tcW w:w="3199" w:type="dxa"/>
            <w:tcBorders>
              <w:top w:val="single" w:sz="4" w:space="0" w:color="auto"/>
              <w:left w:val="single" w:sz="4" w:space="0" w:color="auto"/>
              <w:bottom w:val="single" w:sz="4" w:space="0" w:color="auto"/>
              <w:right w:val="single" w:sz="4" w:space="0" w:color="auto"/>
            </w:tcBorders>
          </w:tcPr>
          <w:p w14:paraId="6AD1D891" w14:textId="77777777" w:rsidR="00F42175" w:rsidRPr="00062AA1" w:rsidRDefault="00F42175" w:rsidP="009C42D6">
            <w:pPr>
              <w:pStyle w:val="ListParagraph"/>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Quality First Teaching </w:t>
            </w:r>
          </w:p>
          <w:p w14:paraId="0F6E26BE"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Follow school handwriting scheme with further modifications and extra time for reinforcement</w:t>
            </w:r>
          </w:p>
          <w:p w14:paraId="0FD10870"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Some differentiation to PE curriculum</w:t>
            </w:r>
          </w:p>
          <w:p w14:paraId="613D7A1E"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Opportunities to practice dressing and undressing skills</w:t>
            </w:r>
          </w:p>
          <w:p w14:paraId="0E82AB0A" w14:textId="77777777" w:rsidR="00F42175" w:rsidRPr="00062AA1" w:rsidRDefault="00F42175" w:rsidP="009C42D6">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Access to appropriate ICT provision</w:t>
            </w:r>
          </w:p>
          <w:p w14:paraId="45E865D1" w14:textId="77777777" w:rsidR="00F42175" w:rsidRPr="00062AA1" w:rsidRDefault="00F42175">
            <w:pPr>
              <w:rPr>
                <w:rFonts w:ascii="Arial" w:eastAsiaTheme="minorHAnsi" w:hAnsi="Arial" w:cs="Arial"/>
                <w:sz w:val="16"/>
                <w:szCs w:val="16"/>
              </w:rPr>
            </w:pPr>
          </w:p>
          <w:p w14:paraId="7F96CBD4" w14:textId="77777777" w:rsidR="00F42175" w:rsidRPr="00062AA1" w:rsidRDefault="00F42175">
            <w:pPr>
              <w:rPr>
                <w:rFonts w:ascii="Arial" w:hAnsi="Arial" w:cs="Arial"/>
                <w:color w:val="CC0099"/>
                <w:sz w:val="16"/>
                <w:szCs w:val="16"/>
              </w:rPr>
            </w:pPr>
          </w:p>
        </w:tc>
        <w:tc>
          <w:tcPr>
            <w:tcW w:w="3167" w:type="dxa"/>
            <w:tcBorders>
              <w:top w:val="single" w:sz="4" w:space="0" w:color="auto"/>
              <w:left w:val="single" w:sz="4" w:space="0" w:color="auto"/>
              <w:bottom w:val="single" w:sz="4" w:space="0" w:color="auto"/>
              <w:right w:val="single" w:sz="4" w:space="0" w:color="auto"/>
            </w:tcBorders>
          </w:tcPr>
          <w:p w14:paraId="57167A1A"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Main provision from class teacher or subject specialist with support from </w:t>
            </w:r>
            <w:r w:rsidR="00E53EBC">
              <w:rPr>
                <w:rFonts w:ascii="Arial" w:eastAsia="Times New Roman" w:hAnsi="Arial" w:cs="Arial"/>
                <w:sz w:val="16"/>
                <w:szCs w:val="16"/>
                <w:lang w:eastAsia="en-GB"/>
              </w:rPr>
              <w:t>SENDCO</w:t>
            </w:r>
          </w:p>
          <w:p w14:paraId="14571B7A"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Occasional input from additional adult to provide targeted support under the direction of teacher</w:t>
            </w:r>
          </w:p>
          <w:p w14:paraId="6CC5DD9A"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Minimal support/ supervision may be needed to meet hygiene needs and/or to support outside play and lunch time</w:t>
            </w:r>
          </w:p>
          <w:p w14:paraId="7DD34551"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 xml:space="preserve">Advice to be sought from Health Professionals </w:t>
            </w:r>
            <w:r w:rsidR="006572E4" w:rsidRPr="00062AA1">
              <w:rPr>
                <w:rFonts w:ascii="Arial" w:eastAsia="Times New Roman" w:hAnsi="Arial" w:cs="Arial"/>
                <w:sz w:val="16"/>
                <w:szCs w:val="16"/>
                <w:lang w:eastAsia="en-GB"/>
              </w:rPr>
              <w:t>E.g.</w:t>
            </w:r>
            <w:r w:rsidRPr="00062AA1">
              <w:rPr>
                <w:rFonts w:ascii="Arial" w:eastAsia="Times New Roman" w:hAnsi="Arial" w:cs="Arial"/>
                <w:sz w:val="16"/>
                <w:szCs w:val="16"/>
                <w:lang w:eastAsia="en-GB"/>
              </w:rPr>
              <w:t xml:space="preserve"> Physiotherapist, Occupational Therapist</w:t>
            </w:r>
          </w:p>
          <w:p w14:paraId="33B34A12" w14:textId="238B99C3" w:rsidR="00CA3C5C" w:rsidRPr="00CA3C5C" w:rsidRDefault="00CA3C5C" w:rsidP="00CA3C5C">
            <w:pPr>
              <w:pStyle w:val="ListParagraph"/>
              <w:numPr>
                <w:ilvl w:val="0"/>
                <w:numId w:val="171"/>
              </w:numPr>
              <w:spacing w:after="160" w:line="259" w:lineRule="auto"/>
              <w:rPr>
                <w:rFonts w:ascii="Arial" w:eastAsia="Times New Roman" w:hAnsi="Arial" w:cs="Arial"/>
                <w:iCs/>
                <w:sz w:val="16"/>
                <w:szCs w:val="16"/>
                <w:lang w:eastAsia="en-GB"/>
              </w:rPr>
            </w:pPr>
            <w:r w:rsidRPr="00CA3C5C">
              <w:rPr>
                <w:rFonts w:ascii="Arial" w:eastAsia="Times New Roman" w:hAnsi="Arial" w:cs="Arial"/>
                <w:iCs/>
                <w:sz w:val="16"/>
                <w:szCs w:val="16"/>
                <w:lang w:eastAsia="en-GB"/>
              </w:rPr>
              <w:t>An educational occupational therapist may see children at any range due to an open referral system which may include assessment for equipment/adaptations. The NHS occupational therapist can only be accessed by a Paediatric Consultant referral.</w:t>
            </w:r>
          </w:p>
          <w:p w14:paraId="002D514F" w14:textId="77777777" w:rsidR="00CA3C5C" w:rsidRPr="00CA3C5C" w:rsidRDefault="00CA3C5C" w:rsidP="00CA3C5C">
            <w:pPr>
              <w:pStyle w:val="ListParagraph"/>
              <w:numPr>
                <w:ilvl w:val="0"/>
                <w:numId w:val="171"/>
              </w:numPr>
              <w:rPr>
                <w:rFonts w:ascii="Arial" w:eastAsia="Times New Roman" w:hAnsi="Arial" w:cs="Arial"/>
                <w:iCs/>
                <w:sz w:val="16"/>
                <w:szCs w:val="16"/>
                <w:lang w:eastAsia="en-GB"/>
              </w:rPr>
            </w:pPr>
            <w:r w:rsidRPr="00CA3C5C">
              <w:rPr>
                <w:rFonts w:ascii="Arial" w:eastAsia="Times New Roman" w:hAnsi="Arial" w:cs="Arial"/>
                <w:iCs/>
                <w:sz w:val="16"/>
                <w:szCs w:val="16"/>
                <w:lang w:eastAsia="en-GB"/>
              </w:rPr>
              <w:t>Children in this category may require specialist equipment via physio/OT services</w:t>
            </w:r>
          </w:p>
          <w:p w14:paraId="65950316" w14:textId="77777777" w:rsidR="00CA3C5C" w:rsidRPr="00CA3C5C" w:rsidRDefault="00CA3C5C" w:rsidP="00CA3C5C">
            <w:pPr>
              <w:pStyle w:val="ListParagraph"/>
              <w:numPr>
                <w:ilvl w:val="0"/>
                <w:numId w:val="171"/>
              </w:numPr>
              <w:rPr>
                <w:rFonts w:ascii="Arial" w:eastAsia="Times New Roman" w:hAnsi="Arial" w:cs="Arial"/>
                <w:iCs/>
                <w:sz w:val="16"/>
                <w:szCs w:val="16"/>
                <w:lang w:eastAsia="en-GB"/>
              </w:rPr>
            </w:pPr>
            <w:r w:rsidRPr="00CA3C5C">
              <w:rPr>
                <w:rFonts w:ascii="Arial" w:eastAsia="Times New Roman" w:hAnsi="Arial" w:cs="Arial"/>
                <w:iCs/>
                <w:sz w:val="16"/>
                <w:szCs w:val="16"/>
                <w:lang w:eastAsia="en-GB"/>
              </w:rPr>
              <w:t>The school/setting may require moving and handling training</w:t>
            </w:r>
          </w:p>
          <w:p w14:paraId="6E73146C"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Physio may intervene with children who have mild - moderate physical issues to prevent further deterioration / reduce impact of condition / early intervention to achieve more successful outcomes</w:t>
            </w:r>
          </w:p>
          <w:p w14:paraId="61E4D779" w14:textId="5D988D88" w:rsidR="00F42175" w:rsidRPr="00A04B3D" w:rsidRDefault="00F42175" w:rsidP="00C3601B">
            <w:pPr>
              <w:numPr>
                <w:ilvl w:val="0"/>
                <w:numId w:val="171"/>
              </w:numPr>
              <w:rPr>
                <w:rFonts w:ascii="Arial" w:eastAsia="Times New Roman" w:hAnsi="Arial" w:cs="Arial"/>
                <w:sz w:val="16"/>
                <w:szCs w:val="16"/>
                <w:lang w:eastAsia="en-GB"/>
              </w:rPr>
            </w:pPr>
            <w:r w:rsidRPr="00A04B3D">
              <w:rPr>
                <w:rFonts w:ascii="Arial" w:eastAsia="Times New Roman" w:hAnsi="Arial" w:cs="Arial"/>
                <w:sz w:val="16"/>
                <w:szCs w:val="16"/>
                <w:lang w:eastAsia="en-GB"/>
              </w:rPr>
              <w:t>Staff awareness training of relevant medical conditions on a ‘need to know’ basis</w:t>
            </w:r>
          </w:p>
          <w:p w14:paraId="232B2483" w14:textId="77777777" w:rsidR="00F42175" w:rsidRPr="00062AA1" w:rsidRDefault="00F42175">
            <w:pPr>
              <w:rPr>
                <w:rFonts w:ascii="Arial" w:eastAsia="Times New Roman" w:hAnsi="Arial" w:cs="Arial"/>
                <w:b/>
                <w:sz w:val="16"/>
                <w:szCs w:val="16"/>
                <w:lang w:eastAsia="en-GB"/>
              </w:rPr>
            </w:pPr>
            <w:r w:rsidRPr="00062AA1">
              <w:rPr>
                <w:rFonts w:ascii="Arial" w:eastAsia="Times New Roman" w:hAnsi="Arial" w:cs="Arial"/>
                <w:b/>
                <w:sz w:val="16"/>
                <w:szCs w:val="16"/>
                <w:lang w:eastAsia="en-GB"/>
              </w:rPr>
              <w:t>Resources/Provision</w:t>
            </w:r>
          </w:p>
          <w:p w14:paraId="49246A1D" w14:textId="77777777"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Differentiated writing materials and equipment</w:t>
            </w:r>
          </w:p>
          <w:p w14:paraId="1507C10A" w14:textId="4B92B921" w:rsidR="00F42175" w:rsidRPr="00062AA1" w:rsidRDefault="00F42175" w:rsidP="00CA3C5C">
            <w:pPr>
              <w:numPr>
                <w:ilvl w:val="0"/>
                <w:numId w:val="171"/>
              </w:numPr>
              <w:rPr>
                <w:rFonts w:ascii="Arial" w:eastAsia="Times New Roman" w:hAnsi="Arial" w:cs="Arial"/>
                <w:sz w:val="16"/>
                <w:szCs w:val="16"/>
                <w:lang w:eastAsia="en-GB"/>
              </w:rPr>
            </w:pPr>
            <w:r w:rsidRPr="00062AA1">
              <w:rPr>
                <w:rFonts w:ascii="Arial" w:eastAsia="Times New Roman" w:hAnsi="Arial" w:cs="Arial"/>
                <w:sz w:val="16"/>
                <w:szCs w:val="16"/>
                <w:lang w:eastAsia="en-GB"/>
              </w:rPr>
              <w:t>Non-slip mat (</w:t>
            </w:r>
            <w:proofErr w:type="spellStart"/>
            <w:r w:rsidRPr="00062AA1">
              <w:rPr>
                <w:rFonts w:ascii="Arial" w:eastAsia="Times New Roman" w:hAnsi="Arial" w:cs="Arial"/>
                <w:sz w:val="16"/>
                <w:szCs w:val="16"/>
                <w:lang w:eastAsia="en-GB"/>
              </w:rPr>
              <w:t>Dycem</w:t>
            </w:r>
            <w:proofErr w:type="spellEnd"/>
            <w:r w:rsidRPr="00062AA1">
              <w:rPr>
                <w:rFonts w:ascii="Arial" w:eastAsia="Times New Roman" w:hAnsi="Arial" w:cs="Arial"/>
                <w:sz w:val="16"/>
                <w:szCs w:val="16"/>
                <w:lang w:eastAsia="en-GB"/>
              </w:rPr>
              <w:t xml:space="preserve">), adapted pencils, pens, scissors, foot stool, writing slope </w:t>
            </w:r>
            <w:r w:rsidR="0045229D" w:rsidRPr="00062AA1">
              <w:rPr>
                <w:rFonts w:ascii="Arial" w:eastAsia="Times New Roman" w:hAnsi="Arial" w:cs="Arial"/>
                <w:sz w:val="16"/>
                <w:szCs w:val="16"/>
                <w:shd w:val="clear" w:color="auto" w:fill="FFFFFF" w:themeFill="background1"/>
                <w:lang w:eastAsia="en-GB"/>
              </w:rPr>
              <w:t>cutlery</w:t>
            </w:r>
            <w:r w:rsidR="0045229D">
              <w:rPr>
                <w:rFonts w:ascii="Arial" w:eastAsia="Times New Roman" w:hAnsi="Arial" w:cs="Arial"/>
                <w:sz w:val="16"/>
                <w:szCs w:val="16"/>
                <w:shd w:val="clear" w:color="auto" w:fill="FFFFFF" w:themeFill="background1"/>
                <w:lang w:eastAsia="en-GB"/>
              </w:rPr>
              <w:t>, via</w:t>
            </w:r>
            <w:r w:rsidR="00A04B3D">
              <w:rPr>
                <w:rFonts w:ascii="Arial" w:eastAsia="Times New Roman" w:hAnsi="Arial" w:cs="Arial"/>
                <w:sz w:val="16"/>
                <w:szCs w:val="16"/>
                <w:shd w:val="clear" w:color="auto" w:fill="FFFFFF" w:themeFill="background1"/>
                <w:lang w:eastAsia="en-GB"/>
              </w:rPr>
              <w:t xml:space="preserve"> Ed OT</w:t>
            </w:r>
            <w:r w:rsidR="00F80C31">
              <w:rPr>
                <w:rFonts w:ascii="Arial" w:eastAsia="Times New Roman" w:hAnsi="Arial" w:cs="Arial"/>
                <w:sz w:val="16"/>
                <w:szCs w:val="16"/>
                <w:shd w:val="clear" w:color="auto" w:fill="FFFFFF" w:themeFill="background1"/>
                <w:lang w:eastAsia="en-GB"/>
              </w:rPr>
              <w:t xml:space="preserve"> </w:t>
            </w:r>
          </w:p>
        </w:tc>
      </w:tr>
    </w:tbl>
    <w:tbl>
      <w:tblPr>
        <w:tblStyle w:val="TableGrid"/>
        <w:tblW w:w="15877" w:type="dxa"/>
        <w:tblInd w:w="-885" w:type="dxa"/>
        <w:tblLook w:val="04A0" w:firstRow="1" w:lastRow="0" w:firstColumn="1" w:lastColumn="0" w:noHBand="0" w:noVBand="1"/>
      </w:tblPr>
      <w:tblGrid>
        <w:gridCol w:w="3119"/>
        <w:gridCol w:w="3403"/>
        <w:gridCol w:w="2970"/>
        <w:gridCol w:w="3208"/>
        <w:gridCol w:w="3177"/>
      </w:tblGrid>
      <w:tr w:rsidR="00F42175" w14:paraId="024F6CE9" w14:textId="77777777" w:rsidTr="00F42175">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15F5E70" w14:textId="20594E0F" w:rsidR="00F42175" w:rsidRDefault="00F80C31">
            <w:pPr>
              <w:jc w:val="center"/>
              <w:rPr>
                <w:rFonts w:ascii="Arial" w:hAnsi="Arial" w:cs="Arial"/>
                <w:b/>
                <w:sz w:val="20"/>
                <w:szCs w:val="20"/>
              </w:rPr>
            </w:pPr>
            <w:r>
              <w:rPr>
                <w:rFonts w:ascii="Arial" w:hAnsi="Arial" w:cs="Arial"/>
                <w:b/>
                <w:sz w:val="20"/>
                <w:szCs w:val="20"/>
              </w:rPr>
              <w:lastRenderedPageBreak/>
              <w:t xml:space="preserve">Range </w:t>
            </w:r>
            <w:r w:rsidR="00F42175">
              <w:rPr>
                <w:rFonts w:ascii="Arial" w:hAnsi="Arial" w:cs="Arial"/>
                <w:b/>
                <w:sz w:val="20"/>
                <w:szCs w:val="20"/>
              </w:rPr>
              <w:t>3</w:t>
            </w:r>
          </w:p>
        </w:tc>
        <w:tc>
          <w:tcPr>
            <w:tcW w:w="340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2B69D11"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297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2B47FB9"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20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194CCC1"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1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47FB500"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26AEE32A" w14:textId="77777777" w:rsidTr="00F42175">
        <w:tc>
          <w:tcPr>
            <w:tcW w:w="3119" w:type="dxa"/>
            <w:tcBorders>
              <w:top w:val="single" w:sz="4" w:space="0" w:color="auto"/>
              <w:left w:val="single" w:sz="4" w:space="0" w:color="auto"/>
              <w:bottom w:val="single" w:sz="4" w:space="0" w:color="auto"/>
              <w:right w:val="single" w:sz="4" w:space="0" w:color="auto"/>
            </w:tcBorders>
          </w:tcPr>
          <w:p w14:paraId="3C11EB0E" w14:textId="77777777" w:rsidR="00F42175" w:rsidRPr="00924FC4" w:rsidRDefault="00F42175">
            <w:pPr>
              <w:autoSpaceDE w:val="0"/>
              <w:autoSpaceDN w:val="0"/>
              <w:adjustRightInd w:val="0"/>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w:t>
            </w:r>
            <w:r w:rsidRPr="00924FC4">
              <w:rPr>
                <w:rFonts w:ascii="Arial" w:eastAsia="Times New Roman" w:hAnsi="Arial" w:cs="Arial"/>
                <w:b/>
                <w:sz w:val="16"/>
                <w:szCs w:val="16"/>
                <w:lang w:eastAsia="en-GB"/>
              </w:rPr>
              <w:t>moderate</w:t>
            </w:r>
            <w:r w:rsidRPr="00924FC4">
              <w:rPr>
                <w:rFonts w:ascii="Arial" w:eastAsia="Times New Roman" w:hAnsi="Arial" w:cs="Arial"/>
                <w:sz w:val="16"/>
                <w:szCs w:val="16"/>
                <w:lang w:eastAsia="en-GB"/>
              </w:rPr>
              <w:t xml:space="preserve"> physical disability or medical condition.  The pupil will present with many of the following:</w:t>
            </w:r>
          </w:p>
          <w:p w14:paraId="16734BB6" w14:textId="77777777" w:rsidR="00F42175" w:rsidRPr="00924FC4" w:rsidRDefault="00F42175">
            <w:pPr>
              <w:rPr>
                <w:rFonts w:ascii="Arial" w:eastAsia="Times New Roman" w:hAnsi="Arial" w:cs="Arial"/>
                <w:sz w:val="16"/>
                <w:szCs w:val="16"/>
                <w:lang w:eastAsia="en-GB"/>
              </w:rPr>
            </w:pPr>
          </w:p>
          <w:p w14:paraId="602C4481"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Moderate or persistent gross and/or fine motor difficulties</w:t>
            </w:r>
          </w:p>
          <w:p w14:paraId="1D4CFC55"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Recording and/or mobility now impacting more on access to the curriculum</w:t>
            </w:r>
          </w:p>
          <w:p w14:paraId="2D78F8D6" w14:textId="77777777" w:rsidR="00F42175" w:rsidRPr="00924FC4" w:rsidRDefault="00F42175" w:rsidP="009C42D6">
            <w:pPr>
              <w:numPr>
                <w:ilvl w:val="0"/>
                <w:numId w:val="172"/>
              </w:numPr>
              <w:shd w:val="clear" w:color="auto" w:fill="FFFFFF" w:themeFill="background1"/>
              <w:rPr>
                <w:rFonts w:ascii="Arial" w:eastAsia="Times New Roman" w:hAnsi="Arial" w:cs="Arial"/>
                <w:sz w:val="16"/>
                <w:szCs w:val="16"/>
                <w:lang w:eastAsia="en-GB"/>
              </w:rPr>
            </w:pPr>
            <w:r w:rsidRPr="00924FC4">
              <w:rPr>
                <w:rFonts w:ascii="Arial" w:eastAsia="Times New Roman" w:hAnsi="Arial" w:cs="Arial"/>
                <w:sz w:val="16"/>
                <w:szCs w:val="16"/>
                <w:lang w:eastAsia="en-GB"/>
              </w:rPr>
              <w:t>Need specialist input to comply with health and safety legislation; e.g. to access learning in the classroom, for personal care needs, at break and lunch times</w:t>
            </w:r>
          </w:p>
          <w:p w14:paraId="14EEE6D0" w14:textId="77777777" w:rsidR="00F42175" w:rsidRPr="00924FC4" w:rsidRDefault="00F42175" w:rsidP="009C42D6">
            <w:pPr>
              <w:numPr>
                <w:ilvl w:val="0"/>
                <w:numId w:val="172"/>
              </w:numPr>
              <w:shd w:val="clear" w:color="auto" w:fill="FFFFFF" w:themeFill="background1"/>
              <w:rPr>
                <w:rFonts w:ascii="Arial" w:eastAsia="Times New Roman" w:hAnsi="Arial" w:cs="Arial"/>
                <w:sz w:val="16"/>
                <w:szCs w:val="16"/>
                <w:lang w:eastAsia="en-GB"/>
              </w:rPr>
            </w:pPr>
            <w:r w:rsidRPr="00924FC4">
              <w:rPr>
                <w:rFonts w:ascii="Arial" w:eastAsia="Times New Roman" w:hAnsi="Arial" w:cs="Arial"/>
                <w:sz w:val="16"/>
                <w:szCs w:val="16"/>
                <w:lang w:eastAsia="en-GB"/>
              </w:rPr>
              <w:t>Increased dependence on seating to promote appropriate posture for fine motor activities / feeding</w:t>
            </w:r>
          </w:p>
          <w:p w14:paraId="2C196E77"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Increased dependence on mobility aids i.e. wheelchair or walking aid</w:t>
            </w:r>
          </w:p>
          <w:p w14:paraId="66AF87D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Increased use of alternative methods for extended recording e.g. scribe, ICT</w:t>
            </w:r>
          </w:p>
          <w:p w14:paraId="76FB67A5" w14:textId="77777777" w:rsidR="00F42175" w:rsidRPr="00924FC4" w:rsidRDefault="00F42175">
            <w:pPr>
              <w:rPr>
                <w:rFonts w:ascii="Arial" w:eastAsia="Times New Roman" w:hAnsi="Arial" w:cs="Arial"/>
                <w:sz w:val="16"/>
                <w:szCs w:val="16"/>
                <w:lang w:eastAsia="en-GB"/>
              </w:rPr>
            </w:pPr>
          </w:p>
          <w:p w14:paraId="25C420A6"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 xml:space="preserve">NC Level </w:t>
            </w:r>
          </w:p>
          <w:p w14:paraId="702555F2" w14:textId="77777777" w:rsidR="00F42175" w:rsidRPr="00924FC4" w:rsidRDefault="00F42175">
            <w:pPr>
              <w:rPr>
                <w:rFonts w:ascii="Arial" w:hAnsi="Arial" w:cs="Arial"/>
                <w:b/>
                <w:sz w:val="16"/>
                <w:szCs w:val="16"/>
              </w:rPr>
            </w:pPr>
            <w:r w:rsidRPr="00924FC4">
              <w:rPr>
                <w:rFonts w:ascii="Arial" w:eastAsia="Times New Roman" w:hAnsi="Arial" w:cs="Arial"/>
                <w:sz w:val="16"/>
                <w:szCs w:val="16"/>
                <w:lang w:eastAsia="en-GB"/>
              </w:rPr>
              <w:t>Depending on the identified nature of the difficulty, their NC level range may vary between ‘well above average’ to ‘well below average’.</w:t>
            </w:r>
          </w:p>
        </w:tc>
        <w:tc>
          <w:tcPr>
            <w:tcW w:w="3403" w:type="dxa"/>
            <w:tcBorders>
              <w:top w:val="single" w:sz="4" w:space="0" w:color="auto"/>
              <w:left w:val="single" w:sz="4" w:space="0" w:color="auto"/>
              <w:bottom w:val="single" w:sz="4" w:space="0" w:color="auto"/>
              <w:right w:val="single" w:sz="4" w:space="0" w:color="auto"/>
            </w:tcBorders>
          </w:tcPr>
          <w:p w14:paraId="635F165B" w14:textId="77777777" w:rsidR="00F42175" w:rsidRPr="00924FC4" w:rsidRDefault="00F42175">
            <w:pPr>
              <w:rPr>
                <w:rFonts w:ascii="Arial" w:eastAsia="Times New Roman" w:hAnsi="Arial" w:cs="Arial"/>
                <w:sz w:val="16"/>
                <w:szCs w:val="16"/>
                <w:u w:val="single"/>
                <w:lang w:eastAsia="en-GB"/>
              </w:rPr>
            </w:pPr>
            <w:r w:rsidRPr="00924FC4">
              <w:rPr>
                <w:rFonts w:ascii="Arial" w:eastAsia="Times New Roman" w:hAnsi="Arial" w:cs="Arial"/>
                <w:b/>
                <w:bCs/>
                <w:sz w:val="16"/>
                <w:szCs w:val="16"/>
                <w:lang w:eastAsia="en-GB"/>
              </w:rPr>
              <w:t>Assessment</w:t>
            </w:r>
          </w:p>
          <w:p w14:paraId="51E97B32" w14:textId="1C757A7B" w:rsidR="00F42175" w:rsidRPr="00924FC4" w:rsidRDefault="00E53EBC"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924FC4">
              <w:rPr>
                <w:rFonts w:ascii="Arial" w:eastAsia="Times New Roman" w:hAnsi="Arial" w:cs="Arial"/>
                <w:sz w:val="16"/>
                <w:szCs w:val="16"/>
                <w:lang w:eastAsia="en-GB"/>
              </w:rPr>
              <w:t xml:space="preserve"> seeks advice from </w:t>
            </w:r>
            <w:r w:rsidR="0022623B">
              <w:rPr>
                <w:rFonts w:ascii="Arial" w:eastAsia="Times New Roman" w:hAnsi="Arial" w:cs="Arial"/>
                <w:sz w:val="16"/>
                <w:szCs w:val="16"/>
                <w:lang w:eastAsia="en-GB"/>
              </w:rPr>
              <w:t>HI/VI</w:t>
            </w:r>
            <w:r w:rsidR="00F42175" w:rsidRPr="00924FC4">
              <w:rPr>
                <w:rFonts w:ascii="Arial" w:eastAsia="Times New Roman" w:hAnsi="Arial" w:cs="Arial"/>
                <w:sz w:val="16"/>
                <w:szCs w:val="16"/>
                <w:lang w:eastAsia="en-GB"/>
              </w:rPr>
              <w:t xml:space="preserve"> Team and health care professionals in order to discuss next steps</w:t>
            </w:r>
          </w:p>
          <w:p w14:paraId="05281AB7" w14:textId="77777777" w:rsidR="00F42175" w:rsidRPr="00924FC4" w:rsidRDefault="00F42175">
            <w:p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Need handwriting/ fine motor advice from OT</w:t>
            </w:r>
          </w:p>
          <w:p w14:paraId="6E958105" w14:textId="75CA5D5C" w:rsidR="00F42175"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Personal care and manual handling assessment in conjunction with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w:t>
            </w:r>
            <w:r w:rsidR="0045229D" w:rsidRPr="00924FC4">
              <w:rPr>
                <w:rFonts w:ascii="Arial" w:eastAsia="Times New Roman" w:hAnsi="Arial" w:cs="Arial"/>
                <w:sz w:val="16"/>
                <w:szCs w:val="16"/>
                <w:lang w:eastAsia="en-GB"/>
              </w:rPr>
              <w:t>Team,</w:t>
            </w:r>
            <w:r w:rsidR="0045229D">
              <w:rPr>
                <w:rFonts w:ascii="Arial" w:eastAsia="Times New Roman" w:hAnsi="Arial" w:cs="Arial"/>
                <w:sz w:val="16"/>
                <w:szCs w:val="16"/>
                <w:lang w:eastAsia="en-GB"/>
              </w:rPr>
              <w:t xml:space="preserve"> Educational</w:t>
            </w:r>
            <w:r w:rsidRPr="00924FC4">
              <w:rPr>
                <w:rFonts w:ascii="Arial" w:eastAsia="Times New Roman" w:hAnsi="Arial" w:cs="Arial"/>
                <w:sz w:val="16"/>
                <w:szCs w:val="16"/>
                <w:lang w:eastAsia="en-GB"/>
              </w:rPr>
              <w:t xml:space="preserve"> Occupational Therapy, Physiotherapy and Health Professionals</w:t>
            </w:r>
          </w:p>
          <w:p w14:paraId="023E8696" w14:textId="07FCCDDD" w:rsidR="00B873F2" w:rsidRDefault="00B873F2"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 xml:space="preserve">Educational OT assessment for postural </w:t>
            </w:r>
            <w:r w:rsidR="0065296C">
              <w:rPr>
                <w:rFonts w:ascii="Arial" w:eastAsia="Times New Roman" w:hAnsi="Arial" w:cs="Arial"/>
                <w:sz w:val="16"/>
                <w:szCs w:val="16"/>
                <w:lang w:eastAsia="en-GB"/>
              </w:rPr>
              <w:t>management, feeding</w:t>
            </w:r>
            <w:r w:rsidR="00D072E4">
              <w:rPr>
                <w:rFonts w:ascii="Arial" w:eastAsia="Times New Roman" w:hAnsi="Arial" w:cs="Arial"/>
                <w:sz w:val="16"/>
                <w:szCs w:val="16"/>
                <w:lang w:eastAsia="en-GB"/>
              </w:rPr>
              <w:t xml:space="preserve">, toileting, </w:t>
            </w:r>
            <w:r w:rsidR="006E31C6">
              <w:rPr>
                <w:rFonts w:ascii="Arial" w:eastAsia="Times New Roman" w:hAnsi="Arial" w:cs="Arial"/>
                <w:sz w:val="16"/>
                <w:szCs w:val="16"/>
                <w:lang w:eastAsia="en-GB"/>
              </w:rPr>
              <w:t>fine/gross motor needs</w:t>
            </w:r>
          </w:p>
          <w:p w14:paraId="08724C90" w14:textId="01C4D12D" w:rsidR="005B7D27" w:rsidRPr="00924FC4" w:rsidRDefault="005B7D27"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May require environmental assessment</w:t>
            </w:r>
            <w:r w:rsidR="00E91DE8">
              <w:rPr>
                <w:rFonts w:ascii="Arial" w:eastAsia="Times New Roman" w:hAnsi="Arial" w:cs="Arial"/>
                <w:sz w:val="16"/>
                <w:szCs w:val="16"/>
                <w:lang w:eastAsia="en-GB"/>
              </w:rPr>
              <w:t xml:space="preserve"> re accessibility.</w:t>
            </w:r>
          </w:p>
          <w:p w14:paraId="788392E6" w14:textId="77777777" w:rsidR="00F42175" w:rsidRPr="00924FC4" w:rsidRDefault="00F42175">
            <w:pPr>
              <w:rPr>
                <w:rFonts w:ascii="Arial" w:eastAsia="Times New Roman" w:hAnsi="Arial" w:cs="Arial"/>
                <w:b/>
                <w:bCs/>
                <w:sz w:val="16"/>
                <w:szCs w:val="16"/>
                <w:lang w:eastAsia="en-GB"/>
              </w:rPr>
            </w:pPr>
          </w:p>
          <w:p w14:paraId="6AA78BF2" w14:textId="77777777" w:rsidR="00F42175" w:rsidRPr="00924FC4" w:rsidRDefault="00F42175">
            <w:pPr>
              <w:rPr>
                <w:rFonts w:ascii="Arial" w:eastAsia="Times New Roman" w:hAnsi="Arial" w:cs="Arial"/>
                <w:b/>
                <w:bCs/>
                <w:sz w:val="16"/>
                <w:szCs w:val="16"/>
                <w:lang w:eastAsia="en-GB"/>
              </w:rPr>
            </w:pPr>
            <w:r w:rsidRPr="00924FC4">
              <w:rPr>
                <w:rFonts w:ascii="Arial" w:eastAsia="Times New Roman" w:hAnsi="Arial" w:cs="Arial"/>
                <w:b/>
                <w:bCs/>
                <w:sz w:val="16"/>
                <w:szCs w:val="16"/>
                <w:lang w:eastAsia="en-GB"/>
              </w:rPr>
              <w:t>Planning</w:t>
            </w:r>
          </w:p>
          <w:p w14:paraId="38B0AFA3"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Range 1 universal provision</w:t>
            </w:r>
          </w:p>
          <w:p w14:paraId="6D4EC931"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Normal curriculum planning including group or individual targets</w:t>
            </w:r>
          </w:p>
          <w:p w14:paraId="028959DC"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Care plan in place, if appropriate, written with specialist nurse/ school nurse</w:t>
            </w:r>
          </w:p>
          <w:p w14:paraId="6A49068A" w14:textId="6A4CA816"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Alternative ways of recording to minimise handwriting</w:t>
            </w:r>
            <w:r w:rsidR="0098333E">
              <w:rPr>
                <w:rFonts w:ascii="Arial" w:eastAsia="Times New Roman" w:hAnsi="Arial" w:cs="Arial"/>
                <w:sz w:val="16"/>
                <w:szCs w:val="16"/>
                <w:lang w:eastAsia="en-GB"/>
              </w:rPr>
              <w:t xml:space="preserve"> – assessment available through educational OT</w:t>
            </w:r>
          </w:p>
          <w:p w14:paraId="0E8CD021" w14:textId="540A452D"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Individual targets on support plan following advice from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 /OT and health professionals</w:t>
            </w:r>
          </w:p>
          <w:p w14:paraId="4B192CFF"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Modified planning for PE/outdoor play curriculum is likely to be needed</w:t>
            </w:r>
          </w:p>
          <w:p w14:paraId="1FE01685"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Involve parents regularly to support targets at home</w:t>
            </w:r>
          </w:p>
          <w:p w14:paraId="72CCA4A9" w14:textId="77777777" w:rsidR="00F42175" w:rsidRPr="00924FC4" w:rsidRDefault="00F42175" w:rsidP="009C42D6">
            <w:pPr>
              <w:pStyle w:val="ListParagraph"/>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Pupils involved in monitoring and setting targets</w:t>
            </w:r>
          </w:p>
        </w:tc>
        <w:tc>
          <w:tcPr>
            <w:tcW w:w="2970" w:type="dxa"/>
            <w:tcBorders>
              <w:top w:val="single" w:sz="4" w:space="0" w:color="auto"/>
              <w:left w:val="single" w:sz="4" w:space="0" w:color="auto"/>
              <w:bottom w:val="single" w:sz="4" w:space="0" w:color="auto"/>
              <w:right w:val="single" w:sz="4" w:space="0" w:color="auto"/>
            </w:tcBorders>
          </w:tcPr>
          <w:p w14:paraId="2FD5D803"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Mainstream classroom setting </w:t>
            </w:r>
          </w:p>
          <w:p w14:paraId="39CCC53B"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Small group or one to one adult input to practice skills</w:t>
            </w:r>
          </w:p>
          <w:p w14:paraId="7FB72F9D"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skills-based work may need to take place</w:t>
            </w:r>
          </w:p>
          <w:p w14:paraId="31AA894E"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Nurture group input may be necessary to help with low self-esteem</w:t>
            </w:r>
          </w:p>
          <w:p w14:paraId="76624522"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Buddy system</w:t>
            </w:r>
          </w:p>
          <w:p w14:paraId="3303145A"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Attention to position in classroom</w:t>
            </w:r>
          </w:p>
          <w:p w14:paraId="183082DC" w14:textId="77777777" w:rsidR="00F42175" w:rsidRPr="00924FC4" w:rsidRDefault="00F42175">
            <w:pPr>
              <w:ind w:left="360"/>
              <w:rPr>
                <w:rFonts w:ascii="Arial" w:hAnsi="Arial" w:cs="Arial"/>
                <w:sz w:val="16"/>
                <w:szCs w:val="16"/>
              </w:rPr>
            </w:pPr>
          </w:p>
          <w:p w14:paraId="1818F450" w14:textId="77777777" w:rsidR="00F42175" w:rsidRPr="00924FC4" w:rsidRDefault="00F42175">
            <w:pPr>
              <w:ind w:left="360"/>
              <w:rPr>
                <w:rFonts w:ascii="Arial" w:hAnsi="Arial" w:cs="Arial"/>
                <w:sz w:val="16"/>
                <w:szCs w:val="16"/>
              </w:rPr>
            </w:pPr>
          </w:p>
          <w:p w14:paraId="106151FE" w14:textId="77777777" w:rsidR="00F42175" w:rsidRPr="00924FC4" w:rsidRDefault="00F42175">
            <w:pPr>
              <w:ind w:left="360"/>
              <w:rPr>
                <w:rFonts w:ascii="Arial" w:hAnsi="Arial" w:cs="Arial"/>
                <w:sz w:val="16"/>
                <w:szCs w:val="16"/>
              </w:rPr>
            </w:pPr>
          </w:p>
          <w:p w14:paraId="00934835" w14:textId="77777777" w:rsidR="00F42175" w:rsidRPr="00924FC4" w:rsidRDefault="00F42175">
            <w:pPr>
              <w:ind w:left="360"/>
              <w:rPr>
                <w:rFonts w:ascii="Arial" w:hAnsi="Arial" w:cs="Arial"/>
                <w:sz w:val="16"/>
                <w:szCs w:val="16"/>
              </w:rPr>
            </w:pPr>
          </w:p>
          <w:p w14:paraId="2D45BEF2" w14:textId="77777777" w:rsidR="00F42175" w:rsidRPr="00924FC4" w:rsidRDefault="00F42175">
            <w:pPr>
              <w:ind w:left="360"/>
              <w:rPr>
                <w:rFonts w:ascii="Arial" w:hAnsi="Arial" w:cs="Arial"/>
                <w:sz w:val="16"/>
                <w:szCs w:val="16"/>
              </w:rPr>
            </w:pPr>
          </w:p>
          <w:p w14:paraId="67BB0B67" w14:textId="77777777" w:rsidR="00F42175" w:rsidRPr="00924FC4" w:rsidRDefault="00F42175">
            <w:pPr>
              <w:ind w:left="360"/>
              <w:rPr>
                <w:rFonts w:ascii="Arial" w:hAnsi="Arial" w:cs="Arial"/>
                <w:sz w:val="16"/>
                <w:szCs w:val="16"/>
              </w:rPr>
            </w:pPr>
          </w:p>
          <w:p w14:paraId="0DB14A52" w14:textId="77777777" w:rsidR="00F42175" w:rsidRPr="00924FC4" w:rsidRDefault="00F42175">
            <w:pPr>
              <w:ind w:left="360"/>
              <w:rPr>
                <w:rFonts w:ascii="Arial" w:hAnsi="Arial" w:cs="Arial"/>
                <w:sz w:val="16"/>
                <w:szCs w:val="16"/>
              </w:rPr>
            </w:pPr>
          </w:p>
          <w:p w14:paraId="657CEA21" w14:textId="77777777" w:rsidR="00F42175" w:rsidRPr="00924FC4" w:rsidRDefault="00F42175">
            <w:pPr>
              <w:ind w:left="360"/>
              <w:rPr>
                <w:rFonts w:ascii="Arial" w:hAnsi="Arial" w:cs="Arial"/>
                <w:sz w:val="16"/>
                <w:szCs w:val="16"/>
              </w:rPr>
            </w:pPr>
          </w:p>
          <w:p w14:paraId="042ED2A0" w14:textId="77777777" w:rsidR="00F42175" w:rsidRPr="00924FC4" w:rsidRDefault="00F42175">
            <w:pPr>
              <w:ind w:left="360"/>
              <w:rPr>
                <w:rFonts w:ascii="Arial" w:hAnsi="Arial" w:cs="Arial"/>
                <w:sz w:val="16"/>
                <w:szCs w:val="16"/>
              </w:rPr>
            </w:pPr>
          </w:p>
          <w:p w14:paraId="1353076A" w14:textId="77777777" w:rsidR="00F42175" w:rsidRPr="00924FC4" w:rsidRDefault="00F42175">
            <w:pPr>
              <w:ind w:left="360"/>
              <w:rPr>
                <w:rFonts w:ascii="Arial" w:hAnsi="Arial" w:cs="Arial"/>
                <w:sz w:val="16"/>
                <w:szCs w:val="16"/>
              </w:rPr>
            </w:pPr>
          </w:p>
          <w:p w14:paraId="73502554" w14:textId="77777777" w:rsidR="00F42175" w:rsidRPr="00924FC4" w:rsidRDefault="00F42175">
            <w:pPr>
              <w:ind w:left="360"/>
              <w:rPr>
                <w:rFonts w:ascii="Arial" w:hAnsi="Arial" w:cs="Arial"/>
                <w:sz w:val="16"/>
                <w:szCs w:val="16"/>
              </w:rPr>
            </w:pPr>
          </w:p>
          <w:p w14:paraId="64B4EDB7" w14:textId="77777777" w:rsidR="00F42175" w:rsidRPr="00924FC4" w:rsidRDefault="00F42175">
            <w:pPr>
              <w:ind w:left="360"/>
              <w:rPr>
                <w:rFonts w:ascii="Arial" w:hAnsi="Arial" w:cs="Arial"/>
                <w:sz w:val="16"/>
                <w:szCs w:val="16"/>
              </w:rPr>
            </w:pPr>
          </w:p>
          <w:p w14:paraId="0C107C65" w14:textId="77777777" w:rsidR="00F42175" w:rsidRPr="00924FC4" w:rsidRDefault="00F42175">
            <w:pPr>
              <w:ind w:left="360"/>
              <w:rPr>
                <w:rFonts w:ascii="Arial" w:hAnsi="Arial" w:cs="Arial"/>
                <w:sz w:val="16"/>
                <w:szCs w:val="16"/>
              </w:rPr>
            </w:pPr>
          </w:p>
          <w:p w14:paraId="6F80EC48" w14:textId="77777777" w:rsidR="00F42175" w:rsidRPr="00924FC4" w:rsidRDefault="00F42175">
            <w:pPr>
              <w:ind w:left="360"/>
              <w:rPr>
                <w:rFonts w:ascii="Arial" w:hAnsi="Arial" w:cs="Arial"/>
                <w:sz w:val="16"/>
                <w:szCs w:val="16"/>
              </w:rPr>
            </w:pPr>
          </w:p>
          <w:p w14:paraId="3FF56BD6" w14:textId="77777777" w:rsidR="00F42175" w:rsidRPr="00924FC4" w:rsidRDefault="00F42175">
            <w:pPr>
              <w:ind w:left="360"/>
              <w:rPr>
                <w:rFonts w:ascii="Arial" w:hAnsi="Arial" w:cs="Arial"/>
                <w:sz w:val="16"/>
                <w:szCs w:val="16"/>
              </w:rPr>
            </w:pPr>
          </w:p>
          <w:p w14:paraId="4536B6F3" w14:textId="77777777" w:rsidR="00F42175" w:rsidRPr="00924FC4" w:rsidRDefault="00F42175">
            <w:pPr>
              <w:ind w:left="360"/>
              <w:rPr>
                <w:rFonts w:ascii="Arial" w:hAnsi="Arial" w:cs="Arial"/>
                <w:sz w:val="16"/>
                <w:szCs w:val="16"/>
              </w:rPr>
            </w:pPr>
          </w:p>
          <w:p w14:paraId="5F1569AF" w14:textId="77777777" w:rsidR="00F42175" w:rsidRPr="00924FC4" w:rsidRDefault="00F42175">
            <w:pPr>
              <w:ind w:left="360"/>
              <w:rPr>
                <w:rFonts w:ascii="Arial" w:hAnsi="Arial" w:cs="Arial"/>
                <w:sz w:val="16"/>
                <w:szCs w:val="16"/>
              </w:rPr>
            </w:pPr>
          </w:p>
          <w:p w14:paraId="53843D82" w14:textId="77777777" w:rsidR="00F42175" w:rsidRPr="00924FC4" w:rsidRDefault="00F42175">
            <w:pPr>
              <w:ind w:left="360"/>
              <w:rPr>
                <w:rFonts w:ascii="Arial" w:hAnsi="Arial" w:cs="Arial"/>
                <w:sz w:val="16"/>
                <w:szCs w:val="16"/>
              </w:rPr>
            </w:pPr>
          </w:p>
          <w:p w14:paraId="13388363" w14:textId="77777777" w:rsidR="00F42175" w:rsidRPr="00924FC4" w:rsidRDefault="00F42175">
            <w:pPr>
              <w:ind w:left="360"/>
              <w:rPr>
                <w:rFonts w:ascii="Arial" w:hAnsi="Arial" w:cs="Arial"/>
                <w:sz w:val="16"/>
                <w:szCs w:val="16"/>
              </w:rPr>
            </w:pPr>
          </w:p>
          <w:p w14:paraId="7A153AAA" w14:textId="77777777" w:rsidR="00F42175" w:rsidRPr="00924FC4" w:rsidRDefault="00F42175">
            <w:pPr>
              <w:ind w:left="360"/>
              <w:rPr>
                <w:rFonts w:ascii="Arial" w:hAnsi="Arial" w:cs="Arial"/>
                <w:sz w:val="16"/>
                <w:szCs w:val="16"/>
              </w:rPr>
            </w:pPr>
          </w:p>
          <w:p w14:paraId="1B787376" w14:textId="77777777" w:rsidR="00F42175" w:rsidRPr="00924FC4" w:rsidRDefault="00F42175">
            <w:pPr>
              <w:ind w:left="360"/>
              <w:rPr>
                <w:rFonts w:ascii="Arial" w:hAnsi="Arial" w:cs="Arial"/>
                <w:sz w:val="16"/>
                <w:szCs w:val="16"/>
              </w:rPr>
            </w:pPr>
          </w:p>
          <w:p w14:paraId="76F23853" w14:textId="77777777" w:rsidR="00F42175" w:rsidRPr="00924FC4" w:rsidRDefault="00F42175">
            <w:pPr>
              <w:ind w:left="360"/>
              <w:rPr>
                <w:rFonts w:ascii="Arial" w:hAnsi="Arial" w:cs="Arial"/>
                <w:sz w:val="16"/>
                <w:szCs w:val="16"/>
              </w:rPr>
            </w:pPr>
          </w:p>
        </w:tc>
        <w:tc>
          <w:tcPr>
            <w:tcW w:w="3208" w:type="dxa"/>
            <w:tcBorders>
              <w:top w:val="single" w:sz="4" w:space="0" w:color="auto"/>
              <w:left w:val="single" w:sz="4" w:space="0" w:color="auto"/>
              <w:bottom w:val="single" w:sz="4" w:space="0" w:color="auto"/>
              <w:right w:val="single" w:sz="4" w:space="0" w:color="auto"/>
            </w:tcBorders>
            <w:hideMark/>
          </w:tcPr>
          <w:p w14:paraId="4567CCC7" w14:textId="77777777" w:rsidR="00F42175" w:rsidRPr="00924FC4" w:rsidRDefault="00F42175">
            <w:pPr>
              <w:ind w:left="91"/>
              <w:rPr>
                <w:rFonts w:ascii="Arial" w:eastAsia="Times New Roman" w:hAnsi="Arial" w:cs="Arial"/>
                <w:b/>
                <w:sz w:val="16"/>
                <w:szCs w:val="16"/>
                <w:lang w:eastAsia="en-GB"/>
              </w:rPr>
            </w:pPr>
            <w:r w:rsidRPr="00924FC4">
              <w:rPr>
                <w:rFonts w:ascii="Arial" w:eastAsia="Times New Roman" w:hAnsi="Arial" w:cs="Arial"/>
                <w:b/>
                <w:sz w:val="16"/>
                <w:szCs w:val="16"/>
                <w:lang w:eastAsia="en-GB"/>
              </w:rPr>
              <w:t>Need the following:</w:t>
            </w:r>
          </w:p>
          <w:p w14:paraId="3A27B540"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Quality First Teaching</w:t>
            </w:r>
          </w:p>
          <w:p w14:paraId="2061329E"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Programme to support the development of handwriting skills as advised by Occupational Therapy</w:t>
            </w:r>
          </w:p>
          <w:p w14:paraId="4BDF8D1F"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Differentiated writing materials and equipment</w:t>
            </w:r>
          </w:p>
          <w:p w14:paraId="5A35C12A" w14:textId="77777777"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A programme to develop fine motor skills</w:t>
            </w:r>
          </w:p>
          <w:p w14:paraId="5B405F78"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Further differentiation to PE curriculum in conjunction with Physiotherapy (Physio needs would be based on assessment on a case by case basis)</w:t>
            </w:r>
          </w:p>
          <w:p w14:paraId="4F9B580F" w14:textId="0AFC636C" w:rsidR="00F42175" w:rsidRPr="00924FC4" w:rsidRDefault="00F42175" w:rsidP="009C42D6">
            <w:pPr>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Dressing and undressing skills programme in conjunction with </w:t>
            </w:r>
            <w:r w:rsidR="003D18F8">
              <w:rPr>
                <w:rFonts w:ascii="Arial" w:eastAsia="Times New Roman" w:hAnsi="Arial" w:cs="Arial"/>
                <w:sz w:val="16"/>
                <w:szCs w:val="16"/>
                <w:lang w:eastAsia="en-GB"/>
              </w:rPr>
              <w:t xml:space="preserve">Educational OT and </w:t>
            </w:r>
            <w:r w:rsidR="00CC57F4">
              <w:rPr>
                <w:rFonts w:ascii="Arial" w:eastAsia="Times New Roman" w:hAnsi="Arial" w:cs="Arial"/>
                <w:sz w:val="16"/>
                <w:szCs w:val="16"/>
                <w:lang w:eastAsia="en-GB"/>
              </w:rPr>
              <w:t>H</w:t>
            </w:r>
            <w:r w:rsidR="003D18F8">
              <w:rPr>
                <w:rFonts w:ascii="Arial" w:eastAsia="Times New Roman" w:hAnsi="Arial" w:cs="Arial"/>
                <w:sz w:val="16"/>
                <w:szCs w:val="16"/>
                <w:lang w:eastAsia="en-GB"/>
              </w:rPr>
              <w:t>ealth</w:t>
            </w:r>
            <w:r w:rsidR="00CC57F4">
              <w:rPr>
                <w:rFonts w:ascii="Arial" w:eastAsia="Times New Roman" w:hAnsi="Arial" w:cs="Arial"/>
                <w:sz w:val="16"/>
                <w:szCs w:val="16"/>
                <w:lang w:eastAsia="en-GB"/>
              </w:rPr>
              <w:t xml:space="preserve"> OT for strategies.</w:t>
            </w:r>
            <w:r w:rsidR="003D18F8">
              <w:rPr>
                <w:rFonts w:ascii="Arial" w:eastAsia="Times New Roman" w:hAnsi="Arial" w:cs="Arial"/>
                <w:sz w:val="16"/>
                <w:szCs w:val="16"/>
                <w:lang w:eastAsia="en-GB"/>
              </w:rPr>
              <w:t xml:space="preserve"> </w:t>
            </w:r>
            <w:r w:rsidRPr="00924FC4">
              <w:rPr>
                <w:rFonts w:ascii="Arial" w:eastAsia="Times New Roman" w:hAnsi="Arial" w:cs="Arial"/>
                <w:sz w:val="16"/>
                <w:szCs w:val="16"/>
                <w:lang w:eastAsia="en-GB"/>
              </w:rPr>
              <w:t xml:space="preserve"> </w:t>
            </w:r>
          </w:p>
          <w:p w14:paraId="158E0CA5" w14:textId="77777777" w:rsidR="00F42175" w:rsidRPr="00924FC4" w:rsidRDefault="00F42175" w:rsidP="009C42D6">
            <w:pPr>
              <w:pStyle w:val="ListParagraph"/>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More dependence on appropriate ICT for recording</w:t>
            </w:r>
          </w:p>
          <w:p w14:paraId="0587DD94" w14:textId="77777777" w:rsidR="00F42175" w:rsidRPr="00924FC4" w:rsidRDefault="00F42175" w:rsidP="009C42D6">
            <w:pPr>
              <w:pStyle w:val="ListParagraph"/>
              <w:numPr>
                <w:ilvl w:val="0"/>
                <w:numId w:val="173"/>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Schools would make referral to OT if first line strategies / advice and programmes have been trialled and evidenced but achievement is limited </w:t>
            </w:r>
          </w:p>
          <w:p w14:paraId="484C1CC1"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These children may form the basis of targeted assessment – assessment and advice to home and school with programme / strategies to follow</w:t>
            </w:r>
          </w:p>
        </w:tc>
        <w:tc>
          <w:tcPr>
            <w:tcW w:w="3177" w:type="dxa"/>
            <w:tcBorders>
              <w:top w:val="single" w:sz="4" w:space="0" w:color="auto"/>
              <w:left w:val="single" w:sz="4" w:space="0" w:color="auto"/>
              <w:bottom w:val="single" w:sz="4" w:space="0" w:color="auto"/>
              <w:right w:val="single" w:sz="4" w:space="0" w:color="auto"/>
            </w:tcBorders>
            <w:hideMark/>
          </w:tcPr>
          <w:p w14:paraId="2AF7F57A" w14:textId="64E8F1F0"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Main provision from class teacher or subject specialist with support from </w:t>
            </w:r>
            <w:r w:rsidR="00E53EBC">
              <w:rPr>
                <w:rFonts w:ascii="Arial" w:eastAsia="Times New Roman" w:hAnsi="Arial" w:cs="Arial"/>
                <w:sz w:val="16"/>
                <w:szCs w:val="16"/>
                <w:lang w:eastAsia="en-GB"/>
              </w:rPr>
              <w:t>SENDCO</w:t>
            </w:r>
            <w:r w:rsidRPr="00924FC4">
              <w:rPr>
                <w:rFonts w:ascii="Arial" w:eastAsia="Times New Roman" w:hAnsi="Arial" w:cs="Arial"/>
                <w:sz w:val="16"/>
                <w:szCs w:val="16"/>
                <w:lang w:eastAsia="en-GB"/>
              </w:rPr>
              <w:t xml:space="preserve"> and/or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w:t>
            </w:r>
          </w:p>
          <w:p w14:paraId="0591093D" w14:textId="77777777"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Flexible use of classroom support to access curriculum and develop skills in recording up to 16.5h/ week</w:t>
            </w:r>
          </w:p>
          <w:p w14:paraId="77081D1B" w14:textId="51B74A68" w:rsidR="00E91DE8" w:rsidRPr="00E91DE8" w:rsidRDefault="00E91DE8" w:rsidP="00E91DE8">
            <w:pPr>
              <w:pStyle w:val="ListParagraph"/>
              <w:numPr>
                <w:ilvl w:val="0"/>
                <w:numId w:val="170"/>
              </w:numPr>
              <w:spacing w:after="160" w:line="259" w:lineRule="auto"/>
              <w:rPr>
                <w:rFonts w:ascii="Arial" w:eastAsia="Times New Roman" w:hAnsi="Arial" w:cs="Arial"/>
                <w:iCs/>
                <w:sz w:val="16"/>
                <w:szCs w:val="16"/>
                <w:lang w:eastAsia="en-GB"/>
              </w:rPr>
            </w:pPr>
            <w:r w:rsidRPr="00E91DE8">
              <w:rPr>
                <w:rFonts w:ascii="Arial" w:eastAsia="Times New Roman" w:hAnsi="Arial" w:cs="Arial"/>
                <w:iCs/>
                <w:sz w:val="16"/>
                <w:szCs w:val="16"/>
                <w:lang w:eastAsia="en-GB"/>
              </w:rPr>
              <w:t>An educational occupational therapist may see children at any range due to an open referral system which may include assessment for equipment/adaptations. The NHS occupational therapist can only be accessed by a Paediatric Consultant referral.</w:t>
            </w:r>
          </w:p>
          <w:p w14:paraId="0D51873A" w14:textId="77777777" w:rsidR="00E91DE8" w:rsidRPr="00E91DE8" w:rsidRDefault="00E91DE8" w:rsidP="00E91DE8">
            <w:pPr>
              <w:pStyle w:val="ListParagraph"/>
              <w:numPr>
                <w:ilvl w:val="0"/>
                <w:numId w:val="170"/>
              </w:numPr>
              <w:rPr>
                <w:rFonts w:ascii="Arial" w:eastAsia="Times New Roman" w:hAnsi="Arial" w:cs="Arial"/>
                <w:iCs/>
                <w:sz w:val="16"/>
                <w:szCs w:val="16"/>
                <w:lang w:eastAsia="en-GB"/>
              </w:rPr>
            </w:pPr>
            <w:r w:rsidRPr="00E91DE8">
              <w:rPr>
                <w:rFonts w:ascii="Arial" w:eastAsia="Times New Roman" w:hAnsi="Arial" w:cs="Arial"/>
                <w:iCs/>
                <w:sz w:val="16"/>
                <w:szCs w:val="16"/>
                <w:lang w:eastAsia="en-GB"/>
              </w:rPr>
              <w:t>Children in this category may require specialist equipment via physio/OT services</w:t>
            </w:r>
          </w:p>
          <w:p w14:paraId="0BBD7DA3" w14:textId="77777777" w:rsidR="00E91DE8" w:rsidRPr="00E91DE8" w:rsidRDefault="00E91DE8" w:rsidP="00E91DE8">
            <w:pPr>
              <w:pStyle w:val="ListParagraph"/>
              <w:numPr>
                <w:ilvl w:val="0"/>
                <w:numId w:val="170"/>
              </w:numPr>
              <w:rPr>
                <w:rFonts w:ascii="Arial" w:eastAsia="Times New Roman" w:hAnsi="Arial" w:cs="Arial"/>
                <w:iCs/>
                <w:sz w:val="16"/>
                <w:szCs w:val="16"/>
                <w:lang w:eastAsia="en-GB"/>
              </w:rPr>
            </w:pPr>
            <w:r w:rsidRPr="00E91DE8">
              <w:rPr>
                <w:rFonts w:ascii="Arial" w:eastAsia="Times New Roman" w:hAnsi="Arial" w:cs="Arial"/>
                <w:iCs/>
                <w:sz w:val="16"/>
                <w:szCs w:val="16"/>
                <w:lang w:eastAsia="en-GB"/>
              </w:rPr>
              <w:t>The school/setting may require moving and handling training</w:t>
            </w:r>
          </w:p>
          <w:p w14:paraId="281C1A51" w14:textId="76996D6E" w:rsidR="00F42175" w:rsidRPr="00924FC4" w:rsidRDefault="00930357"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w:t>
            </w:r>
          </w:p>
          <w:p w14:paraId="592A4EE5"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Resources/Provision</w:t>
            </w:r>
          </w:p>
          <w:p w14:paraId="47218D3E" w14:textId="77777777"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ICT equipment to aid recording</w:t>
            </w:r>
          </w:p>
          <w:p w14:paraId="6D346C7F" w14:textId="3F823A21"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Furniture and equipment assessed jointly by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 and Occupational Therapy</w:t>
            </w:r>
          </w:p>
          <w:p w14:paraId="0F333056" w14:textId="2496DE48"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Adapted site may be necessary to physically access the building</w:t>
            </w:r>
            <w:r w:rsidR="00F94F57">
              <w:rPr>
                <w:rFonts w:ascii="Arial" w:eastAsia="Times New Roman" w:hAnsi="Arial" w:cs="Arial"/>
                <w:sz w:val="16"/>
                <w:szCs w:val="16"/>
                <w:lang w:eastAsia="en-GB"/>
              </w:rPr>
              <w:t xml:space="preserve"> – assessment by educational OT will be required.</w:t>
            </w:r>
          </w:p>
          <w:p w14:paraId="39D211CF" w14:textId="77777777"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Hygiene / medical room may be necessary</w:t>
            </w:r>
          </w:p>
          <w:p w14:paraId="4B01FF60" w14:textId="77777777" w:rsidR="00F42175" w:rsidRPr="00924FC4" w:rsidRDefault="00F42175" w:rsidP="00E91DE8">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May need specialist low tech seating and/ or furniture and equipment </w:t>
            </w:r>
          </w:p>
        </w:tc>
      </w:tr>
    </w:tbl>
    <w:p w14:paraId="1E4D7B35" w14:textId="77777777" w:rsidR="00924FC4" w:rsidRDefault="00924FC4" w:rsidP="00F42175">
      <w:pPr>
        <w:rPr>
          <w:rFonts w:ascii="Arial" w:hAnsi="Arial" w:cs="Arial"/>
        </w:rPr>
      </w:pPr>
    </w:p>
    <w:p w14:paraId="1D7C5588" w14:textId="77777777" w:rsidR="00924FC4" w:rsidRDefault="00924FC4">
      <w:pPr>
        <w:rPr>
          <w:rFonts w:ascii="Arial" w:hAnsi="Arial" w:cs="Arial"/>
        </w:rPr>
      </w:pPr>
      <w:r>
        <w:rPr>
          <w:rFonts w:ascii="Arial" w:hAnsi="Arial" w:cs="Arial"/>
        </w:rPr>
        <w:br w:type="page"/>
      </w:r>
    </w:p>
    <w:tbl>
      <w:tblPr>
        <w:tblStyle w:val="TableGrid2"/>
        <w:tblW w:w="15877" w:type="dxa"/>
        <w:tblInd w:w="-885" w:type="dxa"/>
        <w:tblLook w:val="04A0" w:firstRow="1" w:lastRow="0" w:firstColumn="1" w:lastColumn="0" w:noHBand="0" w:noVBand="1"/>
      </w:tblPr>
      <w:tblGrid>
        <w:gridCol w:w="3574"/>
        <w:gridCol w:w="3089"/>
        <w:gridCol w:w="2977"/>
        <w:gridCol w:w="2722"/>
        <w:gridCol w:w="3515"/>
      </w:tblGrid>
      <w:tr w:rsidR="00F42175" w14:paraId="1F182937" w14:textId="77777777" w:rsidTr="008D2CA1">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5E9FB80" w14:textId="77777777" w:rsidR="00F42175" w:rsidRDefault="00F42175">
            <w:pPr>
              <w:jc w:val="center"/>
              <w:rPr>
                <w:rFonts w:ascii="Arial" w:hAnsi="Arial" w:cs="Arial"/>
                <w:b/>
                <w:sz w:val="20"/>
                <w:szCs w:val="20"/>
              </w:rPr>
            </w:pPr>
            <w:r>
              <w:rPr>
                <w:rFonts w:ascii="Arial" w:hAnsi="Arial" w:cs="Arial"/>
                <w:b/>
                <w:sz w:val="20"/>
                <w:szCs w:val="20"/>
              </w:rPr>
              <w:lastRenderedPageBreak/>
              <w:t>Range 4a</w:t>
            </w:r>
          </w:p>
        </w:tc>
        <w:tc>
          <w:tcPr>
            <w:tcW w:w="308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C624713"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2977"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14D7B1F"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27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4791839"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515"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4A312E2"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3F4B1D76" w14:textId="77777777" w:rsidTr="00F42175">
        <w:tc>
          <w:tcPr>
            <w:tcW w:w="3574" w:type="dxa"/>
            <w:tcBorders>
              <w:top w:val="single" w:sz="4" w:space="0" w:color="auto"/>
              <w:left w:val="single" w:sz="4" w:space="0" w:color="auto"/>
              <w:bottom w:val="single" w:sz="4" w:space="0" w:color="auto"/>
              <w:right w:val="single" w:sz="4" w:space="0" w:color="auto"/>
            </w:tcBorders>
          </w:tcPr>
          <w:p w14:paraId="7CF1F6E6" w14:textId="77777777" w:rsidR="00F42175" w:rsidRPr="00924FC4" w:rsidRDefault="00F42175">
            <w:pPr>
              <w:autoSpaceDE w:val="0"/>
              <w:autoSpaceDN w:val="0"/>
              <w:adjustRightInd w:val="0"/>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w:t>
            </w:r>
            <w:r w:rsidRPr="00924FC4">
              <w:rPr>
                <w:rFonts w:ascii="Arial" w:eastAsia="Times New Roman" w:hAnsi="Arial" w:cs="Arial"/>
                <w:b/>
                <w:sz w:val="16"/>
                <w:szCs w:val="16"/>
                <w:lang w:eastAsia="en-GB"/>
              </w:rPr>
              <w:t>significant</w:t>
            </w:r>
            <w:r w:rsidRPr="00924FC4">
              <w:rPr>
                <w:rFonts w:ascii="Arial" w:eastAsia="Times New Roman" w:hAnsi="Arial" w:cs="Arial"/>
                <w:sz w:val="16"/>
                <w:szCs w:val="16"/>
                <w:lang w:eastAsia="en-GB"/>
              </w:rPr>
              <w:t xml:space="preserve"> physical disability or medical condition.  The pupil will present with many of the following:</w:t>
            </w:r>
          </w:p>
          <w:p w14:paraId="6999C02D" w14:textId="77777777" w:rsidR="00F42175" w:rsidRPr="00924FC4" w:rsidRDefault="00F42175">
            <w:pPr>
              <w:rPr>
                <w:rFonts w:ascii="Arial" w:eastAsia="Times New Roman" w:hAnsi="Arial" w:cs="Arial"/>
                <w:sz w:val="16"/>
                <w:szCs w:val="16"/>
                <w:lang w:eastAsia="en-GB"/>
              </w:rPr>
            </w:pPr>
          </w:p>
          <w:p w14:paraId="4A6E6A7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Significant physical/medical difficulties with or without associated learning difficulties</w:t>
            </w:r>
          </w:p>
          <w:p w14:paraId="08F75B8F"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Physical and/or medical condition will have a significant impact on the ability to access the curriculum, through a combination of physical, communication and learning difficulties</w:t>
            </w:r>
          </w:p>
          <w:p w14:paraId="148027E3"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Significant and persistent difficulties in mobility around the building and in the classroom</w:t>
            </w:r>
          </w:p>
          <w:p w14:paraId="1386E604"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Significant personal care needs which require adult support and access to a hygiene suite</w:t>
            </w:r>
          </w:p>
          <w:p w14:paraId="3932E3EC"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Developmental delay and/or learning difficulties which impact upon access to curriculum</w:t>
            </w:r>
          </w:p>
          <w:p w14:paraId="78F7CA9E"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Primary need is identified as physical / medical</w:t>
            </w:r>
          </w:p>
          <w:p w14:paraId="55250AA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Significant physical/medical difficulties affect access to many parts of the curriculum but performance on non-physical based tasks may be age appropriate</w:t>
            </w:r>
          </w:p>
          <w:p w14:paraId="0916A13B"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Where there is a diagnosis of a physical disability or medical condition, the pupil’s academic potential should not be underestimated</w:t>
            </w:r>
          </w:p>
        </w:tc>
        <w:tc>
          <w:tcPr>
            <w:tcW w:w="3089" w:type="dxa"/>
            <w:tcBorders>
              <w:top w:val="single" w:sz="4" w:space="0" w:color="auto"/>
              <w:left w:val="single" w:sz="4" w:space="0" w:color="auto"/>
              <w:bottom w:val="single" w:sz="4" w:space="0" w:color="auto"/>
              <w:right w:val="single" w:sz="4" w:space="0" w:color="auto"/>
            </w:tcBorders>
          </w:tcPr>
          <w:p w14:paraId="443411E0" w14:textId="77777777" w:rsidR="00F42175" w:rsidRPr="00924FC4" w:rsidRDefault="00F42175">
            <w:pPr>
              <w:ind w:left="91"/>
              <w:rPr>
                <w:rFonts w:ascii="Arial" w:eastAsia="Times New Roman" w:hAnsi="Arial" w:cs="Arial"/>
                <w:b/>
                <w:bCs/>
                <w:sz w:val="16"/>
                <w:szCs w:val="16"/>
                <w:lang w:eastAsia="en-GB"/>
              </w:rPr>
            </w:pPr>
            <w:r w:rsidRPr="00924FC4">
              <w:rPr>
                <w:rFonts w:ascii="Arial" w:eastAsia="Times New Roman" w:hAnsi="Arial" w:cs="Arial"/>
                <w:b/>
                <w:bCs/>
                <w:sz w:val="16"/>
                <w:szCs w:val="16"/>
                <w:lang w:eastAsia="en-GB"/>
              </w:rPr>
              <w:t>Assessment</w:t>
            </w:r>
          </w:p>
          <w:p w14:paraId="1C9E961E" w14:textId="77777777" w:rsidR="00F42175" w:rsidRPr="00924FC4" w:rsidRDefault="00E53EBC" w:rsidP="00616FFC">
            <w:pPr>
              <w:pStyle w:val="ListParagraph"/>
              <w:numPr>
                <w:ilvl w:val="0"/>
                <w:numId w:val="175"/>
              </w:numPr>
              <w:tabs>
                <w:tab w:val="left" w:pos="106"/>
              </w:tabs>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924FC4">
              <w:rPr>
                <w:rFonts w:ascii="Arial" w:eastAsia="Times New Roman" w:hAnsi="Arial" w:cs="Arial"/>
                <w:sz w:val="16"/>
                <w:szCs w:val="16"/>
                <w:lang w:eastAsia="en-GB"/>
              </w:rPr>
              <w:t xml:space="preserve"> and specialists continually monitor and evaluate the need for the increased intensity of input from Speech and Language, Occupational Therapy, Physiotherapy as appropriate</w:t>
            </w:r>
          </w:p>
          <w:p w14:paraId="0AF1CB47" w14:textId="0E9FD216"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Personal care assessment</w:t>
            </w:r>
          </w:p>
          <w:p w14:paraId="7910161E" w14:textId="749AFCBE" w:rsidR="00F42175"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Manual handling assessment</w:t>
            </w:r>
          </w:p>
          <w:p w14:paraId="447AB251" w14:textId="77777777" w:rsidR="00616FFC" w:rsidRDefault="00616FFC" w:rsidP="00616FFC">
            <w:pPr>
              <w:numPr>
                <w:ilvl w:val="0"/>
                <w:numId w:val="175"/>
              </w:numPr>
              <w:rPr>
                <w:rFonts w:ascii="Arial" w:eastAsia="Times New Roman" w:hAnsi="Arial" w:cs="Arial"/>
                <w:sz w:val="16"/>
                <w:szCs w:val="16"/>
                <w:lang w:eastAsia="en-GB"/>
              </w:rPr>
            </w:pPr>
            <w:r>
              <w:rPr>
                <w:rFonts w:ascii="Arial" w:eastAsia="Times New Roman" w:hAnsi="Arial" w:cs="Arial"/>
                <w:sz w:val="16"/>
                <w:szCs w:val="16"/>
                <w:lang w:eastAsia="en-GB"/>
              </w:rPr>
              <w:t>Educational OT assessment for postural management, feeding, toileting, fine/gross motor needs</w:t>
            </w:r>
          </w:p>
          <w:p w14:paraId="70ECB8CE" w14:textId="3217B474" w:rsidR="00616FFC" w:rsidRPr="00924FC4" w:rsidRDefault="00616FFC" w:rsidP="00616FFC">
            <w:pPr>
              <w:numPr>
                <w:ilvl w:val="0"/>
                <w:numId w:val="175"/>
              </w:numPr>
              <w:rPr>
                <w:rFonts w:ascii="Arial" w:eastAsia="Times New Roman" w:hAnsi="Arial" w:cs="Arial"/>
                <w:sz w:val="16"/>
                <w:szCs w:val="16"/>
                <w:lang w:eastAsia="en-GB"/>
              </w:rPr>
            </w:pPr>
            <w:r>
              <w:rPr>
                <w:rFonts w:ascii="Arial" w:eastAsia="Times New Roman" w:hAnsi="Arial" w:cs="Arial"/>
                <w:sz w:val="16"/>
                <w:szCs w:val="16"/>
                <w:lang w:eastAsia="en-GB"/>
              </w:rPr>
              <w:t>May require environmental assessment re accessibility</w:t>
            </w:r>
          </w:p>
          <w:p w14:paraId="792D66FE" w14:textId="77777777" w:rsidR="00F42175" w:rsidRPr="00924FC4" w:rsidRDefault="00F42175">
            <w:pPr>
              <w:ind w:left="72"/>
              <w:rPr>
                <w:rFonts w:ascii="Arial" w:eastAsia="Times New Roman" w:hAnsi="Arial" w:cs="Arial"/>
                <w:sz w:val="16"/>
                <w:szCs w:val="16"/>
                <w:lang w:eastAsia="en-GB"/>
              </w:rPr>
            </w:pPr>
          </w:p>
          <w:p w14:paraId="5DD52644"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Planning</w:t>
            </w:r>
          </w:p>
          <w:p w14:paraId="5529F29E"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Range 1 universal provision</w:t>
            </w:r>
          </w:p>
          <w:p w14:paraId="454D712A"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Modified curriculum in some or all areas</w:t>
            </w:r>
          </w:p>
          <w:p w14:paraId="46FB22F6"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Care plan in place, if appropriate, written with specialist nurse/ school nurse</w:t>
            </w:r>
          </w:p>
          <w:p w14:paraId="2B7914E1"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Involve parents regularly to support targets at home</w:t>
            </w:r>
          </w:p>
          <w:p w14:paraId="5F22C996"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Pupils involved in monitoring and setting targets</w:t>
            </w:r>
          </w:p>
          <w:p w14:paraId="549C7521"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Alternative ways of recording to minimise handwriting</w:t>
            </w:r>
          </w:p>
          <w:p w14:paraId="11465393"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targets on support plan following advice from OT and health professionals</w:t>
            </w:r>
          </w:p>
          <w:p w14:paraId="5200E70C"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Modified planning for PE/outdoor play curriculum is likely to be needed</w:t>
            </w:r>
          </w:p>
          <w:p w14:paraId="07AC9D7E" w14:textId="77777777" w:rsidR="00F42175" w:rsidRPr="00924FC4" w:rsidRDefault="00F42175" w:rsidP="00616FFC">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Interventions should be </w:t>
            </w:r>
          </w:p>
          <w:p w14:paraId="04228DFE"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incorporated across all activities </w:t>
            </w:r>
          </w:p>
          <w:p w14:paraId="3CAE0AFC"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throughout the school day</w:t>
            </w:r>
          </w:p>
          <w:p w14:paraId="7BE84AD9" w14:textId="77777777" w:rsidR="00F42175" w:rsidRPr="00924FC4" w:rsidRDefault="00F42175">
            <w:pPr>
              <w:pStyle w:val="ListParagraph"/>
              <w:ind w:left="0"/>
              <w:rPr>
                <w:rFonts w:ascii="Arial" w:eastAsia="Times New Roman" w:hAnsi="Arial" w:cs="Arial"/>
                <w:color w:val="FF0000"/>
                <w:sz w:val="16"/>
                <w:szCs w:val="16"/>
                <w:lang w:eastAsia="en-GB"/>
              </w:rPr>
            </w:pPr>
            <w:r w:rsidRPr="00924FC4">
              <w:rPr>
                <w:rFonts w:ascii="Arial" w:eastAsia="Times New Roman" w:hAnsi="Arial" w:cs="Arial"/>
                <w:color w:val="FF0000"/>
                <w:sz w:val="16"/>
                <w:szCs w:val="16"/>
                <w:lang w:eastAsia="en-GB"/>
              </w:rPr>
              <w:t xml:space="preserve"> </w:t>
            </w:r>
          </w:p>
        </w:tc>
        <w:tc>
          <w:tcPr>
            <w:tcW w:w="2977" w:type="dxa"/>
            <w:tcBorders>
              <w:top w:val="single" w:sz="4" w:space="0" w:color="auto"/>
              <w:left w:val="single" w:sz="4" w:space="0" w:color="auto"/>
              <w:bottom w:val="single" w:sz="4" w:space="0" w:color="auto"/>
              <w:right w:val="single" w:sz="4" w:space="0" w:color="auto"/>
            </w:tcBorders>
          </w:tcPr>
          <w:p w14:paraId="198C56DA"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Mainstream classroom setting</w:t>
            </w:r>
          </w:p>
          <w:p w14:paraId="37ECB1F4" w14:textId="77777777" w:rsidR="00F42175" w:rsidRPr="00924FC4" w:rsidRDefault="00F42175" w:rsidP="009C42D6">
            <w:pPr>
              <w:pStyle w:val="ListParagraph"/>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skills-based work needs to take place</w:t>
            </w:r>
          </w:p>
          <w:p w14:paraId="0E739F6E"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Small group or one to one </w:t>
            </w:r>
          </w:p>
          <w:p w14:paraId="04B804DF" w14:textId="5A97F98D"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adult input to practice skills as advised by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 /OT</w:t>
            </w:r>
          </w:p>
          <w:p w14:paraId="229FA48C"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Nurture group input will be </w:t>
            </w:r>
          </w:p>
          <w:p w14:paraId="617857EA"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necessary to help with low     </w:t>
            </w:r>
          </w:p>
          <w:p w14:paraId="60D189AB"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self-esteem</w:t>
            </w:r>
          </w:p>
          <w:p w14:paraId="619B40E8"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Physiotherapy/ </w:t>
            </w:r>
          </w:p>
          <w:p w14:paraId="1C15F1AE"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Occupational Therapy </w:t>
            </w:r>
          </w:p>
          <w:p w14:paraId="10E55B2F"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programme to be done in </w:t>
            </w:r>
          </w:p>
          <w:p w14:paraId="49E7CBAD"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school</w:t>
            </w:r>
          </w:p>
          <w:p w14:paraId="5C7D8F20"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Attention to position in </w:t>
            </w:r>
          </w:p>
          <w:p w14:paraId="57E8B250"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classroom</w:t>
            </w:r>
          </w:p>
          <w:p w14:paraId="150D924A" w14:textId="77777777"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Buddy system</w:t>
            </w:r>
          </w:p>
          <w:p w14:paraId="44B1D196" w14:textId="75753CAA" w:rsidR="00F42175"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Specialist speech and language sessions (via health professionals)</w:t>
            </w:r>
          </w:p>
          <w:p w14:paraId="2DA545A9" w14:textId="3702A3AC" w:rsidR="005827BF" w:rsidRPr="00F708B4" w:rsidRDefault="00A14C34" w:rsidP="00F708B4">
            <w:pPr>
              <w:pStyle w:val="ListParagraph"/>
              <w:numPr>
                <w:ilvl w:val="0"/>
                <w:numId w:val="175"/>
              </w:numPr>
              <w:rPr>
                <w:rFonts w:ascii="Arial" w:eastAsia="Times New Roman" w:hAnsi="Arial" w:cs="Arial"/>
                <w:sz w:val="16"/>
                <w:szCs w:val="16"/>
                <w:lang w:eastAsia="en-GB"/>
              </w:rPr>
            </w:pPr>
            <w:r w:rsidRPr="00F708B4">
              <w:rPr>
                <w:rFonts w:ascii="Arial" w:eastAsia="Times New Roman" w:hAnsi="Arial" w:cs="Arial"/>
                <w:sz w:val="16"/>
                <w:szCs w:val="16"/>
                <w:lang w:eastAsia="en-GB"/>
              </w:rPr>
              <w:t>Movin</w:t>
            </w:r>
            <w:r w:rsidR="008E3531" w:rsidRPr="00F708B4">
              <w:rPr>
                <w:rFonts w:ascii="Arial" w:eastAsia="Times New Roman" w:hAnsi="Arial" w:cs="Arial"/>
                <w:sz w:val="16"/>
                <w:szCs w:val="16"/>
                <w:lang w:eastAsia="en-GB"/>
              </w:rPr>
              <w:t>g and handling training to be in place if required.</w:t>
            </w:r>
          </w:p>
          <w:p w14:paraId="74C243E0" w14:textId="77777777" w:rsidR="00F42175" w:rsidRPr="00924FC4" w:rsidRDefault="00F42175">
            <w:pPr>
              <w:rPr>
                <w:rFonts w:ascii="Arial" w:hAnsi="Arial" w:cs="Arial"/>
                <w:sz w:val="16"/>
                <w:szCs w:val="16"/>
              </w:rPr>
            </w:pPr>
          </w:p>
          <w:p w14:paraId="5BB2E727" w14:textId="77777777" w:rsidR="00F42175" w:rsidRPr="00924FC4" w:rsidRDefault="00F42175">
            <w:pPr>
              <w:rPr>
                <w:rFonts w:ascii="Arial" w:hAnsi="Arial" w:cs="Arial"/>
                <w:sz w:val="16"/>
                <w:szCs w:val="16"/>
              </w:rPr>
            </w:pPr>
          </w:p>
          <w:p w14:paraId="795AA9E4" w14:textId="77777777" w:rsidR="00F42175" w:rsidRPr="00924FC4" w:rsidRDefault="00F42175">
            <w:pPr>
              <w:rPr>
                <w:rFonts w:ascii="Arial" w:hAnsi="Arial" w:cs="Arial"/>
                <w:sz w:val="16"/>
                <w:szCs w:val="16"/>
              </w:rPr>
            </w:pPr>
          </w:p>
          <w:p w14:paraId="26349128" w14:textId="77777777" w:rsidR="00F42175" w:rsidRPr="00924FC4" w:rsidRDefault="00F42175">
            <w:pPr>
              <w:rPr>
                <w:rFonts w:ascii="Arial" w:hAnsi="Arial" w:cs="Arial"/>
                <w:sz w:val="16"/>
                <w:szCs w:val="16"/>
              </w:rPr>
            </w:pPr>
          </w:p>
          <w:p w14:paraId="49B172CA" w14:textId="77777777" w:rsidR="00F42175" w:rsidRPr="00924FC4" w:rsidRDefault="00F42175">
            <w:pPr>
              <w:rPr>
                <w:rFonts w:ascii="Arial" w:hAnsi="Arial" w:cs="Arial"/>
                <w:sz w:val="16"/>
                <w:szCs w:val="16"/>
              </w:rPr>
            </w:pPr>
          </w:p>
          <w:p w14:paraId="378D7F42" w14:textId="77777777" w:rsidR="00F42175" w:rsidRPr="00924FC4" w:rsidRDefault="00F42175">
            <w:pPr>
              <w:rPr>
                <w:rFonts w:ascii="Arial" w:hAnsi="Arial" w:cs="Arial"/>
                <w:sz w:val="16"/>
                <w:szCs w:val="16"/>
              </w:rPr>
            </w:pPr>
          </w:p>
          <w:p w14:paraId="4A57D294" w14:textId="77777777" w:rsidR="00F42175" w:rsidRPr="00924FC4" w:rsidRDefault="00F42175">
            <w:pPr>
              <w:rPr>
                <w:rFonts w:ascii="Arial" w:hAnsi="Arial" w:cs="Arial"/>
                <w:sz w:val="16"/>
                <w:szCs w:val="16"/>
              </w:rPr>
            </w:pPr>
          </w:p>
          <w:p w14:paraId="26365C2C" w14:textId="77777777" w:rsidR="00F42175" w:rsidRPr="00924FC4" w:rsidRDefault="00F42175">
            <w:pPr>
              <w:rPr>
                <w:rFonts w:ascii="Arial" w:hAnsi="Arial" w:cs="Arial"/>
                <w:sz w:val="16"/>
                <w:szCs w:val="16"/>
              </w:rPr>
            </w:pPr>
          </w:p>
        </w:tc>
        <w:tc>
          <w:tcPr>
            <w:tcW w:w="2722" w:type="dxa"/>
            <w:tcBorders>
              <w:top w:val="single" w:sz="4" w:space="0" w:color="auto"/>
              <w:left w:val="single" w:sz="4" w:space="0" w:color="auto"/>
              <w:bottom w:val="single" w:sz="4" w:space="0" w:color="auto"/>
              <w:right w:val="single" w:sz="4" w:space="0" w:color="auto"/>
            </w:tcBorders>
            <w:hideMark/>
          </w:tcPr>
          <w:p w14:paraId="0E7AC6C0" w14:textId="77777777" w:rsidR="00F42175" w:rsidRPr="00924FC4" w:rsidRDefault="00F42175">
            <w:pPr>
              <w:ind w:left="91"/>
              <w:rPr>
                <w:rFonts w:ascii="Arial" w:eastAsia="Times New Roman" w:hAnsi="Arial" w:cs="Arial"/>
                <w:b/>
                <w:sz w:val="16"/>
                <w:szCs w:val="16"/>
                <w:lang w:eastAsia="en-GB"/>
              </w:rPr>
            </w:pPr>
            <w:r w:rsidRPr="00924FC4">
              <w:rPr>
                <w:rFonts w:ascii="Arial" w:eastAsia="Times New Roman" w:hAnsi="Arial" w:cs="Arial"/>
                <w:b/>
                <w:sz w:val="16"/>
                <w:szCs w:val="16"/>
                <w:lang w:eastAsia="en-GB"/>
              </w:rPr>
              <w:t>Will need one or more of the following:</w:t>
            </w:r>
          </w:p>
          <w:p w14:paraId="17276129"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Programme to support the development of handwriting/ fine motor skills</w:t>
            </w:r>
          </w:p>
          <w:p w14:paraId="5CC71837"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appropriate ICT for recording purposes</w:t>
            </w:r>
          </w:p>
          <w:p w14:paraId="5CF8EA45"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Differentiated writing materials and equipment</w:t>
            </w:r>
          </w:p>
          <w:p w14:paraId="54402F4F"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Differentiation to PE curriculum</w:t>
            </w:r>
          </w:p>
          <w:p w14:paraId="232D2C6C" w14:textId="77777777" w:rsidR="00F42175"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Dressing and undressing skills programme</w:t>
            </w:r>
          </w:p>
          <w:p w14:paraId="3D63C629" w14:textId="170DE47B" w:rsidR="00C40081" w:rsidRPr="00924FC4" w:rsidRDefault="00C40081" w:rsidP="009C42D6">
            <w:pPr>
              <w:numPr>
                <w:ilvl w:val="0"/>
                <w:numId w:val="169"/>
              </w:numPr>
              <w:rPr>
                <w:rFonts w:ascii="Arial" w:eastAsia="Times New Roman" w:hAnsi="Arial" w:cs="Arial"/>
                <w:sz w:val="16"/>
                <w:szCs w:val="16"/>
                <w:lang w:eastAsia="en-GB"/>
              </w:rPr>
            </w:pPr>
            <w:r>
              <w:rPr>
                <w:rFonts w:ascii="Arial" w:eastAsia="Times New Roman" w:hAnsi="Arial" w:cs="Arial"/>
                <w:sz w:val="16"/>
                <w:szCs w:val="16"/>
                <w:lang w:eastAsia="en-GB"/>
              </w:rPr>
              <w:t>Delivery of physio programme/postural management by trained school staff</w:t>
            </w:r>
          </w:p>
        </w:tc>
        <w:tc>
          <w:tcPr>
            <w:tcW w:w="3515" w:type="dxa"/>
            <w:tcBorders>
              <w:top w:val="single" w:sz="4" w:space="0" w:color="auto"/>
              <w:left w:val="single" w:sz="4" w:space="0" w:color="auto"/>
              <w:bottom w:val="single" w:sz="4" w:space="0" w:color="auto"/>
              <w:right w:val="single" w:sz="4" w:space="0" w:color="auto"/>
            </w:tcBorders>
          </w:tcPr>
          <w:p w14:paraId="37B5F247"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Will need 1:1 support to access aspects of the curriculum and to develop skills in recording of between 16.5 h/ week to 27h/ week</w:t>
            </w:r>
          </w:p>
          <w:p w14:paraId="5A1C7066" w14:textId="1F889F31" w:rsidR="00F42175" w:rsidRPr="00924FC4" w:rsidRDefault="00F42175" w:rsidP="009C42D6">
            <w:pPr>
              <w:pStyle w:val="ListParagraph"/>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May need individual adult support for mobility and personal care needs as advised by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 / Occupational Therapy, Physiotherapy and Healthcare Professionals</w:t>
            </w:r>
          </w:p>
          <w:p w14:paraId="1A50C52F" w14:textId="77777777" w:rsidR="008073FC" w:rsidRPr="008073FC" w:rsidRDefault="00F42175" w:rsidP="00C3601B">
            <w:pPr>
              <w:pStyle w:val="ListParagraph"/>
              <w:numPr>
                <w:ilvl w:val="0"/>
                <w:numId w:val="169"/>
              </w:numPr>
              <w:spacing w:after="160" w:line="259" w:lineRule="auto"/>
              <w:rPr>
                <w:rFonts w:ascii="Arial" w:eastAsia="Times New Roman" w:hAnsi="Arial" w:cs="Arial"/>
                <w:sz w:val="16"/>
                <w:szCs w:val="16"/>
                <w:lang w:eastAsia="en-GB"/>
              </w:rPr>
            </w:pPr>
            <w:r w:rsidRPr="008073FC">
              <w:rPr>
                <w:rFonts w:ascii="Arial" w:eastAsia="Times New Roman" w:hAnsi="Arial" w:cs="Arial"/>
                <w:sz w:val="16"/>
                <w:szCs w:val="16"/>
                <w:lang w:eastAsia="en-GB"/>
              </w:rPr>
              <w:t>OT intervention will be based on functional needs and not necessarily on diagnosis or medical condition</w:t>
            </w:r>
            <w:r w:rsidR="00E34CEA" w:rsidRPr="008073FC">
              <w:rPr>
                <w:rFonts w:ascii="Arial" w:eastAsia="Times New Roman" w:hAnsi="Arial" w:cs="Arial"/>
                <w:sz w:val="16"/>
                <w:szCs w:val="16"/>
                <w:lang w:eastAsia="en-GB"/>
              </w:rPr>
              <w:t>.</w:t>
            </w:r>
            <w:r w:rsidR="00E34CEA" w:rsidRPr="008073FC">
              <w:rPr>
                <w:rFonts w:ascii="Arial" w:eastAsia="Times New Roman" w:hAnsi="Arial" w:cs="Arial"/>
                <w:iCs/>
                <w:sz w:val="16"/>
                <w:szCs w:val="16"/>
                <w:lang w:eastAsia="en-GB"/>
              </w:rPr>
              <w:t xml:space="preserve"> An educational occupational therapist may see children at any range due to an open referral system which may include assessment for equipment/adaptations. The NHS occupational therapist can only be accessed by a Paediatric Consultant referral</w:t>
            </w:r>
          </w:p>
          <w:p w14:paraId="4E18797D" w14:textId="1A5CC500" w:rsidR="00F42175" w:rsidRPr="00EF2B2F" w:rsidRDefault="00F42175" w:rsidP="00C3601B">
            <w:pPr>
              <w:pStyle w:val="ListParagraph"/>
              <w:numPr>
                <w:ilvl w:val="0"/>
                <w:numId w:val="169"/>
              </w:numPr>
              <w:spacing w:after="160" w:line="259" w:lineRule="auto"/>
              <w:rPr>
                <w:rFonts w:ascii="Arial" w:eastAsia="Times New Roman" w:hAnsi="Arial" w:cs="Arial"/>
                <w:sz w:val="16"/>
                <w:szCs w:val="16"/>
                <w:lang w:eastAsia="en-GB"/>
              </w:rPr>
            </w:pPr>
            <w:r w:rsidRPr="00EF2B2F">
              <w:rPr>
                <w:rFonts w:ascii="Arial" w:eastAsia="Times New Roman" w:hAnsi="Arial" w:cs="Arial"/>
                <w:sz w:val="16"/>
                <w:szCs w:val="16"/>
                <w:lang w:eastAsia="en-GB"/>
              </w:rPr>
              <w:t>Children in this category may require specialist equipment via physio / OT services</w:t>
            </w:r>
          </w:p>
          <w:p w14:paraId="1BF98635" w14:textId="77777777" w:rsidR="00F42175" w:rsidRPr="00924FC4" w:rsidRDefault="00F42175">
            <w:pPr>
              <w:ind w:left="91"/>
              <w:rPr>
                <w:rFonts w:ascii="Arial" w:eastAsia="Times New Roman" w:hAnsi="Arial" w:cs="Arial"/>
                <w:b/>
                <w:sz w:val="16"/>
                <w:szCs w:val="16"/>
                <w:lang w:eastAsia="en-GB"/>
              </w:rPr>
            </w:pPr>
            <w:r w:rsidRPr="00924FC4">
              <w:rPr>
                <w:rFonts w:ascii="Arial" w:eastAsia="Times New Roman" w:hAnsi="Arial" w:cs="Arial"/>
                <w:b/>
                <w:sz w:val="16"/>
                <w:szCs w:val="16"/>
                <w:lang w:eastAsia="en-GB"/>
              </w:rPr>
              <w:t>Resources/Provision</w:t>
            </w:r>
          </w:p>
          <w:p w14:paraId="4E9E51E8"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ICT equipment to aid recording</w:t>
            </w:r>
          </w:p>
          <w:p w14:paraId="2AB90308"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Specialist seating, furniture and equipment can be applied for under the Specialist Equipment Policy Process</w:t>
            </w:r>
          </w:p>
          <w:p w14:paraId="16B603E7"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Physio needs would be based on assessment on a case by case basis.  </w:t>
            </w:r>
          </w:p>
          <w:p w14:paraId="5FC07F05"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Adapted site will be necessary to physically access the building</w:t>
            </w:r>
          </w:p>
          <w:p w14:paraId="76D5D54E"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Hygiene room/facilities</w:t>
            </w:r>
          </w:p>
          <w:p w14:paraId="04650029"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Accessibility of the whole school site, with facilities and practices that maintain the dignity of each pupil</w:t>
            </w:r>
          </w:p>
          <w:p w14:paraId="31C3CAE2" w14:textId="641EA4F2"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Site adaptations</w:t>
            </w:r>
            <w:r w:rsidR="00BE0C29">
              <w:rPr>
                <w:rFonts w:ascii="Arial" w:eastAsia="Times New Roman" w:hAnsi="Arial" w:cs="Arial"/>
                <w:sz w:val="16"/>
                <w:szCs w:val="16"/>
                <w:lang w:eastAsia="en-GB"/>
              </w:rPr>
              <w:t>/sling/hoisting</w:t>
            </w:r>
            <w:r w:rsidRPr="00924FC4">
              <w:rPr>
                <w:rFonts w:ascii="Arial" w:eastAsia="Times New Roman" w:hAnsi="Arial" w:cs="Arial"/>
                <w:sz w:val="16"/>
                <w:szCs w:val="16"/>
                <w:lang w:eastAsia="en-GB"/>
              </w:rPr>
              <w:t xml:space="preserve"> to be considered in consultation with the Local Authority</w:t>
            </w:r>
            <w:r w:rsidR="00BE0C29">
              <w:rPr>
                <w:rFonts w:ascii="Arial" w:eastAsia="Times New Roman" w:hAnsi="Arial" w:cs="Arial"/>
                <w:sz w:val="16"/>
                <w:szCs w:val="16"/>
                <w:lang w:eastAsia="en-GB"/>
              </w:rPr>
              <w:t xml:space="preserve"> and </w:t>
            </w:r>
            <w:r w:rsidR="003B65C0">
              <w:rPr>
                <w:rFonts w:ascii="Arial" w:eastAsia="Times New Roman" w:hAnsi="Arial" w:cs="Arial"/>
                <w:sz w:val="16"/>
                <w:szCs w:val="16"/>
                <w:lang w:eastAsia="en-GB"/>
              </w:rPr>
              <w:t>Educational OT.</w:t>
            </w:r>
          </w:p>
        </w:tc>
      </w:tr>
    </w:tbl>
    <w:p w14:paraId="3FB61E25" w14:textId="77777777" w:rsidR="00924FC4" w:rsidRDefault="00924FC4">
      <w:r>
        <w:br w:type="page"/>
      </w:r>
    </w:p>
    <w:tbl>
      <w:tblPr>
        <w:tblStyle w:val="TableGrid"/>
        <w:tblW w:w="15877" w:type="dxa"/>
        <w:tblInd w:w="-885" w:type="dxa"/>
        <w:tblLook w:val="04A0" w:firstRow="1" w:lastRow="0" w:firstColumn="1" w:lastColumn="0" w:noHBand="0" w:noVBand="1"/>
      </w:tblPr>
      <w:tblGrid>
        <w:gridCol w:w="3318"/>
        <w:gridCol w:w="3151"/>
        <w:gridCol w:w="3122"/>
        <w:gridCol w:w="2629"/>
        <w:gridCol w:w="3657"/>
      </w:tblGrid>
      <w:tr w:rsidR="00F42175" w14:paraId="117B6C90" w14:textId="77777777" w:rsidTr="008D2CA1">
        <w:trPr>
          <w:trHeight w:val="567"/>
        </w:trPr>
        <w:tc>
          <w:tcPr>
            <w:tcW w:w="33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8AF48F5" w14:textId="77777777" w:rsidR="00F42175" w:rsidRDefault="00F42175">
            <w:pPr>
              <w:jc w:val="center"/>
              <w:rPr>
                <w:rFonts w:ascii="Arial" w:hAnsi="Arial" w:cs="Arial"/>
                <w:b/>
                <w:sz w:val="20"/>
                <w:szCs w:val="20"/>
              </w:rPr>
            </w:pPr>
            <w:r>
              <w:rPr>
                <w:rFonts w:ascii="Arial" w:hAnsi="Arial" w:cs="Arial"/>
                <w:sz w:val="20"/>
                <w:szCs w:val="20"/>
              </w:rPr>
              <w:lastRenderedPageBreak/>
              <w:br w:type="page"/>
            </w:r>
            <w:r>
              <w:rPr>
                <w:rFonts w:ascii="Arial" w:hAnsi="Arial" w:cs="Arial"/>
                <w:b/>
                <w:sz w:val="20"/>
                <w:szCs w:val="20"/>
              </w:rPr>
              <w:t>Range 4b</w:t>
            </w:r>
          </w:p>
        </w:tc>
        <w:tc>
          <w:tcPr>
            <w:tcW w:w="315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78EBED7"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12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A3BFDCC"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2629"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A843DB9"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657"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7E40A809"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1FDC467B" w14:textId="77777777" w:rsidTr="00F42175">
        <w:tc>
          <w:tcPr>
            <w:tcW w:w="3318" w:type="dxa"/>
            <w:tcBorders>
              <w:top w:val="single" w:sz="4" w:space="0" w:color="auto"/>
              <w:left w:val="single" w:sz="4" w:space="0" w:color="auto"/>
              <w:bottom w:val="single" w:sz="4" w:space="0" w:color="auto"/>
              <w:right w:val="single" w:sz="4" w:space="0" w:color="auto"/>
            </w:tcBorders>
          </w:tcPr>
          <w:p w14:paraId="47009D90" w14:textId="77777777" w:rsidR="00F42175" w:rsidRPr="00924FC4" w:rsidRDefault="00F42175">
            <w:pPr>
              <w:autoSpaceDE w:val="0"/>
              <w:autoSpaceDN w:val="0"/>
              <w:adjustRightInd w:val="0"/>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w:t>
            </w:r>
            <w:r w:rsidRPr="00924FC4">
              <w:rPr>
                <w:rFonts w:ascii="Arial" w:eastAsia="Times New Roman" w:hAnsi="Arial" w:cs="Arial"/>
                <w:b/>
                <w:sz w:val="16"/>
                <w:szCs w:val="16"/>
                <w:lang w:eastAsia="en-GB"/>
              </w:rPr>
              <w:t>significant</w:t>
            </w:r>
            <w:r w:rsidRPr="00924FC4">
              <w:rPr>
                <w:rFonts w:ascii="Arial" w:eastAsia="Times New Roman" w:hAnsi="Arial" w:cs="Arial"/>
                <w:sz w:val="16"/>
                <w:szCs w:val="16"/>
                <w:lang w:eastAsia="en-GB"/>
              </w:rPr>
              <w:t xml:space="preserve"> physical disability or medical condition.  The pupil will present with many of the following:</w:t>
            </w:r>
          </w:p>
          <w:p w14:paraId="7DA98190"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Severe physical difficulties and/or a medical condition with or without associated learning difficulties</w:t>
            </w:r>
          </w:p>
          <w:p w14:paraId="6ADC72DC"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Impaired progress and attainment</w:t>
            </w:r>
          </w:p>
          <w:p w14:paraId="262F6460"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Persistent difficulties in mobility around the building and in the classroom</w:t>
            </w:r>
          </w:p>
          <w:p w14:paraId="032A737F"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Severe physical difficulties or a medical condition that requires access to assistive technology to support communication, understanding and learning</w:t>
            </w:r>
          </w:p>
          <w:p w14:paraId="0E9D809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The need for high level support for all personal care, mobility, daily routines and learning needs</w:t>
            </w:r>
          </w:p>
          <w:p w14:paraId="4B5AF633" w14:textId="1050ABE1" w:rsidR="00F42175" w:rsidRPr="00924FC4" w:rsidRDefault="0022623B" w:rsidP="009C42D6">
            <w:pPr>
              <w:numPr>
                <w:ilvl w:val="0"/>
                <w:numId w:val="172"/>
              </w:numPr>
              <w:rPr>
                <w:rFonts w:ascii="Arial" w:eastAsia="Times New Roman" w:hAnsi="Arial" w:cs="Arial"/>
                <w:sz w:val="16"/>
                <w:szCs w:val="16"/>
                <w:lang w:eastAsia="en-GB"/>
              </w:rPr>
            </w:pPr>
            <w:r>
              <w:rPr>
                <w:rFonts w:ascii="Arial" w:eastAsia="Times New Roman" w:hAnsi="Arial" w:cs="Arial"/>
                <w:sz w:val="16"/>
                <w:szCs w:val="16"/>
                <w:lang w:eastAsia="en-GB"/>
              </w:rPr>
              <w:t>May require</w:t>
            </w:r>
            <w:r w:rsidR="00F42175" w:rsidRPr="00924FC4">
              <w:rPr>
                <w:rFonts w:ascii="Arial" w:eastAsia="Times New Roman" w:hAnsi="Arial" w:cs="Arial"/>
                <w:sz w:val="16"/>
                <w:szCs w:val="16"/>
                <w:lang w:eastAsia="en-GB"/>
              </w:rPr>
              <w:t xml:space="preserve"> an Education, Health and Care </w:t>
            </w:r>
            <w:r>
              <w:rPr>
                <w:rFonts w:ascii="Arial" w:eastAsia="Times New Roman" w:hAnsi="Arial" w:cs="Arial"/>
                <w:sz w:val="16"/>
                <w:szCs w:val="16"/>
                <w:lang w:eastAsia="en-GB"/>
              </w:rPr>
              <w:t>Needs assessment</w:t>
            </w:r>
          </w:p>
          <w:p w14:paraId="7BA3EF1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Primary need is identified as physical/medical</w:t>
            </w:r>
          </w:p>
          <w:p w14:paraId="5B18737D"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Physical conditions that require medical/therapy/respite intervention and support</w:t>
            </w:r>
          </w:p>
          <w:p w14:paraId="54136158"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The need for an environment to support self-esteem and positive self-image</w:t>
            </w:r>
          </w:p>
          <w:p w14:paraId="068A4C22" w14:textId="77777777" w:rsidR="00F42175" w:rsidRPr="00924FC4" w:rsidRDefault="00F42175" w:rsidP="009C42D6">
            <w:pPr>
              <w:numPr>
                <w:ilvl w:val="0"/>
                <w:numId w:val="172"/>
              </w:numPr>
              <w:rPr>
                <w:rFonts w:ascii="Arial" w:eastAsia="Times New Roman" w:hAnsi="Arial" w:cs="Arial"/>
                <w:sz w:val="16"/>
                <w:szCs w:val="16"/>
                <w:lang w:eastAsia="en-GB"/>
              </w:rPr>
            </w:pPr>
            <w:r w:rsidRPr="00924FC4">
              <w:rPr>
                <w:rFonts w:ascii="Arial" w:eastAsia="Times New Roman" w:hAnsi="Arial" w:cs="Arial"/>
                <w:sz w:val="16"/>
                <w:szCs w:val="16"/>
                <w:lang w:eastAsia="en-GB"/>
              </w:rPr>
              <w:t>A developing neuro-muscular degenerative condition or traumatic incident resulting in brain or physical injury</w:t>
            </w:r>
          </w:p>
          <w:p w14:paraId="02975BB1" w14:textId="77777777" w:rsidR="00F42175" w:rsidRPr="00924FC4" w:rsidRDefault="00F42175">
            <w:pPr>
              <w:rPr>
                <w:rFonts w:ascii="Arial" w:eastAsia="Times New Roman" w:hAnsi="Arial" w:cs="Arial"/>
                <w:sz w:val="16"/>
                <w:szCs w:val="16"/>
                <w:lang w:eastAsia="en-GB"/>
              </w:rPr>
            </w:pPr>
          </w:p>
          <w:p w14:paraId="03A556A4"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 xml:space="preserve">NC Level </w:t>
            </w:r>
          </w:p>
          <w:p w14:paraId="78F9940A"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Significant physical/medical difficulties affect access to many parts of the curriculum but performance on non-physical based tasks may be age appropriate.</w:t>
            </w:r>
          </w:p>
          <w:p w14:paraId="19B138E4" w14:textId="77777777" w:rsidR="00F42175" w:rsidRPr="00924FC4" w:rsidRDefault="00F42175">
            <w:pPr>
              <w:rPr>
                <w:rFonts w:ascii="Arial" w:eastAsia="Times New Roman" w:hAnsi="Arial" w:cs="Arial"/>
                <w:sz w:val="16"/>
                <w:szCs w:val="16"/>
                <w:lang w:eastAsia="en-GB"/>
              </w:rPr>
            </w:pPr>
          </w:p>
          <w:p w14:paraId="3EE0315C"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sz w:val="16"/>
                <w:szCs w:val="16"/>
                <w:lang w:eastAsia="en-GB"/>
              </w:rPr>
              <w:t xml:space="preserve">Where there is a diagnosis of a physical disability or medical condition, the </w:t>
            </w:r>
            <w:r w:rsidRPr="00924FC4">
              <w:rPr>
                <w:rFonts w:ascii="Arial" w:eastAsia="Times New Roman" w:hAnsi="Arial" w:cs="Arial"/>
                <w:sz w:val="16"/>
                <w:szCs w:val="16"/>
                <w:lang w:eastAsia="en-GB"/>
              </w:rPr>
              <w:lastRenderedPageBreak/>
              <w:t>individual's academic potential should not be underestimated.</w:t>
            </w:r>
          </w:p>
        </w:tc>
        <w:tc>
          <w:tcPr>
            <w:tcW w:w="3151" w:type="dxa"/>
            <w:tcBorders>
              <w:top w:val="single" w:sz="4" w:space="0" w:color="auto"/>
              <w:left w:val="single" w:sz="4" w:space="0" w:color="auto"/>
              <w:bottom w:val="single" w:sz="4" w:space="0" w:color="auto"/>
              <w:right w:val="single" w:sz="4" w:space="0" w:color="auto"/>
            </w:tcBorders>
          </w:tcPr>
          <w:p w14:paraId="39D2688B" w14:textId="77777777" w:rsidR="00F42175" w:rsidRPr="00924FC4" w:rsidRDefault="00F42175">
            <w:pPr>
              <w:ind w:left="91"/>
              <w:rPr>
                <w:rFonts w:ascii="Arial" w:eastAsia="Times New Roman" w:hAnsi="Arial" w:cs="Arial"/>
                <w:b/>
                <w:bCs/>
                <w:sz w:val="16"/>
                <w:szCs w:val="16"/>
                <w:lang w:eastAsia="en-GB"/>
              </w:rPr>
            </w:pPr>
            <w:r w:rsidRPr="00924FC4">
              <w:rPr>
                <w:rFonts w:ascii="Arial" w:eastAsia="Times New Roman" w:hAnsi="Arial" w:cs="Arial"/>
                <w:b/>
                <w:bCs/>
                <w:sz w:val="16"/>
                <w:szCs w:val="16"/>
                <w:lang w:eastAsia="en-GB"/>
              </w:rPr>
              <w:lastRenderedPageBreak/>
              <w:t>Assessment</w:t>
            </w:r>
          </w:p>
          <w:p w14:paraId="58017955" w14:textId="77777777" w:rsidR="00F42175" w:rsidRPr="00924FC4" w:rsidRDefault="00E53EBC" w:rsidP="009C42D6">
            <w:pPr>
              <w:numPr>
                <w:ilvl w:val="0"/>
                <w:numId w:val="175"/>
              </w:numPr>
              <w:tabs>
                <w:tab w:val="clear" w:pos="144"/>
                <w:tab w:val="num" w:pos="216"/>
              </w:tabs>
              <w:rPr>
                <w:rFonts w:ascii="Arial" w:eastAsia="Times New Roman" w:hAnsi="Arial" w:cs="Arial"/>
                <w:sz w:val="16"/>
                <w:szCs w:val="16"/>
                <w:lang w:eastAsia="en-GB"/>
              </w:rPr>
            </w:pPr>
            <w:r>
              <w:rPr>
                <w:rFonts w:ascii="Arial" w:eastAsia="Times New Roman" w:hAnsi="Arial" w:cs="Arial"/>
                <w:sz w:val="16"/>
                <w:szCs w:val="16"/>
                <w:lang w:eastAsia="en-GB"/>
              </w:rPr>
              <w:t>SENDCO</w:t>
            </w:r>
            <w:r w:rsidR="00F42175" w:rsidRPr="00924FC4">
              <w:rPr>
                <w:rFonts w:ascii="Arial" w:eastAsia="Times New Roman" w:hAnsi="Arial" w:cs="Arial"/>
                <w:sz w:val="16"/>
                <w:szCs w:val="16"/>
                <w:lang w:eastAsia="en-GB"/>
              </w:rPr>
              <w:t xml:space="preserve"> and specialists   </w:t>
            </w:r>
          </w:p>
          <w:p w14:paraId="4B988DBE"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continually monitor and evaluate </w:t>
            </w:r>
          </w:p>
          <w:p w14:paraId="36828006"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the need for the increased </w:t>
            </w:r>
          </w:p>
          <w:p w14:paraId="47764364"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intensity of input from Speech </w:t>
            </w:r>
          </w:p>
          <w:p w14:paraId="1F042BAC"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and Language, Occupational</w:t>
            </w:r>
          </w:p>
          <w:p w14:paraId="7E0C1EE0"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Therapy, Physiotherapy</w:t>
            </w:r>
          </w:p>
          <w:p w14:paraId="32097CD3" w14:textId="358299DE" w:rsidR="00F42175" w:rsidRPr="00924FC4"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Personal care assessment</w:t>
            </w:r>
          </w:p>
          <w:p w14:paraId="31067176" w14:textId="6E55AD1E" w:rsidR="00F42175" w:rsidRDefault="00F42175" w:rsidP="009C42D6">
            <w:pPr>
              <w:numPr>
                <w:ilvl w:val="0"/>
                <w:numId w:val="175"/>
              </w:numPr>
              <w:tabs>
                <w:tab w:val="clear" w:pos="144"/>
                <w:tab w:val="num" w:pos="216"/>
              </w:tabs>
              <w:rPr>
                <w:rFonts w:ascii="Arial" w:eastAsia="Times New Roman" w:hAnsi="Arial" w:cs="Arial"/>
                <w:sz w:val="16"/>
                <w:szCs w:val="16"/>
                <w:lang w:eastAsia="en-GB"/>
              </w:rPr>
            </w:pPr>
            <w:r w:rsidRPr="00924FC4">
              <w:rPr>
                <w:rFonts w:ascii="Arial" w:eastAsia="Times New Roman" w:hAnsi="Arial" w:cs="Arial"/>
                <w:sz w:val="16"/>
                <w:szCs w:val="16"/>
                <w:lang w:eastAsia="en-GB"/>
              </w:rPr>
              <w:t>Manual handling assessment</w:t>
            </w:r>
          </w:p>
          <w:p w14:paraId="25383A15" w14:textId="77777777" w:rsidR="00D5246A" w:rsidRDefault="00D5246A" w:rsidP="00D5246A">
            <w:pPr>
              <w:numPr>
                <w:ilvl w:val="0"/>
                <w:numId w:val="175"/>
              </w:numPr>
              <w:rPr>
                <w:rFonts w:ascii="Arial" w:eastAsia="Times New Roman" w:hAnsi="Arial" w:cs="Arial"/>
                <w:sz w:val="16"/>
                <w:szCs w:val="16"/>
                <w:lang w:eastAsia="en-GB"/>
              </w:rPr>
            </w:pPr>
            <w:r>
              <w:rPr>
                <w:rFonts w:ascii="Arial" w:eastAsia="Times New Roman" w:hAnsi="Arial" w:cs="Arial"/>
                <w:sz w:val="16"/>
                <w:szCs w:val="16"/>
                <w:lang w:eastAsia="en-GB"/>
              </w:rPr>
              <w:t>Educational OT assessment for postural management, feeding, toileting, fine/gross motor needs</w:t>
            </w:r>
          </w:p>
          <w:p w14:paraId="79190973" w14:textId="77777777" w:rsidR="00D5246A" w:rsidRPr="00924FC4" w:rsidRDefault="00D5246A" w:rsidP="00D5246A">
            <w:pPr>
              <w:numPr>
                <w:ilvl w:val="0"/>
                <w:numId w:val="175"/>
              </w:numPr>
              <w:rPr>
                <w:rFonts w:ascii="Arial" w:eastAsia="Times New Roman" w:hAnsi="Arial" w:cs="Arial"/>
                <w:sz w:val="16"/>
                <w:szCs w:val="16"/>
                <w:lang w:eastAsia="en-GB"/>
              </w:rPr>
            </w:pPr>
            <w:r>
              <w:rPr>
                <w:rFonts w:ascii="Arial" w:eastAsia="Times New Roman" w:hAnsi="Arial" w:cs="Arial"/>
                <w:sz w:val="16"/>
                <w:szCs w:val="16"/>
                <w:lang w:eastAsia="en-GB"/>
              </w:rPr>
              <w:t>May require environmental assessment re accessibility</w:t>
            </w:r>
          </w:p>
          <w:p w14:paraId="508C681A" w14:textId="77777777" w:rsidR="00D5246A" w:rsidRPr="00924FC4" w:rsidRDefault="00D5246A" w:rsidP="00D5246A">
            <w:pPr>
              <w:ind w:left="72"/>
              <w:rPr>
                <w:rFonts w:ascii="Arial" w:eastAsia="Times New Roman" w:hAnsi="Arial" w:cs="Arial"/>
                <w:sz w:val="16"/>
                <w:szCs w:val="16"/>
                <w:lang w:eastAsia="en-GB"/>
              </w:rPr>
            </w:pPr>
          </w:p>
          <w:p w14:paraId="69E65E44" w14:textId="77777777" w:rsidR="00237744" w:rsidRPr="00924FC4" w:rsidRDefault="00237744" w:rsidP="009C42D6">
            <w:pPr>
              <w:numPr>
                <w:ilvl w:val="0"/>
                <w:numId w:val="175"/>
              </w:numPr>
              <w:tabs>
                <w:tab w:val="clear" w:pos="144"/>
                <w:tab w:val="num" w:pos="216"/>
              </w:tabs>
              <w:rPr>
                <w:rFonts w:ascii="Arial" w:eastAsia="Times New Roman" w:hAnsi="Arial" w:cs="Arial"/>
                <w:sz w:val="16"/>
                <w:szCs w:val="16"/>
                <w:lang w:eastAsia="en-GB"/>
              </w:rPr>
            </w:pPr>
          </w:p>
          <w:p w14:paraId="5F3B884B" w14:textId="77777777" w:rsidR="00F42175" w:rsidRPr="00924FC4" w:rsidRDefault="00F42175">
            <w:pPr>
              <w:rPr>
                <w:rFonts w:ascii="Arial" w:eastAsia="Times New Roman" w:hAnsi="Arial" w:cs="Arial"/>
                <w:sz w:val="16"/>
                <w:szCs w:val="16"/>
                <w:lang w:eastAsia="en-GB"/>
              </w:rPr>
            </w:pPr>
          </w:p>
          <w:p w14:paraId="09E88994"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Planning</w:t>
            </w:r>
          </w:p>
          <w:p w14:paraId="38F2AE8F"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Range 1 universal provision</w:t>
            </w:r>
          </w:p>
          <w:p w14:paraId="511F7BD7"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Modified curriculum in some or all areas</w:t>
            </w:r>
          </w:p>
          <w:p w14:paraId="3FDEC36B"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Care plan in place, if appropriate, written with specialist nurse/ school nurse</w:t>
            </w:r>
          </w:p>
          <w:p w14:paraId="5FFBB151"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Involve parents regularly to support targets at home</w:t>
            </w:r>
          </w:p>
          <w:p w14:paraId="55CE5B46"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Pupils involved in monitoring and setting targets</w:t>
            </w:r>
          </w:p>
          <w:p w14:paraId="68906704"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Alternative ways of recording to minimise handwriting</w:t>
            </w:r>
          </w:p>
          <w:p w14:paraId="06CCF573" w14:textId="77777777" w:rsidR="00F42175" w:rsidRPr="00924FC4" w:rsidRDefault="00F42175" w:rsidP="009C42D6">
            <w:pPr>
              <w:numPr>
                <w:ilvl w:val="0"/>
                <w:numId w:val="169"/>
              </w:numPr>
              <w:rPr>
                <w:rFonts w:ascii="Arial" w:eastAsia="Times New Roman" w:hAnsi="Arial" w:cs="Arial"/>
                <w:sz w:val="16"/>
                <w:szCs w:val="16"/>
                <w:lang w:eastAsia="en-GB"/>
              </w:rPr>
            </w:pPr>
            <w:r w:rsidRPr="00924FC4">
              <w:rPr>
                <w:rFonts w:ascii="Arial" w:eastAsia="Times New Roman" w:hAnsi="Arial" w:cs="Arial"/>
                <w:sz w:val="16"/>
                <w:szCs w:val="16"/>
                <w:lang w:eastAsia="en-GB"/>
              </w:rPr>
              <w:t>Modified planning for PE/outdoor play curriculum is likely to be needed</w:t>
            </w:r>
          </w:p>
          <w:p w14:paraId="7FF0ECF4" w14:textId="77777777" w:rsidR="00F42175" w:rsidRPr="00924FC4" w:rsidRDefault="00F42175" w:rsidP="009C42D6">
            <w:pPr>
              <w:numPr>
                <w:ilvl w:val="0"/>
                <w:numId w:val="175"/>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Interventions should be </w:t>
            </w:r>
          </w:p>
          <w:p w14:paraId="58BF44F9"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incorporated across all activities </w:t>
            </w:r>
          </w:p>
          <w:p w14:paraId="3CC5F9DF"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      throughout the school day</w:t>
            </w:r>
          </w:p>
          <w:p w14:paraId="120FABB1" w14:textId="77777777" w:rsidR="00F42175" w:rsidRPr="00924FC4" w:rsidRDefault="00F42175">
            <w:pPr>
              <w:rPr>
                <w:rFonts w:ascii="Arial" w:hAnsi="Arial" w:cs="Arial"/>
                <w:sz w:val="16"/>
                <w:szCs w:val="16"/>
              </w:rPr>
            </w:pPr>
          </w:p>
          <w:p w14:paraId="7E3A6A4E" w14:textId="77777777" w:rsidR="00F42175" w:rsidRPr="00924FC4" w:rsidRDefault="00F42175">
            <w:pPr>
              <w:rPr>
                <w:rFonts w:ascii="Arial" w:hAnsi="Arial" w:cs="Arial"/>
                <w:sz w:val="16"/>
                <w:szCs w:val="16"/>
              </w:rPr>
            </w:pPr>
          </w:p>
          <w:p w14:paraId="220D3DB4" w14:textId="77777777" w:rsidR="00F42175" w:rsidRPr="00924FC4" w:rsidRDefault="00F42175">
            <w:pPr>
              <w:rPr>
                <w:rFonts w:ascii="Arial" w:hAnsi="Arial" w:cs="Arial"/>
                <w:sz w:val="16"/>
                <w:szCs w:val="16"/>
              </w:rPr>
            </w:pPr>
          </w:p>
          <w:p w14:paraId="7104F688" w14:textId="77777777" w:rsidR="00F42175" w:rsidRPr="00924FC4" w:rsidRDefault="00F42175">
            <w:pPr>
              <w:rPr>
                <w:rFonts w:ascii="Arial" w:hAnsi="Arial" w:cs="Arial"/>
                <w:sz w:val="16"/>
                <w:szCs w:val="16"/>
              </w:rPr>
            </w:pPr>
          </w:p>
        </w:tc>
        <w:tc>
          <w:tcPr>
            <w:tcW w:w="3122" w:type="dxa"/>
            <w:tcBorders>
              <w:top w:val="single" w:sz="4" w:space="0" w:color="auto"/>
              <w:left w:val="single" w:sz="4" w:space="0" w:color="auto"/>
              <w:bottom w:val="single" w:sz="4" w:space="0" w:color="auto"/>
              <w:right w:val="single" w:sz="4" w:space="0" w:color="auto"/>
            </w:tcBorders>
          </w:tcPr>
          <w:p w14:paraId="6672BEEF" w14:textId="27FC0B92" w:rsidR="00F42175" w:rsidRPr="00A7203B" w:rsidRDefault="00F42175" w:rsidP="009C42D6">
            <w:pPr>
              <w:pStyle w:val="ListParagraph"/>
              <w:numPr>
                <w:ilvl w:val="0"/>
                <w:numId w:val="176"/>
              </w:numPr>
              <w:rPr>
                <w:rFonts w:ascii="Arial" w:hAnsi="Arial" w:cs="Arial"/>
                <w:sz w:val="16"/>
                <w:szCs w:val="16"/>
              </w:rPr>
            </w:pPr>
            <w:r w:rsidRPr="00924FC4">
              <w:rPr>
                <w:rFonts w:ascii="Arial" w:eastAsia="Times New Roman" w:hAnsi="Arial" w:cs="Arial"/>
                <w:sz w:val="16"/>
                <w:szCs w:val="16"/>
                <w:lang w:eastAsia="en-GB"/>
              </w:rPr>
              <w:t xml:space="preserve">Will </w:t>
            </w:r>
            <w:r w:rsidR="006572E4" w:rsidRPr="00924FC4">
              <w:rPr>
                <w:rFonts w:ascii="Arial" w:eastAsia="Times New Roman" w:hAnsi="Arial" w:cs="Arial"/>
                <w:sz w:val="16"/>
                <w:szCs w:val="16"/>
                <w:lang w:eastAsia="en-GB"/>
              </w:rPr>
              <w:t>attend</w:t>
            </w:r>
            <w:r w:rsidRPr="00924FC4">
              <w:rPr>
                <w:rFonts w:ascii="Arial" w:eastAsia="Times New Roman" w:hAnsi="Arial" w:cs="Arial"/>
                <w:sz w:val="16"/>
                <w:szCs w:val="16"/>
                <w:lang w:eastAsia="en-GB"/>
              </w:rPr>
              <w:t xml:space="preserve"> a suitably equipped mainstream school, Designated Special Provision or special school</w:t>
            </w:r>
          </w:p>
          <w:p w14:paraId="0B54A820" w14:textId="13CA9AD9" w:rsidR="00A7203B" w:rsidRPr="00924FC4" w:rsidRDefault="00A7203B" w:rsidP="009C42D6">
            <w:pPr>
              <w:pStyle w:val="ListParagraph"/>
              <w:numPr>
                <w:ilvl w:val="0"/>
                <w:numId w:val="176"/>
              </w:numPr>
              <w:rPr>
                <w:rFonts w:ascii="Arial" w:hAnsi="Arial" w:cs="Arial"/>
                <w:sz w:val="16"/>
                <w:szCs w:val="16"/>
              </w:rPr>
            </w:pPr>
            <w:r>
              <w:rPr>
                <w:rFonts w:ascii="Arial" w:hAnsi="Arial" w:cs="Arial"/>
                <w:sz w:val="16"/>
                <w:szCs w:val="16"/>
              </w:rPr>
              <w:t xml:space="preserve">Will follow </w:t>
            </w:r>
            <w:r w:rsidR="008442BE">
              <w:rPr>
                <w:rFonts w:ascii="Arial" w:hAnsi="Arial" w:cs="Arial"/>
                <w:sz w:val="16"/>
                <w:szCs w:val="16"/>
              </w:rPr>
              <w:t>OT strategies/programmes in school</w:t>
            </w:r>
          </w:p>
          <w:p w14:paraId="5B13B6A8" w14:textId="77777777" w:rsidR="00F42175" w:rsidRPr="00924FC4" w:rsidRDefault="00F42175">
            <w:pPr>
              <w:rPr>
                <w:rFonts w:ascii="Arial" w:hAnsi="Arial" w:cs="Arial"/>
                <w:sz w:val="16"/>
                <w:szCs w:val="16"/>
              </w:rPr>
            </w:pPr>
          </w:p>
          <w:p w14:paraId="1E533116" w14:textId="77777777" w:rsidR="00F42175" w:rsidRPr="00924FC4" w:rsidRDefault="00F42175">
            <w:pPr>
              <w:rPr>
                <w:rFonts w:ascii="Arial" w:hAnsi="Arial" w:cs="Arial"/>
                <w:sz w:val="16"/>
                <w:szCs w:val="16"/>
              </w:rPr>
            </w:pPr>
          </w:p>
          <w:p w14:paraId="788EDB9A" w14:textId="77777777" w:rsidR="00F42175" w:rsidRPr="00924FC4" w:rsidRDefault="00F42175">
            <w:pPr>
              <w:rPr>
                <w:rFonts w:ascii="Arial" w:hAnsi="Arial" w:cs="Arial"/>
                <w:sz w:val="16"/>
                <w:szCs w:val="16"/>
              </w:rPr>
            </w:pPr>
          </w:p>
          <w:p w14:paraId="1B8B8F25" w14:textId="77777777" w:rsidR="00F42175" w:rsidRPr="00924FC4" w:rsidRDefault="00F42175">
            <w:pPr>
              <w:rPr>
                <w:rFonts w:ascii="Arial" w:hAnsi="Arial" w:cs="Arial"/>
                <w:sz w:val="16"/>
                <w:szCs w:val="16"/>
              </w:rPr>
            </w:pPr>
          </w:p>
          <w:p w14:paraId="53FF3D01" w14:textId="77777777" w:rsidR="00F42175" w:rsidRPr="00924FC4" w:rsidRDefault="00F42175">
            <w:pPr>
              <w:rPr>
                <w:rFonts w:ascii="Arial" w:hAnsi="Arial" w:cs="Arial"/>
                <w:sz w:val="16"/>
                <w:szCs w:val="16"/>
              </w:rPr>
            </w:pPr>
          </w:p>
          <w:p w14:paraId="01D442E8" w14:textId="77777777" w:rsidR="00F42175" w:rsidRPr="00924FC4" w:rsidRDefault="00F42175">
            <w:pPr>
              <w:rPr>
                <w:rFonts w:ascii="Arial" w:hAnsi="Arial" w:cs="Arial"/>
                <w:sz w:val="16"/>
                <w:szCs w:val="16"/>
              </w:rPr>
            </w:pPr>
          </w:p>
          <w:p w14:paraId="47177534" w14:textId="77777777" w:rsidR="00F42175" w:rsidRPr="00924FC4" w:rsidRDefault="00F42175">
            <w:pPr>
              <w:rPr>
                <w:rFonts w:ascii="Arial" w:hAnsi="Arial" w:cs="Arial"/>
                <w:sz w:val="16"/>
                <w:szCs w:val="16"/>
              </w:rPr>
            </w:pPr>
          </w:p>
          <w:p w14:paraId="69F82B33" w14:textId="77777777" w:rsidR="00F42175" w:rsidRPr="00924FC4" w:rsidRDefault="00F42175">
            <w:pPr>
              <w:rPr>
                <w:rFonts w:ascii="Arial" w:hAnsi="Arial" w:cs="Arial"/>
                <w:sz w:val="16"/>
                <w:szCs w:val="16"/>
              </w:rPr>
            </w:pPr>
          </w:p>
          <w:p w14:paraId="709E362A" w14:textId="77777777" w:rsidR="00F42175" w:rsidRPr="00924FC4" w:rsidRDefault="00F42175">
            <w:pPr>
              <w:rPr>
                <w:rFonts w:ascii="Arial" w:hAnsi="Arial" w:cs="Arial"/>
                <w:sz w:val="16"/>
                <w:szCs w:val="16"/>
              </w:rPr>
            </w:pPr>
          </w:p>
          <w:p w14:paraId="0090E605" w14:textId="77777777" w:rsidR="00F42175" w:rsidRPr="00924FC4" w:rsidRDefault="00F42175">
            <w:pPr>
              <w:rPr>
                <w:rFonts w:ascii="Arial" w:hAnsi="Arial" w:cs="Arial"/>
                <w:sz w:val="16"/>
                <w:szCs w:val="16"/>
              </w:rPr>
            </w:pPr>
          </w:p>
          <w:p w14:paraId="51D4EB90" w14:textId="77777777" w:rsidR="00F42175" w:rsidRPr="00924FC4" w:rsidRDefault="00F42175">
            <w:pPr>
              <w:rPr>
                <w:rFonts w:ascii="Arial" w:hAnsi="Arial" w:cs="Arial"/>
                <w:sz w:val="16"/>
                <w:szCs w:val="16"/>
              </w:rPr>
            </w:pPr>
          </w:p>
          <w:p w14:paraId="705DD16C" w14:textId="77777777" w:rsidR="00F42175" w:rsidRPr="00924FC4" w:rsidRDefault="00F42175">
            <w:pPr>
              <w:rPr>
                <w:rFonts w:ascii="Arial" w:hAnsi="Arial" w:cs="Arial"/>
                <w:sz w:val="16"/>
                <w:szCs w:val="16"/>
              </w:rPr>
            </w:pPr>
          </w:p>
          <w:p w14:paraId="5A3806EE" w14:textId="77777777" w:rsidR="00F42175" w:rsidRPr="00924FC4" w:rsidRDefault="00F42175">
            <w:pPr>
              <w:rPr>
                <w:rFonts w:ascii="Arial" w:hAnsi="Arial" w:cs="Arial"/>
                <w:sz w:val="16"/>
                <w:szCs w:val="16"/>
              </w:rPr>
            </w:pPr>
          </w:p>
          <w:p w14:paraId="326ECB7A" w14:textId="77777777" w:rsidR="00F42175" w:rsidRPr="00924FC4" w:rsidRDefault="00F42175">
            <w:pPr>
              <w:rPr>
                <w:rFonts w:ascii="Arial" w:hAnsi="Arial" w:cs="Arial"/>
                <w:sz w:val="16"/>
                <w:szCs w:val="16"/>
              </w:rPr>
            </w:pPr>
          </w:p>
          <w:p w14:paraId="5F80DA30" w14:textId="77777777" w:rsidR="00F42175" w:rsidRPr="00924FC4" w:rsidRDefault="00F42175">
            <w:pPr>
              <w:rPr>
                <w:rFonts w:ascii="Arial" w:hAnsi="Arial" w:cs="Arial"/>
                <w:sz w:val="16"/>
                <w:szCs w:val="16"/>
              </w:rPr>
            </w:pPr>
          </w:p>
          <w:p w14:paraId="6D3F5F97" w14:textId="77777777" w:rsidR="00F42175" w:rsidRPr="00924FC4" w:rsidRDefault="00F42175">
            <w:pPr>
              <w:rPr>
                <w:rFonts w:ascii="Arial" w:hAnsi="Arial" w:cs="Arial"/>
                <w:sz w:val="16"/>
                <w:szCs w:val="16"/>
              </w:rPr>
            </w:pPr>
          </w:p>
          <w:p w14:paraId="3343233C" w14:textId="77777777" w:rsidR="00F42175" w:rsidRPr="00924FC4" w:rsidRDefault="00F42175">
            <w:pPr>
              <w:rPr>
                <w:rFonts w:ascii="Arial" w:hAnsi="Arial" w:cs="Arial"/>
                <w:sz w:val="16"/>
                <w:szCs w:val="16"/>
              </w:rPr>
            </w:pPr>
          </w:p>
          <w:p w14:paraId="31AB868B" w14:textId="77777777" w:rsidR="00F42175" w:rsidRPr="00924FC4" w:rsidRDefault="00F42175">
            <w:pPr>
              <w:rPr>
                <w:rFonts w:ascii="Arial" w:hAnsi="Arial" w:cs="Arial"/>
                <w:sz w:val="16"/>
                <w:szCs w:val="16"/>
              </w:rPr>
            </w:pPr>
          </w:p>
        </w:tc>
        <w:tc>
          <w:tcPr>
            <w:tcW w:w="2629" w:type="dxa"/>
            <w:tcBorders>
              <w:top w:val="single" w:sz="4" w:space="0" w:color="auto"/>
              <w:left w:val="single" w:sz="4" w:space="0" w:color="auto"/>
              <w:bottom w:val="single" w:sz="4" w:space="0" w:color="auto"/>
              <w:right w:val="single" w:sz="4" w:space="0" w:color="auto"/>
            </w:tcBorders>
          </w:tcPr>
          <w:p w14:paraId="1C5562DB" w14:textId="77777777" w:rsidR="00F42175" w:rsidRPr="00924FC4" w:rsidRDefault="00F42175">
            <w:p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Will need some or </w:t>
            </w:r>
            <w:proofErr w:type="gramStart"/>
            <w:r w:rsidRPr="00924FC4">
              <w:rPr>
                <w:rFonts w:ascii="Arial" w:eastAsia="Times New Roman" w:hAnsi="Arial" w:cs="Arial"/>
                <w:sz w:val="16"/>
                <w:szCs w:val="16"/>
                <w:lang w:eastAsia="en-GB"/>
              </w:rPr>
              <w:t>all of</w:t>
            </w:r>
            <w:proofErr w:type="gramEnd"/>
            <w:r w:rsidRPr="00924FC4">
              <w:rPr>
                <w:rFonts w:ascii="Arial" w:eastAsia="Times New Roman" w:hAnsi="Arial" w:cs="Arial"/>
                <w:sz w:val="16"/>
                <w:szCs w:val="16"/>
                <w:lang w:eastAsia="en-GB"/>
              </w:rPr>
              <w:t xml:space="preserve"> the following:</w:t>
            </w:r>
          </w:p>
          <w:p w14:paraId="12BE35AA"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Programme to support the development of physical (fine and gross motor) skills</w:t>
            </w:r>
          </w:p>
          <w:p w14:paraId="261D86E3"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Differentiated writing materials and equipment</w:t>
            </w:r>
          </w:p>
          <w:p w14:paraId="55CC7AEB"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Differentiation to PE curriculum</w:t>
            </w:r>
          </w:p>
          <w:p w14:paraId="20947C03" w14:textId="77777777" w:rsidR="00F42175" w:rsidRPr="00C40081" w:rsidRDefault="00F42175" w:rsidP="009C42D6">
            <w:pPr>
              <w:pStyle w:val="ListParagraph"/>
              <w:numPr>
                <w:ilvl w:val="0"/>
                <w:numId w:val="177"/>
              </w:numPr>
              <w:rPr>
                <w:rFonts w:ascii="Arial" w:hAnsi="Arial" w:cs="Arial"/>
                <w:sz w:val="16"/>
                <w:szCs w:val="16"/>
              </w:rPr>
            </w:pPr>
            <w:r w:rsidRPr="00924FC4">
              <w:rPr>
                <w:rFonts w:ascii="Arial" w:eastAsia="Times New Roman" w:hAnsi="Arial" w:cs="Arial"/>
                <w:sz w:val="16"/>
                <w:szCs w:val="16"/>
                <w:lang w:eastAsia="en-GB"/>
              </w:rPr>
              <w:t>Independent life skills programmes</w:t>
            </w:r>
          </w:p>
          <w:p w14:paraId="101CA15B" w14:textId="3566E4C5" w:rsidR="00C40081" w:rsidRPr="00924FC4" w:rsidRDefault="00C40081" w:rsidP="009C42D6">
            <w:pPr>
              <w:pStyle w:val="ListParagraph"/>
              <w:numPr>
                <w:ilvl w:val="0"/>
                <w:numId w:val="177"/>
              </w:numPr>
              <w:rPr>
                <w:rFonts w:ascii="Arial" w:hAnsi="Arial" w:cs="Arial"/>
                <w:sz w:val="16"/>
                <w:szCs w:val="16"/>
              </w:rPr>
            </w:pPr>
            <w:r>
              <w:rPr>
                <w:rFonts w:ascii="Arial" w:eastAsia="Times New Roman" w:hAnsi="Arial" w:cs="Arial"/>
                <w:sz w:val="16"/>
                <w:szCs w:val="16"/>
                <w:lang w:eastAsia="en-GB"/>
              </w:rPr>
              <w:t>Delivery of physio programme/postural management by trained school staff</w:t>
            </w:r>
          </w:p>
          <w:p w14:paraId="7B66557B" w14:textId="77777777" w:rsidR="00F42175" w:rsidRPr="00924FC4" w:rsidRDefault="00F42175">
            <w:pPr>
              <w:rPr>
                <w:rFonts w:ascii="Arial" w:hAnsi="Arial" w:cs="Arial"/>
                <w:sz w:val="16"/>
                <w:szCs w:val="16"/>
              </w:rPr>
            </w:pPr>
          </w:p>
        </w:tc>
        <w:tc>
          <w:tcPr>
            <w:tcW w:w="3657" w:type="dxa"/>
            <w:tcBorders>
              <w:top w:val="single" w:sz="4" w:space="0" w:color="auto"/>
              <w:left w:val="single" w:sz="4" w:space="0" w:color="auto"/>
              <w:bottom w:val="single" w:sz="4" w:space="0" w:color="auto"/>
              <w:right w:val="single" w:sz="4" w:space="0" w:color="auto"/>
            </w:tcBorders>
            <w:hideMark/>
          </w:tcPr>
          <w:p w14:paraId="1FEA3A16"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Will need 1:1 support to access aspects of the curriculum and to develop skills in recording of between 27.5h/ week to 35+h/ week</w:t>
            </w:r>
          </w:p>
          <w:p w14:paraId="77C30EC4" w14:textId="3001B96B"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May need individual adult support for mobility and personal care needs as advised by </w:t>
            </w:r>
            <w:r w:rsidR="0022623B">
              <w:rPr>
                <w:rFonts w:ascii="Arial" w:eastAsia="Times New Roman" w:hAnsi="Arial" w:cs="Arial"/>
                <w:sz w:val="16"/>
                <w:szCs w:val="16"/>
                <w:lang w:eastAsia="en-GB"/>
              </w:rPr>
              <w:t>HI/VI</w:t>
            </w:r>
            <w:r w:rsidRPr="00924FC4">
              <w:rPr>
                <w:rFonts w:ascii="Arial" w:eastAsia="Times New Roman" w:hAnsi="Arial" w:cs="Arial"/>
                <w:sz w:val="16"/>
                <w:szCs w:val="16"/>
                <w:lang w:eastAsia="en-GB"/>
              </w:rPr>
              <w:t xml:space="preserve"> Team /OT and Healthcare Professionals</w:t>
            </w:r>
          </w:p>
          <w:p w14:paraId="111A7EED"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and small group teaching as appropriate, carefully organised to ensure full access to the curriculum, which includes life and communication skills</w:t>
            </w:r>
          </w:p>
          <w:p w14:paraId="4083F82E"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including specific teaching programmes and systems</w:t>
            </w:r>
          </w:p>
          <w:p w14:paraId="21D4CB63"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These might include appropriate technological aids, ICT programmes, AAC or an amanuensis to aid independent learning and assist communication, recording skills etc.</w:t>
            </w:r>
          </w:p>
          <w:p w14:paraId="2D8E78E0"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Accessibility of the whole school site, with facilities and practices that maintain the dignity of each pupil</w:t>
            </w:r>
          </w:p>
          <w:p w14:paraId="4DBFE624"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to meet the personal care and mobility needs of each pupil</w:t>
            </w:r>
          </w:p>
          <w:p w14:paraId="55ECD8D4"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Fully equipped hygiene facilities to meet the needs of those who require hoisting for all transfers</w:t>
            </w:r>
          </w:p>
          <w:p w14:paraId="7A47307A" w14:textId="68418904"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Site adaptations to be considered in consultation with the Local Authority</w:t>
            </w:r>
            <w:r w:rsidR="00667F06">
              <w:rPr>
                <w:rFonts w:ascii="Arial" w:eastAsia="Times New Roman" w:hAnsi="Arial" w:cs="Arial"/>
                <w:sz w:val="16"/>
                <w:szCs w:val="16"/>
                <w:lang w:eastAsia="en-GB"/>
              </w:rPr>
              <w:t xml:space="preserve"> and educational OT environmental assessment.</w:t>
            </w:r>
          </w:p>
          <w:p w14:paraId="181BB501"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A suitably equipped room(s) in which therapies can be carried out with appropriate hoisting facilities, therapy bench, parallel bars and height adjustable writing table</w:t>
            </w:r>
          </w:p>
          <w:p w14:paraId="79FBA46D"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A time out area for rest periods where pupils can spend time out of their wheelchairs, for example, away from other activities whilst having regard for their dignity</w:t>
            </w:r>
          </w:p>
          <w:p w14:paraId="45DFEB39"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An equipment room where specialist resources such as seating, standing </w:t>
            </w:r>
            <w:r w:rsidRPr="00924FC4">
              <w:rPr>
                <w:rFonts w:ascii="Arial" w:eastAsia="Times New Roman" w:hAnsi="Arial" w:cs="Arial"/>
                <w:sz w:val="16"/>
                <w:szCs w:val="16"/>
                <w:lang w:eastAsia="en-GB"/>
              </w:rPr>
              <w:lastRenderedPageBreak/>
              <w:t>frames, walkers, physiotherapy equipment can be stored</w:t>
            </w:r>
          </w:p>
          <w:p w14:paraId="3A4FCCD6" w14:textId="798AC265"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The facility to recharge powered wheelchairs and mobile hoists</w:t>
            </w:r>
            <w:r w:rsidR="00075C34">
              <w:rPr>
                <w:rFonts w:ascii="Arial" w:eastAsia="Times New Roman" w:hAnsi="Arial" w:cs="Arial"/>
                <w:sz w:val="16"/>
                <w:szCs w:val="16"/>
                <w:lang w:eastAsia="en-GB"/>
              </w:rPr>
              <w:t>/slings</w:t>
            </w:r>
            <w:r w:rsidRPr="00924FC4">
              <w:rPr>
                <w:rFonts w:ascii="Arial" w:eastAsia="Times New Roman" w:hAnsi="Arial" w:cs="Arial"/>
                <w:sz w:val="16"/>
                <w:szCs w:val="16"/>
                <w:lang w:eastAsia="en-GB"/>
              </w:rPr>
              <w:t xml:space="preserve"> when necessary</w:t>
            </w:r>
          </w:p>
          <w:p w14:paraId="2272137F" w14:textId="77777777" w:rsidR="00F42175" w:rsidRPr="00924FC4"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Some pupils are likely to require specialist support in communication and recording with an emphasis on developing pupils independent use of ICT, recording skills and communication through AAC as appropriate</w:t>
            </w:r>
          </w:p>
          <w:p w14:paraId="1B77DE78" w14:textId="77777777" w:rsidR="00F42175" w:rsidRDefault="00F42175" w:rsidP="009C42D6">
            <w:pPr>
              <w:numPr>
                <w:ilvl w:val="0"/>
                <w:numId w:val="178"/>
              </w:numPr>
              <w:rPr>
                <w:rFonts w:ascii="Arial" w:eastAsia="Times New Roman" w:hAnsi="Arial" w:cs="Arial"/>
                <w:sz w:val="16"/>
                <w:szCs w:val="16"/>
                <w:lang w:eastAsia="en-GB"/>
              </w:rPr>
            </w:pPr>
            <w:r w:rsidRPr="00924FC4">
              <w:rPr>
                <w:rFonts w:ascii="Arial" w:eastAsia="Times New Roman" w:hAnsi="Arial" w:cs="Arial"/>
                <w:sz w:val="16"/>
                <w:szCs w:val="16"/>
                <w:lang w:eastAsia="en-GB"/>
              </w:rPr>
              <w:t>The range of resources should be reviewed at the annual planning meeting to ensure consistency and transparency as well as ensuring that schools have the appropriate specialist resources to meet the needs of pupils</w:t>
            </w:r>
            <w:r w:rsidR="00D070A0">
              <w:rPr>
                <w:rFonts w:ascii="Arial" w:eastAsia="Times New Roman" w:hAnsi="Arial" w:cs="Arial"/>
                <w:sz w:val="16"/>
                <w:szCs w:val="16"/>
                <w:lang w:eastAsia="en-GB"/>
              </w:rPr>
              <w:t>.</w:t>
            </w:r>
          </w:p>
          <w:p w14:paraId="39F8BFC0" w14:textId="3141155A" w:rsidR="00D070A0" w:rsidRDefault="00D070A0" w:rsidP="009C42D6">
            <w:pPr>
              <w:numPr>
                <w:ilvl w:val="0"/>
                <w:numId w:val="178"/>
              </w:numPr>
              <w:rPr>
                <w:rFonts w:ascii="Arial" w:eastAsia="Times New Roman" w:hAnsi="Arial" w:cs="Arial"/>
                <w:sz w:val="16"/>
                <w:szCs w:val="16"/>
                <w:lang w:eastAsia="en-GB"/>
              </w:rPr>
            </w:pPr>
            <w:r>
              <w:rPr>
                <w:rFonts w:ascii="Arial" w:eastAsia="Times New Roman" w:hAnsi="Arial" w:cs="Arial"/>
                <w:sz w:val="16"/>
                <w:szCs w:val="16"/>
                <w:lang w:eastAsia="en-GB"/>
              </w:rPr>
              <w:t>Pos</w:t>
            </w:r>
            <w:r w:rsidR="007F275D">
              <w:rPr>
                <w:rFonts w:ascii="Arial" w:eastAsia="Times New Roman" w:hAnsi="Arial" w:cs="Arial"/>
                <w:sz w:val="16"/>
                <w:szCs w:val="16"/>
                <w:lang w:eastAsia="en-GB"/>
              </w:rPr>
              <w:t>t</w:t>
            </w:r>
            <w:r>
              <w:rPr>
                <w:rFonts w:ascii="Arial" w:eastAsia="Times New Roman" w:hAnsi="Arial" w:cs="Arial"/>
                <w:sz w:val="16"/>
                <w:szCs w:val="16"/>
                <w:lang w:eastAsia="en-GB"/>
              </w:rPr>
              <w:t>ural management requires regular review by Educational OT</w:t>
            </w:r>
            <w:r w:rsidR="007F275D">
              <w:rPr>
                <w:rFonts w:ascii="Arial" w:eastAsia="Times New Roman" w:hAnsi="Arial" w:cs="Arial"/>
                <w:sz w:val="16"/>
                <w:szCs w:val="16"/>
                <w:lang w:eastAsia="en-GB"/>
              </w:rPr>
              <w:t>.</w:t>
            </w:r>
          </w:p>
          <w:p w14:paraId="0D62BC3E" w14:textId="0F299CE5" w:rsidR="007F275D" w:rsidRPr="00924FC4" w:rsidRDefault="007F275D" w:rsidP="009C42D6">
            <w:pPr>
              <w:numPr>
                <w:ilvl w:val="0"/>
                <w:numId w:val="178"/>
              </w:numPr>
              <w:rPr>
                <w:rFonts w:ascii="Arial" w:eastAsia="Times New Roman" w:hAnsi="Arial" w:cs="Arial"/>
                <w:sz w:val="16"/>
                <w:szCs w:val="16"/>
                <w:lang w:eastAsia="en-GB"/>
              </w:rPr>
            </w:pPr>
            <w:r>
              <w:rPr>
                <w:rFonts w:ascii="Arial" w:eastAsia="Times New Roman" w:hAnsi="Arial" w:cs="Arial"/>
                <w:sz w:val="16"/>
                <w:szCs w:val="16"/>
                <w:lang w:eastAsia="en-GB"/>
              </w:rPr>
              <w:t>Slings for hoisting will be via Educational OT.</w:t>
            </w:r>
          </w:p>
        </w:tc>
      </w:tr>
    </w:tbl>
    <w:p w14:paraId="608899C0" w14:textId="77777777" w:rsidR="00F42175" w:rsidRDefault="00F42175" w:rsidP="00F42175">
      <w:pPr>
        <w:rPr>
          <w:rFonts w:ascii="Arial" w:hAnsi="Arial" w:cs="Arial"/>
        </w:rPr>
      </w:pPr>
    </w:p>
    <w:p w14:paraId="737F3603" w14:textId="77777777" w:rsidR="00F42175" w:rsidRDefault="00F42175" w:rsidP="00F42175">
      <w:pPr>
        <w:rPr>
          <w:rFonts w:ascii="Arial" w:hAnsi="Arial" w:cs="Arial"/>
        </w:rPr>
      </w:pPr>
    </w:p>
    <w:p w14:paraId="7247F411" w14:textId="77777777" w:rsidR="00F84F07" w:rsidRDefault="00F84F07" w:rsidP="00F42175">
      <w:pPr>
        <w:rPr>
          <w:rFonts w:ascii="Arial" w:hAnsi="Arial" w:cs="Arial"/>
        </w:rPr>
      </w:pPr>
    </w:p>
    <w:p w14:paraId="4D6B2E6E" w14:textId="77777777" w:rsidR="00F84F07" w:rsidRDefault="00F84F07" w:rsidP="00F42175">
      <w:pPr>
        <w:rPr>
          <w:rFonts w:ascii="Arial" w:hAnsi="Arial" w:cs="Arial"/>
        </w:rPr>
      </w:pPr>
    </w:p>
    <w:p w14:paraId="23E10E59" w14:textId="77777777" w:rsidR="00F42175" w:rsidRDefault="00F42175" w:rsidP="00F42175">
      <w:pPr>
        <w:rPr>
          <w:rFonts w:ascii="Arial" w:hAnsi="Arial" w:cs="Arial"/>
        </w:rPr>
      </w:pPr>
    </w:p>
    <w:p w14:paraId="0BF044C0" w14:textId="77777777" w:rsidR="00F42175" w:rsidRDefault="00F42175" w:rsidP="00F42175">
      <w:pPr>
        <w:rPr>
          <w:rFonts w:ascii="Arial" w:hAnsi="Arial" w:cs="Arial"/>
        </w:rPr>
      </w:pPr>
    </w:p>
    <w:p w14:paraId="1B8A3A1E" w14:textId="77777777" w:rsidR="00924FC4" w:rsidRDefault="00924FC4">
      <w:r>
        <w:br w:type="page"/>
      </w:r>
    </w:p>
    <w:tbl>
      <w:tblPr>
        <w:tblStyle w:val="TableGrid"/>
        <w:tblW w:w="15870" w:type="dxa"/>
        <w:tblInd w:w="-885" w:type="dxa"/>
        <w:tblLayout w:type="fixed"/>
        <w:tblLook w:val="04A0" w:firstRow="1" w:lastRow="0" w:firstColumn="1" w:lastColumn="0" w:noHBand="0" w:noVBand="1"/>
      </w:tblPr>
      <w:tblGrid>
        <w:gridCol w:w="2831"/>
        <w:gridCol w:w="2777"/>
        <w:gridCol w:w="3320"/>
        <w:gridCol w:w="3400"/>
        <w:gridCol w:w="3542"/>
      </w:tblGrid>
      <w:tr w:rsidR="00F42175" w14:paraId="0A23AD7B" w14:textId="77777777" w:rsidTr="008D2CA1">
        <w:trPr>
          <w:trHeight w:val="567"/>
        </w:trPr>
        <w:tc>
          <w:tcPr>
            <w:tcW w:w="283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0E44580" w14:textId="77777777" w:rsidR="00F42175" w:rsidRDefault="00462F03">
            <w:pPr>
              <w:jc w:val="center"/>
              <w:rPr>
                <w:rFonts w:ascii="Arial" w:hAnsi="Arial" w:cs="Arial"/>
                <w:b/>
                <w:sz w:val="20"/>
                <w:szCs w:val="20"/>
              </w:rPr>
            </w:pPr>
            <w:r>
              <w:rPr>
                <w:rFonts w:ascii="Arial" w:hAnsi="Arial" w:cs="Arial"/>
                <w:b/>
                <w:sz w:val="20"/>
                <w:szCs w:val="20"/>
              </w:rPr>
              <w:lastRenderedPageBreak/>
              <w:t>Range 5</w:t>
            </w:r>
          </w:p>
        </w:tc>
        <w:tc>
          <w:tcPr>
            <w:tcW w:w="27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4B069B" w14:textId="77777777" w:rsidR="00F42175" w:rsidRDefault="00F42175">
            <w:pPr>
              <w:jc w:val="center"/>
              <w:rPr>
                <w:rFonts w:ascii="Arial" w:hAnsi="Arial" w:cs="Arial"/>
                <w:b/>
                <w:sz w:val="20"/>
                <w:szCs w:val="20"/>
              </w:rPr>
            </w:pPr>
            <w:r>
              <w:rPr>
                <w:rFonts w:ascii="Arial" w:hAnsi="Arial" w:cs="Arial"/>
                <w:b/>
                <w:sz w:val="20"/>
                <w:szCs w:val="20"/>
              </w:rPr>
              <w:t>Assessment and Planning</w:t>
            </w:r>
          </w:p>
        </w:tc>
        <w:tc>
          <w:tcPr>
            <w:tcW w:w="33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949509D" w14:textId="77777777" w:rsidR="00F42175" w:rsidRDefault="00F42175">
            <w:pPr>
              <w:jc w:val="center"/>
              <w:rPr>
                <w:rFonts w:ascii="Arial" w:hAnsi="Arial" w:cs="Arial"/>
                <w:b/>
                <w:sz w:val="20"/>
                <w:szCs w:val="20"/>
              </w:rPr>
            </w:pPr>
            <w:r>
              <w:rPr>
                <w:rFonts w:ascii="Arial" w:hAnsi="Arial" w:cs="Arial"/>
                <w:b/>
                <w:sz w:val="20"/>
                <w:szCs w:val="20"/>
              </w:rPr>
              <w:t>Teaching and Learning Strategies</w:t>
            </w:r>
          </w:p>
        </w:tc>
        <w:tc>
          <w:tcPr>
            <w:tcW w:w="340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A64484" w14:textId="77777777" w:rsidR="00F42175" w:rsidRDefault="00F42175">
            <w:pPr>
              <w:jc w:val="center"/>
              <w:rPr>
                <w:rFonts w:ascii="Arial" w:hAnsi="Arial" w:cs="Arial"/>
                <w:b/>
                <w:sz w:val="20"/>
                <w:szCs w:val="20"/>
              </w:rPr>
            </w:pPr>
            <w:r>
              <w:rPr>
                <w:rFonts w:ascii="Arial" w:hAnsi="Arial" w:cs="Arial"/>
                <w:b/>
                <w:sz w:val="20"/>
                <w:szCs w:val="20"/>
              </w:rPr>
              <w:t>Curriculum/Intervention</w:t>
            </w:r>
          </w:p>
        </w:tc>
        <w:tc>
          <w:tcPr>
            <w:tcW w:w="354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19F5F9B" w14:textId="77777777" w:rsidR="00F42175" w:rsidRDefault="00F42175">
            <w:pPr>
              <w:jc w:val="center"/>
              <w:rPr>
                <w:rFonts w:ascii="Arial" w:hAnsi="Arial" w:cs="Arial"/>
                <w:b/>
                <w:sz w:val="20"/>
                <w:szCs w:val="20"/>
              </w:rPr>
            </w:pPr>
            <w:r>
              <w:rPr>
                <w:rFonts w:ascii="Arial" w:hAnsi="Arial" w:cs="Arial"/>
                <w:b/>
                <w:sz w:val="20"/>
                <w:szCs w:val="20"/>
              </w:rPr>
              <w:t>Resources and Staffing</w:t>
            </w:r>
          </w:p>
        </w:tc>
      </w:tr>
      <w:tr w:rsidR="00F42175" w14:paraId="51F0D561" w14:textId="77777777" w:rsidTr="00924FC4">
        <w:tc>
          <w:tcPr>
            <w:tcW w:w="2831" w:type="dxa"/>
            <w:tcBorders>
              <w:top w:val="single" w:sz="4" w:space="0" w:color="auto"/>
              <w:left w:val="single" w:sz="4" w:space="0" w:color="auto"/>
              <w:bottom w:val="single" w:sz="4" w:space="0" w:color="auto"/>
              <w:right w:val="single" w:sz="4" w:space="0" w:color="auto"/>
            </w:tcBorders>
          </w:tcPr>
          <w:p w14:paraId="15C2F804" w14:textId="77777777" w:rsidR="00F42175" w:rsidRPr="00924FC4" w:rsidRDefault="00F42175">
            <w:pPr>
              <w:autoSpaceDE w:val="0"/>
              <w:autoSpaceDN w:val="0"/>
              <w:adjustRightInd w:val="0"/>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w:t>
            </w:r>
            <w:r w:rsidRPr="00924FC4">
              <w:rPr>
                <w:rFonts w:ascii="Arial" w:eastAsia="Times New Roman" w:hAnsi="Arial" w:cs="Arial"/>
                <w:b/>
                <w:sz w:val="16"/>
                <w:szCs w:val="16"/>
                <w:lang w:eastAsia="en-GB"/>
              </w:rPr>
              <w:t>permanent</w:t>
            </w:r>
            <w:r w:rsidRPr="00924FC4">
              <w:rPr>
                <w:rFonts w:ascii="Arial" w:eastAsia="Times New Roman" w:hAnsi="Arial" w:cs="Arial"/>
                <w:sz w:val="16"/>
                <w:szCs w:val="16"/>
                <w:lang w:eastAsia="en-GB"/>
              </w:rPr>
              <w:t xml:space="preserve">, </w:t>
            </w:r>
            <w:r w:rsidRPr="00924FC4">
              <w:rPr>
                <w:rFonts w:ascii="Arial" w:eastAsia="Times New Roman" w:hAnsi="Arial" w:cs="Arial"/>
                <w:b/>
                <w:sz w:val="16"/>
                <w:szCs w:val="16"/>
                <w:lang w:eastAsia="en-GB"/>
              </w:rPr>
              <w:t>severe</w:t>
            </w:r>
            <w:r w:rsidRPr="00924FC4">
              <w:rPr>
                <w:rFonts w:ascii="Arial" w:eastAsia="Times New Roman" w:hAnsi="Arial" w:cs="Arial"/>
                <w:sz w:val="16"/>
                <w:szCs w:val="16"/>
                <w:lang w:eastAsia="en-GB"/>
              </w:rPr>
              <w:t xml:space="preserve"> and/or </w:t>
            </w:r>
            <w:r w:rsidRPr="00924FC4">
              <w:rPr>
                <w:rFonts w:ascii="Arial" w:eastAsia="Times New Roman" w:hAnsi="Arial" w:cs="Arial"/>
                <w:b/>
                <w:sz w:val="16"/>
                <w:szCs w:val="16"/>
                <w:lang w:eastAsia="en-GB"/>
              </w:rPr>
              <w:t>complex</w:t>
            </w:r>
            <w:r w:rsidRPr="00924FC4">
              <w:rPr>
                <w:rFonts w:ascii="Arial" w:eastAsia="Times New Roman" w:hAnsi="Arial" w:cs="Arial"/>
                <w:sz w:val="16"/>
                <w:szCs w:val="16"/>
                <w:lang w:eastAsia="en-GB"/>
              </w:rPr>
              <w:t xml:space="preserve"> physical disability or serious medical condition.  The pupil will present with many of the following:</w:t>
            </w:r>
          </w:p>
          <w:p w14:paraId="73B16AFF"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A level of mobility or self-care that restricts/prevents an alternative mainstream placement</w:t>
            </w:r>
          </w:p>
          <w:p w14:paraId="7862A5A7"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An inability to make progress within the curriculum without the use of specialist materials, aids, equipment and high level of adult support throughout the school day</w:t>
            </w:r>
          </w:p>
          <w:p w14:paraId="7B7A02F5"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Furniture and/or extensive adaptations to the physical environment of the school</w:t>
            </w:r>
          </w:p>
          <w:p w14:paraId="12D0649F"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Difficulties in making and sustaining peer relationships leading to concerns about social isolation, the risk of bullying and growing frustration</w:t>
            </w:r>
          </w:p>
          <w:p w14:paraId="5FB0E5BA"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Emotional and/or some behavioural difficulties including periods of withdrawal, disaffection and reluctance to attend school</w:t>
            </w:r>
          </w:p>
          <w:p w14:paraId="2069F2BB"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A requirement that health care inputs and therapies be intensive and on a regular basis</w:t>
            </w:r>
          </w:p>
          <w:p w14:paraId="1B91A177"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Given appropriate facilities is nevertheless unable to independently manage personal and/or health care during the school day and requires regular direct intervention</w:t>
            </w:r>
          </w:p>
          <w:p w14:paraId="3CEC082E" w14:textId="77777777" w:rsidR="00F42175" w:rsidRPr="00924FC4" w:rsidRDefault="00F42175" w:rsidP="009C42D6">
            <w:pPr>
              <w:numPr>
                <w:ilvl w:val="0"/>
                <w:numId w:val="177"/>
              </w:numPr>
              <w:rPr>
                <w:rFonts w:ascii="Arial" w:eastAsia="Times New Roman" w:hAnsi="Arial" w:cs="Arial"/>
                <w:sz w:val="16"/>
                <w:szCs w:val="16"/>
                <w:lang w:eastAsia="en-GB"/>
              </w:rPr>
            </w:pPr>
            <w:proofErr w:type="gramStart"/>
            <w:r w:rsidRPr="00924FC4">
              <w:rPr>
                <w:rFonts w:ascii="Arial" w:eastAsia="Times New Roman" w:hAnsi="Arial" w:cs="Arial"/>
                <w:sz w:val="16"/>
                <w:szCs w:val="16"/>
                <w:lang w:eastAsia="en-GB"/>
              </w:rPr>
              <w:t>Is an Augmentative Alternative Communication (AAC) user</w:t>
            </w:r>
            <w:proofErr w:type="gramEnd"/>
          </w:p>
          <w:p w14:paraId="46029E28" w14:textId="77777777" w:rsidR="00F42175" w:rsidRPr="00924FC4" w:rsidRDefault="00F42175" w:rsidP="009C42D6">
            <w:pPr>
              <w:numPr>
                <w:ilvl w:val="0"/>
                <w:numId w:val="177"/>
              </w:numPr>
              <w:rPr>
                <w:rFonts w:ascii="Arial" w:eastAsia="Times New Roman" w:hAnsi="Arial" w:cs="Arial"/>
                <w:sz w:val="16"/>
                <w:szCs w:val="16"/>
                <w:lang w:eastAsia="en-GB"/>
              </w:rPr>
            </w:pPr>
            <w:r w:rsidRPr="00924FC4">
              <w:rPr>
                <w:rFonts w:ascii="Arial" w:eastAsia="Times New Roman" w:hAnsi="Arial" w:cs="Arial"/>
                <w:sz w:val="16"/>
                <w:szCs w:val="16"/>
                <w:lang w:eastAsia="en-GB"/>
              </w:rPr>
              <w:t>Has a degenerative condition</w:t>
            </w:r>
          </w:p>
          <w:p w14:paraId="6D7A4F60" w14:textId="77777777" w:rsidR="00F42175" w:rsidRPr="00924FC4" w:rsidRDefault="00F42175">
            <w:pPr>
              <w:ind w:left="360"/>
              <w:rPr>
                <w:rFonts w:ascii="Arial" w:eastAsia="Times New Roman" w:hAnsi="Arial" w:cs="Arial"/>
                <w:sz w:val="16"/>
                <w:szCs w:val="16"/>
                <w:lang w:eastAsia="en-GB"/>
              </w:rPr>
            </w:pPr>
          </w:p>
          <w:p w14:paraId="084416D5"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 xml:space="preserve">NC Level </w:t>
            </w:r>
          </w:p>
          <w:p w14:paraId="372C8DB8" w14:textId="77777777" w:rsidR="00F42175" w:rsidRPr="00924FC4" w:rsidRDefault="00F42175">
            <w:pPr>
              <w:rPr>
                <w:rFonts w:ascii="Arial" w:hAnsi="Arial" w:cs="Arial"/>
                <w:b/>
                <w:sz w:val="16"/>
                <w:szCs w:val="16"/>
              </w:rPr>
            </w:pPr>
            <w:r w:rsidRPr="00924FC4">
              <w:rPr>
                <w:rFonts w:ascii="Arial" w:eastAsia="Times New Roman" w:hAnsi="Arial" w:cs="Arial"/>
                <w:sz w:val="16"/>
                <w:szCs w:val="16"/>
                <w:lang w:eastAsia="en-GB"/>
              </w:rPr>
              <w:lastRenderedPageBreak/>
              <w:t>Attainment levels will range from P scales in Primary to NC levels in Secondary.</w:t>
            </w:r>
          </w:p>
        </w:tc>
        <w:tc>
          <w:tcPr>
            <w:tcW w:w="2777" w:type="dxa"/>
            <w:tcBorders>
              <w:top w:val="single" w:sz="4" w:space="0" w:color="auto"/>
              <w:left w:val="single" w:sz="4" w:space="0" w:color="auto"/>
              <w:bottom w:val="single" w:sz="4" w:space="0" w:color="auto"/>
              <w:right w:val="single" w:sz="4" w:space="0" w:color="auto"/>
            </w:tcBorders>
          </w:tcPr>
          <w:p w14:paraId="4345A95B" w14:textId="77777777" w:rsidR="00F42175" w:rsidRPr="00924FC4" w:rsidRDefault="00F42175">
            <w:pPr>
              <w:rPr>
                <w:rFonts w:ascii="Arial" w:eastAsia="Times New Roman" w:hAnsi="Arial" w:cs="Arial"/>
                <w:b/>
                <w:bCs/>
                <w:sz w:val="16"/>
                <w:szCs w:val="16"/>
                <w:lang w:eastAsia="en-GB"/>
              </w:rPr>
            </w:pPr>
            <w:r w:rsidRPr="00924FC4">
              <w:rPr>
                <w:rFonts w:ascii="Arial" w:eastAsia="Times New Roman" w:hAnsi="Arial" w:cs="Arial"/>
                <w:b/>
                <w:bCs/>
                <w:sz w:val="16"/>
                <w:szCs w:val="16"/>
                <w:lang w:eastAsia="en-GB"/>
              </w:rPr>
              <w:lastRenderedPageBreak/>
              <w:t>Assessment</w:t>
            </w:r>
          </w:p>
          <w:p w14:paraId="627ED5E8" w14:textId="77777777" w:rsidR="00F42175" w:rsidRPr="00924FC4" w:rsidRDefault="00F42175" w:rsidP="009731E4">
            <w:pPr>
              <w:pStyle w:val="ListParagraph"/>
              <w:numPr>
                <w:ilvl w:val="0"/>
                <w:numId w:val="179"/>
              </w:numPr>
              <w:rPr>
                <w:rFonts w:ascii="Arial" w:eastAsia="Times New Roman" w:hAnsi="Arial" w:cs="Arial"/>
                <w:bCs/>
                <w:sz w:val="16"/>
                <w:szCs w:val="16"/>
                <w:lang w:eastAsia="en-GB"/>
              </w:rPr>
            </w:pPr>
            <w:r w:rsidRPr="00924FC4">
              <w:rPr>
                <w:rFonts w:ascii="Arial" w:eastAsia="Times New Roman" w:hAnsi="Arial" w:cs="Arial"/>
                <w:bCs/>
                <w:sz w:val="16"/>
                <w:szCs w:val="16"/>
                <w:lang w:eastAsia="en-GB"/>
              </w:rPr>
              <w:t>Formal assessment will have taken place or be in process</w:t>
            </w:r>
          </w:p>
          <w:p w14:paraId="36E11AEB" w14:textId="77777777" w:rsidR="00F42175" w:rsidRPr="00924FC4" w:rsidRDefault="00F42175" w:rsidP="009731E4">
            <w:pPr>
              <w:pStyle w:val="ListParagraph"/>
              <w:numPr>
                <w:ilvl w:val="0"/>
                <w:numId w:val="179"/>
              </w:numPr>
              <w:rPr>
                <w:rFonts w:ascii="Arial" w:eastAsia="Times New Roman" w:hAnsi="Arial" w:cs="Arial"/>
                <w:bCs/>
                <w:sz w:val="16"/>
                <w:szCs w:val="16"/>
                <w:lang w:eastAsia="en-GB"/>
              </w:rPr>
            </w:pPr>
            <w:r w:rsidRPr="00924FC4">
              <w:rPr>
                <w:rFonts w:ascii="Arial" w:eastAsia="Times New Roman" w:hAnsi="Arial" w:cs="Arial"/>
                <w:bCs/>
                <w:sz w:val="16"/>
                <w:szCs w:val="16"/>
                <w:lang w:eastAsia="en-GB"/>
              </w:rPr>
              <w:t>Detailed PIVATS or similar assessments used to inform planning</w:t>
            </w:r>
          </w:p>
          <w:p w14:paraId="74D289F3" w14:textId="77777777" w:rsidR="00F42175" w:rsidRPr="00924FC4" w:rsidRDefault="00F42175" w:rsidP="009731E4">
            <w:pPr>
              <w:pStyle w:val="ListParagraph"/>
              <w:numPr>
                <w:ilvl w:val="0"/>
                <w:numId w:val="179"/>
              </w:numPr>
              <w:rPr>
                <w:rFonts w:ascii="Arial" w:eastAsia="Times New Roman" w:hAnsi="Arial" w:cs="Arial"/>
                <w:bCs/>
                <w:sz w:val="16"/>
                <w:szCs w:val="16"/>
                <w:lang w:eastAsia="en-GB"/>
              </w:rPr>
            </w:pPr>
            <w:r w:rsidRPr="00924FC4">
              <w:rPr>
                <w:rFonts w:ascii="Arial" w:eastAsia="Times New Roman" w:hAnsi="Arial" w:cs="Arial"/>
                <w:bCs/>
                <w:sz w:val="16"/>
                <w:szCs w:val="16"/>
                <w:lang w:eastAsia="en-GB"/>
              </w:rPr>
              <w:t>The assessment of physical, sensory / medical and learning needs to inform the planning process, including moving and handling and therapy programmes</w:t>
            </w:r>
          </w:p>
          <w:p w14:paraId="4C0334A6" w14:textId="51EAEF12" w:rsidR="00F42175" w:rsidRPr="00BE0BCC" w:rsidRDefault="00F42175" w:rsidP="00BE0BCC">
            <w:pPr>
              <w:pStyle w:val="ListParagraph"/>
              <w:numPr>
                <w:ilvl w:val="0"/>
                <w:numId w:val="179"/>
              </w:numPr>
              <w:rPr>
                <w:rFonts w:ascii="Arial" w:eastAsia="Times New Roman" w:hAnsi="Arial" w:cs="Arial"/>
                <w:sz w:val="16"/>
                <w:szCs w:val="16"/>
                <w:u w:val="single"/>
                <w:lang w:eastAsia="en-GB"/>
              </w:rPr>
            </w:pPr>
            <w:r w:rsidRPr="00BE0BCC">
              <w:rPr>
                <w:rFonts w:ascii="Arial" w:eastAsia="Times New Roman" w:hAnsi="Arial" w:cs="Arial"/>
                <w:bCs/>
                <w:sz w:val="16"/>
                <w:szCs w:val="16"/>
                <w:lang w:eastAsia="en-GB"/>
              </w:rPr>
              <w:t>Risk assessments for: moving and handling, egress, movement around school and school trips</w:t>
            </w:r>
          </w:p>
          <w:p w14:paraId="3529628F" w14:textId="77777777" w:rsidR="009731E4" w:rsidRPr="00BE0BCC" w:rsidRDefault="009731E4" w:rsidP="00BE0BCC">
            <w:pPr>
              <w:pStyle w:val="ListParagraph"/>
              <w:numPr>
                <w:ilvl w:val="0"/>
                <w:numId w:val="179"/>
              </w:numPr>
              <w:rPr>
                <w:rFonts w:ascii="Arial" w:eastAsia="Times New Roman" w:hAnsi="Arial" w:cs="Arial"/>
                <w:sz w:val="16"/>
                <w:szCs w:val="16"/>
                <w:lang w:eastAsia="en-GB"/>
              </w:rPr>
            </w:pPr>
            <w:r w:rsidRPr="00BE0BCC">
              <w:rPr>
                <w:rFonts w:ascii="Arial" w:eastAsia="Times New Roman" w:hAnsi="Arial" w:cs="Arial"/>
                <w:sz w:val="16"/>
                <w:szCs w:val="16"/>
                <w:lang w:eastAsia="en-GB"/>
              </w:rPr>
              <w:t>Educational OT assessment for postural management, feeding, toileting, fine/gross motor needs</w:t>
            </w:r>
          </w:p>
          <w:p w14:paraId="0FB6E4F0" w14:textId="77777777" w:rsidR="009731E4" w:rsidRPr="00BE0BCC" w:rsidRDefault="009731E4" w:rsidP="00BE0BCC">
            <w:pPr>
              <w:pStyle w:val="ListParagraph"/>
              <w:numPr>
                <w:ilvl w:val="0"/>
                <w:numId w:val="179"/>
              </w:numPr>
              <w:rPr>
                <w:rFonts w:ascii="Arial" w:eastAsia="Times New Roman" w:hAnsi="Arial" w:cs="Arial"/>
                <w:sz w:val="16"/>
                <w:szCs w:val="16"/>
                <w:lang w:eastAsia="en-GB"/>
              </w:rPr>
            </w:pPr>
            <w:r w:rsidRPr="00BE0BCC">
              <w:rPr>
                <w:rFonts w:ascii="Arial" w:eastAsia="Times New Roman" w:hAnsi="Arial" w:cs="Arial"/>
                <w:sz w:val="16"/>
                <w:szCs w:val="16"/>
                <w:lang w:eastAsia="en-GB"/>
              </w:rPr>
              <w:t>May require environmental assessment re accessibility</w:t>
            </w:r>
          </w:p>
          <w:p w14:paraId="3CE253C4" w14:textId="77777777" w:rsidR="00E1332F" w:rsidRPr="00924FC4" w:rsidRDefault="00E1332F" w:rsidP="00B142D0">
            <w:pPr>
              <w:pStyle w:val="ListParagraph"/>
              <w:ind w:left="360"/>
              <w:rPr>
                <w:rFonts w:ascii="Arial" w:eastAsia="Times New Roman" w:hAnsi="Arial" w:cs="Arial"/>
                <w:sz w:val="16"/>
                <w:szCs w:val="16"/>
                <w:u w:val="single"/>
                <w:lang w:eastAsia="en-GB"/>
              </w:rPr>
            </w:pPr>
          </w:p>
          <w:p w14:paraId="3207AA6F" w14:textId="77777777" w:rsidR="00F42175" w:rsidRPr="00924FC4" w:rsidRDefault="00F42175">
            <w:pPr>
              <w:rPr>
                <w:rFonts w:ascii="Arial" w:eastAsia="Times New Roman" w:hAnsi="Arial" w:cs="Arial"/>
                <w:b/>
                <w:sz w:val="16"/>
                <w:szCs w:val="16"/>
                <w:lang w:eastAsia="en-GB"/>
              </w:rPr>
            </w:pPr>
          </w:p>
          <w:p w14:paraId="6B222DE7"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Planning</w:t>
            </w:r>
          </w:p>
          <w:p w14:paraId="1947DEFF"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Curriculum planning closely tracks levels of achievement and incorporates individual targets, self-help and therapy programmes</w:t>
            </w:r>
          </w:p>
          <w:p w14:paraId="75429BA6"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Targets are individualised, short term, specific and regularly reviewed</w:t>
            </w:r>
          </w:p>
          <w:p w14:paraId="175A264B"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Curriculum planning </w:t>
            </w:r>
            <w:proofErr w:type="gramStart"/>
            <w:r w:rsidRPr="00924FC4">
              <w:rPr>
                <w:rFonts w:ascii="Arial" w:eastAsia="Times New Roman" w:hAnsi="Arial" w:cs="Arial"/>
                <w:sz w:val="16"/>
                <w:szCs w:val="16"/>
                <w:lang w:eastAsia="en-GB"/>
              </w:rPr>
              <w:t>takes into account</w:t>
            </w:r>
            <w:proofErr w:type="gramEnd"/>
            <w:r w:rsidRPr="00924FC4">
              <w:rPr>
                <w:rFonts w:ascii="Arial" w:eastAsia="Times New Roman" w:hAnsi="Arial" w:cs="Arial"/>
                <w:sz w:val="16"/>
                <w:szCs w:val="16"/>
                <w:lang w:eastAsia="en-GB"/>
              </w:rPr>
              <w:t xml:space="preserve"> routine daily welfare and behaviour needs</w:t>
            </w:r>
          </w:p>
          <w:p w14:paraId="787BCFCD"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care plan/ protocol to be in place</w:t>
            </w:r>
          </w:p>
          <w:p w14:paraId="40DFF365"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Behaviour care plans in place if appropriate</w:t>
            </w:r>
          </w:p>
          <w:p w14:paraId="6A893059"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Plans in place for egress, moving and handling</w:t>
            </w:r>
          </w:p>
          <w:p w14:paraId="2C10AB30"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lastRenderedPageBreak/>
              <w:t>Parents involved regularly and support targets at home</w:t>
            </w:r>
          </w:p>
          <w:p w14:paraId="168416A6" w14:textId="77777777" w:rsidR="00F42175" w:rsidRPr="00924FC4" w:rsidRDefault="00F42175" w:rsidP="009731E4">
            <w:pPr>
              <w:numPr>
                <w:ilvl w:val="0"/>
                <w:numId w:val="179"/>
              </w:numPr>
              <w:rPr>
                <w:rFonts w:ascii="Arial" w:eastAsia="Times New Roman" w:hAnsi="Arial" w:cs="Arial"/>
                <w:sz w:val="16"/>
                <w:szCs w:val="16"/>
                <w:lang w:eastAsia="en-GB"/>
              </w:rPr>
            </w:pPr>
            <w:r w:rsidRPr="00924FC4">
              <w:rPr>
                <w:rFonts w:ascii="Arial" w:eastAsia="Times New Roman" w:hAnsi="Arial" w:cs="Arial"/>
                <w:sz w:val="16"/>
                <w:szCs w:val="16"/>
                <w:lang w:eastAsia="en-GB"/>
              </w:rPr>
              <w:t>Pupils involved in monitoring and setting targets as much as possible</w:t>
            </w:r>
          </w:p>
          <w:p w14:paraId="64659959" w14:textId="77777777" w:rsidR="00F42175" w:rsidRPr="00924FC4" w:rsidRDefault="00F42175">
            <w:pPr>
              <w:rPr>
                <w:rFonts w:ascii="Arial" w:hAnsi="Arial" w:cs="Arial"/>
                <w:sz w:val="16"/>
                <w:szCs w:val="16"/>
              </w:rPr>
            </w:pPr>
          </w:p>
          <w:p w14:paraId="28B8CA45" w14:textId="77777777" w:rsidR="00F42175" w:rsidRPr="00924FC4" w:rsidRDefault="00F42175">
            <w:pPr>
              <w:rPr>
                <w:rFonts w:ascii="Arial" w:hAnsi="Arial" w:cs="Arial"/>
                <w:sz w:val="16"/>
                <w:szCs w:val="16"/>
              </w:rPr>
            </w:pPr>
          </w:p>
          <w:p w14:paraId="543471DC" w14:textId="77777777" w:rsidR="00F42175" w:rsidRPr="00924FC4" w:rsidRDefault="00F42175">
            <w:pPr>
              <w:rPr>
                <w:rFonts w:ascii="Arial" w:hAnsi="Arial" w:cs="Arial"/>
                <w:sz w:val="16"/>
                <w:szCs w:val="16"/>
              </w:rPr>
            </w:pPr>
          </w:p>
          <w:p w14:paraId="7B00F8FC" w14:textId="77777777" w:rsidR="00F42175" w:rsidRPr="00924FC4" w:rsidRDefault="00F42175">
            <w:pPr>
              <w:rPr>
                <w:rFonts w:ascii="Arial" w:hAnsi="Arial" w:cs="Arial"/>
                <w:sz w:val="16"/>
                <w:szCs w:val="16"/>
              </w:rPr>
            </w:pPr>
          </w:p>
          <w:p w14:paraId="6F5CC33F" w14:textId="77777777" w:rsidR="00F42175" w:rsidRPr="00924FC4" w:rsidRDefault="00F42175">
            <w:pPr>
              <w:rPr>
                <w:rFonts w:ascii="Arial" w:hAnsi="Arial" w:cs="Arial"/>
                <w:sz w:val="16"/>
                <w:szCs w:val="16"/>
              </w:rPr>
            </w:pPr>
          </w:p>
          <w:p w14:paraId="54BB30B6" w14:textId="77777777" w:rsidR="00F42175" w:rsidRPr="00924FC4" w:rsidRDefault="00F42175">
            <w:pPr>
              <w:rPr>
                <w:rFonts w:ascii="Arial" w:hAnsi="Arial" w:cs="Arial"/>
                <w:sz w:val="16"/>
                <w:szCs w:val="16"/>
              </w:rPr>
            </w:pPr>
          </w:p>
          <w:p w14:paraId="2C489474" w14:textId="77777777" w:rsidR="00F42175" w:rsidRPr="00924FC4" w:rsidRDefault="00F42175">
            <w:pPr>
              <w:rPr>
                <w:rFonts w:ascii="Arial" w:hAnsi="Arial" w:cs="Arial"/>
                <w:sz w:val="16"/>
                <w:szCs w:val="16"/>
              </w:rPr>
            </w:pPr>
          </w:p>
          <w:p w14:paraId="7773F3EA" w14:textId="77777777" w:rsidR="00F42175" w:rsidRPr="00924FC4" w:rsidRDefault="00F42175">
            <w:pPr>
              <w:rPr>
                <w:rFonts w:ascii="Arial" w:hAnsi="Arial" w:cs="Arial"/>
                <w:sz w:val="16"/>
                <w:szCs w:val="16"/>
              </w:rPr>
            </w:pPr>
          </w:p>
          <w:p w14:paraId="366146AE" w14:textId="77777777" w:rsidR="00F42175" w:rsidRPr="00924FC4" w:rsidRDefault="00F42175">
            <w:pPr>
              <w:rPr>
                <w:rFonts w:ascii="Arial" w:hAnsi="Arial" w:cs="Arial"/>
                <w:sz w:val="16"/>
                <w:szCs w:val="16"/>
              </w:rPr>
            </w:pPr>
          </w:p>
          <w:p w14:paraId="4CE13FA0" w14:textId="77777777" w:rsidR="00F42175" w:rsidRPr="00924FC4" w:rsidRDefault="00F42175">
            <w:pPr>
              <w:rPr>
                <w:rFonts w:ascii="Arial" w:hAnsi="Arial" w:cs="Arial"/>
                <w:sz w:val="16"/>
                <w:szCs w:val="16"/>
              </w:rPr>
            </w:pPr>
          </w:p>
          <w:p w14:paraId="7852C2BA" w14:textId="77777777" w:rsidR="00F42175" w:rsidRPr="00924FC4" w:rsidRDefault="00F42175">
            <w:pPr>
              <w:rPr>
                <w:rFonts w:ascii="Arial" w:hAnsi="Arial" w:cs="Arial"/>
                <w:sz w:val="16"/>
                <w:szCs w:val="16"/>
              </w:rPr>
            </w:pPr>
          </w:p>
          <w:p w14:paraId="1A053F1A" w14:textId="77777777" w:rsidR="00F42175" w:rsidRPr="00924FC4" w:rsidRDefault="00F42175">
            <w:pPr>
              <w:rPr>
                <w:rFonts w:ascii="Arial" w:hAnsi="Arial" w:cs="Arial"/>
                <w:sz w:val="16"/>
                <w:szCs w:val="16"/>
              </w:rPr>
            </w:pPr>
          </w:p>
        </w:tc>
        <w:tc>
          <w:tcPr>
            <w:tcW w:w="3320" w:type="dxa"/>
            <w:tcBorders>
              <w:top w:val="single" w:sz="4" w:space="0" w:color="auto"/>
              <w:left w:val="single" w:sz="4" w:space="0" w:color="auto"/>
              <w:bottom w:val="single" w:sz="4" w:space="0" w:color="auto"/>
              <w:right w:val="single" w:sz="4" w:space="0" w:color="auto"/>
            </w:tcBorders>
          </w:tcPr>
          <w:p w14:paraId="565280B7"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lastRenderedPageBreak/>
              <w:t>Small group teaching in a specialist provision for whole school day</w:t>
            </w:r>
          </w:p>
          <w:p w14:paraId="3620D621" w14:textId="77777777" w:rsidR="00F42175" w:rsidRPr="00924FC4" w:rsidRDefault="00F42175" w:rsidP="009C42D6">
            <w:pPr>
              <w:pStyle w:val="ListParagraph"/>
              <w:numPr>
                <w:ilvl w:val="0"/>
                <w:numId w:val="170"/>
              </w:numPr>
              <w:ind w:hanging="265"/>
              <w:rPr>
                <w:rFonts w:ascii="Arial" w:eastAsia="Times New Roman" w:hAnsi="Arial" w:cs="Arial"/>
                <w:sz w:val="16"/>
                <w:szCs w:val="16"/>
                <w:lang w:eastAsia="en-GB"/>
              </w:rPr>
            </w:pPr>
            <w:r w:rsidRPr="00924FC4">
              <w:rPr>
                <w:rFonts w:ascii="Arial" w:eastAsia="Times New Roman" w:hAnsi="Arial" w:cs="Arial"/>
                <w:sz w:val="16"/>
                <w:szCs w:val="16"/>
                <w:lang w:eastAsia="en-GB"/>
              </w:rPr>
              <w:t>Have specialist speech and</w:t>
            </w:r>
          </w:p>
          <w:p w14:paraId="24C38E2D" w14:textId="77777777" w:rsidR="00F42175" w:rsidRPr="00924FC4" w:rsidRDefault="00F42175">
            <w:pPr>
              <w:pStyle w:val="ListParagraph"/>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language sessions</w:t>
            </w:r>
          </w:p>
          <w:p w14:paraId="7D32142F" w14:textId="77777777" w:rsidR="00F42175" w:rsidRPr="00924FC4" w:rsidRDefault="00F42175" w:rsidP="009C42D6">
            <w:pPr>
              <w:numPr>
                <w:ilvl w:val="0"/>
                <w:numId w:val="170"/>
              </w:numPr>
              <w:ind w:left="451" w:hanging="382"/>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Grouping for access to a </w:t>
            </w:r>
          </w:p>
          <w:p w14:paraId="053D45FD" w14:textId="77777777" w:rsidR="00F42175" w:rsidRPr="00924FC4" w:rsidRDefault="00F42175">
            <w:pPr>
              <w:tabs>
                <w:tab w:val="num" w:pos="378"/>
              </w:tabs>
              <w:ind w:left="451" w:hanging="65"/>
              <w:rPr>
                <w:rFonts w:ascii="Arial" w:eastAsia="Times New Roman" w:hAnsi="Arial" w:cs="Arial"/>
                <w:sz w:val="16"/>
                <w:szCs w:val="16"/>
                <w:lang w:eastAsia="en-GB"/>
              </w:rPr>
            </w:pPr>
            <w:r w:rsidRPr="00924FC4">
              <w:rPr>
                <w:rFonts w:ascii="Arial" w:eastAsia="Times New Roman" w:hAnsi="Arial" w:cs="Arial"/>
                <w:sz w:val="16"/>
                <w:szCs w:val="16"/>
                <w:lang w:eastAsia="en-GB"/>
              </w:rPr>
              <w:t>total communication environment</w:t>
            </w:r>
          </w:p>
          <w:p w14:paraId="1AB2B894" w14:textId="41684ED0" w:rsidR="00F42175" w:rsidRDefault="00F42175" w:rsidP="009C42D6">
            <w:pPr>
              <w:pStyle w:val="ListParagraph"/>
              <w:numPr>
                <w:ilvl w:val="0"/>
                <w:numId w:val="180"/>
              </w:numPr>
              <w:tabs>
                <w:tab w:val="num" w:pos="95"/>
              </w:tabs>
              <w:ind w:left="378" w:hanging="283"/>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Will </w:t>
            </w:r>
            <w:r w:rsidR="000B680D" w:rsidRPr="00924FC4">
              <w:rPr>
                <w:rFonts w:ascii="Arial" w:eastAsia="Times New Roman" w:hAnsi="Arial" w:cs="Arial"/>
                <w:sz w:val="16"/>
                <w:szCs w:val="16"/>
                <w:lang w:eastAsia="en-GB"/>
              </w:rPr>
              <w:t>attend</w:t>
            </w:r>
            <w:r w:rsidRPr="00924FC4">
              <w:rPr>
                <w:rFonts w:ascii="Arial" w:eastAsia="Times New Roman" w:hAnsi="Arial" w:cs="Arial"/>
                <w:sz w:val="16"/>
                <w:szCs w:val="16"/>
                <w:lang w:eastAsia="en-GB"/>
              </w:rPr>
              <w:t xml:space="preserve"> a specialist provision in mainstream or a special school</w:t>
            </w:r>
          </w:p>
          <w:p w14:paraId="59A45CD3" w14:textId="3E3947A5" w:rsidR="00A94852" w:rsidRDefault="00A94852" w:rsidP="009C42D6">
            <w:pPr>
              <w:pStyle w:val="ListParagraph"/>
              <w:numPr>
                <w:ilvl w:val="0"/>
                <w:numId w:val="180"/>
              </w:numPr>
              <w:tabs>
                <w:tab w:val="num" w:pos="95"/>
              </w:tabs>
              <w:ind w:left="378" w:hanging="283"/>
              <w:rPr>
                <w:rFonts w:ascii="Arial" w:eastAsia="Times New Roman" w:hAnsi="Arial" w:cs="Arial"/>
                <w:sz w:val="16"/>
                <w:szCs w:val="16"/>
                <w:lang w:eastAsia="en-GB"/>
              </w:rPr>
            </w:pPr>
            <w:r>
              <w:rPr>
                <w:rFonts w:ascii="Arial" w:eastAsia="Times New Roman" w:hAnsi="Arial" w:cs="Arial"/>
                <w:sz w:val="16"/>
                <w:szCs w:val="16"/>
                <w:lang w:eastAsia="en-GB"/>
              </w:rPr>
              <w:t>Moving and handling</w:t>
            </w:r>
            <w:r w:rsidR="005243F7">
              <w:rPr>
                <w:rFonts w:ascii="Arial" w:eastAsia="Times New Roman" w:hAnsi="Arial" w:cs="Arial"/>
                <w:sz w:val="16"/>
                <w:szCs w:val="16"/>
                <w:lang w:eastAsia="en-GB"/>
              </w:rPr>
              <w:t xml:space="preserve"> training</w:t>
            </w:r>
            <w:r w:rsidR="004B54E3">
              <w:rPr>
                <w:rFonts w:ascii="Arial" w:eastAsia="Times New Roman" w:hAnsi="Arial" w:cs="Arial"/>
                <w:sz w:val="16"/>
                <w:szCs w:val="16"/>
                <w:lang w:eastAsia="en-GB"/>
              </w:rPr>
              <w:t xml:space="preserve"> in place.</w:t>
            </w:r>
          </w:p>
          <w:p w14:paraId="367E5232" w14:textId="30F6898A" w:rsidR="00F56F5E" w:rsidRPr="00924FC4" w:rsidRDefault="0045229D" w:rsidP="009C42D6">
            <w:pPr>
              <w:pStyle w:val="ListParagraph"/>
              <w:numPr>
                <w:ilvl w:val="0"/>
                <w:numId w:val="180"/>
              </w:numPr>
              <w:tabs>
                <w:tab w:val="num" w:pos="95"/>
              </w:tabs>
              <w:ind w:left="378" w:hanging="283"/>
              <w:rPr>
                <w:rFonts w:ascii="Arial" w:eastAsia="Times New Roman" w:hAnsi="Arial" w:cs="Arial"/>
                <w:sz w:val="16"/>
                <w:szCs w:val="16"/>
                <w:lang w:eastAsia="en-GB"/>
              </w:rPr>
            </w:pPr>
            <w:r>
              <w:rPr>
                <w:rFonts w:ascii="Arial" w:eastAsia="Times New Roman" w:hAnsi="Arial" w:cs="Arial"/>
                <w:sz w:val="16"/>
                <w:szCs w:val="16"/>
                <w:lang w:eastAsia="en-GB"/>
              </w:rPr>
              <w:t>Strategies</w:t>
            </w:r>
            <w:r w:rsidR="00F56F5E">
              <w:rPr>
                <w:rFonts w:ascii="Arial" w:eastAsia="Times New Roman" w:hAnsi="Arial" w:cs="Arial"/>
                <w:sz w:val="16"/>
                <w:szCs w:val="16"/>
                <w:lang w:eastAsia="en-GB"/>
              </w:rPr>
              <w:t xml:space="preserve"> in place</w:t>
            </w:r>
            <w:r w:rsidR="00D07506">
              <w:rPr>
                <w:rFonts w:ascii="Arial" w:eastAsia="Times New Roman" w:hAnsi="Arial" w:cs="Arial"/>
                <w:sz w:val="16"/>
                <w:szCs w:val="16"/>
                <w:lang w:eastAsia="en-GB"/>
              </w:rPr>
              <w:t xml:space="preserve"> from Health and Educational OT</w:t>
            </w:r>
            <w:r w:rsidR="003562FA">
              <w:rPr>
                <w:rFonts w:ascii="Arial" w:eastAsia="Times New Roman" w:hAnsi="Arial" w:cs="Arial"/>
                <w:sz w:val="16"/>
                <w:szCs w:val="16"/>
                <w:lang w:eastAsia="en-GB"/>
              </w:rPr>
              <w:t>.</w:t>
            </w:r>
          </w:p>
          <w:p w14:paraId="555FCC0C" w14:textId="77777777" w:rsidR="00F42175" w:rsidRPr="00924FC4" w:rsidRDefault="00F42175">
            <w:pPr>
              <w:rPr>
                <w:rFonts w:ascii="Arial" w:hAnsi="Arial" w:cs="Arial"/>
                <w:sz w:val="16"/>
                <w:szCs w:val="16"/>
              </w:rPr>
            </w:pPr>
          </w:p>
          <w:p w14:paraId="5723D0BC" w14:textId="77777777" w:rsidR="00F42175" w:rsidRPr="00924FC4" w:rsidRDefault="00F42175">
            <w:pPr>
              <w:rPr>
                <w:rFonts w:ascii="Arial" w:hAnsi="Arial" w:cs="Arial"/>
                <w:sz w:val="16"/>
                <w:szCs w:val="16"/>
              </w:rPr>
            </w:pPr>
          </w:p>
          <w:p w14:paraId="140B971D" w14:textId="77777777" w:rsidR="00F42175" w:rsidRPr="00924FC4" w:rsidRDefault="00F42175">
            <w:pPr>
              <w:rPr>
                <w:rFonts w:ascii="Arial" w:hAnsi="Arial" w:cs="Arial"/>
                <w:sz w:val="16"/>
                <w:szCs w:val="16"/>
              </w:rPr>
            </w:pPr>
          </w:p>
          <w:p w14:paraId="1BB0ECB5" w14:textId="77777777" w:rsidR="00F42175" w:rsidRPr="00924FC4" w:rsidRDefault="00F42175">
            <w:pPr>
              <w:rPr>
                <w:rFonts w:ascii="Arial" w:hAnsi="Arial" w:cs="Arial"/>
                <w:sz w:val="16"/>
                <w:szCs w:val="16"/>
              </w:rPr>
            </w:pPr>
          </w:p>
          <w:p w14:paraId="6D75A5EE" w14:textId="77777777" w:rsidR="00F42175" w:rsidRPr="00924FC4" w:rsidRDefault="00F42175">
            <w:pPr>
              <w:rPr>
                <w:rFonts w:ascii="Arial" w:hAnsi="Arial" w:cs="Arial"/>
                <w:sz w:val="16"/>
                <w:szCs w:val="16"/>
              </w:rPr>
            </w:pPr>
          </w:p>
          <w:p w14:paraId="556B94EB" w14:textId="77777777" w:rsidR="00F42175" w:rsidRPr="00924FC4" w:rsidRDefault="00F42175">
            <w:pPr>
              <w:rPr>
                <w:rFonts w:ascii="Arial" w:hAnsi="Arial" w:cs="Arial"/>
                <w:sz w:val="16"/>
                <w:szCs w:val="16"/>
              </w:rPr>
            </w:pPr>
          </w:p>
          <w:p w14:paraId="1B3CE625" w14:textId="77777777" w:rsidR="00F42175" w:rsidRPr="00924FC4" w:rsidRDefault="00F42175">
            <w:pPr>
              <w:rPr>
                <w:rFonts w:ascii="Arial" w:hAnsi="Arial" w:cs="Arial"/>
                <w:sz w:val="16"/>
                <w:szCs w:val="16"/>
              </w:rPr>
            </w:pPr>
          </w:p>
          <w:p w14:paraId="0A55ED11" w14:textId="77777777" w:rsidR="00F42175" w:rsidRPr="00924FC4" w:rsidRDefault="00F42175">
            <w:pPr>
              <w:rPr>
                <w:rFonts w:ascii="Arial" w:hAnsi="Arial" w:cs="Arial"/>
                <w:sz w:val="16"/>
                <w:szCs w:val="16"/>
              </w:rPr>
            </w:pPr>
          </w:p>
          <w:p w14:paraId="1D744D91" w14:textId="77777777" w:rsidR="00F42175" w:rsidRPr="00924FC4" w:rsidRDefault="00F42175">
            <w:pPr>
              <w:rPr>
                <w:rFonts w:ascii="Arial" w:hAnsi="Arial" w:cs="Arial"/>
                <w:sz w:val="16"/>
                <w:szCs w:val="16"/>
              </w:rPr>
            </w:pPr>
          </w:p>
          <w:p w14:paraId="11D0637C" w14:textId="77777777" w:rsidR="00F42175" w:rsidRPr="00924FC4" w:rsidRDefault="00F42175">
            <w:pPr>
              <w:rPr>
                <w:rFonts w:ascii="Arial" w:hAnsi="Arial" w:cs="Arial"/>
                <w:sz w:val="16"/>
                <w:szCs w:val="16"/>
              </w:rPr>
            </w:pPr>
          </w:p>
          <w:p w14:paraId="02853B2E" w14:textId="77777777" w:rsidR="00F42175" w:rsidRPr="00924FC4" w:rsidRDefault="00F42175">
            <w:pPr>
              <w:rPr>
                <w:rFonts w:ascii="Arial" w:hAnsi="Arial" w:cs="Arial"/>
                <w:sz w:val="16"/>
                <w:szCs w:val="16"/>
              </w:rPr>
            </w:pPr>
          </w:p>
          <w:p w14:paraId="4C3C10DA" w14:textId="77777777" w:rsidR="00F42175" w:rsidRPr="00924FC4" w:rsidRDefault="00F42175">
            <w:pPr>
              <w:rPr>
                <w:rFonts w:ascii="Arial" w:hAnsi="Arial" w:cs="Arial"/>
                <w:sz w:val="16"/>
                <w:szCs w:val="16"/>
              </w:rPr>
            </w:pPr>
          </w:p>
          <w:p w14:paraId="375F5D6E" w14:textId="77777777" w:rsidR="00F42175" w:rsidRPr="00924FC4" w:rsidRDefault="00F42175">
            <w:pPr>
              <w:rPr>
                <w:rFonts w:ascii="Arial" w:hAnsi="Arial" w:cs="Arial"/>
                <w:sz w:val="16"/>
                <w:szCs w:val="16"/>
              </w:rPr>
            </w:pPr>
          </w:p>
          <w:p w14:paraId="60901475" w14:textId="77777777" w:rsidR="00F42175" w:rsidRPr="00924FC4" w:rsidRDefault="00F42175">
            <w:pPr>
              <w:rPr>
                <w:rFonts w:ascii="Arial" w:hAnsi="Arial" w:cs="Arial"/>
                <w:sz w:val="16"/>
                <w:szCs w:val="16"/>
              </w:rPr>
            </w:pPr>
          </w:p>
        </w:tc>
        <w:tc>
          <w:tcPr>
            <w:tcW w:w="3400" w:type="dxa"/>
            <w:tcBorders>
              <w:top w:val="single" w:sz="4" w:space="0" w:color="auto"/>
              <w:left w:val="single" w:sz="4" w:space="0" w:color="auto"/>
              <w:bottom w:val="single" w:sz="4" w:space="0" w:color="auto"/>
              <w:right w:val="single" w:sz="4" w:space="0" w:color="auto"/>
            </w:tcBorders>
          </w:tcPr>
          <w:p w14:paraId="126DC1FF" w14:textId="77777777" w:rsidR="00F42175" w:rsidRPr="00924FC4" w:rsidRDefault="00F42175">
            <w:pPr>
              <w:pStyle w:val="ListParagraph"/>
              <w:ind w:left="34"/>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Will need some or </w:t>
            </w:r>
            <w:proofErr w:type="gramStart"/>
            <w:r w:rsidRPr="00924FC4">
              <w:rPr>
                <w:rFonts w:ascii="Arial" w:eastAsia="Times New Roman" w:hAnsi="Arial" w:cs="Arial"/>
                <w:sz w:val="16"/>
                <w:szCs w:val="16"/>
                <w:lang w:eastAsia="en-GB"/>
              </w:rPr>
              <w:t>all of</w:t>
            </w:r>
            <w:proofErr w:type="gramEnd"/>
            <w:r w:rsidRPr="00924FC4">
              <w:rPr>
                <w:rFonts w:ascii="Arial" w:eastAsia="Times New Roman" w:hAnsi="Arial" w:cs="Arial"/>
                <w:sz w:val="16"/>
                <w:szCs w:val="16"/>
                <w:lang w:eastAsia="en-GB"/>
              </w:rPr>
              <w:t xml:space="preserve"> the following:</w:t>
            </w:r>
          </w:p>
          <w:p w14:paraId="17B7FFEC"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Curriculum access will be facilitated using a structured approach which will take account of</w:t>
            </w:r>
          </w:p>
          <w:p w14:paraId="08E1C1A0" w14:textId="77777777" w:rsidR="00F42175" w:rsidRPr="00924FC4" w:rsidRDefault="00F42175" w:rsidP="009C42D6">
            <w:pPr>
              <w:pStyle w:val="ListParagraph"/>
              <w:numPr>
                <w:ilvl w:val="0"/>
                <w:numId w:val="182"/>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learning styles</w:t>
            </w:r>
          </w:p>
          <w:p w14:paraId="57CDD623" w14:textId="77777777" w:rsidR="00F42175" w:rsidRPr="00924FC4" w:rsidRDefault="00F42175" w:rsidP="009C42D6">
            <w:pPr>
              <w:pStyle w:val="ListParagraph"/>
              <w:numPr>
                <w:ilvl w:val="0"/>
                <w:numId w:val="182"/>
              </w:numPr>
              <w:rPr>
                <w:rFonts w:ascii="Arial" w:eastAsia="Times New Roman" w:hAnsi="Arial" w:cs="Arial"/>
                <w:sz w:val="16"/>
                <w:szCs w:val="16"/>
                <w:lang w:eastAsia="en-GB"/>
              </w:rPr>
            </w:pPr>
            <w:r w:rsidRPr="00924FC4">
              <w:rPr>
                <w:rFonts w:ascii="Arial" w:eastAsia="Times New Roman" w:hAnsi="Arial" w:cs="Arial"/>
                <w:sz w:val="16"/>
                <w:szCs w:val="16"/>
                <w:lang w:eastAsia="en-GB"/>
              </w:rPr>
              <w:t>Personalisation to pupil needs</w:t>
            </w:r>
          </w:p>
          <w:p w14:paraId="0E9CF3B4" w14:textId="77777777" w:rsidR="00F42175" w:rsidRPr="00924FC4" w:rsidRDefault="00F42175" w:rsidP="009C42D6">
            <w:pPr>
              <w:pStyle w:val="ListParagraph"/>
              <w:numPr>
                <w:ilvl w:val="0"/>
                <w:numId w:val="182"/>
              </w:numPr>
              <w:rPr>
                <w:rFonts w:ascii="Arial" w:eastAsia="Times New Roman" w:hAnsi="Arial" w:cs="Arial"/>
                <w:sz w:val="16"/>
                <w:szCs w:val="16"/>
                <w:lang w:eastAsia="en-GB"/>
              </w:rPr>
            </w:pPr>
            <w:r w:rsidRPr="00924FC4">
              <w:rPr>
                <w:rFonts w:ascii="Arial" w:eastAsia="Times New Roman" w:hAnsi="Arial" w:cs="Arial"/>
                <w:sz w:val="16"/>
                <w:szCs w:val="16"/>
                <w:lang w:eastAsia="en-GB"/>
              </w:rPr>
              <w:t>Small steps approach within the context of an appropriate sensory experiential curriculum</w:t>
            </w:r>
          </w:p>
          <w:p w14:paraId="363E04F3"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Curriculum delivered at a pace that allows pupils time to assimilate information and then to respond appropriately</w:t>
            </w:r>
          </w:p>
          <w:p w14:paraId="0450BFD7"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Constant reinforcement and generalisation of skills is an essential priority</w:t>
            </w:r>
          </w:p>
          <w:p w14:paraId="28DC3B40"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Communication skills are an essential priority with the use of total communication environment to facilitate access to the curriculum e.g. PECS, Makaton, objects of reference, situational and sensory clues, simple voice output devices (Big Macs)</w:t>
            </w:r>
          </w:p>
          <w:p w14:paraId="23D9DD2B"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Use of adapted teaching resources and materials to support teaching and learning for those with sensory, physical and medical needs</w:t>
            </w:r>
          </w:p>
          <w:p w14:paraId="78068911" w14:textId="77777777" w:rsidR="00F42175" w:rsidRPr="00924FC4" w:rsidRDefault="00F42175" w:rsidP="009C42D6">
            <w:pPr>
              <w:pStyle w:val="ListParagraph"/>
              <w:numPr>
                <w:ilvl w:val="0"/>
                <w:numId w:val="181"/>
              </w:numPr>
              <w:ind w:left="360"/>
              <w:rPr>
                <w:rFonts w:ascii="Arial" w:eastAsia="Times New Roman" w:hAnsi="Arial" w:cs="Arial"/>
                <w:sz w:val="16"/>
                <w:szCs w:val="16"/>
                <w:lang w:eastAsia="en-GB"/>
              </w:rPr>
            </w:pPr>
            <w:r w:rsidRPr="00924FC4">
              <w:rPr>
                <w:rFonts w:ascii="Arial" w:eastAsia="Times New Roman" w:hAnsi="Arial" w:cs="Arial"/>
                <w:sz w:val="16"/>
                <w:szCs w:val="16"/>
                <w:lang w:eastAsia="en-GB"/>
              </w:rPr>
              <w:t>Specialist learning environment that supports pupils need to accept and develop pre-requisite skills required to access communication and learning</w:t>
            </w:r>
          </w:p>
          <w:p w14:paraId="2DC55833" w14:textId="77777777" w:rsidR="00F42175" w:rsidRPr="00924FC4" w:rsidRDefault="00F42175">
            <w:pPr>
              <w:rPr>
                <w:rFonts w:ascii="Arial" w:eastAsia="Times New Roman" w:hAnsi="Arial" w:cs="Arial"/>
                <w:iCs/>
                <w:sz w:val="16"/>
                <w:szCs w:val="16"/>
                <w:lang w:eastAsia="en-GB"/>
              </w:rPr>
            </w:pPr>
          </w:p>
        </w:tc>
        <w:tc>
          <w:tcPr>
            <w:tcW w:w="3542" w:type="dxa"/>
            <w:tcBorders>
              <w:top w:val="single" w:sz="4" w:space="0" w:color="auto"/>
              <w:left w:val="single" w:sz="4" w:space="0" w:color="auto"/>
              <w:bottom w:val="single" w:sz="4" w:space="0" w:color="auto"/>
              <w:right w:val="single" w:sz="4" w:space="0" w:color="auto"/>
            </w:tcBorders>
            <w:hideMark/>
          </w:tcPr>
          <w:p w14:paraId="06D55C4C"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specialist support for mobility and personal care needs</w:t>
            </w:r>
          </w:p>
          <w:p w14:paraId="424272D3"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High staffing ratio with specialist teaching and specialist non-teaching support to facilitate pupil access to the curriculum</w:t>
            </w:r>
          </w:p>
          <w:p w14:paraId="0A3BF0BB" w14:textId="01395048"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Staff trained and ‘signed off’ in medical / physical interventions</w:t>
            </w:r>
            <w:r w:rsidR="00C40081">
              <w:rPr>
                <w:rFonts w:ascii="Arial" w:eastAsia="Times New Roman" w:hAnsi="Arial" w:cs="Arial"/>
                <w:sz w:val="16"/>
                <w:szCs w:val="16"/>
                <w:lang w:eastAsia="en-GB"/>
              </w:rPr>
              <w:t xml:space="preserve">, postural </w:t>
            </w:r>
            <w:proofErr w:type="gramStart"/>
            <w:r w:rsidR="00C40081">
              <w:rPr>
                <w:rFonts w:ascii="Arial" w:eastAsia="Times New Roman" w:hAnsi="Arial" w:cs="Arial"/>
                <w:sz w:val="16"/>
                <w:szCs w:val="16"/>
                <w:lang w:eastAsia="en-GB"/>
              </w:rPr>
              <w:t xml:space="preserve">management </w:t>
            </w:r>
            <w:r w:rsidRPr="00924FC4">
              <w:rPr>
                <w:rFonts w:ascii="Arial" w:eastAsia="Times New Roman" w:hAnsi="Arial" w:cs="Arial"/>
                <w:sz w:val="16"/>
                <w:szCs w:val="16"/>
                <w:lang w:eastAsia="en-GB"/>
              </w:rPr>
              <w:t xml:space="preserve"> and</w:t>
            </w:r>
            <w:proofErr w:type="gramEnd"/>
            <w:r w:rsidRPr="00924FC4">
              <w:rPr>
                <w:rFonts w:ascii="Arial" w:eastAsia="Times New Roman" w:hAnsi="Arial" w:cs="Arial"/>
                <w:sz w:val="16"/>
                <w:szCs w:val="16"/>
                <w:lang w:eastAsia="en-GB"/>
              </w:rPr>
              <w:t xml:space="preserve"> strategies as appropriate</w:t>
            </w:r>
          </w:p>
          <w:p w14:paraId="388EF4E0"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regular nursing support and advice</w:t>
            </w:r>
          </w:p>
          <w:p w14:paraId="5F54FF07"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services e.g. educational psychologists, SEN services and health professionals</w:t>
            </w:r>
          </w:p>
          <w:p w14:paraId="5AC89E96"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OT intervention will be based on functional needs and not necessarily on diagnosis or medical condition</w:t>
            </w:r>
          </w:p>
          <w:p w14:paraId="5D78C1AC" w14:textId="77777777" w:rsidR="00F42175" w:rsidRPr="00924FC4" w:rsidRDefault="00F42175" w:rsidP="009C42D6">
            <w:pPr>
              <w:pStyle w:val="ListParagraph"/>
              <w:numPr>
                <w:ilvl w:val="0"/>
                <w:numId w:val="183"/>
              </w:numPr>
              <w:rPr>
                <w:rFonts w:ascii="Arial" w:eastAsia="Times New Roman" w:hAnsi="Arial" w:cs="Arial"/>
                <w:sz w:val="16"/>
                <w:szCs w:val="16"/>
              </w:rPr>
            </w:pPr>
            <w:r w:rsidRPr="00924FC4">
              <w:rPr>
                <w:rFonts w:ascii="Arial" w:eastAsia="Times New Roman" w:hAnsi="Arial" w:cs="Arial"/>
                <w:sz w:val="16"/>
                <w:szCs w:val="16"/>
                <w:lang w:eastAsia="en-GB"/>
              </w:rPr>
              <w:t>Staff trained in the use of a range of specialist ICT and AAC equipment and software to support access to learning</w:t>
            </w:r>
          </w:p>
          <w:p w14:paraId="7CAAD3E0"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including specific teaching programmes and systems e.g. technological aids, ICT programmes, AAC</w:t>
            </w:r>
          </w:p>
          <w:p w14:paraId="408F23E6" w14:textId="54252008"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Specialist seating, furniture and equipment</w:t>
            </w:r>
            <w:r w:rsidR="00EB43B1">
              <w:rPr>
                <w:rFonts w:ascii="Arial" w:eastAsia="Times New Roman" w:hAnsi="Arial" w:cs="Arial"/>
                <w:sz w:val="16"/>
                <w:szCs w:val="16"/>
                <w:lang w:eastAsia="en-GB"/>
              </w:rPr>
              <w:t xml:space="preserve"> advice from Educational OT</w:t>
            </w:r>
          </w:p>
          <w:p w14:paraId="4E60FB35" w14:textId="05EA5155"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Accessibility</w:t>
            </w:r>
            <w:r w:rsidR="009E498E">
              <w:rPr>
                <w:rFonts w:ascii="Arial" w:eastAsia="Times New Roman" w:hAnsi="Arial" w:cs="Arial"/>
                <w:sz w:val="16"/>
                <w:szCs w:val="16"/>
                <w:lang w:eastAsia="en-GB"/>
              </w:rPr>
              <w:t xml:space="preserve"> assessment</w:t>
            </w:r>
            <w:r w:rsidR="00A25482">
              <w:rPr>
                <w:rFonts w:ascii="Arial" w:eastAsia="Times New Roman" w:hAnsi="Arial" w:cs="Arial"/>
                <w:sz w:val="16"/>
                <w:szCs w:val="16"/>
                <w:lang w:eastAsia="en-GB"/>
              </w:rPr>
              <w:t xml:space="preserve"> by the </w:t>
            </w:r>
            <w:r w:rsidR="009E498E">
              <w:rPr>
                <w:rFonts w:ascii="Arial" w:eastAsia="Times New Roman" w:hAnsi="Arial" w:cs="Arial"/>
                <w:sz w:val="16"/>
                <w:szCs w:val="16"/>
                <w:lang w:eastAsia="en-GB"/>
              </w:rPr>
              <w:t>E</w:t>
            </w:r>
            <w:r w:rsidR="00A25482">
              <w:rPr>
                <w:rFonts w:ascii="Arial" w:eastAsia="Times New Roman" w:hAnsi="Arial" w:cs="Arial"/>
                <w:sz w:val="16"/>
                <w:szCs w:val="16"/>
                <w:lang w:eastAsia="en-GB"/>
              </w:rPr>
              <w:t>ducational OT</w:t>
            </w:r>
            <w:r w:rsidRPr="00924FC4">
              <w:rPr>
                <w:rFonts w:ascii="Arial" w:eastAsia="Times New Roman" w:hAnsi="Arial" w:cs="Arial"/>
                <w:sz w:val="16"/>
                <w:szCs w:val="16"/>
                <w:lang w:eastAsia="en-GB"/>
              </w:rPr>
              <w:t xml:space="preserve"> of the whole school site, with facilities and practices that maintain the dignity of each pupil and staff member</w:t>
            </w:r>
          </w:p>
          <w:p w14:paraId="7991F31F"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to meet the personal care and mobility needs of each pupil</w:t>
            </w:r>
          </w:p>
          <w:p w14:paraId="6F28E86A"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Fully equipped hygiene facilities to meet the needs of those who require hoisting for all transfers</w:t>
            </w:r>
          </w:p>
          <w:p w14:paraId="0F6929F7" w14:textId="537B9B70"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suitably equipped room(s) in which therapies can be carried out including </w:t>
            </w:r>
            <w:r w:rsidR="00CE647B">
              <w:rPr>
                <w:rFonts w:ascii="Arial" w:eastAsia="Times New Roman" w:hAnsi="Arial" w:cs="Arial"/>
                <w:sz w:val="16"/>
                <w:szCs w:val="16"/>
                <w:lang w:eastAsia="en-GB"/>
              </w:rPr>
              <w:t xml:space="preserve">a height adjustable </w:t>
            </w:r>
            <w:r w:rsidRPr="00924FC4">
              <w:rPr>
                <w:rFonts w:ascii="Arial" w:eastAsia="Times New Roman" w:hAnsi="Arial" w:cs="Arial"/>
                <w:sz w:val="16"/>
                <w:szCs w:val="16"/>
                <w:lang w:eastAsia="en-GB"/>
              </w:rPr>
              <w:t>therapy bench and hoist</w:t>
            </w:r>
            <w:r w:rsidR="00A25482">
              <w:rPr>
                <w:rFonts w:ascii="Arial" w:eastAsia="Times New Roman" w:hAnsi="Arial" w:cs="Arial"/>
                <w:sz w:val="16"/>
                <w:szCs w:val="16"/>
                <w:lang w:eastAsia="en-GB"/>
              </w:rPr>
              <w:t xml:space="preserve"> and slings</w:t>
            </w:r>
          </w:p>
          <w:p w14:paraId="507B9B28"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time out area for rest periods where pupils can spend time out of their </w:t>
            </w:r>
            <w:r w:rsidRPr="00924FC4">
              <w:rPr>
                <w:rFonts w:ascii="Arial" w:eastAsia="Times New Roman" w:hAnsi="Arial" w:cs="Arial"/>
                <w:sz w:val="16"/>
                <w:szCs w:val="16"/>
                <w:lang w:eastAsia="en-GB"/>
              </w:rPr>
              <w:lastRenderedPageBreak/>
              <w:t>wheelchairs, for example, away from other activities whilst having regard for their dignity</w:t>
            </w:r>
          </w:p>
          <w:p w14:paraId="30FC30BD"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An equipment room where specialist resources such as seating, wheelchairs, walkers, physiotherapy equipment can be stored</w:t>
            </w:r>
          </w:p>
          <w:p w14:paraId="55E68904" w14:textId="05974664"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The facility to recharge powered wheelchairs and mobile hoists</w:t>
            </w:r>
            <w:r w:rsidR="00F4317E">
              <w:rPr>
                <w:rFonts w:ascii="Arial" w:eastAsia="Times New Roman" w:hAnsi="Arial" w:cs="Arial"/>
                <w:sz w:val="16"/>
                <w:szCs w:val="16"/>
                <w:lang w:eastAsia="en-GB"/>
              </w:rPr>
              <w:t>/slings</w:t>
            </w:r>
            <w:r w:rsidRPr="00924FC4">
              <w:rPr>
                <w:rFonts w:ascii="Arial" w:eastAsia="Times New Roman" w:hAnsi="Arial" w:cs="Arial"/>
                <w:sz w:val="16"/>
                <w:szCs w:val="16"/>
                <w:lang w:eastAsia="en-GB"/>
              </w:rPr>
              <w:t xml:space="preserve"> when necessary</w:t>
            </w:r>
          </w:p>
          <w:p w14:paraId="08234DCD" w14:textId="677B5358"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Will have access to specialist hydrotherapy</w:t>
            </w:r>
            <w:r w:rsidR="00C40081">
              <w:rPr>
                <w:rFonts w:ascii="Arial" w:eastAsia="Times New Roman" w:hAnsi="Arial" w:cs="Arial"/>
                <w:sz w:val="16"/>
                <w:szCs w:val="16"/>
                <w:lang w:eastAsia="en-GB"/>
              </w:rPr>
              <w:t>/</w:t>
            </w:r>
            <w:proofErr w:type="gramStart"/>
            <w:r w:rsidR="00C40081">
              <w:rPr>
                <w:rFonts w:ascii="Arial" w:eastAsia="Times New Roman" w:hAnsi="Arial" w:cs="Arial"/>
                <w:sz w:val="16"/>
                <w:szCs w:val="16"/>
                <w:lang w:eastAsia="en-GB"/>
              </w:rPr>
              <w:t>water based</w:t>
            </w:r>
            <w:proofErr w:type="gramEnd"/>
            <w:r w:rsidR="00C40081">
              <w:rPr>
                <w:rFonts w:ascii="Arial" w:eastAsia="Times New Roman" w:hAnsi="Arial" w:cs="Arial"/>
                <w:sz w:val="16"/>
                <w:szCs w:val="16"/>
                <w:lang w:eastAsia="en-GB"/>
              </w:rPr>
              <w:t xml:space="preserve"> activities with advice and guidance from the physiotherapist </w:t>
            </w:r>
          </w:p>
          <w:p w14:paraId="4B7595B8" w14:textId="77777777" w:rsidR="00F42175"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Will have access to sensory room</w:t>
            </w:r>
          </w:p>
          <w:p w14:paraId="523BB90E" w14:textId="77777777" w:rsidR="0005516B" w:rsidRDefault="0005516B" w:rsidP="009C42D6">
            <w:pPr>
              <w:numPr>
                <w:ilvl w:val="0"/>
                <w:numId w:val="183"/>
              </w:numPr>
              <w:rPr>
                <w:rFonts w:ascii="Arial" w:eastAsia="Times New Roman" w:hAnsi="Arial" w:cs="Arial"/>
                <w:sz w:val="16"/>
                <w:szCs w:val="16"/>
                <w:lang w:eastAsia="en-GB"/>
              </w:rPr>
            </w:pPr>
            <w:r>
              <w:rPr>
                <w:rFonts w:ascii="Arial" w:eastAsia="Times New Roman" w:hAnsi="Arial" w:cs="Arial"/>
                <w:sz w:val="16"/>
                <w:szCs w:val="16"/>
                <w:lang w:eastAsia="en-GB"/>
              </w:rPr>
              <w:t xml:space="preserve">Postural management to be regularly reviewed </w:t>
            </w:r>
          </w:p>
          <w:p w14:paraId="4D6C61CD" w14:textId="105973DD" w:rsidR="00FD5636" w:rsidRPr="00924FC4" w:rsidRDefault="00FD5636" w:rsidP="009C42D6">
            <w:pPr>
              <w:numPr>
                <w:ilvl w:val="0"/>
                <w:numId w:val="183"/>
              </w:numPr>
              <w:rPr>
                <w:rFonts w:ascii="Arial" w:eastAsia="Times New Roman" w:hAnsi="Arial" w:cs="Arial"/>
                <w:sz w:val="16"/>
                <w:szCs w:val="16"/>
                <w:lang w:eastAsia="en-GB"/>
              </w:rPr>
            </w:pPr>
            <w:r>
              <w:rPr>
                <w:rFonts w:ascii="Arial" w:eastAsia="Times New Roman" w:hAnsi="Arial" w:cs="Arial"/>
                <w:sz w:val="16"/>
                <w:szCs w:val="16"/>
                <w:lang w:eastAsia="en-GB"/>
              </w:rPr>
              <w:t>All the above to be regularly reviewed</w:t>
            </w:r>
            <w:r w:rsidR="00183091">
              <w:rPr>
                <w:rFonts w:ascii="Arial" w:eastAsia="Times New Roman" w:hAnsi="Arial" w:cs="Arial"/>
                <w:sz w:val="16"/>
                <w:szCs w:val="16"/>
                <w:lang w:eastAsia="en-GB"/>
              </w:rPr>
              <w:t xml:space="preserve"> by the staff from the South Tyneside and Sunderland NHS Foundation Trust.</w:t>
            </w:r>
          </w:p>
        </w:tc>
      </w:tr>
    </w:tbl>
    <w:p w14:paraId="1F36D743" w14:textId="77777777" w:rsidR="00F42175" w:rsidRDefault="00F42175" w:rsidP="00F42175">
      <w:pPr>
        <w:rPr>
          <w:rFonts w:ascii="Arial" w:hAnsi="Arial" w:cs="Arial"/>
        </w:rPr>
      </w:pPr>
    </w:p>
    <w:p w14:paraId="15ECE3D5" w14:textId="77777777" w:rsidR="00F42175" w:rsidRDefault="00F42175" w:rsidP="00F42175">
      <w:pPr>
        <w:rPr>
          <w:rFonts w:ascii="Arial" w:hAnsi="Arial" w:cs="Arial"/>
        </w:rPr>
      </w:pPr>
    </w:p>
    <w:p w14:paraId="3BED2896" w14:textId="77777777" w:rsidR="00F42175" w:rsidRDefault="00F42175" w:rsidP="00F42175">
      <w:pPr>
        <w:rPr>
          <w:rFonts w:ascii="Arial" w:hAnsi="Arial" w:cs="Arial"/>
        </w:rPr>
      </w:pPr>
    </w:p>
    <w:p w14:paraId="143AE3E7" w14:textId="77777777" w:rsidR="00F42175" w:rsidRDefault="00F42175" w:rsidP="00F42175">
      <w:pPr>
        <w:rPr>
          <w:rFonts w:ascii="Arial" w:hAnsi="Arial" w:cs="Arial"/>
        </w:rPr>
      </w:pPr>
    </w:p>
    <w:p w14:paraId="3245CD7D" w14:textId="77777777" w:rsidR="00F84F07" w:rsidRDefault="00F84F07" w:rsidP="00F42175">
      <w:pPr>
        <w:rPr>
          <w:rFonts w:ascii="Arial" w:hAnsi="Arial" w:cs="Arial"/>
        </w:rPr>
      </w:pPr>
    </w:p>
    <w:p w14:paraId="3AE91392" w14:textId="77777777" w:rsidR="00F84F07" w:rsidRDefault="00F84F07" w:rsidP="00F42175">
      <w:pPr>
        <w:rPr>
          <w:rFonts w:ascii="Arial" w:hAnsi="Arial" w:cs="Arial"/>
        </w:rPr>
      </w:pPr>
    </w:p>
    <w:p w14:paraId="1AA095BE" w14:textId="77777777" w:rsidR="00F42175" w:rsidRDefault="00F42175" w:rsidP="00F42175">
      <w:pPr>
        <w:rPr>
          <w:rFonts w:ascii="Arial" w:hAnsi="Arial" w:cs="Arial"/>
        </w:rPr>
      </w:pPr>
    </w:p>
    <w:p w14:paraId="1D9D5B5D" w14:textId="77777777" w:rsidR="00F42175" w:rsidRDefault="00F42175" w:rsidP="00F42175">
      <w:pPr>
        <w:rPr>
          <w:rFonts w:ascii="Arial" w:hAnsi="Arial" w:cs="Arial"/>
        </w:rPr>
      </w:pPr>
    </w:p>
    <w:p w14:paraId="38C6C13F" w14:textId="77777777" w:rsidR="00F42175" w:rsidRDefault="00F42175" w:rsidP="00F42175">
      <w:pPr>
        <w:rPr>
          <w:rFonts w:ascii="Arial" w:hAnsi="Arial" w:cs="Arial"/>
        </w:rPr>
      </w:pPr>
    </w:p>
    <w:p w14:paraId="3BF06C26" w14:textId="77777777" w:rsidR="00F42175" w:rsidRDefault="00F42175" w:rsidP="00F42175">
      <w:pPr>
        <w:rPr>
          <w:rFonts w:ascii="Arial" w:hAnsi="Arial" w:cs="Arial"/>
        </w:rPr>
      </w:pPr>
    </w:p>
    <w:p w14:paraId="1171B49D" w14:textId="77777777" w:rsidR="00924FC4" w:rsidRDefault="00924FC4">
      <w:r>
        <w:br w:type="page"/>
      </w:r>
    </w:p>
    <w:tbl>
      <w:tblPr>
        <w:tblStyle w:val="TableGrid"/>
        <w:tblW w:w="15877" w:type="dxa"/>
        <w:tblInd w:w="-885" w:type="dxa"/>
        <w:tblLook w:val="04A0" w:firstRow="1" w:lastRow="0" w:firstColumn="1" w:lastColumn="0" w:noHBand="0" w:noVBand="1"/>
      </w:tblPr>
      <w:tblGrid>
        <w:gridCol w:w="3155"/>
        <w:gridCol w:w="3191"/>
        <w:gridCol w:w="3164"/>
        <w:gridCol w:w="3107"/>
        <w:gridCol w:w="3260"/>
      </w:tblGrid>
      <w:tr w:rsidR="00F42175" w14:paraId="6847F020" w14:textId="77777777" w:rsidTr="006804A9">
        <w:tc>
          <w:tcPr>
            <w:tcW w:w="3155" w:type="dxa"/>
            <w:tcBorders>
              <w:top w:val="single" w:sz="4" w:space="0" w:color="auto"/>
              <w:left w:val="single" w:sz="4" w:space="0" w:color="auto"/>
              <w:bottom w:val="single" w:sz="4" w:space="0" w:color="auto"/>
              <w:right w:val="single" w:sz="4" w:space="0" w:color="auto"/>
            </w:tcBorders>
            <w:shd w:val="clear" w:color="auto" w:fill="FF9900"/>
            <w:hideMark/>
          </w:tcPr>
          <w:p w14:paraId="522AB776" w14:textId="68598043" w:rsidR="00F42175" w:rsidRDefault="00F42175">
            <w:pPr>
              <w:jc w:val="center"/>
              <w:rPr>
                <w:rFonts w:ascii="Arial" w:hAnsi="Arial" w:cs="Arial"/>
                <w:b/>
                <w:sz w:val="20"/>
                <w:szCs w:val="18"/>
              </w:rPr>
            </w:pPr>
            <w:r>
              <w:rPr>
                <w:rFonts w:ascii="Arial" w:hAnsi="Arial" w:cs="Arial"/>
                <w:b/>
                <w:sz w:val="20"/>
                <w:szCs w:val="18"/>
              </w:rPr>
              <w:lastRenderedPageBreak/>
              <w:t xml:space="preserve">Range 6 </w:t>
            </w:r>
          </w:p>
        </w:tc>
        <w:tc>
          <w:tcPr>
            <w:tcW w:w="3191" w:type="dxa"/>
            <w:tcBorders>
              <w:top w:val="single" w:sz="4" w:space="0" w:color="auto"/>
              <w:left w:val="single" w:sz="4" w:space="0" w:color="auto"/>
              <w:bottom w:val="single" w:sz="4" w:space="0" w:color="auto"/>
              <w:right w:val="single" w:sz="4" w:space="0" w:color="auto"/>
            </w:tcBorders>
            <w:shd w:val="clear" w:color="auto" w:fill="FF9900"/>
            <w:hideMark/>
          </w:tcPr>
          <w:p w14:paraId="4BCD0E32" w14:textId="77777777" w:rsidR="00F42175" w:rsidRDefault="00F42175">
            <w:pPr>
              <w:jc w:val="center"/>
              <w:rPr>
                <w:rFonts w:ascii="Arial" w:hAnsi="Arial" w:cs="Arial"/>
                <w:b/>
                <w:sz w:val="20"/>
                <w:szCs w:val="18"/>
              </w:rPr>
            </w:pPr>
            <w:r>
              <w:rPr>
                <w:rFonts w:ascii="Arial" w:hAnsi="Arial" w:cs="Arial"/>
                <w:b/>
                <w:sz w:val="20"/>
                <w:szCs w:val="18"/>
              </w:rPr>
              <w:t>Assessment and Planning</w:t>
            </w:r>
          </w:p>
        </w:tc>
        <w:tc>
          <w:tcPr>
            <w:tcW w:w="3164" w:type="dxa"/>
            <w:tcBorders>
              <w:top w:val="single" w:sz="4" w:space="0" w:color="auto"/>
              <w:left w:val="single" w:sz="4" w:space="0" w:color="auto"/>
              <w:bottom w:val="single" w:sz="4" w:space="0" w:color="auto"/>
              <w:right w:val="single" w:sz="4" w:space="0" w:color="auto"/>
            </w:tcBorders>
            <w:shd w:val="clear" w:color="auto" w:fill="FF9900"/>
            <w:hideMark/>
          </w:tcPr>
          <w:p w14:paraId="14A67653" w14:textId="77777777" w:rsidR="00F42175" w:rsidRDefault="00F42175">
            <w:pPr>
              <w:jc w:val="center"/>
              <w:rPr>
                <w:rFonts w:ascii="Arial" w:hAnsi="Arial" w:cs="Arial"/>
                <w:b/>
                <w:sz w:val="20"/>
                <w:szCs w:val="18"/>
              </w:rPr>
            </w:pPr>
            <w:r>
              <w:rPr>
                <w:rFonts w:ascii="Arial" w:hAnsi="Arial" w:cs="Arial"/>
                <w:b/>
                <w:sz w:val="20"/>
                <w:szCs w:val="18"/>
              </w:rPr>
              <w:t xml:space="preserve">Teaching and Learning Strategies </w:t>
            </w:r>
          </w:p>
        </w:tc>
        <w:tc>
          <w:tcPr>
            <w:tcW w:w="3107" w:type="dxa"/>
            <w:tcBorders>
              <w:top w:val="single" w:sz="4" w:space="0" w:color="auto"/>
              <w:left w:val="single" w:sz="4" w:space="0" w:color="auto"/>
              <w:bottom w:val="single" w:sz="4" w:space="0" w:color="auto"/>
              <w:right w:val="single" w:sz="4" w:space="0" w:color="auto"/>
            </w:tcBorders>
            <w:shd w:val="clear" w:color="auto" w:fill="FF9900"/>
            <w:hideMark/>
          </w:tcPr>
          <w:p w14:paraId="5115FFAE" w14:textId="77777777" w:rsidR="00F42175" w:rsidRDefault="00F42175">
            <w:pPr>
              <w:jc w:val="center"/>
              <w:rPr>
                <w:rFonts w:ascii="Arial" w:hAnsi="Arial" w:cs="Arial"/>
                <w:b/>
                <w:sz w:val="20"/>
                <w:szCs w:val="18"/>
              </w:rPr>
            </w:pPr>
            <w:r>
              <w:rPr>
                <w:rFonts w:ascii="Arial" w:hAnsi="Arial" w:cs="Arial"/>
                <w:b/>
                <w:sz w:val="20"/>
                <w:szCs w:val="18"/>
              </w:rPr>
              <w:t>Curriculum/Intervention</w:t>
            </w:r>
          </w:p>
        </w:tc>
        <w:tc>
          <w:tcPr>
            <w:tcW w:w="3260" w:type="dxa"/>
            <w:tcBorders>
              <w:top w:val="single" w:sz="4" w:space="0" w:color="auto"/>
              <w:left w:val="single" w:sz="4" w:space="0" w:color="auto"/>
              <w:bottom w:val="single" w:sz="4" w:space="0" w:color="auto"/>
              <w:right w:val="single" w:sz="4" w:space="0" w:color="auto"/>
            </w:tcBorders>
            <w:shd w:val="clear" w:color="auto" w:fill="FF9900"/>
            <w:hideMark/>
          </w:tcPr>
          <w:p w14:paraId="53FE9286" w14:textId="77777777" w:rsidR="00F42175" w:rsidRDefault="00F42175">
            <w:pPr>
              <w:jc w:val="center"/>
              <w:rPr>
                <w:rFonts w:ascii="Arial" w:hAnsi="Arial" w:cs="Arial"/>
                <w:b/>
                <w:sz w:val="20"/>
                <w:szCs w:val="18"/>
              </w:rPr>
            </w:pPr>
            <w:r>
              <w:rPr>
                <w:rFonts w:ascii="Arial" w:hAnsi="Arial" w:cs="Arial"/>
                <w:b/>
                <w:sz w:val="20"/>
                <w:szCs w:val="18"/>
              </w:rPr>
              <w:t xml:space="preserve">Resources and Staffing </w:t>
            </w:r>
          </w:p>
        </w:tc>
      </w:tr>
      <w:tr w:rsidR="00F42175" w14:paraId="1A56C618" w14:textId="77777777" w:rsidTr="00F42175">
        <w:tc>
          <w:tcPr>
            <w:tcW w:w="3155" w:type="dxa"/>
            <w:tcBorders>
              <w:top w:val="single" w:sz="4" w:space="0" w:color="auto"/>
              <w:left w:val="single" w:sz="4" w:space="0" w:color="auto"/>
              <w:bottom w:val="single" w:sz="4" w:space="0" w:color="auto"/>
              <w:right w:val="single" w:sz="4" w:space="0" w:color="auto"/>
            </w:tcBorders>
          </w:tcPr>
          <w:p w14:paraId="2AD3E679" w14:textId="77777777" w:rsidR="00F42175" w:rsidRPr="00924FC4" w:rsidRDefault="00F42175">
            <w:pPr>
              <w:autoSpaceDE w:val="0"/>
              <w:autoSpaceDN w:val="0"/>
              <w:adjustRightInd w:val="0"/>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w:t>
            </w:r>
            <w:r w:rsidRPr="00924FC4">
              <w:rPr>
                <w:rFonts w:ascii="Arial" w:eastAsia="Times New Roman" w:hAnsi="Arial" w:cs="Arial"/>
                <w:b/>
                <w:sz w:val="16"/>
                <w:szCs w:val="16"/>
                <w:lang w:eastAsia="en-GB"/>
              </w:rPr>
              <w:t>permanent</w:t>
            </w:r>
            <w:r w:rsidRPr="00924FC4">
              <w:rPr>
                <w:rFonts w:ascii="Arial" w:eastAsia="Times New Roman" w:hAnsi="Arial" w:cs="Arial"/>
                <w:sz w:val="16"/>
                <w:szCs w:val="16"/>
                <w:lang w:eastAsia="en-GB"/>
              </w:rPr>
              <w:t xml:space="preserve">, </w:t>
            </w:r>
            <w:r w:rsidRPr="00924FC4">
              <w:rPr>
                <w:rFonts w:ascii="Arial" w:eastAsia="Times New Roman" w:hAnsi="Arial" w:cs="Arial"/>
                <w:b/>
                <w:sz w:val="16"/>
                <w:szCs w:val="16"/>
                <w:lang w:eastAsia="en-GB"/>
              </w:rPr>
              <w:t>severe</w:t>
            </w:r>
            <w:r w:rsidRPr="00924FC4">
              <w:rPr>
                <w:rFonts w:ascii="Arial" w:eastAsia="Times New Roman" w:hAnsi="Arial" w:cs="Arial"/>
                <w:sz w:val="16"/>
                <w:szCs w:val="16"/>
                <w:lang w:eastAsia="en-GB"/>
              </w:rPr>
              <w:t xml:space="preserve"> and/or </w:t>
            </w:r>
            <w:r w:rsidRPr="00924FC4">
              <w:rPr>
                <w:rFonts w:ascii="Arial" w:eastAsia="Times New Roman" w:hAnsi="Arial" w:cs="Arial"/>
                <w:b/>
                <w:sz w:val="16"/>
                <w:szCs w:val="16"/>
                <w:lang w:eastAsia="en-GB"/>
              </w:rPr>
              <w:t>complex</w:t>
            </w:r>
            <w:r w:rsidRPr="00924FC4">
              <w:rPr>
                <w:rFonts w:ascii="Arial" w:eastAsia="Times New Roman" w:hAnsi="Arial" w:cs="Arial"/>
                <w:sz w:val="16"/>
                <w:szCs w:val="16"/>
                <w:lang w:eastAsia="en-GB"/>
              </w:rPr>
              <w:t xml:space="preserve"> physical disability or serious medical condition.  The pupil will present with many of the following:</w:t>
            </w:r>
          </w:p>
          <w:p w14:paraId="1E3D8A8C"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The associated severe and complex learning difficulties impact on their ability to make progress within the curriculum despite the use of specialist materials, aids, equipment, furniture and/or extensive adaptations to the physical environment of the school</w:t>
            </w:r>
          </w:p>
          <w:p w14:paraId="39F8E77D"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Difficulties in making and sustaining peer relationships leading to concerns about social isolation and their vulnerability within the setting and wider environment</w:t>
            </w:r>
          </w:p>
          <w:p w14:paraId="1CD57CF4"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Emotional and/or behavioural difficulties including regular periods of withdrawal, disaffection and ongoing reluctance to attend school</w:t>
            </w:r>
          </w:p>
          <w:p w14:paraId="45276E9D"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requirement that health care inputs and therapies be intensive and </w:t>
            </w:r>
            <w:proofErr w:type="gramStart"/>
            <w:r w:rsidRPr="00924FC4">
              <w:rPr>
                <w:rFonts w:ascii="Arial" w:eastAsia="Times New Roman" w:hAnsi="Arial" w:cs="Arial"/>
                <w:sz w:val="16"/>
                <w:szCs w:val="16"/>
                <w:lang w:eastAsia="en-GB"/>
              </w:rPr>
              <w:t>on a daily basis</w:t>
            </w:r>
            <w:proofErr w:type="gramEnd"/>
          </w:p>
          <w:p w14:paraId="14CB4BF0"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Given appropriate facilities is nevertheless unable to manage personal and/or health care during the school day and requires a high level of direct intervention</w:t>
            </w:r>
          </w:p>
          <w:p w14:paraId="562CF3ED"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Has a complex medical need requiring frequent monitoring and medical intervention throughout the school day</w:t>
            </w:r>
          </w:p>
          <w:p w14:paraId="1596BEB7"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r w:rsidRPr="00924FC4">
              <w:rPr>
                <w:rFonts w:ascii="Arial" w:eastAsia="Times New Roman" w:hAnsi="Arial" w:cs="Arial"/>
                <w:sz w:val="16"/>
                <w:szCs w:val="16"/>
                <w:lang w:eastAsia="en-GB"/>
              </w:rPr>
              <w:t>Has a significant additional condition such as HI/VI/MSI which gives rise to the complexity of need</w:t>
            </w:r>
          </w:p>
          <w:p w14:paraId="531F305F" w14:textId="77777777" w:rsidR="00F42175" w:rsidRPr="00924FC4" w:rsidRDefault="00F42175" w:rsidP="009C42D6">
            <w:pPr>
              <w:numPr>
                <w:ilvl w:val="0"/>
                <w:numId w:val="170"/>
              </w:numPr>
              <w:ind w:left="376" w:hanging="285"/>
              <w:rPr>
                <w:rFonts w:ascii="Arial" w:eastAsia="Times New Roman" w:hAnsi="Arial" w:cs="Arial"/>
                <w:sz w:val="16"/>
                <w:szCs w:val="16"/>
                <w:lang w:eastAsia="en-GB"/>
              </w:rPr>
            </w:pPr>
            <w:proofErr w:type="gramStart"/>
            <w:r w:rsidRPr="00924FC4">
              <w:rPr>
                <w:rFonts w:ascii="Arial" w:eastAsia="Times New Roman" w:hAnsi="Arial" w:cs="Arial"/>
                <w:sz w:val="16"/>
                <w:szCs w:val="16"/>
                <w:lang w:eastAsia="en-GB"/>
              </w:rPr>
              <w:t>Is an Augmentative Alternative Communication (AAC) user</w:t>
            </w:r>
            <w:proofErr w:type="gramEnd"/>
          </w:p>
          <w:p w14:paraId="6E8F87B2" w14:textId="77777777" w:rsidR="00F42175" w:rsidRPr="00924FC4" w:rsidRDefault="00F42175" w:rsidP="009C42D6">
            <w:pPr>
              <w:pStyle w:val="ListParagraph"/>
              <w:numPr>
                <w:ilvl w:val="0"/>
                <w:numId w:val="170"/>
              </w:numPr>
              <w:spacing w:after="200"/>
              <w:rPr>
                <w:rFonts w:ascii="Arial" w:eastAsia="Times New Roman" w:hAnsi="Arial" w:cs="Arial"/>
                <w:sz w:val="16"/>
                <w:szCs w:val="16"/>
                <w:lang w:eastAsia="en-GB"/>
              </w:rPr>
            </w:pPr>
            <w:r w:rsidRPr="00924FC4">
              <w:rPr>
                <w:rFonts w:ascii="Arial" w:eastAsia="Times New Roman" w:hAnsi="Arial" w:cs="Arial"/>
                <w:sz w:val="16"/>
                <w:szCs w:val="16"/>
                <w:lang w:eastAsia="en-GB"/>
              </w:rPr>
              <w:t>Has a degenerative condition</w:t>
            </w:r>
          </w:p>
          <w:p w14:paraId="1355BA0B" w14:textId="77777777" w:rsidR="00F42175" w:rsidRPr="00924FC4" w:rsidRDefault="00F42175">
            <w:pPr>
              <w:rPr>
                <w:rFonts w:ascii="Arial" w:eastAsia="Times New Roman" w:hAnsi="Arial" w:cs="Arial"/>
                <w:b/>
                <w:sz w:val="16"/>
                <w:szCs w:val="16"/>
                <w:lang w:eastAsia="en-GB"/>
              </w:rPr>
            </w:pPr>
            <w:r w:rsidRPr="00924FC4">
              <w:rPr>
                <w:rFonts w:ascii="Arial" w:eastAsia="Times New Roman" w:hAnsi="Arial" w:cs="Arial"/>
                <w:b/>
                <w:sz w:val="16"/>
                <w:szCs w:val="16"/>
                <w:lang w:eastAsia="en-GB"/>
              </w:rPr>
              <w:t xml:space="preserve">NC Level </w:t>
            </w:r>
          </w:p>
          <w:p w14:paraId="5ACEED92"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Likely to be attaining within the p scales in all Key Stages</w:t>
            </w:r>
          </w:p>
          <w:p w14:paraId="4F7CCF02" w14:textId="77777777" w:rsidR="00F42175" w:rsidRPr="00924FC4" w:rsidRDefault="00F42175">
            <w:pPr>
              <w:rPr>
                <w:rFonts w:ascii="Arial" w:hAnsi="Arial" w:cs="Arial"/>
                <w:b/>
                <w:sz w:val="16"/>
                <w:szCs w:val="16"/>
              </w:rPr>
            </w:pPr>
          </w:p>
        </w:tc>
        <w:tc>
          <w:tcPr>
            <w:tcW w:w="3191" w:type="dxa"/>
            <w:tcBorders>
              <w:top w:val="single" w:sz="4" w:space="0" w:color="auto"/>
              <w:left w:val="single" w:sz="4" w:space="0" w:color="auto"/>
              <w:bottom w:val="single" w:sz="4" w:space="0" w:color="auto"/>
              <w:right w:val="single" w:sz="4" w:space="0" w:color="auto"/>
            </w:tcBorders>
          </w:tcPr>
          <w:p w14:paraId="021E58D2"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As at Range 5 addressing the severe or complex learning difficulties</w:t>
            </w:r>
          </w:p>
          <w:p w14:paraId="614222A4" w14:textId="77777777" w:rsidR="00F42175" w:rsidRPr="00924FC4" w:rsidRDefault="00F42175">
            <w:pPr>
              <w:rPr>
                <w:rFonts w:ascii="Arial" w:hAnsi="Arial" w:cs="Arial"/>
                <w:sz w:val="16"/>
                <w:szCs w:val="16"/>
              </w:rPr>
            </w:pPr>
          </w:p>
          <w:p w14:paraId="4137C9D1" w14:textId="77777777" w:rsidR="00F42175" w:rsidRPr="00924FC4" w:rsidRDefault="00F42175">
            <w:pPr>
              <w:rPr>
                <w:rFonts w:ascii="Arial" w:hAnsi="Arial" w:cs="Arial"/>
                <w:sz w:val="16"/>
                <w:szCs w:val="16"/>
              </w:rPr>
            </w:pPr>
          </w:p>
          <w:p w14:paraId="14463869" w14:textId="77777777" w:rsidR="00F42175" w:rsidRPr="00924FC4" w:rsidRDefault="00F42175">
            <w:pPr>
              <w:rPr>
                <w:rFonts w:ascii="Arial" w:hAnsi="Arial" w:cs="Arial"/>
                <w:sz w:val="16"/>
                <w:szCs w:val="16"/>
              </w:rPr>
            </w:pPr>
          </w:p>
          <w:p w14:paraId="64EED3AF" w14:textId="77777777" w:rsidR="00F42175" w:rsidRPr="00924FC4" w:rsidRDefault="00F42175">
            <w:pPr>
              <w:rPr>
                <w:rFonts w:ascii="Arial" w:hAnsi="Arial" w:cs="Arial"/>
                <w:sz w:val="16"/>
                <w:szCs w:val="16"/>
              </w:rPr>
            </w:pPr>
          </w:p>
          <w:p w14:paraId="393BBB9D" w14:textId="77777777" w:rsidR="00F42175" w:rsidRPr="00924FC4" w:rsidRDefault="00F42175">
            <w:pPr>
              <w:rPr>
                <w:rFonts w:ascii="Arial" w:hAnsi="Arial" w:cs="Arial"/>
                <w:sz w:val="16"/>
                <w:szCs w:val="16"/>
              </w:rPr>
            </w:pPr>
          </w:p>
          <w:p w14:paraId="4399441C" w14:textId="77777777" w:rsidR="00F42175" w:rsidRPr="00924FC4" w:rsidRDefault="00F42175">
            <w:pPr>
              <w:rPr>
                <w:rFonts w:ascii="Arial" w:hAnsi="Arial" w:cs="Arial"/>
                <w:sz w:val="16"/>
                <w:szCs w:val="16"/>
              </w:rPr>
            </w:pPr>
          </w:p>
          <w:p w14:paraId="69D6CA59" w14:textId="77777777" w:rsidR="00F42175" w:rsidRPr="00924FC4" w:rsidRDefault="00F42175">
            <w:pPr>
              <w:rPr>
                <w:rFonts w:ascii="Arial" w:hAnsi="Arial" w:cs="Arial"/>
                <w:sz w:val="16"/>
                <w:szCs w:val="16"/>
              </w:rPr>
            </w:pPr>
          </w:p>
          <w:p w14:paraId="701DB2E9" w14:textId="77777777" w:rsidR="00F42175" w:rsidRPr="00924FC4" w:rsidRDefault="00F42175">
            <w:pPr>
              <w:rPr>
                <w:rFonts w:ascii="Arial" w:hAnsi="Arial" w:cs="Arial"/>
                <w:sz w:val="16"/>
                <w:szCs w:val="16"/>
              </w:rPr>
            </w:pPr>
          </w:p>
          <w:p w14:paraId="3E659B24" w14:textId="77777777" w:rsidR="00F42175" w:rsidRPr="00924FC4" w:rsidRDefault="00F42175">
            <w:pPr>
              <w:rPr>
                <w:rFonts w:ascii="Arial" w:hAnsi="Arial" w:cs="Arial"/>
                <w:sz w:val="16"/>
                <w:szCs w:val="16"/>
              </w:rPr>
            </w:pPr>
          </w:p>
          <w:p w14:paraId="5AFD8FB7" w14:textId="77777777" w:rsidR="00F42175" w:rsidRPr="00924FC4" w:rsidRDefault="00F42175">
            <w:pPr>
              <w:rPr>
                <w:rFonts w:ascii="Arial" w:hAnsi="Arial" w:cs="Arial"/>
                <w:sz w:val="16"/>
                <w:szCs w:val="16"/>
              </w:rPr>
            </w:pPr>
          </w:p>
        </w:tc>
        <w:tc>
          <w:tcPr>
            <w:tcW w:w="3164" w:type="dxa"/>
            <w:tcBorders>
              <w:top w:val="single" w:sz="4" w:space="0" w:color="auto"/>
              <w:left w:val="single" w:sz="4" w:space="0" w:color="auto"/>
              <w:bottom w:val="single" w:sz="4" w:space="0" w:color="auto"/>
              <w:right w:val="single" w:sz="4" w:space="0" w:color="auto"/>
            </w:tcBorders>
          </w:tcPr>
          <w:p w14:paraId="4C7F3EF0"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As at Range 5 but likely to require more 1:1 support</w:t>
            </w:r>
          </w:p>
          <w:p w14:paraId="489E66C3" w14:textId="77777777" w:rsidR="00F42175" w:rsidRPr="00924FC4" w:rsidRDefault="00F42175">
            <w:pPr>
              <w:rPr>
                <w:rFonts w:ascii="Arial" w:hAnsi="Arial" w:cs="Arial"/>
                <w:sz w:val="16"/>
                <w:szCs w:val="16"/>
              </w:rPr>
            </w:pPr>
          </w:p>
          <w:p w14:paraId="7FD91E0E" w14:textId="77777777" w:rsidR="00F42175" w:rsidRPr="00924FC4" w:rsidRDefault="00F42175">
            <w:pPr>
              <w:rPr>
                <w:rFonts w:ascii="Arial" w:hAnsi="Arial" w:cs="Arial"/>
                <w:sz w:val="16"/>
                <w:szCs w:val="16"/>
              </w:rPr>
            </w:pPr>
          </w:p>
          <w:p w14:paraId="4762E969" w14:textId="77777777" w:rsidR="00F42175" w:rsidRPr="00924FC4" w:rsidRDefault="00F42175">
            <w:pPr>
              <w:rPr>
                <w:rFonts w:ascii="Arial" w:hAnsi="Arial" w:cs="Arial"/>
                <w:sz w:val="16"/>
                <w:szCs w:val="16"/>
              </w:rPr>
            </w:pPr>
          </w:p>
          <w:p w14:paraId="38A13165" w14:textId="77777777" w:rsidR="00F42175" w:rsidRPr="00924FC4" w:rsidRDefault="00F42175">
            <w:pPr>
              <w:rPr>
                <w:rFonts w:ascii="Arial" w:hAnsi="Arial" w:cs="Arial"/>
                <w:sz w:val="16"/>
                <w:szCs w:val="16"/>
              </w:rPr>
            </w:pPr>
          </w:p>
          <w:p w14:paraId="1AF0B7C6" w14:textId="77777777" w:rsidR="00F42175" w:rsidRPr="00924FC4" w:rsidRDefault="00F42175">
            <w:pPr>
              <w:rPr>
                <w:rFonts w:ascii="Arial" w:hAnsi="Arial" w:cs="Arial"/>
                <w:sz w:val="16"/>
                <w:szCs w:val="16"/>
              </w:rPr>
            </w:pPr>
          </w:p>
          <w:p w14:paraId="1FC6F6BB" w14:textId="77777777" w:rsidR="00F42175" w:rsidRPr="00924FC4" w:rsidRDefault="00F42175">
            <w:pPr>
              <w:rPr>
                <w:rFonts w:ascii="Arial" w:hAnsi="Arial" w:cs="Arial"/>
                <w:sz w:val="16"/>
                <w:szCs w:val="16"/>
              </w:rPr>
            </w:pPr>
          </w:p>
          <w:p w14:paraId="2EF42892" w14:textId="77777777" w:rsidR="00F42175" w:rsidRPr="00924FC4" w:rsidRDefault="00F42175">
            <w:pPr>
              <w:rPr>
                <w:rFonts w:ascii="Arial" w:hAnsi="Arial" w:cs="Arial"/>
                <w:sz w:val="16"/>
                <w:szCs w:val="16"/>
              </w:rPr>
            </w:pPr>
          </w:p>
          <w:p w14:paraId="67C52B33" w14:textId="77777777" w:rsidR="00F42175" w:rsidRPr="00924FC4" w:rsidRDefault="00F42175">
            <w:pPr>
              <w:rPr>
                <w:rFonts w:ascii="Arial" w:hAnsi="Arial" w:cs="Arial"/>
                <w:sz w:val="16"/>
                <w:szCs w:val="16"/>
              </w:rPr>
            </w:pPr>
          </w:p>
          <w:p w14:paraId="12172C48" w14:textId="77777777" w:rsidR="00F42175" w:rsidRPr="00924FC4" w:rsidRDefault="00F42175">
            <w:pPr>
              <w:rPr>
                <w:rFonts w:ascii="Arial" w:hAnsi="Arial" w:cs="Arial"/>
                <w:sz w:val="16"/>
                <w:szCs w:val="16"/>
              </w:rPr>
            </w:pPr>
          </w:p>
          <w:p w14:paraId="1E0A7716" w14:textId="77777777" w:rsidR="00F42175" w:rsidRPr="00924FC4" w:rsidRDefault="00F42175">
            <w:pPr>
              <w:rPr>
                <w:rFonts w:ascii="Arial" w:hAnsi="Arial" w:cs="Arial"/>
                <w:sz w:val="16"/>
                <w:szCs w:val="16"/>
              </w:rPr>
            </w:pPr>
          </w:p>
          <w:p w14:paraId="128751EC" w14:textId="77777777" w:rsidR="00F42175" w:rsidRPr="00924FC4" w:rsidRDefault="00F42175">
            <w:pPr>
              <w:rPr>
                <w:rFonts w:ascii="Arial" w:hAnsi="Arial" w:cs="Arial"/>
                <w:sz w:val="16"/>
                <w:szCs w:val="16"/>
              </w:rPr>
            </w:pPr>
          </w:p>
          <w:p w14:paraId="6C5E96C9" w14:textId="77777777" w:rsidR="00F42175" w:rsidRPr="00924FC4" w:rsidRDefault="00F42175">
            <w:pPr>
              <w:rPr>
                <w:rFonts w:ascii="Arial" w:hAnsi="Arial" w:cs="Arial"/>
                <w:sz w:val="16"/>
                <w:szCs w:val="16"/>
              </w:rPr>
            </w:pPr>
          </w:p>
          <w:p w14:paraId="03CB84E0" w14:textId="77777777" w:rsidR="00F42175" w:rsidRPr="00924FC4" w:rsidRDefault="00F42175">
            <w:pPr>
              <w:rPr>
                <w:rFonts w:ascii="Arial" w:hAnsi="Arial" w:cs="Arial"/>
                <w:sz w:val="16"/>
                <w:szCs w:val="16"/>
              </w:rPr>
            </w:pPr>
          </w:p>
          <w:p w14:paraId="31B52F90" w14:textId="77777777" w:rsidR="00F42175" w:rsidRPr="00924FC4" w:rsidRDefault="00F42175">
            <w:pPr>
              <w:rPr>
                <w:rFonts w:ascii="Arial" w:hAnsi="Arial" w:cs="Arial"/>
                <w:sz w:val="16"/>
                <w:szCs w:val="16"/>
              </w:rPr>
            </w:pPr>
          </w:p>
          <w:p w14:paraId="0EEE64E8" w14:textId="77777777" w:rsidR="00F42175" w:rsidRPr="00924FC4" w:rsidRDefault="00F42175">
            <w:pPr>
              <w:rPr>
                <w:rFonts w:ascii="Arial" w:hAnsi="Arial" w:cs="Arial"/>
                <w:sz w:val="16"/>
                <w:szCs w:val="16"/>
              </w:rPr>
            </w:pPr>
          </w:p>
        </w:tc>
        <w:tc>
          <w:tcPr>
            <w:tcW w:w="3107" w:type="dxa"/>
            <w:tcBorders>
              <w:top w:val="single" w:sz="4" w:space="0" w:color="auto"/>
              <w:left w:val="single" w:sz="4" w:space="0" w:color="auto"/>
              <w:bottom w:val="single" w:sz="4" w:space="0" w:color="auto"/>
              <w:right w:val="single" w:sz="4" w:space="0" w:color="auto"/>
            </w:tcBorders>
          </w:tcPr>
          <w:p w14:paraId="6AA1D798" w14:textId="77777777" w:rsidR="00F42175" w:rsidRPr="00924FC4" w:rsidRDefault="00F42175">
            <w:pPr>
              <w:ind w:left="91"/>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As at Range 5, plus will need some or </w:t>
            </w:r>
            <w:proofErr w:type="gramStart"/>
            <w:r w:rsidRPr="00924FC4">
              <w:rPr>
                <w:rFonts w:ascii="Arial" w:eastAsia="Times New Roman" w:hAnsi="Arial" w:cs="Arial"/>
                <w:sz w:val="16"/>
                <w:szCs w:val="16"/>
                <w:lang w:eastAsia="en-GB"/>
              </w:rPr>
              <w:t>all of</w:t>
            </w:r>
            <w:proofErr w:type="gramEnd"/>
            <w:r w:rsidRPr="00924FC4">
              <w:rPr>
                <w:rFonts w:ascii="Arial" w:eastAsia="Times New Roman" w:hAnsi="Arial" w:cs="Arial"/>
                <w:sz w:val="16"/>
                <w:szCs w:val="16"/>
                <w:lang w:eastAsia="en-GB"/>
              </w:rPr>
              <w:t xml:space="preserve"> the following:</w:t>
            </w:r>
          </w:p>
          <w:p w14:paraId="5DD8CEB7"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Programme to support the development of physical (fine and gross motor) skills</w:t>
            </w:r>
          </w:p>
          <w:p w14:paraId="617F1CEB"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Differentiated writing materials and equipment</w:t>
            </w:r>
          </w:p>
          <w:p w14:paraId="6485466D"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Differentiation to PE curriculum</w:t>
            </w:r>
          </w:p>
          <w:p w14:paraId="67EBA261" w14:textId="77777777" w:rsidR="00F42175" w:rsidRPr="00924FC4" w:rsidRDefault="00F42175" w:rsidP="009C42D6">
            <w:pPr>
              <w:numPr>
                <w:ilvl w:val="0"/>
                <w:numId w:val="183"/>
              </w:numPr>
              <w:rPr>
                <w:rFonts w:ascii="Arial" w:eastAsia="Times New Roman" w:hAnsi="Arial" w:cs="Arial"/>
                <w:sz w:val="16"/>
                <w:szCs w:val="16"/>
                <w:lang w:eastAsia="en-GB"/>
              </w:rPr>
            </w:pPr>
            <w:r w:rsidRPr="00924FC4">
              <w:rPr>
                <w:rFonts w:ascii="Arial" w:eastAsia="Times New Roman" w:hAnsi="Arial" w:cs="Arial"/>
                <w:sz w:val="16"/>
                <w:szCs w:val="16"/>
                <w:lang w:eastAsia="en-GB"/>
              </w:rPr>
              <w:t>Independent life skills programmes</w:t>
            </w:r>
          </w:p>
          <w:p w14:paraId="55C15AD3" w14:textId="77777777" w:rsidR="00F42175" w:rsidRPr="00924FC4" w:rsidRDefault="00F42175">
            <w:pPr>
              <w:rPr>
                <w:rFonts w:ascii="Arial" w:eastAsia="Times New Roman" w:hAnsi="Arial" w:cs="Arial"/>
                <w:sz w:val="16"/>
                <w:szCs w:val="16"/>
                <w:lang w:eastAsia="en-GB"/>
              </w:rPr>
            </w:pPr>
          </w:p>
        </w:tc>
        <w:tc>
          <w:tcPr>
            <w:tcW w:w="3260" w:type="dxa"/>
            <w:tcBorders>
              <w:top w:val="single" w:sz="4" w:space="0" w:color="auto"/>
              <w:left w:val="single" w:sz="4" w:space="0" w:color="auto"/>
              <w:bottom w:val="single" w:sz="4" w:space="0" w:color="auto"/>
              <w:right w:val="single" w:sz="4" w:space="0" w:color="auto"/>
            </w:tcBorders>
          </w:tcPr>
          <w:p w14:paraId="75C62698"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Flexible use of classroom support to access curriculum and develop skills in recording</w:t>
            </w:r>
          </w:p>
          <w:p w14:paraId="4DC37C2B" w14:textId="0479790F"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Training and advice from specialist support service</w:t>
            </w:r>
            <w:r w:rsidR="00B853B1">
              <w:rPr>
                <w:rFonts w:ascii="Arial" w:eastAsia="Times New Roman" w:hAnsi="Arial" w:cs="Arial"/>
                <w:sz w:val="16"/>
                <w:szCs w:val="16"/>
                <w:lang w:eastAsia="en-GB"/>
              </w:rPr>
              <w:t xml:space="preserve"> and Educational OT</w:t>
            </w:r>
            <w:r w:rsidRPr="00924FC4">
              <w:rPr>
                <w:rFonts w:ascii="Arial" w:eastAsia="Times New Roman" w:hAnsi="Arial" w:cs="Arial"/>
                <w:sz w:val="16"/>
                <w:szCs w:val="16"/>
                <w:lang w:eastAsia="en-GB"/>
              </w:rPr>
              <w:t xml:space="preserve"> for teaching and support staff</w:t>
            </w:r>
          </w:p>
          <w:p w14:paraId="5F7F6DA3"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specialist support for mobility and personal care needs</w:t>
            </w:r>
          </w:p>
          <w:p w14:paraId="369DF542"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Specialist teaching and specialist non-teaching support within the classroom and wider settings to facilitate pupil access to the curriculum</w:t>
            </w:r>
          </w:p>
          <w:p w14:paraId="64D6C628"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Individual and small group teaching as appropriate, carefully organised to ensure full access to the curriculum, which includes life and communication skills, and the realisation of each pupil’s potential in attainment/ achievement</w:t>
            </w:r>
          </w:p>
          <w:p w14:paraId="1E7CDCED"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including specific teaching programmes and systems. These might include appropriate technological aids, ICT programmes, AAC or an amanuensis to aid independent learning and assist communication, recording skills etc.</w:t>
            </w:r>
          </w:p>
          <w:p w14:paraId="37343542"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Specialist seating, furniture and equipment</w:t>
            </w:r>
          </w:p>
          <w:p w14:paraId="68EBF18D"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Accessibility of the whole school site, with facilities and practices that maintain the dignity of each pupil and staff member</w:t>
            </w:r>
          </w:p>
          <w:p w14:paraId="3E9EA07D"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Access to specialist resources to meet the personal care and mobility needs of each pupil</w:t>
            </w:r>
          </w:p>
          <w:p w14:paraId="667FB552"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Fully equipped hygiene facilities to meet the needs of those who require hoisting for all transfers  </w:t>
            </w:r>
          </w:p>
          <w:p w14:paraId="4C5C09CB"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 suitably equipped room(s) in which therapies can be carried out including therapy bench and hoist</w:t>
            </w:r>
          </w:p>
          <w:p w14:paraId="01F08605"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 xml:space="preserve">A time out area for rest periods where pupils can spend time out of their </w:t>
            </w:r>
            <w:r w:rsidRPr="00924FC4">
              <w:rPr>
                <w:rFonts w:ascii="Arial" w:eastAsia="Times New Roman" w:hAnsi="Arial" w:cs="Arial"/>
                <w:sz w:val="16"/>
                <w:szCs w:val="16"/>
                <w:lang w:eastAsia="en-GB"/>
              </w:rPr>
              <w:lastRenderedPageBreak/>
              <w:t>wheelchairs, for example, away from other activities whilst having regard for their dignity</w:t>
            </w:r>
          </w:p>
          <w:p w14:paraId="0352160F" w14:textId="77777777" w:rsidR="00F42175" w:rsidRPr="00924FC4"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An equipment room where specialist resources such as seating, wheelchairs, walkers, physiotherapy equipment can be stored</w:t>
            </w:r>
          </w:p>
          <w:p w14:paraId="7F24DF51" w14:textId="54F84F6A" w:rsidR="00F42175" w:rsidRDefault="00F42175" w:rsidP="009C42D6">
            <w:pPr>
              <w:numPr>
                <w:ilvl w:val="0"/>
                <w:numId w:val="170"/>
              </w:numPr>
              <w:rPr>
                <w:rFonts w:ascii="Arial" w:eastAsia="Times New Roman" w:hAnsi="Arial" w:cs="Arial"/>
                <w:sz w:val="16"/>
                <w:szCs w:val="16"/>
                <w:lang w:eastAsia="en-GB"/>
              </w:rPr>
            </w:pPr>
            <w:r w:rsidRPr="00924FC4">
              <w:rPr>
                <w:rFonts w:ascii="Arial" w:eastAsia="Times New Roman" w:hAnsi="Arial" w:cs="Arial"/>
                <w:sz w:val="16"/>
                <w:szCs w:val="16"/>
                <w:lang w:eastAsia="en-GB"/>
              </w:rPr>
              <w:t>The facility to recharge powered wheelchairs and mobile hoists</w:t>
            </w:r>
            <w:r w:rsidR="00AB6D9E">
              <w:rPr>
                <w:rFonts w:ascii="Arial" w:eastAsia="Times New Roman" w:hAnsi="Arial" w:cs="Arial"/>
                <w:sz w:val="16"/>
                <w:szCs w:val="16"/>
                <w:lang w:eastAsia="en-GB"/>
              </w:rPr>
              <w:t>/slings</w:t>
            </w:r>
            <w:r w:rsidRPr="00924FC4">
              <w:rPr>
                <w:rFonts w:ascii="Arial" w:eastAsia="Times New Roman" w:hAnsi="Arial" w:cs="Arial"/>
                <w:sz w:val="16"/>
                <w:szCs w:val="16"/>
                <w:lang w:eastAsia="en-GB"/>
              </w:rPr>
              <w:t xml:space="preserve"> when necessary</w:t>
            </w:r>
          </w:p>
          <w:p w14:paraId="0EC9908F" w14:textId="623D884E" w:rsidR="00C40081" w:rsidRPr="00924FC4" w:rsidRDefault="00C40081" w:rsidP="009C42D6">
            <w:pPr>
              <w:numPr>
                <w:ilvl w:val="0"/>
                <w:numId w:val="170"/>
              </w:numPr>
              <w:rPr>
                <w:rFonts w:ascii="Arial" w:eastAsia="Times New Roman" w:hAnsi="Arial" w:cs="Arial"/>
                <w:sz w:val="16"/>
                <w:szCs w:val="16"/>
                <w:lang w:eastAsia="en-GB"/>
              </w:rPr>
            </w:pPr>
            <w:r>
              <w:rPr>
                <w:rFonts w:ascii="Arial" w:eastAsia="Times New Roman" w:hAnsi="Arial" w:cs="Arial"/>
                <w:sz w:val="16"/>
                <w:szCs w:val="16"/>
                <w:lang w:eastAsia="en-GB"/>
              </w:rPr>
              <w:t>Staff trained in physio intervention and postural management programmes.</w:t>
            </w:r>
          </w:p>
          <w:p w14:paraId="44981B29" w14:textId="77777777" w:rsidR="00F42175" w:rsidRPr="00924FC4" w:rsidRDefault="00F42175">
            <w:pPr>
              <w:rPr>
                <w:rFonts w:ascii="Arial" w:eastAsia="Times New Roman" w:hAnsi="Arial" w:cs="Arial"/>
                <w:sz w:val="16"/>
                <w:szCs w:val="16"/>
                <w:lang w:eastAsia="en-GB"/>
              </w:rPr>
            </w:pPr>
          </w:p>
        </w:tc>
      </w:tr>
    </w:tbl>
    <w:p w14:paraId="0DFA442A" w14:textId="77777777" w:rsidR="00F42175" w:rsidRDefault="00F42175" w:rsidP="00F42175">
      <w:pPr>
        <w:rPr>
          <w:rFonts w:ascii="Arial" w:hAnsi="Arial" w:cs="Arial"/>
        </w:rPr>
      </w:pPr>
    </w:p>
    <w:p w14:paraId="0D713808" w14:textId="77777777" w:rsidR="00210D00" w:rsidRDefault="00210D00" w:rsidP="00210D00">
      <w:pPr>
        <w:rPr>
          <w:rFonts w:ascii="Arial" w:hAnsi="Arial" w:cs="Arial"/>
          <w:b/>
        </w:rPr>
      </w:pPr>
    </w:p>
    <w:p w14:paraId="4B7F413B" w14:textId="77777777" w:rsidR="00210D00" w:rsidRDefault="00210D00" w:rsidP="00210D00">
      <w:pPr>
        <w:rPr>
          <w:rFonts w:ascii="Arial" w:hAnsi="Arial" w:cs="Arial"/>
          <w:b/>
        </w:rPr>
      </w:pPr>
    </w:p>
    <w:p w14:paraId="6BF6425B" w14:textId="77777777" w:rsidR="00210D00" w:rsidRDefault="00210D00" w:rsidP="00210D00">
      <w:pPr>
        <w:rPr>
          <w:rFonts w:ascii="Arial" w:hAnsi="Arial" w:cs="Arial"/>
          <w:b/>
        </w:rPr>
      </w:pPr>
    </w:p>
    <w:p w14:paraId="615C99AA" w14:textId="77777777" w:rsidR="00210D00" w:rsidRDefault="00210D00" w:rsidP="00210D00">
      <w:pPr>
        <w:rPr>
          <w:rFonts w:ascii="Arial" w:hAnsi="Arial" w:cs="Arial"/>
          <w:b/>
        </w:rPr>
      </w:pPr>
    </w:p>
    <w:p w14:paraId="387FEB4C" w14:textId="77777777" w:rsidR="00210D00" w:rsidRDefault="00210D00" w:rsidP="00210D00">
      <w:pPr>
        <w:rPr>
          <w:rFonts w:ascii="Arial" w:hAnsi="Arial" w:cs="Arial"/>
          <w:b/>
        </w:rPr>
      </w:pPr>
    </w:p>
    <w:p w14:paraId="1E72829A" w14:textId="77777777" w:rsidR="00210D00" w:rsidRDefault="00210D00" w:rsidP="00210D00">
      <w:pPr>
        <w:rPr>
          <w:rFonts w:ascii="Arial" w:hAnsi="Arial" w:cs="Arial"/>
          <w:b/>
        </w:rPr>
      </w:pPr>
    </w:p>
    <w:p w14:paraId="2A090611" w14:textId="77777777" w:rsidR="00210D00" w:rsidRDefault="00210D00" w:rsidP="00210D00">
      <w:pPr>
        <w:rPr>
          <w:rFonts w:ascii="Arial" w:hAnsi="Arial" w:cs="Arial"/>
          <w:b/>
        </w:rPr>
      </w:pPr>
    </w:p>
    <w:p w14:paraId="373A95E4" w14:textId="77777777" w:rsidR="00210D00" w:rsidRDefault="00210D00" w:rsidP="00210D00">
      <w:pPr>
        <w:rPr>
          <w:rFonts w:ascii="Arial" w:hAnsi="Arial" w:cs="Arial"/>
          <w:b/>
        </w:rPr>
      </w:pPr>
    </w:p>
    <w:p w14:paraId="5D950BE4" w14:textId="77777777" w:rsidR="00210D00" w:rsidRDefault="00210D00" w:rsidP="00210D00">
      <w:pPr>
        <w:rPr>
          <w:rFonts w:ascii="Arial" w:hAnsi="Arial" w:cs="Arial"/>
          <w:b/>
        </w:rPr>
      </w:pPr>
    </w:p>
    <w:p w14:paraId="39F60F48" w14:textId="77777777" w:rsidR="00210D00" w:rsidRDefault="00210D00" w:rsidP="00210D00">
      <w:pPr>
        <w:rPr>
          <w:rFonts w:ascii="Arial" w:hAnsi="Arial" w:cs="Arial"/>
          <w:b/>
        </w:rPr>
      </w:pPr>
    </w:p>
    <w:p w14:paraId="2FB514C0" w14:textId="77777777" w:rsidR="00210D00" w:rsidRDefault="00210D00" w:rsidP="00210D00">
      <w:pPr>
        <w:rPr>
          <w:rFonts w:ascii="Arial" w:hAnsi="Arial" w:cs="Arial"/>
          <w:b/>
        </w:rPr>
      </w:pPr>
    </w:p>
    <w:p w14:paraId="50E9CA30" w14:textId="77777777" w:rsidR="00210D00" w:rsidRDefault="00210D00" w:rsidP="00210D00">
      <w:pPr>
        <w:rPr>
          <w:rFonts w:ascii="Arial" w:hAnsi="Arial" w:cs="Arial"/>
          <w:b/>
        </w:rPr>
      </w:pPr>
    </w:p>
    <w:p w14:paraId="33FE755F" w14:textId="66E4E8FA" w:rsidR="00210D00" w:rsidRDefault="00210D00" w:rsidP="00210D00">
      <w:pPr>
        <w:rPr>
          <w:rFonts w:ascii="Arial" w:hAnsi="Arial" w:cs="Arial"/>
          <w:b/>
        </w:rPr>
      </w:pPr>
    </w:p>
    <w:p w14:paraId="76CABC2C" w14:textId="5AA1DFC4" w:rsidR="00E1561D" w:rsidRDefault="00E1561D" w:rsidP="00210D00">
      <w:pPr>
        <w:rPr>
          <w:rFonts w:ascii="Arial" w:hAnsi="Arial" w:cs="Arial"/>
          <w:b/>
        </w:rPr>
      </w:pPr>
    </w:p>
    <w:p w14:paraId="3F1974DC" w14:textId="4EA500ED" w:rsidR="00210D00" w:rsidRPr="00F37477" w:rsidRDefault="00210D00" w:rsidP="00210D00">
      <w:pPr>
        <w:rPr>
          <w:rFonts w:ascii="Arial" w:hAnsi="Arial" w:cs="Arial"/>
          <w:b/>
        </w:rPr>
      </w:pPr>
      <w:r>
        <w:rPr>
          <w:rFonts w:ascii="Arial" w:hAnsi="Arial" w:cs="Arial"/>
          <w:b/>
        </w:rPr>
        <w:lastRenderedPageBreak/>
        <w:t xml:space="preserve">Sensory, Physical and Medical: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10D00" w:rsidRPr="00E57F9C" w14:paraId="66FB07DB" w14:textId="77777777" w:rsidTr="008D2CA1">
        <w:tc>
          <w:tcPr>
            <w:tcW w:w="1271" w:type="dxa"/>
            <w:vMerge w:val="restart"/>
          </w:tcPr>
          <w:p w14:paraId="24695330" w14:textId="77777777" w:rsidR="00210D00" w:rsidRPr="00210D00" w:rsidRDefault="00210D00" w:rsidP="008D2CA1">
            <w:pPr>
              <w:rPr>
                <w:rFonts w:ascii="Arial" w:hAnsi="Arial" w:cs="Arial"/>
                <w:sz w:val="18"/>
                <w:szCs w:val="18"/>
              </w:rPr>
            </w:pPr>
          </w:p>
        </w:tc>
        <w:tc>
          <w:tcPr>
            <w:tcW w:w="12180" w:type="dxa"/>
            <w:gridSpan w:val="4"/>
          </w:tcPr>
          <w:p w14:paraId="77A921B7" w14:textId="77777777" w:rsidR="00210D00" w:rsidRPr="00210D00" w:rsidRDefault="00210D00" w:rsidP="008D2CA1">
            <w:pPr>
              <w:jc w:val="center"/>
              <w:rPr>
                <w:rFonts w:ascii="Arial" w:hAnsi="Arial" w:cs="Arial"/>
                <w:b/>
                <w:sz w:val="18"/>
                <w:szCs w:val="18"/>
              </w:rPr>
            </w:pPr>
            <w:proofErr w:type="spellStart"/>
            <w:r w:rsidRPr="00210D00">
              <w:rPr>
                <w:rFonts w:ascii="Arial" w:hAnsi="Arial" w:cs="Arial"/>
                <w:b/>
                <w:sz w:val="18"/>
                <w:szCs w:val="18"/>
              </w:rPr>
              <w:t>PfA</w:t>
            </w:r>
            <w:proofErr w:type="spellEnd"/>
            <w:r w:rsidRPr="00210D00">
              <w:rPr>
                <w:rFonts w:ascii="Arial" w:hAnsi="Arial" w:cs="Arial"/>
                <w:b/>
                <w:sz w:val="18"/>
                <w:szCs w:val="18"/>
              </w:rPr>
              <w:t xml:space="preserve"> Outcomes</w:t>
            </w:r>
          </w:p>
          <w:p w14:paraId="2E7F5C0C" w14:textId="77777777" w:rsidR="00210D00" w:rsidRPr="00210D00" w:rsidRDefault="00210D00" w:rsidP="008D2CA1">
            <w:pPr>
              <w:jc w:val="center"/>
              <w:rPr>
                <w:rFonts w:ascii="Arial" w:hAnsi="Arial" w:cs="Arial"/>
                <w:b/>
                <w:sz w:val="18"/>
                <w:szCs w:val="18"/>
              </w:rPr>
            </w:pPr>
          </w:p>
        </w:tc>
      </w:tr>
      <w:tr w:rsidR="00210D00" w:rsidRPr="00E57F9C" w14:paraId="67F35E8C" w14:textId="77777777" w:rsidTr="008D2CA1">
        <w:tc>
          <w:tcPr>
            <w:tcW w:w="1271" w:type="dxa"/>
            <w:vMerge/>
          </w:tcPr>
          <w:p w14:paraId="4769520C" w14:textId="77777777" w:rsidR="00210D00" w:rsidRPr="00210D00" w:rsidRDefault="00210D00" w:rsidP="008D2CA1">
            <w:pPr>
              <w:rPr>
                <w:rFonts w:ascii="Arial" w:hAnsi="Arial" w:cs="Arial"/>
                <w:sz w:val="18"/>
                <w:szCs w:val="18"/>
              </w:rPr>
            </w:pPr>
          </w:p>
        </w:tc>
        <w:tc>
          <w:tcPr>
            <w:tcW w:w="2977" w:type="dxa"/>
          </w:tcPr>
          <w:p w14:paraId="2E7D6902" w14:textId="02C2A739" w:rsidR="00210D00" w:rsidRPr="00210D00" w:rsidRDefault="00E57CD1" w:rsidP="008D2CA1">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1EB4DECF" w14:textId="77777777" w:rsidR="00E57CD1" w:rsidRPr="00210D00" w:rsidRDefault="00E57CD1" w:rsidP="00E57CD1">
            <w:pPr>
              <w:jc w:val="center"/>
              <w:rPr>
                <w:rFonts w:ascii="Arial" w:hAnsi="Arial" w:cs="Arial"/>
                <w:b/>
                <w:sz w:val="18"/>
                <w:szCs w:val="18"/>
              </w:rPr>
            </w:pPr>
            <w:r w:rsidRPr="00210D00">
              <w:rPr>
                <w:rFonts w:ascii="Arial" w:hAnsi="Arial" w:cs="Arial"/>
                <w:b/>
                <w:sz w:val="18"/>
                <w:szCs w:val="18"/>
              </w:rPr>
              <w:t>Independence</w:t>
            </w:r>
          </w:p>
          <w:p w14:paraId="1C32329E" w14:textId="34A69F09" w:rsidR="00210D00" w:rsidRPr="00210D00" w:rsidRDefault="00210D00" w:rsidP="008D2CA1">
            <w:pPr>
              <w:jc w:val="center"/>
              <w:rPr>
                <w:rFonts w:ascii="Arial" w:hAnsi="Arial" w:cs="Arial"/>
                <w:b/>
                <w:sz w:val="18"/>
                <w:szCs w:val="18"/>
              </w:rPr>
            </w:pPr>
          </w:p>
        </w:tc>
        <w:tc>
          <w:tcPr>
            <w:tcW w:w="3188" w:type="dxa"/>
          </w:tcPr>
          <w:p w14:paraId="4CCC966A" w14:textId="77777777" w:rsidR="00210D00" w:rsidRPr="00210D00" w:rsidRDefault="00210D00" w:rsidP="008D2CA1">
            <w:pPr>
              <w:jc w:val="center"/>
              <w:rPr>
                <w:rFonts w:ascii="Arial" w:hAnsi="Arial" w:cs="Arial"/>
                <w:b/>
                <w:sz w:val="18"/>
                <w:szCs w:val="18"/>
              </w:rPr>
            </w:pPr>
            <w:r w:rsidRPr="00210D00">
              <w:rPr>
                <w:rFonts w:ascii="Arial" w:hAnsi="Arial" w:cs="Arial"/>
                <w:b/>
                <w:sz w:val="18"/>
                <w:szCs w:val="18"/>
              </w:rPr>
              <w:t>Community Participation</w:t>
            </w:r>
          </w:p>
          <w:p w14:paraId="5FB33121" w14:textId="77777777" w:rsidR="00210D00" w:rsidRPr="00210D00" w:rsidRDefault="00210D00" w:rsidP="008D2CA1">
            <w:pPr>
              <w:jc w:val="center"/>
              <w:rPr>
                <w:rFonts w:ascii="Arial" w:hAnsi="Arial" w:cs="Arial"/>
                <w:b/>
                <w:sz w:val="18"/>
                <w:szCs w:val="18"/>
              </w:rPr>
            </w:pPr>
          </w:p>
        </w:tc>
        <w:tc>
          <w:tcPr>
            <w:tcW w:w="3038" w:type="dxa"/>
          </w:tcPr>
          <w:p w14:paraId="15333134" w14:textId="60FFDAA3" w:rsidR="00210D00" w:rsidRPr="00210D00" w:rsidRDefault="00E57CD1" w:rsidP="00E57CD1">
            <w:pPr>
              <w:jc w:val="center"/>
              <w:rPr>
                <w:rFonts w:ascii="Arial" w:hAnsi="Arial" w:cs="Arial"/>
                <w:b/>
                <w:sz w:val="18"/>
                <w:szCs w:val="18"/>
              </w:rPr>
            </w:pPr>
            <w:r>
              <w:rPr>
                <w:rFonts w:ascii="Arial" w:hAnsi="Arial" w:cs="Arial"/>
                <w:b/>
                <w:sz w:val="18"/>
                <w:szCs w:val="18"/>
              </w:rPr>
              <w:t>Health</w:t>
            </w:r>
          </w:p>
        </w:tc>
      </w:tr>
      <w:tr w:rsidR="00210D00" w14:paraId="5969065C" w14:textId="77777777" w:rsidTr="008D2CA1">
        <w:tc>
          <w:tcPr>
            <w:tcW w:w="1271" w:type="dxa"/>
          </w:tcPr>
          <w:p w14:paraId="7E7F05B6" w14:textId="4DBD5F93" w:rsidR="00210D00" w:rsidRPr="00210D00" w:rsidRDefault="00210D00" w:rsidP="008D2CA1">
            <w:pPr>
              <w:rPr>
                <w:rFonts w:ascii="Arial" w:hAnsi="Arial" w:cs="Arial"/>
                <w:b/>
                <w:sz w:val="18"/>
                <w:szCs w:val="18"/>
              </w:rPr>
            </w:pPr>
            <w:r>
              <w:rPr>
                <w:rFonts w:ascii="Arial" w:hAnsi="Arial" w:cs="Arial"/>
                <w:b/>
                <w:sz w:val="18"/>
                <w:szCs w:val="18"/>
              </w:rPr>
              <w:t>Reception to Y2 (5-</w:t>
            </w:r>
            <w:r w:rsidRPr="00210D00">
              <w:rPr>
                <w:rFonts w:ascii="Arial" w:hAnsi="Arial" w:cs="Arial"/>
                <w:b/>
                <w:sz w:val="18"/>
                <w:szCs w:val="18"/>
              </w:rPr>
              <w:t>7 years)</w:t>
            </w:r>
          </w:p>
        </w:tc>
        <w:tc>
          <w:tcPr>
            <w:tcW w:w="2977" w:type="dxa"/>
          </w:tcPr>
          <w:p w14:paraId="00C9628D" w14:textId="3CBC2319"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cooperate with self-care routines and medical routines, including those associated with any physical or medical conditions/diagnoses. </w:t>
            </w:r>
          </w:p>
          <w:p w14:paraId="48D67644" w14:textId="77777777" w:rsidR="00E57CD1" w:rsidRPr="00210D00" w:rsidRDefault="00E57CD1" w:rsidP="00E57CD1">
            <w:pPr>
              <w:rPr>
                <w:rFonts w:ascii="Arial" w:hAnsi="Arial" w:cs="Arial"/>
                <w:sz w:val="18"/>
                <w:szCs w:val="18"/>
              </w:rPr>
            </w:pPr>
          </w:p>
          <w:p w14:paraId="27B43C3F" w14:textId="6683EDA3" w:rsidR="00210D00" w:rsidRPr="00210D00" w:rsidRDefault="00E57CD1" w:rsidP="00E57CD1">
            <w:pPr>
              <w:rPr>
                <w:rFonts w:ascii="Arial" w:hAnsi="Arial" w:cs="Arial"/>
                <w:sz w:val="18"/>
                <w:szCs w:val="18"/>
              </w:rPr>
            </w:pPr>
            <w:r w:rsidRPr="00210D00">
              <w:rPr>
                <w:rFonts w:ascii="Arial" w:hAnsi="Arial" w:cs="Arial"/>
                <w:sz w:val="18"/>
                <w:szCs w:val="18"/>
              </w:rPr>
              <w:t>Child will access regulatory activities to support them to concentrate and maintain focus in the classroom.</w:t>
            </w:r>
          </w:p>
        </w:tc>
        <w:tc>
          <w:tcPr>
            <w:tcW w:w="2977" w:type="dxa"/>
          </w:tcPr>
          <w:p w14:paraId="5B58F586" w14:textId="7ECFF908" w:rsidR="00E57CD1" w:rsidRDefault="00E57CD1" w:rsidP="00E57CD1">
            <w:pPr>
              <w:rPr>
                <w:rFonts w:ascii="Arial" w:hAnsi="Arial" w:cs="Arial"/>
                <w:sz w:val="18"/>
                <w:szCs w:val="18"/>
              </w:rPr>
            </w:pPr>
            <w:r w:rsidRPr="00210D00">
              <w:rPr>
                <w:rFonts w:ascii="Arial" w:hAnsi="Arial" w:cs="Arial"/>
                <w:sz w:val="18"/>
                <w:szCs w:val="18"/>
              </w:rPr>
              <w:t>Child will cooperate with self-care routines, medical routines including those associated with any physical or medical conditions/diagnoses</w:t>
            </w:r>
          </w:p>
          <w:p w14:paraId="70617BA2" w14:textId="4DEFBA42" w:rsidR="00210D00" w:rsidRPr="00210D00" w:rsidRDefault="00210D00" w:rsidP="008D2CA1">
            <w:pPr>
              <w:rPr>
                <w:rFonts w:ascii="Arial" w:hAnsi="Arial" w:cs="Arial"/>
                <w:sz w:val="18"/>
                <w:szCs w:val="18"/>
              </w:rPr>
            </w:pPr>
          </w:p>
        </w:tc>
        <w:tc>
          <w:tcPr>
            <w:tcW w:w="3188" w:type="dxa"/>
          </w:tcPr>
          <w:p w14:paraId="66D0F441"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be able to participate in team games, after-school clubs and weekend activities in accordance with their physical and medical capabilities. </w:t>
            </w:r>
          </w:p>
        </w:tc>
        <w:tc>
          <w:tcPr>
            <w:tcW w:w="3038" w:type="dxa"/>
          </w:tcPr>
          <w:p w14:paraId="448DE1FE"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attend relevant health, dental, optical and hearing checks as required to promote good physical health. </w:t>
            </w:r>
          </w:p>
          <w:p w14:paraId="1223962F" w14:textId="77777777" w:rsidR="00E57CD1" w:rsidRPr="00210D00" w:rsidRDefault="00E57CD1" w:rsidP="00E57CD1">
            <w:pPr>
              <w:rPr>
                <w:rFonts w:ascii="Arial" w:hAnsi="Arial" w:cs="Arial"/>
                <w:sz w:val="18"/>
                <w:szCs w:val="18"/>
              </w:rPr>
            </w:pPr>
          </w:p>
          <w:p w14:paraId="7A45326E" w14:textId="77777777" w:rsidR="00E57CD1" w:rsidRPr="00210D00" w:rsidRDefault="00E57CD1" w:rsidP="00E57CD1">
            <w:pPr>
              <w:rPr>
                <w:rFonts w:ascii="Arial" w:hAnsi="Arial" w:cs="Arial"/>
                <w:sz w:val="18"/>
                <w:szCs w:val="18"/>
              </w:rPr>
            </w:pPr>
            <w:r w:rsidRPr="00210D00">
              <w:rPr>
                <w:rFonts w:ascii="Arial" w:hAnsi="Arial" w:cs="Arial"/>
                <w:sz w:val="18"/>
                <w:szCs w:val="18"/>
              </w:rPr>
              <w:t>Child will cooperate with self-care routines and medical routines including those associated with any physical or medical conditions/diagnoses.</w:t>
            </w:r>
          </w:p>
          <w:p w14:paraId="4BACB05A" w14:textId="77777777" w:rsidR="00E57CD1" w:rsidRPr="00210D00" w:rsidRDefault="00E57CD1" w:rsidP="00E57CD1">
            <w:pPr>
              <w:rPr>
                <w:rFonts w:ascii="Arial" w:hAnsi="Arial" w:cs="Arial"/>
                <w:sz w:val="18"/>
                <w:szCs w:val="18"/>
              </w:rPr>
            </w:pPr>
          </w:p>
          <w:p w14:paraId="6D16557D" w14:textId="77777777" w:rsidR="00E57CD1" w:rsidRDefault="00E57CD1" w:rsidP="00E57CD1">
            <w:pPr>
              <w:rPr>
                <w:rFonts w:ascii="Arial" w:hAnsi="Arial" w:cs="Arial"/>
                <w:sz w:val="18"/>
                <w:szCs w:val="18"/>
              </w:rPr>
            </w:pPr>
            <w:r w:rsidRPr="00210D00">
              <w:rPr>
                <w:rFonts w:ascii="Arial" w:hAnsi="Arial" w:cs="Arial"/>
                <w:sz w:val="18"/>
                <w:szCs w:val="18"/>
              </w:rPr>
              <w:t>Child will participate in sport and physical exercise in accordance with their physical/medical capabilities.</w:t>
            </w:r>
          </w:p>
          <w:p w14:paraId="79374BEF" w14:textId="0B91A291" w:rsidR="00E57CD1" w:rsidRPr="00210D00" w:rsidRDefault="00E57CD1" w:rsidP="00E57CD1">
            <w:pPr>
              <w:rPr>
                <w:rFonts w:ascii="Arial" w:hAnsi="Arial" w:cs="Arial"/>
                <w:sz w:val="18"/>
                <w:szCs w:val="18"/>
              </w:rPr>
            </w:pPr>
          </w:p>
        </w:tc>
      </w:tr>
      <w:tr w:rsidR="00210D00" w14:paraId="4EF141DE" w14:textId="77777777" w:rsidTr="008D2CA1">
        <w:tc>
          <w:tcPr>
            <w:tcW w:w="1271" w:type="dxa"/>
          </w:tcPr>
          <w:p w14:paraId="2D25DF0D" w14:textId="79A4DAF3" w:rsidR="00210D00" w:rsidRPr="00210D00" w:rsidRDefault="00210D00" w:rsidP="008D2CA1">
            <w:pPr>
              <w:rPr>
                <w:rFonts w:ascii="Arial" w:hAnsi="Arial" w:cs="Arial"/>
                <w:b/>
                <w:sz w:val="18"/>
                <w:szCs w:val="18"/>
              </w:rPr>
            </w:pPr>
            <w:r>
              <w:rPr>
                <w:rFonts w:ascii="Arial" w:hAnsi="Arial" w:cs="Arial"/>
                <w:b/>
                <w:sz w:val="18"/>
                <w:szCs w:val="18"/>
              </w:rPr>
              <w:t>Y3 to Y6 (8-</w:t>
            </w:r>
            <w:r w:rsidRPr="00210D00">
              <w:rPr>
                <w:rFonts w:ascii="Arial" w:hAnsi="Arial" w:cs="Arial"/>
                <w:b/>
                <w:sz w:val="18"/>
                <w:szCs w:val="18"/>
              </w:rPr>
              <w:t>11 years)</w:t>
            </w:r>
          </w:p>
        </w:tc>
        <w:tc>
          <w:tcPr>
            <w:tcW w:w="2977" w:type="dxa"/>
          </w:tcPr>
          <w:p w14:paraId="40794F38" w14:textId="10907B38" w:rsidR="00210D00" w:rsidRPr="00210D00" w:rsidRDefault="00E57CD1" w:rsidP="008D2CA1">
            <w:pPr>
              <w:rPr>
                <w:rFonts w:ascii="Arial" w:hAnsi="Arial" w:cs="Arial"/>
                <w:sz w:val="18"/>
                <w:szCs w:val="18"/>
              </w:rPr>
            </w:pPr>
            <w:r w:rsidRPr="00210D00">
              <w:rPr>
                <w:rFonts w:ascii="Arial" w:hAnsi="Arial" w:cs="Arial"/>
                <w:sz w:val="18"/>
                <w:szCs w:val="18"/>
              </w:rPr>
              <w:t>Child will be able to access careers information, opportunities to meet role models/talks from visitors to school through adaptions and formats which consider physical, sensory or medical needs as appropriate to individual circumstances.</w:t>
            </w:r>
          </w:p>
        </w:tc>
        <w:tc>
          <w:tcPr>
            <w:tcW w:w="2977" w:type="dxa"/>
          </w:tcPr>
          <w:p w14:paraId="79452D25"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move around the school environment as required. </w:t>
            </w:r>
          </w:p>
          <w:p w14:paraId="6DE1E77D" w14:textId="77777777" w:rsidR="00E57CD1" w:rsidRPr="00210D00" w:rsidRDefault="00E57CD1" w:rsidP="00E57CD1">
            <w:pPr>
              <w:rPr>
                <w:rFonts w:ascii="Arial" w:hAnsi="Arial" w:cs="Arial"/>
                <w:sz w:val="18"/>
                <w:szCs w:val="18"/>
              </w:rPr>
            </w:pPr>
          </w:p>
          <w:p w14:paraId="0E7A9AC7"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begin to develop age-appropriate life skills to include basic cooking skills, awareness of transport and requirements for travel (tickets, timetables etc.), money in accordance with their physical and medical capabilities. </w:t>
            </w:r>
          </w:p>
          <w:p w14:paraId="08E0E74C" w14:textId="19C124D6" w:rsidR="00210D00" w:rsidRPr="00210D00" w:rsidRDefault="00210D00" w:rsidP="008D2CA1">
            <w:pPr>
              <w:rPr>
                <w:rFonts w:ascii="Arial" w:hAnsi="Arial" w:cs="Arial"/>
                <w:sz w:val="18"/>
                <w:szCs w:val="18"/>
              </w:rPr>
            </w:pPr>
          </w:p>
        </w:tc>
        <w:tc>
          <w:tcPr>
            <w:tcW w:w="3188" w:type="dxa"/>
          </w:tcPr>
          <w:p w14:paraId="3715FAD1" w14:textId="2695B494" w:rsidR="00210D00" w:rsidRPr="00210D00" w:rsidRDefault="00210D00" w:rsidP="008D2CA1">
            <w:pPr>
              <w:rPr>
                <w:rFonts w:ascii="Arial" w:hAnsi="Arial" w:cs="Arial"/>
                <w:sz w:val="18"/>
                <w:szCs w:val="18"/>
              </w:rPr>
            </w:pPr>
            <w:r w:rsidRPr="00210D00">
              <w:rPr>
                <w:rFonts w:ascii="Arial" w:hAnsi="Arial" w:cs="Arial"/>
                <w:sz w:val="18"/>
                <w:szCs w:val="18"/>
              </w:rPr>
              <w:t>Child will be able to access after-school clubs, youth groups, sports teams, community</w:t>
            </w:r>
            <w:r w:rsidR="00E1561D">
              <w:rPr>
                <w:rFonts w:ascii="Arial" w:hAnsi="Arial" w:cs="Arial"/>
                <w:sz w:val="18"/>
                <w:szCs w:val="18"/>
              </w:rPr>
              <w:t>-</w:t>
            </w:r>
            <w:r w:rsidRPr="00210D00">
              <w:rPr>
                <w:rFonts w:ascii="Arial" w:hAnsi="Arial" w:cs="Arial"/>
                <w:sz w:val="18"/>
                <w:szCs w:val="18"/>
              </w:rPr>
              <w:t xml:space="preserve">based groups in accordance with their physical and medical capabilities. </w:t>
            </w:r>
          </w:p>
        </w:tc>
        <w:tc>
          <w:tcPr>
            <w:tcW w:w="3038" w:type="dxa"/>
          </w:tcPr>
          <w:p w14:paraId="45B9E10D"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manage minor health needs. </w:t>
            </w:r>
          </w:p>
          <w:p w14:paraId="06FB99C0" w14:textId="77777777" w:rsidR="00E57CD1" w:rsidRPr="00210D00" w:rsidRDefault="00E57CD1" w:rsidP="00E57CD1">
            <w:pPr>
              <w:rPr>
                <w:rFonts w:ascii="Arial" w:hAnsi="Arial" w:cs="Arial"/>
                <w:sz w:val="18"/>
                <w:szCs w:val="18"/>
              </w:rPr>
            </w:pPr>
          </w:p>
          <w:p w14:paraId="33866412" w14:textId="7D460F0C" w:rsidR="00E57CD1" w:rsidRDefault="00E57CD1" w:rsidP="00E57CD1">
            <w:pPr>
              <w:rPr>
                <w:rFonts w:ascii="Arial" w:hAnsi="Arial" w:cs="Arial"/>
                <w:sz w:val="18"/>
                <w:szCs w:val="18"/>
              </w:rPr>
            </w:pPr>
            <w:r w:rsidRPr="00210D00">
              <w:rPr>
                <w:rFonts w:ascii="Arial" w:hAnsi="Arial" w:cs="Arial"/>
                <w:sz w:val="18"/>
                <w:szCs w:val="18"/>
              </w:rPr>
              <w:t>Child will make healthy eating choices and will engage in physical exercise in accordance with their physical/medical capabilities.</w:t>
            </w:r>
          </w:p>
          <w:p w14:paraId="1B74125D" w14:textId="2CD6479F" w:rsidR="00E57CD1" w:rsidRPr="00210D00" w:rsidRDefault="00E57CD1" w:rsidP="008D2CA1">
            <w:pPr>
              <w:rPr>
                <w:rFonts w:ascii="Arial" w:hAnsi="Arial" w:cs="Arial"/>
                <w:sz w:val="18"/>
                <w:szCs w:val="18"/>
              </w:rPr>
            </w:pPr>
          </w:p>
        </w:tc>
      </w:tr>
      <w:tr w:rsidR="00210D00" w14:paraId="5CA6741C" w14:textId="77777777" w:rsidTr="008D2CA1">
        <w:tc>
          <w:tcPr>
            <w:tcW w:w="1271" w:type="dxa"/>
          </w:tcPr>
          <w:p w14:paraId="1878B173" w14:textId="7DBEEC3C" w:rsidR="00210D00" w:rsidRPr="00210D00" w:rsidRDefault="00210D00" w:rsidP="008D2CA1">
            <w:pPr>
              <w:rPr>
                <w:rFonts w:ascii="Arial" w:hAnsi="Arial" w:cs="Arial"/>
                <w:b/>
                <w:sz w:val="18"/>
                <w:szCs w:val="18"/>
              </w:rPr>
            </w:pPr>
            <w:r>
              <w:rPr>
                <w:rFonts w:ascii="Arial" w:hAnsi="Arial" w:cs="Arial"/>
                <w:b/>
                <w:sz w:val="18"/>
                <w:szCs w:val="18"/>
              </w:rPr>
              <w:t>Y7 to Y11 (11-</w:t>
            </w:r>
            <w:r w:rsidRPr="00210D00">
              <w:rPr>
                <w:rFonts w:ascii="Arial" w:hAnsi="Arial" w:cs="Arial"/>
                <w:b/>
                <w:sz w:val="18"/>
                <w:szCs w:val="18"/>
              </w:rPr>
              <w:t>16 years)</w:t>
            </w:r>
          </w:p>
        </w:tc>
        <w:tc>
          <w:tcPr>
            <w:tcW w:w="2977" w:type="dxa"/>
          </w:tcPr>
          <w:p w14:paraId="710AB30E"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access work experience placements, voluntary work or part-time employment opportunities through adaptations and formats which consider physical, sensory and/or medical needs as appropriate to individual circumstances. </w:t>
            </w:r>
          </w:p>
          <w:p w14:paraId="42841918" w14:textId="77777777" w:rsidR="00E57CD1" w:rsidRPr="00210D00" w:rsidRDefault="00E57CD1" w:rsidP="00E57CD1">
            <w:pPr>
              <w:rPr>
                <w:rFonts w:ascii="Arial" w:hAnsi="Arial" w:cs="Arial"/>
                <w:sz w:val="18"/>
                <w:szCs w:val="18"/>
              </w:rPr>
            </w:pPr>
          </w:p>
          <w:p w14:paraId="60C3950B" w14:textId="77777777" w:rsidR="00E57CD1" w:rsidRPr="00210D00" w:rsidRDefault="00E57CD1" w:rsidP="00E57CD1">
            <w:pPr>
              <w:rPr>
                <w:rFonts w:ascii="Arial" w:hAnsi="Arial" w:cs="Arial"/>
                <w:sz w:val="18"/>
                <w:szCs w:val="18"/>
              </w:rPr>
            </w:pPr>
            <w:r w:rsidRPr="00210D00">
              <w:rPr>
                <w:rFonts w:ascii="Arial" w:hAnsi="Arial" w:cs="Arial"/>
                <w:sz w:val="18"/>
                <w:szCs w:val="18"/>
              </w:rPr>
              <w:t>Child will understand supported employment options e.g. Access to Work</w:t>
            </w:r>
          </w:p>
          <w:p w14:paraId="4A39B358" w14:textId="77777777" w:rsidR="00E57CD1" w:rsidRPr="00210D00" w:rsidRDefault="00E57CD1" w:rsidP="00E57CD1">
            <w:pPr>
              <w:rPr>
                <w:rFonts w:ascii="Arial" w:hAnsi="Arial" w:cs="Arial"/>
                <w:sz w:val="18"/>
                <w:szCs w:val="18"/>
              </w:rPr>
            </w:pPr>
          </w:p>
          <w:p w14:paraId="22A20379" w14:textId="77777777" w:rsidR="00E57CD1" w:rsidRDefault="00E57CD1" w:rsidP="00E57CD1">
            <w:pPr>
              <w:rPr>
                <w:rFonts w:ascii="Arial" w:hAnsi="Arial" w:cs="Arial"/>
                <w:sz w:val="18"/>
                <w:szCs w:val="18"/>
              </w:rPr>
            </w:pPr>
            <w:r w:rsidRPr="00210D00">
              <w:rPr>
                <w:rFonts w:ascii="Arial" w:hAnsi="Arial" w:cs="Arial"/>
                <w:sz w:val="18"/>
                <w:szCs w:val="18"/>
              </w:rPr>
              <w:t>Child will be able to make smooth transitions to new settings to facilitate emotional wellbeing and support integration and inclusion.</w:t>
            </w:r>
          </w:p>
          <w:p w14:paraId="4D1791DF" w14:textId="4BCF76BB" w:rsidR="00210D00" w:rsidRPr="00210D00" w:rsidRDefault="00210D00" w:rsidP="008D2CA1">
            <w:pPr>
              <w:rPr>
                <w:rFonts w:ascii="Arial" w:hAnsi="Arial" w:cs="Arial"/>
                <w:sz w:val="18"/>
                <w:szCs w:val="18"/>
              </w:rPr>
            </w:pPr>
          </w:p>
        </w:tc>
        <w:tc>
          <w:tcPr>
            <w:tcW w:w="2977" w:type="dxa"/>
          </w:tcPr>
          <w:p w14:paraId="68F19103"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be able to move around the school or work-based environment as required. </w:t>
            </w:r>
          </w:p>
          <w:p w14:paraId="1655034C" w14:textId="77777777" w:rsidR="00E57CD1" w:rsidRPr="00210D00" w:rsidRDefault="00E57CD1" w:rsidP="00E57CD1">
            <w:pPr>
              <w:rPr>
                <w:rFonts w:ascii="Arial" w:hAnsi="Arial" w:cs="Arial"/>
                <w:sz w:val="18"/>
                <w:szCs w:val="18"/>
              </w:rPr>
            </w:pPr>
          </w:p>
          <w:p w14:paraId="566C40F7"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demonstrate age-appropriate independent living skills to include cookery, access to local transport, money and time </w:t>
            </w:r>
            <w:r w:rsidRPr="00210D00">
              <w:rPr>
                <w:rFonts w:ascii="Arial" w:hAnsi="Arial" w:cs="Arial"/>
                <w:sz w:val="18"/>
                <w:szCs w:val="18"/>
              </w:rPr>
              <w:lastRenderedPageBreak/>
              <w:t xml:space="preserve">management in accordance with their physical and medical capabilities. </w:t>
            </w:r>
          </w:p>
          <w:p w14:paraId="4101BD00" w14:textId="5082FA77" w:rsidR="00210D00" w:rsidRPr="00210D00" w:rsidRDefault="00210D00" w:rsidP="008D2CA1">
            <w:pPr>
              <w:rPr>
                <w:rFonts w:ascii="Arial" w:hAnsi="Arial" w:cs="Arial"/>
                <w:sz w:val="18"/>
                <w:szCs w:val="18"/>
              </w:rPr>
            </w:pPr>
          </w:p>
        </w:tc>
        <w:tc>
          <w:tcPr>
            <w:tcW w:w="3188" w:type="dxa"/>
          </w:tcPr>
          <w:p w14:paraId="6C853698" w14:textId="77777777" w:rsidR="00210D00" w:rsidRDefault="00210D00" w:rsidP="008D2CA1">
            <w:pPr>
              <w:rPr>
                <w:rFonts w:ascii="Arial" w:hAnsi="Arial" w:cs="Arial"/>
                <w:sz w:val="18"/>
                <w:szCs w:val="18"/>
              </w:rPr>
            </w:pPr>
            <w:r w:rsidRPr="00210D00">
              <w:rPr>
                <w:rFonts w:ascii="Arial" w:hAnsi="Arial" w:cs="Arial"/>
                <w:sz w:val="18"/>
                <w:szCs w:val="18"/>
              </w:rPr>
              <w:lastRenderedPageBreak/>
              <w:t xml:space="preserve">Child will be able to access transport options within their physical and medical capabilities to facilitate independence and community participation. </w:t>
            </w:r>
          </w:p>
          <w:p w14:paraId="1944C9A6" w14:textId="77777777" w:rsidR="00E57CD1" w:rsidRDefault="00E57CD1" w:rsidP="008D2CA1">
            <w:pPr>
              <w:rPr>
                <w:rFonts w:ascii="Arial" w:hAnsi="Arial" w:cs="Arial"/>
                <w:sz w:val="18"/>
                <w:szCs w:val="18"/>
              </w:rPr>
            </w:pPr>
          </w:p>
          <w:p w14:paraId="7ABC7AE5" w14:textId="49C4DD5D" w:rsidR="00E57CD1" w:rsidRPr="00210D00" w:rsidRDefault="00E57CD1" w:rsidP="008D2CA1">
            <w:pPr>
              <w:rPr>
                <w:rFonts w:ascii="Arial" w:hAnsi="Arial" w:cs="Arial"/>
                <w:sz w:val="18"/>
                <w:szCs w:val="18"/>
              </w:rPr>
            </w:pPr>
            <w:r>
              <w:rPr>
                <w:rFonts w:ascii="Arial" w:hAnsi="Arial" w:cs="Arial"/>
                <w:sz w:val="18"/>
                <w:szCs w:val="18"/>
              </w:rPr>
              <w:t xml:space="preserve">Child will be able to access </w:t>
            </w:r>
            <w:r w:rsidRPr="00210D00">
              <w:rPr>
                <w:rFonts w:ascii="Arial" w:hAnsi="Arial" w:cs="Arial"/>
                <w:sz w:val="18"/>
                <w:szCs w:val="18"/>
              </w:rPr>
              <w:t>community</w:t>
            </w:r>
            <w:r>
              <w:rPr>
                <w:rFonts w:ascii="Arial" w:hAnsi="Arial" w:cs="Arial"/>
                <w:sz w:val="18"/>
                <w:szCs w:val="18"/>
              </w:rPr>
              <w:t>-</w:t>
            </w:r>
            <w:r w:rsidRPr="00210D00">
              <w:rPr>
                <w:rFonts w:ascii="Arial" w:hAnsi="Arial" w:cs="Arial"/>
                <w:sz w:val="18"/>
                <w:szCs w:val="18"/>
              </w:rPr>
              <w:t>based groups</w:t>
            </w:r>
            <w:r>
              <w:rPr>
                <w:rFonts w:ascii="Arial" w:hAnsi="Arial" w:cs="Arial"/>
                <w:sz w:val="18"/>
                <w:szCs w:val="18"/>
              </w:rPr>
              <w:t>/activities</w:t>
            </w:r>
            <w:r w:rsidRPr="00210D00">
              <w:rPr>
                <w:rFonts w:ascii="Arial" w:hAnsi="Arial" w:cs="Arial"/>
                <w:sz w:val="18"/>
                <w:szCs w:val="18"/>
              </w:rPr>
              <w:t xml:space="preserve"> in </w:t>
            </w:r>
            <w:r w:rsidRPr="00210D00">
              <w:rPr>
                <w:rFonts w:ascii="Arial" w:hAnsi="Arial" w:cs="Arial"/>
                <w:sz w:val="18"/>
                <w:szCs w:val="18"/>
              </w:rPr>
              <w:lastRenderedPageBreak/>
              <w:t>accordance with their physical and medical capabilities.</w:t>
            </w:r>
          </w:p>
        </w:tc>
        <w:tc>
          <w:tcPr>
            <w:tcW w:w="3038" w:type="dxa"/>
          </w:tcPr>
          <w:p w14:paraId="11262ED4"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be more independent in managing more complex health needs in accordance with their physical and mental capabilities. </w:t>
            </w:r>
          </w:p>
          <w:p w14:paraId="00DF249B" w14:textId="77777777" w:rsidR="00E57CD1" w:rsidRPr="00210D00" w:rsidRDefault="00E57CD1" w:rsidP="00E57CD1">
            <w:pPr>
              <w:rPr>
                <w:rFonts w:ascii="Arial" w:hAnsi="Arial" w:cs="Arial"/>
                <w:sz w:val="18"/>
                <w:szCs w:val="18"/>
              </w:rPr>
            </w:pPr>
          </w:p>
          <w:p w14:paraId="0FAF8C4F" w14:textId="0B8BFA85" w:rsidR="00E57CD1" w:rsidRPr="00210D00" w:rsidRDefault="00E57CD1" w:rsidP="00E57CD1">
            <w:pPr>
              <w:rPr>
                <w:rFonts w:ascii="Arial" w:hAnsi="Arial" w:cs="Arial"/>
                <w:sz w:val="18"/>
                <w:szCs w:val="18"/>
              </w:rPr>
            </w:pPr>
            <w:r w:rsidRPr="00210D00">
              <w:rPr>
                <w:rFonts w:ascii="Arial" w:hAnsi="Arial" w:cs="Arial"/>
                <w:sz w:val="18"/>
                <w:szCs w:val="18"/>
              </w:rPr>
              <w:t>Child will attend their annual health check with their GP if registered as having a learning disability.</w:t>
            </w:r>
          </w:p>
        </w:tc>
      </w:tr>
      <w:tr w:rsidR="004165D2" w14:paraId="28A2ED2A" w14:textId="77777777" w:rsidTr="008D2CA1">
        <w:tc>
          <w:tcPr>
            <w:tcW w:w="1271" w:type="dxa"/>
          </w:tcPr>
          <w:p w14:paraId="78C145F6" w14:textId="77777777" w:rsidR="004165D2" w:rsidRPr="00210D00" w:rsidRDefault="004165D2" w:rsidP="008D2CA1">
            <w:pPr>
              <w:rPr>
                <w:rFonts w:ascii="Arial" w:hAnsi="Arial" w:cs="Arial"/>
                <w:b/>
                <w:sz w:val="18"/>
                <w:szCs w:val="18"/>
              </w:rPr>
            </w:pPr>
            <w:r w:rsidRPr="00210D00">
              <w:rPr>
                <w:rFonts w:ascii="Arial" w:hAnsi="Arial" w:cs="Arial"/>
                <w:b/>
                <w:sz w:val="18"/>
                <w:szCs w:val="18"/>
              </w:rPr>
              <w:t>Provision</w:t>
            </w:r>
          </w:p>
        </w:tc>
        <w:tc>
          <w:tcPr>
            <w:tcW w:w="12180" w:type="dxa"/>
            <w:gridSpan w:val="4"/>
          </w:tcPr>
          <w:p w14:paraId="1B863418" w14:textId="4799FC54" w:rsidR="004165D2" w:rsidRPr="00210D00" w:rsidRDefault="004165D2" w:rsidP="004165D2">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School Age Ranges Guidance: Physical, Medical and Sensory Needs: HI, VI, Dual Sensory Needs, Physical and Medical Needs.</w:t>
            </w:r>
          </w:p>
          <w:p w14:paraId="702A22CE" w14:textId="77777777" w:rsidR="004165D2" w:rsidRPr="00210D00" w:rsidRDefault="004165D2" w:rsidP="008D2CA1">
            <w:pPr>
              <w:rPr>
                <w:rFonts w:ascii="Arial" w:hAnsi="Arial" w:cs="Arial"/>
                <w:sz w:val="18"/>
                <w:szCs w:val="18"/>
              </w:rPr>
            </w:pPr>
            <w:r w:rsidRPr="00210D00">
              <w:rPr>
                <w:rFonts w:ascii="Arial" w:hAnsi="Arial" w:cs="Arial"/>
                <w:sz w:val="18"/>
                <w:szCs w:val="18"/>
              </w:rPr>
              <w:t xml:space="preserve"> </w:t>
            </w:r>
          </w:p>
          <w:p w14:paraId="4CD87F92" w14:textId="77777777" w:rsidR="004165D2" w:rsidRPr="00210D00" w:rsidRDefault="004165D2" w:rsidP="008D2CA1">
            <w:pPr>
              <w:rPr>
                <w:rFonts w:ascii="Arial" w:hAnsi="Arial" w:cs="Arial"/>
                <w:sz w:val="18"/>
                <w:szCs w:val="18"/>
              </w:rPr>
            </w:pPr>
          </w:p>
        </w:tc>
      </w:tr>
    </w:tbl>
    <w:p w14:paraId="55990354" w14:textId="77777777" w:rsidR="00210D00" w:rsidRDefault="00210D00" w:rsidP="00F42175">
      <w:pPr>
        <w:rPr>
          <w:rFonts w:ascii="Arial" w:hAnsi="Arial" w:cs="Arial"/>
        </w:rPr>
      </w:pPr>
    </w:p>
    <w:p w14:paraId="5515B0A2" w14:textId="77777777" w:rsidR="00F42175" w:rsidRDefault="00F42175" w:rsidP="00F42175">
      <w:r>
        <w:rPr>
          <w:rFonts w:ascii="Arial" w:hAnsi="Arial" w:cs="Arial"/>
        </w:rPr>
        <w:br w:type="page"/>
      </w:r>
    </w:p>
    <w:p w14:paraId="3C262B97" w14:textId="77777777" w:rsidR="0003406B" w:rsidRDefault="0003406B" w:rsidP="00F42175">
      <w:pPr>
        <w:tabs>
          <w:tab w:val="left" w:pos="893"/>
        </w:tabs>
        <w:spacing w:before="120" w:after="0" w:line="360" w:lineRule="auto"/>
        <w:jc w:val="center"/>
        <w:outlineLvl w:val="0"/>
        <w:rPr>
          <w:rFonts w:ascii="Arial" w:eastAsia="Times New Roman" w:hAnsi="Arial" w:cs="Arial"/>
          <w:b/>
          <w:sz w:val="32"/>
          <w:szCs w:val="32"/>
          <w:lang w:eastAsia="en-GB"/>
        </w:rPr>
        <w:sectPr w:rsidR="0003406B" w:rsidSect="006911DF">
          <w:footerReference w:type="default" r:id="rId53"/>
          <w:pgSz w:w="16838" w:h="11906" w:orient="landscape" w:code="9"/>
          <w:pgMar w:top="1440" w:right="1440" w:bottom="1440" w:left="1440" w:header="709" w:footer="709" w:gutter="0"/>
          <w:cols w:space="708"/>
          <w:docGrid w:linePitch="360"/>
        </w:sectPr>
      </w:pPr>
    </w:p>
    <w:p w14:paraId="1F63198C" w14:textId="77777777" w:rsidR="00F42175" w:rsidRDefault="00924FC4" w:rsidP="00F42175">
      <w:pPr>
        <w:tabs>
          <w:tab w:val="left" w:pos="893"/>
        </w:tabs>
        <w:spacing w:before="120" w:after="0" w:line="360" w:lineRule="auto"/>
        <w:jc w:val="center"/>
        <w:outlineLvl w:val="0"/>
        <w:rPr>
          <w:rFonts w:ascii="Arial" w:eastAsia="Times New Roman" w:hAnsi="Arial" w:cs="Arial"/>
          <w:b/>
          <w:sz w:val="32"/>
          <w:szCs w:val="32"/>
          <w:lang w:eastAsia="en-GB"/>
        </w:rPr>
      </w:pPr>
      <w:r>
        <w:rPr>
          <w:rFonts w:ascii="Arial" w:eastAsia="Times New Roman" w:hAnsi="Arial" w:cs="Arial"/>
          <w:b/>
          <w:sz w:val="32"/>
          <w:szCs w:val="32"/>
          <w:lang w:eastAsia="en-GB"/>
        </w:rPr>
        <w:lastRenderedPageBreak/>
        <w:t>S</w:t>
      </w:r>
      <w:r w:rsidR="00F42175">
        <w:rPr>
          <w:rFonts w:ascii="Arial" w:eastAsia="Times New Roman" w:hAnsi="Arial" w:cs="Arial"/>
          <w:b/>
          <w:sz w:val="32"/>
          <w:szCs w:val="32"/>
          <w:lang w:eastAsia="en-GB"/>
        </w:rPr>
        <w:t>ocial, Emotional &amp; Mental Health Needs</w:t>
      </w:r>
    </w:p>
    <w:p w14:paraId="37D7D398" w14:textId="77777777" w:rsidR="00F42175" w:rsidRDefault="00F42175" w:rsidP="00F42175">
      <w:pPr>
        <w:spacing w:line="360" w:lineRule="auto"/>
        <w:jc w:val="center"/>
        <w:rPr>
          <w:rFonts w:ascii="Arial" w:eastAsia="Calibri" w:hAnsi="Arial" w:cs="Arial"/>
          <w:b/>
          <w:color w:val="943634"/>
          <w:sz w:val="28"/>
          <w:szCs w:val="28"/>
        </w:rPr>
      </w:pPr>
      <w:r>
        <w:rPr>
          <w:rFonts w:ascii="Arial" w:eastAsia="Calibri" w:hAnsi="Arial" w:cs="Arial"/>
          <w:b/>
          <w:sz w:val="28"/>
          <w:szCs w:val="28"/>
        </w:rPr>
        <w:t>Social, Emotional, Mental Health Descriptors</w:t>
      </w:r>
    </w:p>
    <w:p w14:paraId="5E4D2BAB" w14:textId="51917DEE" w:rsidR="00626730" w:rsidRPr="00626730" w:rsidRDefault="00F42175" w:rsidP="00F42175">
      <w:pPr>
        <w:spacing w:line="240" w:lineRule="auto"/>
        <w:jc w:val="both"/>
        <w:rPr>
          <w:rFonts w:ascii="Arial" w:eastAsia="Calibri" w:hAnsi="Arial" w:cs="Arial"/>
        </w:rPr>
      </w:pPr>
      <w:r>
        <w:rPr>
          <w:rFonts w:ascii="Arial" w:eastAsia="Calibri" w:hAnsi="Arial" w:cs="Arial"/>
        </w:rPr>
        <w:t>The children and young people to whom this guidance relates will present with a range of features of social, emotional and mental health difficulties which impact on their learning and social inclusion.  Individual pupils may display a range of these features which will vary in severity and intensity and which change over time.  It is not expected that any pupils will match all the descriptors listed below.   The descriptors may be used to support the identification and assessment of the needs of an individual pupil. It is imperative that the school has an inclusive environment and culture and demonstrates that each pupil’s needs are of paramount importance. The voice of the pupil and family must be identified at an early stage and support given by the school and other agencies to the family to enable then to support ou</w:t>
      </w:r>
      <w:r w:rsidR="00210D00">
        <w:rPr>
          <w:rFonts w:ascii="Arial" w:eastAsia="Calibri" w:hAnsi="Arial" w:cs="Arial"/>
        </w:rPr>
        <w:t>tcomes and their child at home.</w:t>
      </w:r>
    </w:p>
    <w:p w14:paraId="4B2EB0B9" w14:textId="4E8DF3FE" w:rsidR="00626730" w:rsidRPr="00210D00" w:rsidRDefault="00626730" w:rsidP="00F42175">
      <w:pPr>
        <w:spacing w:line="240" w:lineRule="auto"/>
        <w:jc w:val="both"/>
        <w:rPr>
          <w:rFonts w:ascii="Arial" w:hAnsi="Arial" w:cs="Arial"/>
          <w:lang w:val="en"/>
        </w:rPr>
      </w:pPr>
      <w:r w:rsidRPr="00626730">
        <w:rPr>
          <w:rFonts w:ascii="Arial" w:eastAsia="Calibri" w:hAnsi="Arial" w:cs="Arial"/>
        </w:rPr>
        <w:t xml:space="preserve">From September 2019 OFSTED will introduce </w:t>
      </w:r>
      <w:r w:rsidRPr="00626730">
        <w:rPr>
          <w:rFonts w:ascii="Arial" w:hAnsi="Arial" w:cs="Arial"/>
          <w:lang w:val="en"/>
        </w:rPr>
        <w:t>a ‘</w:t>
      </w:r>
      <w:proofErr w:type="spellStart"/>
      <w:r w:rsidRPr="00626730">
        <w:rPr>
          <w:rFonts w:ascii="Arial" w:hAnsi="Arial" w:cs="Arial"/>
          <w:lang w:val="en"/>
        </w:rPr>
        <w:t>behaviour</w:t>
      </w:r>
      <w:proofErr w:type="spellEnd"/>
      <w:r w:rsidRPr="00626730">
        <w:rPr>
          <w:rFonts w:ascii="Arial" w:hAnsi="Arial" w:cs="Arial"/>
          <w:lang w:val="en"/>
        </w:rPr>
        <w:t xml:space="preserve"> and attitudes’ judgement which will assess whether leaders are creating a calm and orderly environment, where bullying is tackled effectively by leaders when it occurs</w:t>
      </w:r>
      <w:r>
        <w:rPr>
          <w:rFonts w:ascii="Arial" w:hAnsi="Arial" w:cs="Arial"/>
          <w:lang w:val="en"/>
        </w:rPr>
        <w:t xml:space="preserve">.  </w:t>
      </w:r>
    </w:p>
    <w:p w14:paraId="593E7E19" w14:textId="77777777" w:rsidR="00E70359" w:rsidRPr="00942E2C" w:rsidRDefault="00E70359" w:rsidP="00F42175">
      <w:pPr>
        <w:spacing w:line="240" w:lineRule="auto"/>
        <w:jc w:val="both"/>
        <w:rPr>
          <w:rFonts w:ascii="Arial" w:eastAsia="Calibri" w:hAnsi="Arial" w:cs="Arial"/>
        </w:rPr>
      </w:pPr>
      <w:r w:rsidRPr="00942E2C">
        <w:rPr>
          <w:rFonts w:ascii="Arial" w:hAnsi="Arial" w:cs="Arial"/>
        </w:rPr>
        <w:t xml:space="preserve">As the severity of mental health difficulties increases, the impact on the child’s functioning and ability to access educational environment and activities increases as they move through the </w:t>
      </w:r>
      <w:proofErr w:type="gramStart"/>
      <w:r w:rsidRPr="00942E2C">
        <w:rPr>
          <w:rFonts w:ascii="Arial" w:hAnsi="Arial" w:cs="Arial"/>
        </w:rPr>
        <w:t>ranges’</w:t>
      </w:r>
      <w:proofErr w:type="gramEnd"/>
      <w:r w:rsidRPr="00942E2C">
        <w:rPr>
          <w:rFonts w:ascii="Arial" w:hAnsi="Arial" w:cs="Arial"/>
        </w:rPr>
        <w:t>.</w:t>
      </w:r>
    </w:p>
    <w:p w14:paraId="4D787D91" w14:textId="77777777" w:rsidR="00F42175" w:rsidRDefault="00F42175" w:rsidP="00F42175">
      <w:pPr>
        <w:spacing w:line="360" w:lineRule="auto"/>
        <w:jc w:val="both"/>
        <w:rPr>
          <w:rFonts w:ascii="Arial" w:eastAsia="Calibri" w:hAnsi="Arial" w:cs="Arial"/>
          <w:b/>
          <w:sz w:val="24"/>
          <w:szCs w:val="24"/>
        </w:rPr>
      </w:pPr>
      <w:r>
        <w:rPr>
          <w:rFonts w:ascii="Arial" w:eastAsia="Calibri" w:hAnsi="Arial" w:cs="Arial"/>
          <w:b/>
          <w:sz w:val="24"/>
          <w:szCs w:val="24"/>
        </w:rPr>
        <w:t>Social</w:t>
      </w:r>
    </w:p>
    <w:p w14:paraId="22760084" w14:textId="77777777" w:rsidR="00F42175" w:rsidRDefault="00F42175" w:rsidP="00F42175">
      <w:pPr>
        <w:spacing w:line="240" w:lineRule="auto"/>
        <w:jc w:val="both"/>
        <w:rPr>
          <w:rFonts w:ascii="Arial" w:eastAsia="Calibri" w:hAnsi="Arial" w:cs="Arial"/>
          <w:b/>
        </w:rPr>
      </w:pPr>
      <w:r>
        <w:rPr>
          <w:rFonts w:ascii="Arial" w:eastAsia="Calibri" w:hAnsi="Arial" w:cs="Arial"/>
          <w:b/>
        </w:rPr>
        <w:t>Pupil may</w:t>
      </w:r>
    </w:p>
    <w:p w14:paraId="23FE7D74" w14:textId="77777777" w:rsidR="00F42175" w:rsidRDefault="00F42175" w:rsidP="009C42D6">
      <w:pPr>
        <w:numPr>
          <w:ilvl w:val="0"/>
          <w:numId w:val="184"/>
        </w:numPr>
        <w:spacing w:after="0" w:line="240" w:lineRule="auto"/>
        <w:jc w:val="both"/>
        <w:rPr>
          <w:rFonts w:ascii="Arial" w:eastAsia="Calibri" w:hAnsi="Arial" w:cs="Arial"/>
          <w:b/>
        </w:rPr>
      </w:pPr>
      <w:r>
        <w:rPr>
          <w:rFonts w:ascii="Arial" w:eastAsia="Calibri" w:hAnsi="Arial" w:cs="Arial"/>
        </w:rPr>
        <w:t>Be socially vulnerable, withdrawn or isolated within their peer group</w:t>
      </w:r>
    </w:p>
    <w:p w14:paraId="751F9923" w14:textId="77777777" w:rsidR="00F42175" w:rsidRDefault="00F42175" w:rsidP="009C42D6">
      <w:pPr>
        <w:numPr>
          <w:ilvl w:val="0"/>
          <w:numId w:val="184"/>
        </w:numPr>
        <w:spacing w:after="0" w:line="240" w:lineRule="auto"/>
        <w:jc w:val="both"/>
        <w:rPr>
          <w:rFonts w:ascii="Arial" w:eastAsia="Calibri" w:hAnsi="Arial" w:cs="Arial"/>
        </w:rPr>
      </w:pPr>
      <w:r>
        <w:rPr>
          <w:rFonts w:ascii="Arial" w:eastAsia="Calibri" w:hAnsi="Arial" w:cs="Arial"/>
        </w:rPr>
        <w:t>Have immature social skills, or may not have had the opportunity to develop resilience and positive social and emotional skills needed within a whole school environment</w:t>
      </w:r>
    </w:p>
    <w:p w14:paraId="5842D74A" w14:textId="77777777" w:rsidR="00F42175" w:rsidRDefault="00F42175" w:rsidP="009C42D6">
      <w:pPr>
        <w:numPr>
          <w:ilvl w:val="0"/>
          <w:numId w:val="184"/>
        </w:numPr>
        <w:spacing w:after="0" w:line="240" w:lineRule="auto"/>
        <w:jc w:val="both"/>
        <w:rPr>
          <w:rFonts w:ascii="Arial" w:eastAsia="Calibri" w:hAnsi="Arial" w:cs="Arial"/>
        </w:rPr>
      </w:pPr>
      <w:r>
        <w:rPr>
          <w:rFonts w:ascii="Arial" w:eastAsia="Calibri" w:hAnsi="Arial" w:cs="Arial"/>
        </w:rPr>
        <w:t>Follow some but not all school rules/routines in the school environment</w:t>
      </w:r>
    </w:p>
    <w:p w14:paraId="174A0A3A" w14:textId="77777777" w:rsidR="00F42175" w:rsidRDefault="00F42175" w:rsidP="009C42D6">
      <w:pPr>
        <w:numPr>
          <w:ilvl w:val="0"/>
          <w:numId w:val="184"/>
        </w:numPr>
        <w:spacing w:after="0" w:line="240" w:lineRule="auto"/>
        <w:jc w:val="both"/>
        <w:rPr>
          <w:rFonts w:ascii="Arial" w:eastAsia="Calibri" w:hAnsi="Arial" w:cs="Arial"/>
        </w:rPr>
      </w:pPr>
      <w:r>
        <w:rPr>
          <w:rFonts w:ascii="Arial" w:eastAsia="Calibri" w:hAnsi="Arial" w:cs="Arial"/>
        </w:rPr>
        <w:t>Have difficulties in social interactions/relationships with both adults and peers</w:t>
      </w:r>
    </w:p>
    <w:p w14:paraId="0E770C78" w14:textId="77777777" w:rsidR="00F42175" w:rsidRDefault="00F42175" w:rsidP="009C42D6">
      <w:pPr>
        <w:numPr>
          <w:ilvl w:val="0"/>
          <w:numId w:val="184"/>
        </w:numPr>
        <w:spacing w:after="0" w:line="240" w:lineRule="auto"/>
        <w:contextualSpacing/>
        <w:jc w:val="both"/>
        <w:rPr>
          <w:rFonts w:ascii="Arial" w:eastAsia="Calibri" w:hAnsi="Arial" w:cs="Arial"/>
        </w:rPr>
      </w:pPr>
      <w:r>
        <w:rPr>
          <w:rFonts w:ascii="Arial" w:eastAsia="Calibri" w:hAnsi="Arial" w:cs="Arial"/>
        </w:rPr>
        <w:t>Have difficulties with social interaction, social communication and social understanding which regularly impact on classroom performance</w:t>
      </w:r>
    </w:p>
    <w:p w14:paraId="08261051" w14:textId="77777777" w:rsidR="00F42175" w:rsidRDefault="00F42175" w:rsidP="009C42D6">
      <w:pPr>
        <w:numPr>
          <w:ilvl w:val="0"/>
          <w:numId w:val="184"/>
        </w:numPr>
        <w:spacing w:after="0" w:line="240" w:lineRule="auto"/>
        <w:jc w:val="both"/>
        <w:rPr>
          <w:rFonts w:ascii="Arial" w:eastAsia="Calibri" w:hAnsi="Arial" w:cs="Arial"/>
        </w:rPr>
      </w:pPr>
      <w:r>
        <w:rPr>
          <w:rFonts w:ascii="Arial" w:eastAsia="Calibri" w:hAnsi="Arial" w:cs="Arial"/>
        </w:rPr>
        <w:t>Struggle to maintain positive relationships with peers and adults</w:t>
      </w:r>
    </w:p>
    <w:p w14:paraId="374CBA29" w14:textId="77777777" w:rsidR="00F42175" w:rsidRDefault="00F42175" w:rsidP="009C42D6">
      <w:pPr>
        <w:numPr>
          <w:ilvl w:val="0"/>
          <w:numId w:val="185"/>
        </w:numPr>
        <w:spacing w:after="0" w:line="240" w:lineRule="auto"/>
        <w:jc w:val="both"/>
        <w:rPr>
          <w:rFonts w:ascii="Arial" w:eastAsia="Calibri" w:hAnsi="Arial" w:cs="Arial"/>
        </w:rPr>
      </w:pPr>
      <w:r>
        <w:rPr>
          <w:rFonts w:ascii="Arial" w:eastAsia="Calibri" w:hAnsi="Arial" w:cs="Arial"/>
        </w:rPr>
        <w:t>Be slow to develop age appropriate self-care skills due to levels of maturity or degree of learning difficulties</w:t>
      </w:r>
    </w:p>
    <w:p w14:paraId="158E7C5B" w14:textId="77777777" w:rsidR="00F42175" w:rsidRDefault="00F42175" w:rsidP="009C42D6">
      <w:pPr>
        <w:numPr>
          <w:ilvl w:val="0"/>
          <w:numId w:val="185"/>
        </w:numPr>
        <w:spacing w:after="0" w:line="240" w:lineRule="auto"/>
        <w:jc w:val="both"/>
        <w:rPr>
          <w:rFonts w:ascii="Arial" w:eastAsia="Calibri" w:hAnsi="Arial" w:cs="Arial"/>
        </w:rPr>
      </w:pPr>
      <w:r>
        <w:rPr>
          <w:rFonts w:ascii="Arial" w:eastAsia="Calibri" w:hAnsi="Arial" w:cs="Arial"/>
        </w:rPr>
        <w:t>Refuse to engage, be abusive towards staff and peers, may present as disengaged with the curriculum and routines of the school</w:t>
      </w:r>
    </w:p>
    <w:p w14:paraId="16457126" w14:textId="77777777" w:rsidR="00F42175" w:rsidRDefault="00F42175" w:rsidP="009C42D6">
      <w:pPr>
        <w:numPr>
          <w:ilvl w:val="0"/>
          <w:numId w:val="185"/>
        </w:numPr>
        <w:spacing w:after="0" w:line="240" w:lineRule="auto"/>
        <w:jc w:val="both"/>
        <w:rPr>
          <w:rFonts w:ascii="Arial" w:eastAsia="Calibri" w:hAnsi="Arial" w:cs="Arial"/>
        </w:rPr>
      </w:pPr>
      <w:r>
        <w:rPr>
          <w:rFonts w:ascii="Arial" w:eastAsia="Calibri" w:hAnsi="Arial" w:cs="Arial"/>
        </w:rPr>
        <w:t>Damage property</w:t>
      </w:r>
    </w:p>
    <w:p w14:paraId="33BF5789" w14:textId="583D471D" w:rsidR="00E1561D" w:rsidRDefault="00E1561D" w:rsidP="00210D00">
      <w:pPr>
        <w:rPr>
          <w:rFonts w:ascii="Arial" w:eastAsia="Calibri" w:hAnsi="Arial" w:cs="Arial"/>
        </w:rPr>
      </w:pPr>
    </w:p>
    <w:p w14:paraId="41DE09F6" w14:textId="7E3107D1" w:rsidR="00210D00" w:rsidRPr="00E1561D" w:rsidRDefault="00E1561D" w:rsidP="00E1561D">
      <w:pPr>
        <w:tabs>
          <w:tab w:val="left" w:pos="8595"/>
        </w:tabs>
        <w:rPr>
          <w:rFonts w:ascii="Arial" w:eastAsia="Calibri" w:hAnsi="Arial" w:cs="Arial"/>
        </w:rPr>
      </w:pPr>
      <w:r>
        <w:rPr>
          <w:rFonts w:ascii="Arial" w:eastAsia="Calibri" w:hAnsi="Arial" w:cs="Arial"/>
        </w:rPr>
        <w:tab/>
      </w:r>
    </w:p>
    <w:p w14:paraId="208F47D2" w14:textId="15CB4FC1" w:rsidR="00F42175" w:rsidRPr="00210D00" w:rsidRDefault="00F42175" w:rsidP="00210D00">
      <w:pPr>
        <w:rPr>
          <w:rFonts w:ascii="Arial" w:eastAsia="Calibri" w:hAnsi="Arial" w:cs="Arial"/>
        </w:rPr>
      </w:pPr>
      <w:r>
        <w:rPr>
          <w:rFonts w:ascii="Arial" w:eastAsia="Calibri" w:hAnsi="Arial" w:cs="Arial"/>
          <w:b/>
          <w:sz w:val="24"/>
          <w:szCs w:val="24"/>
        </w:rPr>
        <w:lastRenderedPageBreak/>
        <w:t>Emotional</w:t>
      </w:r>
    </w:p>
    <w:p w14:paraId="33C2F7F7" w14:textId="77777777" w:rsidR="00F42175" w:rsidRDefault="00F42175" w:rsidP="00F42175">
      <w:pPr>
        <w:spacing w:line="240" w:lineRule="auto"/>
        <w:jc w:val="both"/>
        <w:rPr>
          <w:rFonts w:ascii="Arial" w:eastAsia="Calibri" w:hAnsi="Arial" w:cs="Arial"/>
          <w:b/>
        </w:rPr>
      </w:pPr>
      <w:r>
        <w:rPr>
          <w:rFonts w:ascii="Arial" w:eastAsia="Calibri" w:hAnsi="Arial" w:cs="Arial"/>
          <w:b/>
        </w:rPr>
        <w:t>Pupil may:</w:t>
      </w:r>
    </w:p>
    <w:p w14:paraId="59AF8CCE"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Show signs of stress and anxiety and/or difficulties managing their emotions</w:t>
      </w:r>
    </w:p>
    <w:p w14:paraId="3EB99F04"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Have difficulty identifying their emotions or triggers and may need support to self-regulate, or self-regulate in self-harming or anti-social ways</w:t>
      </w:r>
    </w:p>
    <w:p w14:paraId="721630AB"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Have fluctuating moods which might indicate depression or boredom, or heightened states such as excitement or hyperactivity, and be unable to prevent these from affecting their ability to positively socially interact with their peers</w:t>
      </w:r>
    </w:p>
    <w:p w14:paraId="5856169E"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Exhibit crises which may be one off, prolonged or regular responses to anxiety, or they may be learned responses to undesired or stressful situations</w:t>
      </w:r>
    </w:p>
    <w:p w14:paraId="79AE8708"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Be at risk of leaving the school premises or absconding during the school day</w:t>
      </w:r>
    </w:p>
    <w:p w14:paraId="377F43BB" w14:textId="77777777" w:rsidR="00F42175" w:rsidRDefault="00F42175" w:rsidP="009C42D6">
      <w:pPr>
        <w:numPr>
          <w:ilvl w:val="0"/>
          <w:numId w:val="186"/>
        </w:numPr>
        <w:spacing w:after="0" w:line="240" w:lineRule="auto"/>
        <w:jc w:val="both"/>
        <w:rPr>
          <w:rFonts w:ascii="Arial" w:eastAsia="Calibri" w:hAnsi="Arial" w:cs="Arial"/>
        </w:rPr>
      </w:pPr>
      <w:r>
        <w:rPr>
          <w:rFonts w:ascii="Arial" w:eastAsia="Calibri" w:hAnsi="Arial" w:cs="Arial"/>
        </w:rPr>
        <w:t>Show patterns of stress or anxiety related to a specific context or a specific time of the day</w:t>
      </w:r>
    </w:p>
    <w:p w14:paraId="2856204C" w14:textId="77777777" w:rsidR="00F42175" w:rsidRDefault="00F42175" w:rsidP="009C42D6">
      <w:pPr>
        <w:numPr>
          <w:ilvl w:val="0"/>
          <w:numId w:val="186"/>
        </w:numPr>
        <w:spacing w:after="0" w:line="240" w:lineRule="auto"/>
        <w:jc w:val="both"/>
        <w:rPr>
          <w:rFonts w:ascii="Arial" w:eastAsia="Calibri" w:hAnsi="Arial" w:cs="Arial"/>
        </w:rPr>
      </w:pPr>
      <w:r>
        <w:rPr>
          <w:rFonts w:ascii="Arial" w:eastAsia="Calibri" w:hAnsi="Arial" w:cs="Arial"/>
        </w:rPr>
        <w:t>Have difficulties expressing empathy or be emotionally detached</w:t>
      </w:r>
    </w:p>
    <w:p w14:paraId="0B21C267" w14:textId="77777777" w:rsidR="00F42175" w:rsidRDefault="00F42175" w:rsidP="009C42D6">
      <w:pPr>
        <w:numPr>
          <w:ilvl w:val="0"/>
          <w:numId w:val="186"/>
        </w:numPr>
        <w:spacing w:after="0" w:line="240" w:lineRule="auto"/>
        <w:contextualSpacing/>
        <w:jc w:val="both"/>
        <w:rPr>
          <w:rFonts w:ascii="Arial" w:eastAsia="Calibri" w:hAnsi="Arial" w:cs="Arial"/>
        </w:rPr>
      </w:pPr>
      <w:r>
        <w:rPr>
          <w:rFonts w:ascii="Arial" w:eastAsia="Calibri" w:hAnsi="Arial" w:cs="Arial"/>
        </w:rPr>
        <w:t>Engage in high risk-taking activities both at school and within the community</w:t>
      </w:r>
    </w:p>
    <w:p w14:paraId="292BA523" w14:textId="77777777" w:rsidR="00F42175" w:rsidRDefault="00F42175" w:rsidP="009C42D6">
      <w:pPr>
        <w:numPr>
          <w:ilvl w:val="0"/>
          <w:numId w:val="186"/>
        </w:numPr>
        <w:spacing w:after="0" w:line="240" w:lineRule="auto"/>
        <w:contextualSpacing/>
        <w:jc w:val="both"/>
        <w:rPr>
          <w:rFonts w:ascii="Arial" w:eastAsia="Calibri" w:hAnsi="Arial" w:cs="Arial"/>
        </w:rPr>
      </w:pPr>
      <w:r>
        <w:rPr>
          <w:rFonts w:ascii="Arial" w:eastAsia="Calibri" w:hAnsi="Arial" w:cs="Arial"/>
        </w:rPr>
        <w:t>Need to be in control exhibiting bullying behaviours either as victim or perpetrator</w:t>
      </w:r>
    </w:p>
    <w:p w14:paraId="0A6B00A4" w14:textId="77777777" w:rsidR="00F42175" w:rsidRDefault="00F42175" w:rsidP="009C42D6">
      <w:pPr>
        <w:numPr>
          <w:ilvl w:val="0"/>
          <w:numId w:val="186"/>
        </w:numPr>
        <w:spacing w:after="0" w:line="240" w:lineRule="auto"/>
        <w:jc w:val="both"/>
        <w:rPr>
          <w:rFonts w:ascii="Arial" w:eastAsia="Calibri" w:hAnsi="Arial" w:cs="Arial"/>
        </w:rPr>
      </w:pPr>
      <w:r>
        <w:rPr>
          <w:rFonts w:ascii="Arial" w:eastAsia="Calibri" w:hAnsi="Arial" w:cs="Arial"/>
        </w:rPr>
        <w:t>Be over-friendly or withdrawn with strangers and at risk of exploitation</w:t>
      </w:r>
    </w:p>
    <w:p w14:paraId="46044DA6" w14:textId="77777777" w:rsidR="00F42175" w:rsidRDefault="00F42175" w:rsidP="009C42D6">
      <w:pPr>
        <w:numPr>
          <w:ilvl w:val="0"/>
          <w:numId w:val="186"/>
        </w:numPr>
        <w:spacing w:after="0" w:line="240" w:lineRule="auto"/>
        <w:jc w:val="both"/>
        <w:rPr>
          <w:rFonts w:ascii="Arial" w:eastAsia="Calibri" w:hAnsi="Arial" w:cs="Arial"/>
          <w:b/>
        </w:rPr>
      </w:pPr>
      <w:r>
        <w:rPr>
          <w:rFonts w:ascii="Arial" w:eastAsia="Calibri" w:hAnsi="Arial" w:cs="Arial"/>
        </w:rPr>
        <w:t>Be provocative in appearance and behaviour, and there could be evidence of over sexualised language or behaviours. This is not blaming the pupil but describing what they might present as a result of their SEMH</w:t>
      </w:r>
    </w:p>
    <w:p w14:paraId="2E23AA61" w14:textId="77777777" w:rsidR="00F42175" w:rsidRDefault="00F42175" w:rsidP="00F42175">
      <w:pPr>
        <w:spacing w:after="0" w:line="240" w:lineRule="auto"/>
        <w:ind w:left="360"/>
        <w:jc w:val="both"/>
        <w:rPr>
          <w:rFonts w:ascii="Arial" w:eastAsia="Calibri" w:hAnsi="Arial" w:cs="Arial"/>
          <w:b/>
        </w:rPr>
      </w:pPr>
    </w:p>
    <w:p w14:paraId="294C133F" w14:textId="77777777" w:rsidR="00F42175" w:rsidRDefault="00F42175" w:rsidP="00F42175">
      <w:pPr>
        <w:spacing w:line="240" w:lineRule="auto"/>
        <w:jc w:val="both"/>
        <w:rPr>
          <w:rFonts w:ascii="Arial" w:eastAsia="Calibri" w:hAnsi="Arial" w:cs="Arial"/>
          <w:b/>
          <w:sz w:val="24"/>
          <w:szCs w:val="24"/>
        </w:rPr>
      </w:pPr>
      <w:r>
        <w:rPr>
          <w:rFonts w:ascii="Arial" w:eastAsia="Calibri" w:hAnsi="Arial" w:cs="Arial"/>
          <w:b/>
          <w:sz w:val="24"/>
          <w:szCs w:val="24"/>
        </w:rPr>
        <w:t>Mental Health</w:t>
      </w:r>
    </w:p>
    <w:p w14:paraId="668B20B7" w14:textId="77777777" w:rsidR="00F42175" w:rsidRDefault="00F42175" w:rsidP="00F42175">
      <w:pPr>
        <w:spacing w:line="240" w:lineRule="auto"/>
        <w:jc w:val="both"/>
        <w:rPr>
          <w:rFonts w:ascii="Arial" w:eastAsia="Calibri" w:hAnsi="Arial" w:cs="Arial"/>
          <w:b/>
        </w:rPr>
      </w:pPr>
      <w:r>
        <w:rPr>
          <w:rFonts w:ascii="Arial" w:eastAsia="Calibri" w:hAnsi="Arial" w:cs="Arial"/>
          <w:b/>
        </w:rPr>
        <w:t>Pupil may:</w:t>
      </w:r>
    </w:p>
    <w:p w14:paraId="0272FB9A"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Be unpredictable and may exhibit patterns of behaviour that impact on learning and inclusion</w:t>
      </w:r>
    </w:p>
    <w:p w14:paraId="102B04BC"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Be disruptive or overactive and lack concentration in the classroom setting</w:t>
      </w:r>
    </w:p>
    <w:p w14:paraId="5D616635"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Be under assessment for mental health difficulties; acute anxiety or attachment needs may have been identified</w:t>
      </w:r>
    </w:p>
    <w:p w14:paraId="7C9ADBC9" w14:textId="77777777" w:rsidR="00F42175" w:rsidRDefault="00F42175" w:rsidP="009C42D6">
      <w:pPr>
        <w:numPr>
          <w:ilvl w:val="0"/>
          <w:numId w:val="187"/>
        </w:numPr>
        <w:spacing w:after="0" w:line="240" w:lineRule="auto"/>
        <w:ind w:left="360"/>
        <w:jc w:val="both"/>
        <w:rPr>
          <w:rFonts w:ascii="Arial" w:eastAsia="Calibri" w:hAnsi="Arial" w:cs="Arial"/>
        </w:rPr>
      </w:pPr>
      <w:proofErr w:type="gramStart"/>
      <w:r>
        <w:rPr>
          <w:rFonts w:ascii="Arial" w:eastAsia="Calibri" w:hAnsi="Arial" w:cs="Arial"/>
        </w:rPr>
        <w:t>Have a tendency to</w:t>
      </w:r>
      <w:proofErr w:type="gramEnd"/>
      <w:r>
        <w:rPr>
          <w:rFonts w:ascii="Arial" w:eastAsia="Calibri" w:hAnsi="Arial" w:cs="Arial"/>
        </w:rPr>
        <w:t xml:space="preserve"> hurt others, self or animals</w:t>
      </w:r>
    </w:p>
    <w:p w14:paraId="5BEEBABC"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Have issues around identity and belonging</w:t>
      </w:r>
    </w:p>
    <w:p w14:paraId="707E9CEE"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Experience acute anxiety, fear, isolation, bullying or harassment, leading to controlling behaviours</w:t>
      </w:r>
    </w:p>
    <w:p w14:paraId="4457401C"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Present with self-harming behaviour</w:t>
      </w:r>
    </w:p>
    <w:p w14:paraId="62435081"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Have attempted suicide</w:t>
      </w:r>
    </w:p>
    <w:p w14:paraId="4B745900" w14:textId="77777777" w:rsidR="00F42175" w:rsidRDefault="00F42175" w:rsidP="009C42D6">
      <w:pPr>
        <w:numPr>
          <w:ilvl w:val="0"/>
          <w:numId w:val="187"/>
        </w:numPr>
        <w:spacing w:after="0" w:line="240" w:lineRule="auto"/>
        <w:ind w:left="360"/>
        <w:jc w:val="both"/>
        <w:rPr>
          <w:rFonts w:ascii="Arial" w:eastAsia="Calibri" w:hAnsi="Arial" w:cs="Arial"/>
        </w:rPr>
      </w:pPr>
      <w:r>
        <w:rPr>
          <w:rFonts w:ascii="Arial" w:eastAsia="Calibri" w:hAnsi="Arial" w:cs="Arial"/>
        </w:rPr>
        <w:t>Engage in persistent substance abuse</w:t>
      </w:r>
    </w:p>
    <w:p w14:paraId="498743AB" w14:textId="77777777" w:rsidR="00F42175" w:rsidRDefault="00F42175" w:rsidP="00F42175">
      <w:pPr>
        <w:spacing w:after="0" w:line="240" w:lineRule="auto"/>
        <w:jc w:val="both"/>
        <w:rPr>
          <w:rFonts w:ascii="Arial" w:eastAsia="Calibri" w:hAnsi="Arial" w:cs="Arial"/>
          <w:b/>
        </w:rPr>
      </w:pPr>
    </w:p>
    <w:p w14:paraId="653BDBD3" w14:textId="77777777" w:rsidR="00F42175" w:rsidRDefault="00F42175" w:rsidP="00F42175">
      <w:pPr>
        <w:spacing w:after="0" w:line="240" w:lineRule="auto"/>
        <w:jc w:val="both"/>
        <w:rPr>
          <w:rFonts w:ascii="Arial" w:eastAsia="Calibri" w:hAnsi="Arial" w:cs="Arial"/>
          <w:b/>
        </w:rPr>
      </w:pPr>
      <w:r>
        <w:rPr>
          <w:rFonts w:ascii="Arial" w:eastAsia="Calibri" w:hAnsi="Arial" w:cs="Arial"/>
          <w:b/>
        </w:rPr>
        <w:t>Presenting behaviour may also include:</w:t>
      </w:r>
    </w:p>
    <w:p w14:paraId="446D0C49" w14:textId="77777777" w:rsidR="00F42175" w:rsidRDefault="00F42175" w:rsidP="00F42175">
      <w:pPr>
        <w:spacing w:after="0" w:line="240" w:lineRule="auto"/>
        <w:jc w:val="both"/>
        <w:rPr>
          <w:rFonts w:ascii="Arial" w:eastAsia="Calibri" w:hAnsi="Arial" w:cs="Arial"/>
          <w:b/>
          <w:sz w:val="24"/>
          <w:szCs w:val="24"/>
        </w:rPr>
      </w:pPr>
    </w:p>
    <w:p w14:paraId="267D362C"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lastRenderedPageBreak/>
        <w:t>A preference for own agenda and reluctance to follow instruction</w:t>
      </w:r>
    </w:p>
    <w:p w14:paraId="2C93EDCF"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t>Presenting with different behaviour with different members of staff</w:t>
      </w:r>
    </w:p>
    <w:p w14:paraId="4216DE0A"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t>Patterns of regular school absence</w:t>
      </w:r>
    </w:p>
    <w:p w14:paraId="0250F62F"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t>Disengaged from learning and significantly under-performing</w:t>
      </w:r>
    </w:p>
    <w:p w14:paraId="770126AA"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t>Verbally and physically aggressive</w:t>
      </w:r>
    </w:p>
    <w:p w14:paraId="02352D71" w14:textId="77777777" w:rsidR="00F42175" w:rsidRDefault="00F42175" w:rsidP="009C42D6">
      <w:pPr>
        <w:numPr>
          <w:ilvl w:val="0"/>
          <w:numId w:val="188"/>
        </w:numPr>
        <w:spacing w:after="0" w:line="240" w:lineRule="auto"/>
        <w:ind w:left="360"/>
        <w:jc w:val="both"/>
        <w:rPr>
          <w:rFonts w:ascii="Arial" w:eastAsia="Calibri" w:hAnsi="Arial" w:cs="Arial"/>
        </w:rPr>
      </w:pPr>
      <w:r>
        <w:rPr>
          <w:rFonts w:ascii="Arial" w:eastAsia="Calibri" w:hAnsi="Arial" w:cs="Arial"/>
        </w:rPr>
        <w:t>Subject to neglect, with basic needs unmet or they may be preoccupied with hunger, illness, lack of sleep</w:t>
      </w:r>
    </w:p>
    <w:p w14:paraId="4D1CFED3" w14:textId="77777777" w:rsidR="00F42175" w:rsidRDefault="00F42175" w:rsidP="009C42D6">
      <w:pPr>
        <w:numPr>
          <w:ilvl w:val="0"/>
          <w:numId w:val="188"/>
        </w:numPr>
        <w:spacing w:after="0" w:line="240" w:lineRule="auto"/>
        <w:ind w:left="360"/>
        <w:contextualSpacing/>
        <w:jc w:val="both"/>
        <w:rPr>
          <w:rFonts w:ascii="Arial" w:eastAsia="Calibri" w:hAnsi="Arial" w:cs="Arial"/>
        </w:rPr>
      </w:pPr>
      <w:r>
        <w:rPr>
          <w:rFonts w:ascii="Arial" w:eastAsia="Calibri" w:hAnsi="Arial" w:cs="Arial"/>
        </w:rPr>
        <w:t>Identified as being at risk of CSE</w:t>
      </w:r>
    </w:p>
    <w:p w14:paraId="6C68B606" w14:textId="77777777" w:rsidR="00F42175" w:rsidRDefault="00F42175" w:rsidP="00F42175">
      <w:pPr>
        <w:spacing w:line="240" w:lineRule="auto"/>
        <w:ind w:left="720"/>
        <w:contextualSpacing/>
        <w:jc w:val="both"/>
        <w:rPr>
          <w:rFonts w:ascii="Arial" w:eastAsia="Calibri" w:hAnsi="Arial" w:cs="Arial"/>
        </w:rPr>
      </w:pPr>
    </w:p>
    <w:p w14:paraId="081BFF11" w14:textId="77777777" w:rsidR="00E70359" w:rsidRDefault="00F42175" w:rsidP="00E70359">
      <w:pPr>
        <w:spacing w:before="120" w:after="0" w:line="240" w:lineRule="auto"/>
        <w:jc w:val="both"/>
        <w:outlineLvl w:val="0"/>
        <w:rPr>
          <w:rFonts w:ascii="Arial" w:eastAsia="Times New Roman" w:hAnsi="Arial" w:cs="Arial"/>
          <w:color w:val="FF0000"/>
          <w:lang w:eastAsia="en-GB"/>
        </w:rPr>
      </w:pPr>
      <w:r>
        <w:rPr>
          <w:rFonts w:ascii="Arial" w:eastAsia="Times New Roman" w:hAnsi="Arial" w:cs="Arial"/>
          <w:lang w:eastAsia="en-GB"/>
        </w:rPr>
        <w:t>The school will need to demonstrate that the provision, systems and training that are in place are effective in meeting the needs of pupils with SEMH. Consistency of approach in supporting positive behaviour is essential. Communication between staff and joint strategies in a behaviour/personalised plan must be in evidence. The school must have a graduated response to working with pupils with SEMH so that low level behaviour does not escalate into high level behaviours too quickly thus causing an inappropriate response.</w:t>
      </w:r>
    </w:p>
    <w:p w14:paraId="3514DE75" w14:textId="77777777" w:rsidR="00E70359" w:rsidRDefault="00E70359" w:rsidP="00E70359">
      <w:pPr>
        <w:spacing w:before="120" w:after="0" w:line="240" w:lineRule="auto"/>
        <w:jc w:val="both"/>
        <w:outlineLvl w:val="0"/>
        <w:rPr>
          <w:rFonts w:ascii="Arial" w:eastAsia="Times New Roman" w:hAnsi="Arial" w:cs="Arial"/>
          <w:color w:val="FF0000"/>
          <w:lang w:eastAsia="en-GB"/>
        </w:rPr>
      </w:pPr>
    </w:p>
    <w:p w14:paraId="7CA6F994" w14:textId="77777777" w:rsidR="00E70359" w:rsidRPr="00942E2C" w:rsidRDefault="00E70359" w:rsidP="00E70359">
      <w:pPr>
        <w:spacing w:before="120" w:after="0" w:line="240" w:lineRule="auto"/>
        <w:jc w:val="both"/>
        <w:outlineLvl w:val="0"/>
        <w:rPr>
          <w:rFonts w:ascii="Arial" w:eastAsia="Times New Roman" w:hAnsi="Arial" w:cs="Arial"/>
          <w:lang w:eastAsia="en-GB"/>
        </w:rPr>
      </w:pPr>
      <w:r w:rsidRPr="00942E2C">
        <w:rPr>
          <w:rFonts w:ascii="Arial" w:eastAsia="Times New Roman" w:hAnsi="Arial" w:cs="Arial"/>
          <w:lang w:eastAsia="en-GB"/>
        </w:rPr>
        <w:t>RESOURCES AVAILABLE TO SCHOOLS:</w:t>
      </w:r>
    </w:p>
    <w:p w14:paraId="2CC1A31F" w14:textId="77777777" w:rsidR="00E70359" w:rsidRPr="00942E2C" w:rsidRDefault="00E70359" w:rsidP="00F42175">
      <w:pPr>
        <w:jc w:val="center"/>
        <w:rPr>
          <w:rFonts w:ascii="Arial" w:hAnsi="Arial" w:cs="Arial"/>
        </w:rPr>
      </w:pPr>
    </w:p>
    <w:p w14:paraId="3AC64D3F" w14:textId="17962D7C" w:rsidR="00E70359" w:rsidRPr="00210D00" w:rsidRDefault="00210D00" w:rsidP="00E70359">
      <w:pPr>
        <w:rPr>
          <w:rFonts w:ascii="Arial" w:hAnsi="Arial" w:cs="Arial"/>
          <w:b/>
          <w:u w:val="single"/>
        </w:rPr>
      </w:pPr>
      <w:proofErr w:type="spellStart"/>
      <w:r>
        <w:rPr>
          <w:rFonts w:ascii="Arial" w:hAnsi="Arial" w:cs="Arial"/>
          <w:b/>
          <w:u w:val="single"/>
        </w:rPr>
        <w:t>iCAMHS</w:t>
      </w:r>
      <w:proofErr w:type="spellEnd"/>
    </w:p>
    <w:p w14:paraId="648E34BD" w14:textId="77777777" w:rsidR="00E70359" w:rsidRPr="00942E2C" w:rsidRDefault="00E70359" w:rsidP="00E70359">
      <w:pPr>
        <w:rPr>
          <w:rFonts w:ascii="Arial" w:hAnsi="Arial" w:cs="Arial"/>
        </w:rPr>
      </w:pPr>
      <w:r w:rsidRPr="00942E2C">
        <w:rPr>
          <w:rFonts w:ascii="Arial" w:hAnsi="Arial" w:cs="Arial"/>
        </w:rPr>
        <w:t xml:space="preserve">The </w:t>
      </w:r>
      <w:proofErr w:type="spellStart"/>
      <w:r w:rsidRPr="00942E2C">
        <w:rPr>
          <w:rFonts w:ascii="Arial" w:hAnsi="Arial" w:cs="Arial"/>
        </w:rPr>
        <w:t>iCAMHS</w:t>
      </w:r>
      <w:proofErr w:type="spellEnd"/>
      <w:r w:rsidRPr="00942E2C">
        <w:rPr>
          <w:rFonts w:ascii="Arial" w:hAnsi="Arial" w:cs="Arial"/>
        </w:rPr>
        <w:t xml:space="preserve"> training is delivered by mental health professionals working within Community CAMHS. The training covers a range of basic Child and Adolescent Mental Health information useful for all professionals but particularly those working in the school environment. The information covered includes:</w:t>
      </w:r>
    </w:p>
    <w:p w14:paraId="3E8A221C" w14:textId="77777777" w:rsidR="00E70359" w:rsidRPr="00942E2C" w:rsidRDefault="00E70359" w:rsidP="009C42D6">
      <w:pPr>
        <w:pStyle w:val="ListParagraph"/>
        <w:numPr>
          <w:ilvl w:val="0"/>
          <w:numId w:val="226"/>
        </w:numPr>
        <w:spacing w:after="0" w:line="240" w:lineRule="auto"/>
        <w:rPr>
          <w:rFonts w:ascii="Arial" w:hAnsi="Arial" w:cs="Arial"/>
        </w:rPr>
      </w:pPr>
      <w:r w:rsidRPr="00942E2C">
        <w:rPr>
          <w:rFonts w:ascii="Arial" w:hAnsi="Arial" w:cs="Arial"/>
        </w:rPr>
        <w:t>Risk and protective factors</w:t>
      </w:r>
    </w:p>
    <w:p w14:paraId="544B51C8" w14:textId="77777777" w:rsidR="00E70359" w:rsidRPr="00942E2C" w:rsidRDefault="00E70359" w:rsidP="009C42D6">
      <w:pPr>
        <w:pStyle w:val="ListParagraph"/>
        <w:numPr>
          <w:ilvl w:val="0"/>
          <w:numId w:val="226"/>
        </w:numPr>
        <w:spacing w:after="0" w:line="240" w:lineRule="auto"/>
        <w:rPr>
          <w:rFonts w:ascii="Arial" w:hAnsi="Arial" w:cs="Arial"/>
        </w:rPr>
      </w:pPr>
      <w:r w:rsidRPr="00942E2C">
        <w:rPr>
          <w:rFonts w:ascii="Arial" w:hAnsi="Arial" w:cs="Arial"/>
        </w:rPr>
        <w:t>Child development models</w:t>
      </w:r>
    </w:p>
    <w:p w14:paraId="688D35AD" w14:textId="77777777" w:rsidR="00E70359" w:rsidRPr="00942E2C" w:rsidRDefault="00E70359" w:rsidP="009C42D6">
      <w:pPr>
        <w:pStyle w:val="ListParagraph"/>
        <w:numPr>
          <w:ilvl w:val="0"/>
          <w:numId w:val="226"/>
        </w:numPr>
        <w:spacing w:after="0" w:line="240" w:lineRule="auto"/>
        <w:rPr>
          <w:rFonts w:ascii="Arial" w:hAnsi="Arial" w:cs="Arial"/>
        </w:rPr>
      </w:pPr>
      <w:r w:rsidRPr="00942E2C">
        <w:rPr>
          <w:rFonts w:ascii="Arial" w:hAnsi="Arial" w:cs="Arial"/>
        </w:rPr>
        <w:t>Attachment styles</w:t>
      </w:r>
    </w:p>
    <w:p w14:paraId="0C512DC1" w14:textId="77777777" w:rsidR="00E70359" w:rsidRPr="00942E2C" w:rsidRDefault="00E70359" w:rsidP="009C42D6">
      <w:pPr>
        <w:pStyle w:val="ListParagraph"/>
        <w:numPr>
          <w:ilvl w:val="0"/>
          <w:numId w:val="226"/>
        </w:numPr>
        <w:spacing w:after="0" w:line="240" w:lineRule="auto"/>
        <w:rPr>
          <w:rFonts w:ascii="Arial" w:hAnsi="Arial" w:cs="Arial"/>
        </w:rPr>
      </w:pPr>
      <w:r w:rsidRPr="00942E2C">
        <w:rPr>
          <w:rFonts w:ascii="Arial" w:hAnsi="Arial" w:cs="Arial"/>
        </w:rPr>
        <w:t>Mental Health problems, disorders and interventions</w:t>
      </w:r>
    </w:p>
    <w:p w14:paraId="2154FAEA" w14:textId="77777777" w:rsidR="00E70359" w:rsidRPr="00942E2C" w:rsidRDefault="00E70359" w:rsidP="00E70359">
      <w:pPr>
        <w:rPr>
          <w:rFonts w:ascii="Arial" w:hAnsi="Arial" w:cs="Arial"/>
        </w:rPr>
      </w:pPr>
      <w:r w:rsidRPr="00942E2C">
        <w:rPr>
          <w:rFonts w:ascii="Arial" w:hAnsi="Arial" w:cs="Arial"/>
        </w:rPr>
        <w:t xml:space="preserve">We aim to relate the theory to participants’ workplace and practice. </w:t>
      </w:r>
    </w:p>
    <w:p w14:paraId="542AA684" w14:textId="77777777" w:rsidR="00E70359" w:rsidRPr="00942E2C" w:rsidRDefault="00E70359" w:rsidP="00E70359">
      <w:pPr>
        <w:rPr>
          <w:rFonts w:ascii="Arial" w:hAnsi="Arial" w:cs="Arial"/>
        </w:rPr>
      </w:pPr>
    </w:p>
    <w:p w14:paraId="0343090C" w14:textId="77777777" w:rsidR="00E70359" w:rsidRPr="00942E2C" w:rsidRDefault="00E70359" w:rsidP="00E70359">
      <w:pPr>
        <w:rPr>
          <w:rFonts w:ascii="Arial" w:hAnsi="Arial" w:cs="Arial"/>
        </w:rPr>
      </w:pPr>
      <w:r w:rsidRPr="00942E2C">
        <w:rPr>
          <w:rFonts w:ascii="Arial" w:hAnsi="Arial" w:cs="Arial"/>
        </w:rPr>
        <w:t xml:space="preserve">This training package consists of four x 1 and a half hour sessions and can be undertaken in twilight sessions or delivered in one full day of training. It can be commissioned by a school, or part of a school, to be delivered in the workplace. We also run </w:t>
      </w:r>
      <w:proofErr w:type="spellStart"/>
      <w:r w:rsidRPr="00942E2C">
        <w:rPr>
          <w:rFonts w:ascii="Arial" w:hAnsi="Arial" w:cs="Arial"/>
        </w:rPr>
        <w:t>iCAMH</w:t>
      </w:r>
      <w:proofErr w:type="spellEnd"/>
      <w:r w:rsidRPr="00942E2C">
        <w:rPr>
          <w:rFonts w:ascii="Arial" w:hAnsi="Arial" w:cs="Arial"/>
        </w:rPr>
        <w:t xml:space="preserve"> as a stand-alone course, which can be accessed by individual staff members. For further information and enquiries please contact; </w:t>
      </w:r>
      <w:hyperlink r:id="rId54" w:history="1">
        <w:r w:rsidRPr="00942E2C">
          <w:rPr>
            <w:rStyle w:val="Hyperlink"/>
            <w:rFonts w:ascii="Arial" w:hAnsi="Arial" w:cs="Arial"/>
            <w:color w:val="auto"/>
          </w:rPr>
          <w:t>CAMHS.Training@stft.nhs.uk</w:t>
        </w:r>
      </w:hyperlink>
    </w:p>
    <w:p w14:paraId="5A92176A" w14:textId="77777777" w:rsidR="00E70359" w:rsidRPr="00942E2C" w:rsidRDefault="00E70359" w:rsidP="00E70359"/>
    <w:p w14:paraId="5C82BC13" w14:textId="7A42B3CB" w:rsidR="00E70359" w:rsidRPr="00210D00" w:rsidRDefault="00210D00" w:rsidP="00E70359">
      <w:pPr>
        <w:rPr>
          <w:rFonts w:ascii="Arial" w:hAnsi="Arial" w:cs="Arial"/>
          <w:b/>
          <w:u w:val="single"/>
        </w:rPr>
      </w:pPr>
      <w:r>
        <w:rPr>
          <w:rFonts w:ascii="Arial" w:hAnsi="Arial" w:cs="Arial"/>
          <w:b/>
          <w:u w:val="single"/>
        </w:rPr>
        <w:lastRenderedPageBreak/>
        <w:t>Mental Health Charter</w:t>
      </w:r>
    </w:p>
    <w:p w14:paraId="337D855F" w14:textId="32FFBA2D" w:rsidR="00E70359" w:rsidRPr="00942E2C" w:rsidRDefault="00E70359" w:rsidP="00E70359">
      <w:pPr>
        <w:rPr>
          <w:rFonts w:ascii="Arial" w:hAnsi="Arial" w:cs="Arial"/>
        </w:rPr>
      </w:pPr>
      <w:r w:rsidRPr="00942E2C">
        <w:rPr>
          <w:rFonts w:ascii="Arial" w:hAnsi="Arial" w:cs="Arial"/>
        </w:rPr>
        <w:t>With the change in the national agenda to promote mental health in schools (Mental Health and Behaviour in Schools Departmental Advice March 2016,) the new OFSTED framework and the desire of Child and Adolescent Mental Health Service (CAMHS) to work in a new way to support schools (Thrive The AFC –Tavistock Model of CAMHS 2014) there was an opportunity to develop innovative ways of working and a Mental Health Charter was devised to embed good pra</w:t>
      </w:r>
      <w:r w:rsidR="00210D00">
        <w:rPr>
          <w:rFonts w:ascii="Arial" w:hAnsi="Arial" w:cs="Arial"/>
        </w:rPr>
        <w:t>ctice in schools in Sunderland.</w:t>
      </w:r>
    </w:p>
    <w:p w14:paraId="4CF6993D" w14:textId="33A119FF" w:rsidR="00E70359" w:rsidRPr="00942E2C" w:rsidRDefault="00E70359" w:rsidP="00E70359">
      <w:pPr>
        <w:rPr>
          <w:rFonts w:ascii="Arial" w:hAnsi="Arial" w:cs="Arial"/>
        </w:rPr>
      </w:pPr>
      <w:r w:rsidRPr="00942E2C">
        <w:rPr>
          <w:rFonts w:ascii="Arial" w:hAnsi="Arial" w:cs="Arial"/>
        </w:rPr>
        <w:t>The Mental Health Charter is split into three sections</w:t>
      </w:r>
      <w:r w:rsidR="00210D00">
        <w:rPr>
          <w:rFonts w:ascii="Arial" w:hAnsi="Arial" w:cs="Arial"/>
        </w:rPr>
        <w:t xml:space="preserve">: </w:t>
      </w:r>
    </w:p>
    <w:p w14:paraId="2B618E81" w14:textId="77777777" w:rsidR="00E70359" w:rsidRPr="00942E2C" w:rsidRDefault="00E70359" w:rsidP="00E70359">
      <w:pPr>
        <w:rPr>
          <w:rFonts w:ascii="Arial" w:hAnsi="Arial" w:cs="Arial"/>
        </w:rPr>
      </w:pPr>
      <w:r w:rsidRPr="00942E2C">
        <w:rPr>
          <w:rFonts w:ascii="Arial" w:hAnsi="Arial" w:cs="Arial"/>
          <w:b/>
        </w:rPr>
        <w:t>Culture and Ethos</w:t>
      </w:r>
    </w:p>
    <w:p w14:paraId="58A4C06E"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Leadership &amp; Management</w:t>
      </w:r>
    </w:p>
    <w:p w14:paraId="4377266F"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Ethos &amp; Environment</w:t>
      </w:r>
    </w:p>
    <w:p w14:paraId="4D0A4E6F"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 xml:space="preserve">Staff Development </w:t>
      </w:r>
    </w:p>
    <w:p w14:paraId="1F6FD78F" w14:textId="77777777" w:rsidR="00E70359" w:rsidRPr="00942E2C" w:rsidRDefault="00E70359" w:rsidP="00E70359">
      <w:pPr>
        <w:rPr>
          <w:rFonts w:ascii="Arial" w:hAnsi="Arial" w:cs="Arial"/>
          <w:b/>
        </w:rPr>
      </w:pPr>
      <w:r w:rsidRPr="00942E2C">
        <w:rPr>
          <w:rFonts w:ascii="Arial" w:hAnsi="Arial" w:cs="Arial"/>
        </w:rPr>
        <w:t xml:space="preserve"> </w:t>
      </w:r>
      <w:r w:rsidRPr="00942E2C">
        <w:rPr>
          <w:rFonts w:ascii="Arial" w:hAnsi="Arial" w:cs="Arial"/>
          <w:b/>
        </w:rPr>
        <w:t xml:space="preserve">Education and Curriculum </w:t>
      </w:r>
    </w:p>
    <w:p w14:paraId="20AD5D9F"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Teaching &amp; Learning</w:t>
      </w:r>
    </w:p>
    <w:p w14:paraId="35ED59FB"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Targeted Support</w:t>
      </w:r>
    </w:p>
    <w:p w14:paraId="6FAA5B8D" w14:textId="1B33282B" w:rsidR="00E70359" w:rsidRPr="00210D00" w:rsidRDefault="00E70359" w:rsidP="00E70359">
      <w:pPr>
        <w:pStyle w:val="ListParagraph"/>
        <w:numPr>
          <w:ilvl w:val="0"/>
          <w:numId w:val="227"/>
        </w:numPr>
        <w:spacing w:after="200" w:line="276" w:lineRule="auto"/>
        <w:rPr>
          <w:rFonts w:ascii="Arial" w:hAnsi="Arial" w:cs="Arial"/>
        </w:rPr>
      </w:pPr>
      <w:r w:rsidRPr="00942E2C">
        <w:rPr>
          <w:rFonts w:ascii="Arial" w:hAnsi="Arial" w:cs="Arial"/>
        </w:rPr>
        <w:t xml:space="preserve">Need &amp; Impact  </w:t>
      </w:r>
    </w:p>
    <w:p w14:paraId="75872F39" w14:textId="41605C4E" w:rsidR="00E70359" w:rsidRPr="00942E2C" w:rsidRDefault="00E70359" w:rsidP="00E70359">
      <w:pPr>
        <w:rPr>
          <w:rFonts w:ascii="Arial" w:hAnsi="Arial" w:cs="Arial"/>
          <w:b/>
        </w:rPr>
      </w:pPr>
      <w:r w:rsidRPr="00942E2C">
        <w:rPr>
          <w:rFonts w:ascii="Arial" w:hAnsi="Arial" w:cs="Arial"/>
          <w:b/>
        </w:rPr>
        <w:t>F</w:t>
      </w:r>
      <w:r w:rsidR="00210D00">
        <w:rPr>
          <w:rFonts w:ascii="Arial" w:hAnsi="Arial" w:cs="Arial"/>
          <w:b/>
        </w:rPr>
        <w:t>amilies and Communities</w:t>
      </w:r>
    </w:p>
    <w:p w14:paraId="5E2B996A"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Parents &amp; Carers</w:t>
      </w:r>
    </w:p>
    <w:p w14:paraId="49A94D27" w14:textId="77777777" w:rsidR="00E70359" w:rsidRPr="00942E2C" w:rsidRDefault="00E70359" w:rsidP="009C42D6">
      <w:pPr>
        <w:pStyle w:val="ListParagraph"/>
        <w:numPr>
          <w:ilvl w:val="0"/>
          <w:numId w:val="227"/>
        </w:numPr>
        <w:spacing w:after="200" w:line="276" w:lineRule="auto"/>
        <w:rPr>
          <w:rFonts w:ascii="Arial" w:hAnsi="Arial" w:cs="Arial"/>
        </w:rPr>
      </w:pPr>
      <w:r w:rsidRPr="00942E2C">
        <w:rPr>
          <w:rFonts w:ascii="Arial" w:hAnsi="Arial" w:cs="Arial"/>
        </w:rPr>
        <w:t xml:space="preserve">Student &amp; Staff Voice  </w:t>
      </w:r>
    </w:p>
    <w:p w14:paraId="7F019C3E" w14:textId="77777777" w:rsidR="00E70359" w:rsidRPr="00942E2C" w:rsidRDefault="00E70359" w:rsidP="00E70359">
      <w:pPr>
        <w:pStyle w:val="ListParagraph"/>
        <w:spacing w:after="200" w:line="276" w:lineRule="auto"/>
        <w:rPr>
          <w:rFonts w:ascii="Arial" w:hAnsi="Arial" w:cs="Arial"/>
        </w:rPr>
      </w:pPr>
    </w:p>
    <w:p w14:paraId="7BD3F6DF" w14:textId="77777777" w:rsidR="00E70359" w:rsidRPr="00942E2C" w:rsidRDefault="00E70359" w:rsidP="00E70359">
      <w:pPr>
        <w:spacing w:after="200" w:line="276" w:lineRule="auto"/>
        <w:rPr>
          <w:rFonts w:ascii="Arial" w:hAnsi="Arial" w:cs="Arial"/>
        </w:rPr>
      </w:pPr>
      <w:r w:rsidRPr="00942E2C">
        <w:rPr>
          <w:rFonts w:ascii="Arial" w:hAnsi="Arial" w:cs="Arial"/>
        </w:rPr>
        <w:t>There are standards across these areas which are divided into bronze, silver and gold levels. Evidence is gathered to demonstrate standards have been met. Much of this work is already taking place in schools and can be highlighted as good practice. The charter can also guide schools to enhance their practice.  The examples of evidence which are listed in the charter are not exclusive and can be extended. For more information visit:</w:t>
      </w:r>
    </w:p>
    <w:p w14:paraId="5AED7D41" w14:textId="3CCE499E" w:rsidR="00F42175" w:rsidRPr="00567951" w:rsidRDefault="00866E71" w:rsidP="00E1561D">
      <w:pPr>
        <w:rPr>
          <w:rFonts w:ascii="Arial" w:hAnsi="Arial" w:cs="Arial"/>
          <w:color w:val="0070C0"/>
        </w:rPr>
      </w:pPr>
      <w:hyperlink r:id="rId55" w:history="1">
        <w:r w:rsidR="00E70359" w:rsidRPr="00567951">
          <w:rPr>
            <w:rStyle w:val="Hyperlink"/>
            <w:rFonts w:ascii="Arial" w:hAnsi="Arial" w:cs="Arial"/>
            <w:color w:val="0070C0"/>
          </w:rPr>
          <w:t>https://www.togetherforchildren.org.uk/mental-health-charter-mark</w:t>
        </w:r>
      </w:hyperlink>
    </w:p>
    <w:p w14:paraId="63EB126F" w14:textId="77777777" w:rsidR="00F42175" w:rsidRDefault="00F42175" w:rsidP="00F42175">
      <w:pPr>
        <w:jc w:val="center"/>
        <w:rPr>
          <w:rFonts w:ascii="Arial" w:hAnsi="Arial" w:cs="Arial"/>
        </w:rPr>
      </w:pPr>
    </w:p>
    <w:p w14:paraId="4C2F14C6" w14:textId="13283578" w:rsidR="005E51B9" w:rsidRDefault="005E51B9"/>
    <w:tbl>
      <w:tblPr>
        <w:tblStyle w:val="TableGrid"/>
        <w:tblW w:w="0" w:type="auto"/>
        <w:tblLook w:val="04A0" w:firstRow="1" w:lastRow="0" w:firstColumn="1" w:lastColumn="0" w:noHBand="0" w:noVBand="1"/>
      </w:tblPr>
      <w:tblGrid>
        <w:gridCol w:w="2083"/>
        <w:gridCol w:w="11865"/>
      </w:tblGrid>
      <w:tr w:rsidR="00F42175" w14:paraId="49460E88" w14:textId="77777777" w:rsidTr="00F42175">
        <w:trPr>
          <w:trHeight w:val="20"/>
        </w:trPr>
        <w:tc>
          <w:tcPr>
            <w:tcW w:w="13948" w:type="dxa"/>
            <w:gridSpan w:val="2"/>
            <w:tcBorders>
              <w:top w:val="single" w:sz="4" w:space="0" w:color="auto"/>
              <w:left w:val="single" w:sz="4" w:space="0" w:color="auto"/>
              <w:bottom w:val="single" w:sz="4" w:space="0" w:color="auto"/>
              <w:right w:val="single" w:sz="4" w:space="0" w:color="auto"/>
            </w:tcBorders>
            <w:hideMark/>
          </w:tcPr>
          <w:p w14:paraId="453CD1B6" w14:textId="77777777" w:rsidR="00F42175" w:rsidRDefault="00F42175">
            <w:pPr>
              <w:jc w:val="center"/>
              <w:rPr>
                <w:rFonts w:ascii="Arial" w:eastAsia="Times New Roman" w:hAnsi="Arial" w:cs="Arial"/>
                <w:b/>
                <w:lang w:eastAsia="en-GB"/>
              </w:rPr>
            </w:pPr>
            <w:r>
              <w:rPr>
                <w:rFonts w:ascii="Arial" w:eastAsia="Times New Roman" w:hAnsi="Arial" w:cs="Arial"/>
                <w:b/>
                <w:lang w:eastAsia="en-GB"/>
              </w:rPr>
              <w:t>SEMH Ranges Guidance</w:t>
            </w:r>
          </w:p>
        </w:tc>
      </w:tr>
      <w:tr w:rsidR="00F42175" w14:paraId="14F749F2" w14:textId="77777777" w:rsidTr="00F42175">
        <w:trPr>
          <w:trHeight w:val="20"/>
        </w:trPr>
        <w:tc>
          <w:tcPr>
            <w:tcW w:w="13948" w:type="dxa"/>
            <w:gridSpan w:val="2"/>
            <w:tcBorders>
              <w:top w:val="single" w:sz="4" w:space="0" w:color="auto"/>
              <w:left w:val="single" w:sz="4" w:space="0" w:color="auto"/>
              <w:bottom w:val="single" w:sz="4" w:space="0" w:color="auto"/>
              <w:right w:val="single" w:sz="4" w:space="0" w:color="auto"/>
            </w:tcBorders>
            <w:hideMark/>
          </w:tcPr>
          <w:p w14:paraId="1FA841F6" w14:textId="77777777" w:rsidR="00F42175" w:rsidRDefault="00F42175">
            <w:pPr>
              <w:jc w:val="center"/>
              <w:rPr>
                <w:rFonts w:ascii="Arial" w:eastAsia="Times New Roman" w:hAnsi="Arial" w:cs="Arial"/>
                <w:b/>
                <w:lang w:eastAsia="en-GB"/>
              </w:rPr>
            </w:pPr>
            <w:r>
              <w:rPr>
                <w:rFonts w:ascii="Arial" w:eastAsia="Times New Roman" w:hAnsi="Arial" w:cs="Arial"/>
                <w:b/>
                <w:lang w:eastAsia="en-GB"/>
              </w:rPr>
              <w:t xml:space="preserve">Range Descriptors Overview </w:t>
            </w:r>
          </w:p>
        </w:tc>
      </w:tr>
      <w:tr w:rsidR="00F42175" w14:paraId="6580B96A" w14:textId="77777777" w:rsidTr="00F42175">
        <w:tc>
          <w:tcPr>
            <w:tcW w:w="2083" w:type="dxa"/>
            <w:tcBorders>
              <w:top w:val="single" w:sz="4" w:space="0" w:color="auto"/>
              <w:left w:val="single" w:sz="4" w:space="0" w:color="auto"/>
              <w:bottom w:val="single" w:sz="4" w:space="0" w:color="auto"/>
              <w:right w:val="single" w:sz="4" w:space="0" w:color="auto"/>
            </w:tcBorders>
            <w:shd w:val="clear" w:color="auto" w:fill="92D050"/>
            <w:vAlign w:val="center"/>
          </w:tcPr>
          <w:p w14:paraId="6DDC78A4" w14:textId="77777777" w:rsidR="00F42175" w:rsidRDefault="00F42175">
            <w:pPr>
              <w:rPr>
                <w:rFonts w:ascii="Arial" w:eastAsia="Times New Roman" w:hAnsi="Arial" w:cs="Arial"/>
                <w:b/>
                <w:lang w:eastAsia="en-GB"/>
              </w:rPr>
            </w:pPr>
            <w:r>
              <w:rPr>
                <w:rFonts w:ascii="Arial" w:eastAsia="Times New Roman" w:hAnsi="Arial" w:cs="Arial"/>
                <w:b/>
                <w:lang w:eastAsia="en-GB"/>
              </w:rPr>
              <w:t>Range 1</w:t>
            </w:r>
          </w:p>
          <w:p w14:paraId="3E0D2077" w14:textId="77777777" w:rsidR="00F42175" w:rsidRDefault="00F42175">
            <w:pPr>
              <w:rPr>
                <w:rFonts w:ascii="Arial" w:eastAsia="Times New Roman" w:hAnsi="Arial" w:cs="Arial"/>
                <w:b/>
                <w:lang w:eastAsia="en-GB"/>
              </w:rPr>
            </w:pPr>
          </w:p>
          <w:p w14:paraId="18A35CDC" w14:textId="77777777" w:rsidR="00F42175" w:rsidRDefault="00F42175">
            <w:pPr>
              <w:rPr>
                <w:rFonts w:ascii="Arial" w:eastAsia="Times New Roman" w:hAnsi="Arial" w:cs="Arial"/>
                <w:b/>
                <w:lang w:eastAsia="en-GB"/>
              </w:rPr>
            </w:pPr>
            <w:r>
              <w:rPr>
                <w:rFonts w:ascii="Arial" w:eastAsia="Times New Roman" w:hAnsi="Arial" w:cs="Arial"/>
                <w:b/>
                <w:lang w:eastAsia="en-GB"/>
              </w:rPr>
              <w:t xml:space="preserve">Mild </w:t>
            </w:r>
          </w:p>
        </w:tc>
        <w:tc>
          <w:tcPr>
            <w:tcW w:w="11865" w:type="dxa"/>
            <w:tcBorders>
              <w:top w:val="single" w:sz="4" w:space="0" w:color="auto"/>
              <w:left w:val="single" w:sz="4" w:space="0" w:color="auto"/>
              <w:bottom w:val="single" w:sz="4" w:space="0" w:color="auto"/>
              <w:right w:val="single" w:sz="4" w:space="0" w:color="auto"/>
            </w:tcBorders>
          </w:tcPr>
          <w:p w14:paraId="4E2E1F6A" w14:textId="77777777" w:rsidR="00F42175" w:rsidRDefault="00F42175">
            <w:pPr>
              <w:jc w:val="both"/>
              <w:rPr>
                <w:rFonts w:ascii="Arial" w:hAnsi="Arial" w:cs="Arial"/>
                <w:b/>
              </w:rPr>
            </w:pPr>
            <w:r>
              <w:rPr>
                <w:rFonts w:ascii="Arial" w:hAnsi="Arial" w:cs="Arial"/>
                <w:b/>
              </w:rPr>
              <w:t>MILD</w:t>
            </w:r>
          </w:p>
          <w:p w14:paraId="5A7807E3" w14:textId="77777777" w:rsidR="00F42175" w:rsidRDefault="00F42175" w:rsidP="009C42D6">
            <w:pPr>
              <w:pStyle w:val="ListParagraph"/>
              <w:numPr>
                <w:ilvl w:val="0"/>
                <w:numId w:val="189"/>
              </w:numPr>
              <w:jc w:val="both"/>
              <w:rPr>
                <w:rFonts w:ascii="Arial" w:hAnsi="Arial" w:cs="Arial"/>
              </w:rPr>
            </w:pPr>
            <w:r>
              <w:rPr>
                <w:rFonts w:ascii="Arial" w:hAnsi="Arial" w:cs="Arial"/>
              </w:rPr>
              <w:t>Children will have been identified as presenting with some low-level features of behaviour, emotional, social difficulties</w:t>
            </w:r>
          </w:p>
          <w:p w14:paraId="49D37C43" w14:textId="77777777" w:rsidR="00F42175" w:rsidRDefault="00F42175" w:rsidP="009C42D6">
            <w:pPr>
              <w:numPr>
                <w:ilvl w:val="0"/>
                <w:numId w:val="4"/>
              </w:numPr>
              <w:jc w:val="both"/>
              <w:rPr>
                <w:rFonts w:ascii="Arial" w:hAnsi="Arial" w:cs="Arial"/>
              </w:rPr>
            </w:pPr>
            <w:r>
              <w:rPr>
                <w:rFonts w:ascii="Arial" w:hAnsi="Arial" w:cs="Arial"/>
              </w:rPr>
              <w:t>They may sometimes appear isolated, have immature social skills, be occasionally disruptive in the classroom setting, be overactive and lack concentration</w:t>
            </w:r>
          </w:p>
          <w:p w14:paraId="5152E64A" w14:textId="77777777" w:rsidR="00F42175" w:rsidRDefault="00F42175" w:rsidP="009C42D6">
            <w:pPr>
              <w:numPr>
                <w:ilvl w:val="0"/>
                <w:numId w:val="4"/>
              </w:numPr>
              <w:jc w:val="both"/>
              <w:rPr>
                <w:rFonts w:ascii="Arial" w:hAnsi="Arial" w:cs="Arial"/>
              </w:rPr>
            </w:pPr>
            <w:r>
              <w:rPr>
                <w:rFonts w:ascii="Arial" w:hAnsi="Arial" w:cs="Arial"/>
              </w:rPr>
              <w:t>They may follow some but not all school rules/routines around behaviour in the school environment</w:t>
            </w:r>
          </w:p>
          <w:p w14:paraId="74597773" w14:textId="77777777" w:rsidR="00F42175" w:rsidRDefault="00F42175" w:rsidP="009C42D6">
            <w:pPr>
              <w:numPr>
                <w:ilvl w:val="0"/>
                <w:numId w:val="4"/>
              </w:numPr>
              <w:jc w:val="both"/>
              <w:rPr>
                <w:rFonts w:ascii="Arial" w:hAnsi="Arial" w:cs="Arial"/>
              </w:rPr>
            </w:pPr>
            <w:r>
              <w:rPr>
                <w:rFonts w:ascii="Arial" w:hAnsi="Arial" w:cs="Arial"/>
              </w:rPr>
              <w:t>They may experience some difficulties with social /interaction skills</w:t>
            </w:r>
          </w:p>
          <w:p w14:paraId="27487D6D" w14:textId="77777777" w:rsidR="00F42175" w:rsidRDefault="00F42175" w:rsidP="009C42D6">
            <w:pPr>
              <w:numPr>
                <w:ilvl w:val="0"/>
                <w:numId w:val="4"/>
              </w:numPr>
              <w:rPr>
                <w:rFonts w:ascii="Arial" w:hAnsi="Arial" w:cs="Arial"/>
                <w:b/>
              </w:rPr>
            </w:pPr>
            <w:r>
              <w:rPr>
                <w:rFonts w:ascii="Arial" w:hAnsi="Arial" w:cs="Arial"/>
              </w:rPr>
              <w:t>They may show signs of stress and anxiety and/or difficulties managing emotions on occasions</w:t>
            </w:r>
          </w:p>
          <w:p w14:paraId="230081CF" w14:textId="77777777" w:rsidR="00F42175" w:rsidRDefault="00F42175">
            <w:pPr>
              <w:ind w:left="360"/>
              <w:jc w:val="both"/>
              <w:rPr>
                <w:rFonts w:ascii="Arial" w:eastAsia="Times New Roman" w:hAnsi="Arial" w:cs="Arial"/>
                <w:lang w:eastAsia="en-GB"/>
              </w:rPr>
            </w:pPr>
          </w:p>
        </w:tc>
      </w:tr>
      <w:tr w:rsidR="00F42175" w14:paraId="37CD85CE" w14:textId="77777777" w:rsidTr="00F42175">
        <w:tc>
          <w:tcPr>
            <w:tcW w:w="2083" w:type="dxa"/>
            <w:tcBorders>
              <w:top w:val="single" w:sz="4" w:space="0" w:color="auto"/>
              <w:left w:val="single" w:sz="4" w:space="0" w:color="auto"/>
              <w:bottom w:val="single" w:sz="4" w:space="0" w:color="auto"/>
              <w:right w:val="single" w:sz="4" w:space="0" w:color="auto"/>
            </w:tcBorders>
            <w:shd w:val="clear" w:color="auto" w:fill="FFFF00"/>
            <w:vAlign w:val="center"/>
          </w:tcPr>
          <w:p w14:paraId="165601D5" w14:textId="77777777" w:rsidR="00F42175" w:rsidRDefault="00F42175">
            <w:pPr>
              <w:rPr>
                <w:rFonts w:ascii="Arial" w:eastAsia="Times New Roman" w:hAnsi="Arial" w:cs="Arial"/>
                <w:b/>
                <w:lang w:eastAsia="en-GB"/>
              </w:rPr>
            </w:pPr>
            <w:r>
              <w:rPr>
                <w:rFonts w:ascii="Arial" w:eastAsia="Times New Roman" w:hAnsi="Arial" w:cs="Arial"/>
                <w:b/>
                <w:lang w:eastAsia="en-GB"/>
              </w:rPr>
              <w:t>Range 2</w:t>
            </w:r>
          </w:p>
          <w:p w14:paraId="7C91188C" w14:textId="77777777" w:rsidR="00F42175" w:rsidRDefault="00F42175">
            <w:pPr>
              <w:rPr>
                <w:rFonts w:ascii="Arial" w:eastAsia="Times New Roman" w:hAnsi="Arial" w:cs="Arial"/>
                <w:b/>
                <w:lang w:eastAsia="en-GB"/>
              </w:rPr>
            </w:pPr>
          </w:p>
          <w:p w14:paraId="6567C0B2" w14:textId="77777777" w:rsidR="00F42175" w:rsidRDefault="00F42175">
            <w:pPr>
              <w:rPr>
                <w:rFonts w:ascii="Arial" w:eastAsia="Times New Roman" w:hAnsi="Arial" w:cs="Arial"/>
                <w:b/>
                <w:lang w:eastAsia="en-GB"/>
              </w:rPr>
            </w:pPr>
            <w:r>
              <w:rPr>
                <w:rFonts w:ascii="Arial" w:eastAsia="Times New Roman" w:hAnsi="Arial" w:cs="Arial"/>
                <w:b/>
                <w:lang w:eastAsia="en-GB"/>
              </w:rPr>
              <w:t>Mild - Moderate</w:t>
            </w:r>
          </w:p>
        </w:tc>
        <w:tc>
          <w:tcPr>
            <w:tcW w:w="11865" w:type="dxa"/>
            <w:tcBorders>
              <w:top w:val="single" w:sz="4" w:space="0" w:color="auto"/>
              <w:left w:val="single" w:sz="4" w:space="0" w:color="auto"/>
              <w:bottom w:val="single" w:sz="4" w:space="0" w:color="auto"/>
              <w:right w:val="single" w:sz="4" w:space="0" w:color="auto"/>
            </w:tcBorders>
          </w:tcPr>
          <w:p w14:paraId="58586705" w14:textId="77777777" w:rsidR="00F42175" w:rsidRDefault="00F42175">
            <w:pPr>
              <w:jc w:val="both"/>
              <w:rPr>
                <w:rFonts w:ascii="Arial" w:hAnsi="Arial" w:cs="Arial"/>
                <w:b/>
              </w:rPr>
            </w:pPr>
            <w:r>
              <w:rPr>
                <w:rFonts w:ascii="Arial" w:hAnsi="Arial" w:cs="Arial"/>
                <w:b/>
              </w:rPr>
              <w:t>MILD – MODERATE</w:t>
            </w:r>
          </w:p>
          <w:p w14:paraId="52751C68" w14:textId="77777777" w:rsidR="00F42175" w:rsidRDefault="00F42175">
            <w:pPr>
              <w:jc w:val="both"/>
              <w:rPr>
                <w:rFonts w:ascii="Arial" w:hAnsi="Arial" w:cs="Arial"/>
                <w:b/>
              </w:rPr>
            </w:pPr>
            <w:r>
              <w:rPr>
                <w:rFonts w:ascii="Arial" w:hAnsi="Arial" w:cs="Arial"/>
              </w:rPr>
              <w:t>Difficulties identified at range 1 continue/worsen and there has been no significant measured change in the target behaviour/social skill despite quality first teaching and range 1 interventions being in place.</w:t>
            </w:r>
          </w:p>
          <w:p w14:paraId="71CFA9B4" w14:textId="77777777" w:rsidR="00F42175" w:rsidRDefault="00F42175" w:rsidP="009C42D6">
            <w:pPr>
              <w:numPr>
                <w:ilvl w:val="0"/>
                <w:numId w:val="5"/>
              </w:numPr>
              <w:jc w:val="both"/>
              <w:rPr>
                <w:rFonts w:ascii="Arial" w:hAnsi="Arial" w:cs="Arial"/>
              </w:rPr>
            </w:pPr>
            <w:r>
              <w:rPr>
                <w:rFonts w:ascii="Arial" w:hAnsi="Arial" w:cs="Arial"/>
              </w:rPr>
              <w:t>SEMH continues to interfere with pupil’s social/learning development across a range of settings and pupil does not follow routines in school consistently</w:t>
            </w:r>
          </w:p>
          <w:p w14:paraId="46AE5C1F" w14:textId="77777777" w:rsidR="00F42175" w:rsidRDefault="00F42175" w:rsidP="009C42D6">
            <w:pPr>
              <w:numPr>
                <w:ilvl w:val="0"/>
                <w:numId w:val="5"/>
              </w:numPr>
              <w:jc w:val="both"/>
              <w:rPr>
                <w:rFonts w:ascii="Arial" w:hAnsi="Arial" w:cs="Arial"/>
              </w:rPr>
            </w:pPr>
            <w:r>
              <w:rPr>
                <w:rFonts w:ascii="Arial" w:hAnsi="Arial" w:cs="Arial"/>
              </w:rPr>
              <w:t>Pupil beginning to be at risk of exclusion and may have continued difficulties in social interactions/relationships with both adults and peers, including difficulties managing a range of emotions</w:t>
            </w:r>
          </w:p>
          <w:p w14:paraId="2A10E34F" w14:textId="77777777" w:rsidR="00F42175" w:rsidRDefault="00F42175" w:rsidP="009C42D6">
            <w:pPr>
              <w:numPr>
                <w:ilvl w:val="0"/>
                <w:numId w:val="5"/>
              </w:numPr>
              <w:jc w:val="both"/>
              <w:rPr>
                <w:rFonts w:ascii="Arial" w:hAnsi="Arial" w:cs="Arial"/>
              </w:rPr>
            </w:pPr>
            <w:r>
              <w:rPr>
                <w:rFonts w:ascii="Arial" w:hAnsi="Arial" w:cs="Arial"/>
              </w:rPr>
              <w:t xml:space="preserve">Pupil may have become socially and emotionally vulnerable, withdrawn, isolated, and unpredictable patterns of behaviour that impact on learning may be beginning to emerge </w:t>
            </w:r>
          </w:p>
          <w:p w14:paraId="64ED2391" w14:textId="77777777" w:rsidR="00F42175" w:rsidRDefault="00F42175" w:rsidP="009C42D6">
            <w:pPr>
              <w:numPr>
                <w:ilvl w:val="0"/>
                <w:numId w:val="5"/>
              </w:numPr>
              <w:jc w:val="both"/>
              <w:rPr>
                <w:rFonts w:ascii="Arial" w:hAnsi="Arial" w:cs="Arial"/>
              </w:rPr>
            </w:pPr>
            <w:r>
              <w:rPr>
                <w:rFonts w:ascii="Arial" w:hAnsi="Arial" w:cs="Arial"/>
              </w:rPr>
              <w:t xml:space="preserve">Pupil may show patterns of stress/anxiety related to specific times of the day </w:t>
            </w:r>
          </w:p>
          <w:p w14:paraId="787A51A8" w14:textId="77777777" w:rsidR="00F42175" w:rsidRDefault="00F42175" w:rsidP="009C42D6">
            <w:pPr>
              <w:numPr>
                <w:ilvl w:val="0"/>
                <w:numId w:val="5"/>
              </w:numPr>
              <w:jc w:val="both"/>
              <w:rPr>
                <w:rFonts w:ascii="Arial" w:hAnsi="Arial" w:cs="Arial"/>
              </w:rPr>
            </w:pPr>
            <w:r>
              <w:rPr>
                <w:rFonts w:ascii="Arial" w:hAnsi="Arial" w:cs="Arial"/>
              </w:rPr>
              <w:t xml:space="preserve">Pupil may </w:t>
            </w:r>
            <w:proofErr w:type="gramStart"/>
            <w:r>
              <w:rPr>
                <w:rFonts w:ascii="Arial" w:hAnsi="Arial" w:cs="Arial"/>
              </w:rPr>
              <w:t>have a preference for</w:t>
            </w:r>
            <w:proofErr w:type="gramEnd"/>
            <w:r>
              <w:rPr>
                <w:rFonts w:ascii="Arial" w:hAnsi="Arial" w:cs="Arial"/>
              </w:rPr>
              <w:t xml:space="preserve"> own agenda and be reluctant to follow instructions</w:t>
            </w:r>
          </w:p>
          <w:p w14:paraId="079B8E06" w14:textId="77777777" w:rsidR="00F42175" w:rsidRDefault="00F42175" w:rsidP="009C42D6">
            <w:pPr>
              <w:numPr>
                <w:ilvl w:val="0"/>
                <w:numId w:val="5"/>
              </w:numPr>
              <w:rPr>
                <w:rFonts w:ascii="Arial" w:hAnsi="Arial" w:cs="Arial"/>
                <w:b/>
              </w:rPr>
            </w:pPr>
            <w:r>
              <w:rPr>
                <w:rFonts w:ascii="Arial" w:hAnsi="Arial" w:cs="Arial"/>
              </w:rPr>
              <w:t>Pupil may have begun to experience short term behavioural crises</w:t>
            </w:r>
          </w:p>
          <w:p w14:paraId="75A4368C" w14:textId="77777777" w:rsidR="00F42175" w:rsidRDefault="00F42175">
            <w:pPr>
              <w:ind w:left="360"/>
              <w:jc w:val="both"/>
              <w:rPr>
                <w:rFonts w:ascii="Arial" w:eastAsia="Times New Roman" w:hAnsi="Arial" w:cs="Arial"/>
                <w:color w:val="000000"/>
                <w:lang w:eastAsia="en-GB"/>
              </w:rPr>
            </w:pPr>
          </w:p>
        </w:tc>
      </w:tr>
      <w:tr w:rsidR="00F42175" w14:paraId="4A18EE0E" w14:textId="77777777" w:rsidTr="00F42175">
        <w:tc>
          <w:tcPr>
            <w:tcW w:w="2083" w:type="dxa"/>
            <w:tcBorders>
              <w:top w:val="single" w:sz="4" w:space="0" w:color="auto"/>
              <w:left w:val="single" w:sz="4" w:space="0" w:color="auto"/>
              <w:bottom w:val="single" w:sz="4" w:space="0" w:color="auto"/>
              <w:right w:val="single" w:sz="4" w:space="0" w:color="auto"/>
            </w:tcBorders>
            <w:shd w:val="clear" w:color="auto" w:fill="00B0F0"/>
            <w:vAlign w:val="center"/>
          </w:tcPr>
          <w:p w14:paraId="62930DDF" w14:textId="77777777" w:rsidR="00F42175" w:rsidRDefault="00F42175">
            <w:pPr>
              <w:rPr>
                <w:rFonts w:ascii="Arial" w:eastAsia="Times New Roman" w:hAnsi="Arial" w:cs="Arial"/>
                <w:b/>
                <w:lang w:eastAsia="en-GB"/>
              </w:rPr>
            </w:pPr>
          </w:p>
          <w:p w14:paraId="3E87FC47" w14:textId="77777777" w:rsidR="00F42175" w:rsidRDefault="00F42175">
            <w:pPr>
              <w:rPr>
                <w:rFonts w:ascii="Arial" w:eastAsia="Times New Roman" w:hAnsi="Arial" w:cs="Arial"/>
                <w:b/>
                <w:lang w:eastAsia="en-GB"/>
              </w:rPr>
            </w:pPr>
          </w:p>
          <w:p w14:paraId="01E60896" w14:textId="77777777" w:rsidR="00F42175" w:rsidRDefault="00F42175">
            <w:pPr>
              <w:rPr>
                <w:rFonts w:ascii="Arial" w:eastAsia="Times New Roman" w:hAnsi="Arial" w:cs="Arial"/>
                <w:b/>
                <w:lang w:eastAsia="en-GB"/>
              </w:rPr>
            </w:pPr>
            <w:r>
              <w:rPr>
                <w:rFonts w:ascii="Arial" w:eastAsia="Times New Roman" w:hAnsi="Arial" w:cs="Arial"/>
                <w:b/>
                <w:lang w:eastAsia="en-GB"/>
              </w:rPr>
              <w:t>Range 3</w:t>
            </w:r>
          </w:p>
          <w:p w14:paraId="70E41F55" w14:textId="77777777" w:rsidR="00F42175" w:rsidRDefault="00F42175">
            <w:pPr>
              <w:rPr>
                <w:rFonts w:ascii="Arial" w:eastAsia="Times New Roman" w:hAnsi="Arial" w:cs="Arial"/>
                <w:b/>
                <w:lang w:eastAsia="en-GB"/>
              </w:rPr>
            </w:pPr>
          </w:p>
          <w:p w14:paraId="7A92EC99" w14:textId="77777777" w:rsidR="00F42175" w:rsidRDefault="00F42175">
            <w:pPr>
              <w:rPr>
                <w:rFonts w:ascii="Arial" w:eastAsia="Times New Roman" w:hAnsi="Arial" w:cs="Arial"/>
                <w:b/>
                <w:lang w:eastAsia="en-GB"/>
              </w:rPr>
            </w:pPr>
            <w:r>
              <w:rPr>
                <w:rFonts w:ascii="Arial" w:eastAsia="Times New Roman" w:hAnsi="Arial" w:cs="Arial"/>
                <w:b/>
                <w:lang w:eastAsia="en-GB"/>
              </w:rPr>
              <w:t>Moderate</w:t>
            </w:r>
          </w:p>
          <w:p w14:paraId="718BAFED" w14:textId="77777777" w:rsidR="00F42175" w:rsidRDefault="00F42175">
            <w:pPr>
              <w:rPr>
                <w:rFonts w:ascii="Arial" w:eastAsia="Times New Roman" w:hAnsi="Arial" w:cs="Arial"/>
                <w:b/>
                <w:lang w:eastAsia="en-GB"/>
              </w:rPr>
            </w:pPr>
          </w:p>
        </w:tc>
        <w:tc>
          <w:tcPr>
            <w:tcW w:w="11865" w:type="dxa"/>
            <w:tcBorders>
              <w:top w:val="single" w:sz="4" w:space="0" w:color="auto"/>
              <w:left w:val="single" w:sz="4" w:space="0" w:color="auto"/>
              <w:bottom w:val="single" w:sz="4" w:space="0" w:color="auto"/>
              <w:right w:val="single" w:sz="4" w:space="0" w:color="auto"/>
            </w:tcBorders>
          </w:tcPr>
          <w:p w14:paraId="16E90B2A" w14:textId="77777777" w:rsidR="00F42175" w:rsidRDefault="00F42175">
            <w:pPr>
              <w:jc w:val="both"/>
              <w:rPr>
                <w:rFonts w:ascii="Arial" w:hAnsi="Arial" w:cs="Arial"/>
                <w:b/>
              </w:rPr>
            </w:pPr>
            <w:r>
              <w:rPr>
                <w:rFonts w:ascii="Arial" w:hAnsi="Arial" w:cs="Arial"/>
                <w:b/>
              </w:rPr>
              <w:t>MODERATE</w:t>
            </w:r>
          </w:p>
          <w:p w14:paraId="055E0BAD" w14:textId="77777777" w:rsidR="00F42175" w:rsidRDefault="00F42175">
            <w:pPr>
              <w:jc w:val="both"/>
              <w:rPr>
                <w:rFonts w:ascii="Arial" w:hAnsi="Arial" w:cs="Arial"/>
              </w:rPr>
            </w:pPr>
            <w:r>
              <w:rPr>
                <w:rFonts w:ascii="Arial" w:hAnsi="Arial" w:cs="Arial"/>
              </w:rPr>
              <w:t>Difficulties identified at range 2 continue/worsen and there has been no significant measured change in the target behaviour/social skill despite quality first teaching and range 1 and 2 interventions being in place.</w:t>
            </w:r>
          </w:p>
          <w:p w14:paraId="03F28EEB" w14:textId="77777777" w:rsidR="00F42175" w:rsidRDefault="00F42175" w:rsidP="009C42D6">
            <w:pPr>
              <w:numPr>
                <w:ilvl w:val="0"/>
                <w:numId w:val="6"/>
              </w:numPr>
              <w:jc w:val="both"/>
              <w:rPr>
                <w:rFonts w:ascii="Arial" w:hAnsi="Arial" w:cs="Arial"/>
              </w:rPr>
            </w:pPr>
            <w:r>
              <w:rPr>
                <w:rFonts w:ascii="Arial" w:hAnsi="Arial" w:cs="Arial"/>
              </w:rPr>
              <w:t>SEMH interfere more frequently with pupil’s social/learning development across a range of settings and pupil does not follow routines in school without adult support</w:t>
            </w:r>
          </w:p>
          <w:p w14:paraId="0B618126" w14:textId="77777777" w:rsidR="00F42175" w:rsidRDefault="00F42175" w:rsidP="009C42D6">
            <w:pPr>
              <w:numPr>
                <w:ilvl w:val="0"/>
                <w:numId w:val="6"/>
              </w:numPr>
              <w:jc w:val="both"/>
              <w:rPr>
                <w:rFonts w:ascii="Arial" w:hAnsi="Arial" w:cs="Arial"/>
              </w:rPr>
            </w:pPr>
            <w:r>
              <w:rPr>
                <w:rFonts w:ascii="Arial" w:hAnsi="Arial" w:cs="Arial"/>
              </w:rPr>
              <w:t xml:space="preserve">Pupil </w:t>
            </w:r>
            <w:r>
              <w:rPr>
                <w:rFonts w:ascii="Arial" w:hAnsi="Arial" w:cs="Arial"/>
                <w:color w:val="000000"/>
              </w:rPr>
              <w:t xml:space="preserve">may have experienced fixed term exclusion </w:t>
            </w:r>
            <w:r>
              <w:rPr>
                <w:rFonts w:ascii="Arial" w:hAnsi="Arial" w:cs="Arial"/>
              </w:rPr>
              <w:t>and more sustained difficulties in social interactions/relationships with both adults and peers, including difficulties managing a range of emotions</w:t>
            </w:r>
          </w:p>
          <w:p w14:paraId="36A455FD" w14:textId="77777777" w:rsidR="00F42175" w:rsidRDefault="00F42175" w:rsidP="009C42D6">
            <w:pPr>
              <w:numPr>
                <w:ilvl w:val="0"/>
                <w:numId w:val="6"/>
              </w:numPr>
              <w:jc w:val="both"/>
              <w:rPr>
                <w:rFonts w:ascii="Arial" w:hAnsi="Arial" w:cs="Arial"/>
              </w:rPr>
            </w:pPr>
            <w:r>
              <w:rPr>
                <w:rFonts w:ascii="Arial" w:hAnsi="Arial" w:cs="Arial"/>
              </w:rPr>
              <w:t>Pupil remains socially and emotionally vulnerable, withdrawn, isolated, and susceptible to unpredictable patterns of behaviour that impact on learning</w:t>
            </w:r>
          </w:p>
          <w:p w14:paraId="598393D0" w14:textId="77777777" w:rsidR="00F42175" w:rsidRDefault="00F42175" w:rsidP="009C42D6">
            <w:pPr>
              <w:numPr>
                <w:ilvl w:val="0"/>
                <w:numId w:val="6"/>
              </w:numPr>
              <w:jc w:val="both"/>
              <w:rPr>
                <w:rFonts w:ascii="Arial" w:hAnsi="Arial" w:cs="Arial"/>
              </w:rPr>
            </w:pPr>
            <w:r>
              <w:rPr>
                <w:rFonts w:ascii="Arial" w:hAnsi="Arial" w:cs="Arial"/>
              </w:rPr>
              <w:lastRenderedPageBreak/>
              <w:t>Pupil patterns of stress/anxiety related to specific times of the day have become more common</w:t>
            </w:r>
          </w:p>
          <w:p w14:paraId="27CA88A7" w14:textId="77777777" w:rsidR="00F42175" w:rsidRDefault="00F42175" w:rsidP="009C42D6">
            <w:pPr>
              <w:numPr>
                <w:ilvl w:val="0"/>
                <w:numId w:val="6"/>
              </w:numPr>
              <w:jc w:val="both"/>
              <w:rPr>
                <w:rFonts w:ascii="Arial" w:hAnsi="Arial" w:cs="Arial"/>
              </w:rPr>
            </w:pPr>
            <w:r>
              <w:rPr>
                <w:rFonts w:ascii="Arial" w:hAnsi="Arial" w:cs="Arial"/>
              </w:rPr>
              <w:t xml:space="preserve">Pupil may </w:t>
            </w:r>
            <w:proofErr w:type="gramStart"/>
            <w:r>
              <w:rPr>
                <w:rFonts w:ascii="Arial" w:hAnsi="Arial" w:cs="Arial"/>
              </w:rPr>
              <w:t>have a preference for</w:t>
            </w:r>
            <w:proofErr w:type="gramEnd"/>
            <w:r>
              <w:rPr>
                <w:rFonts w:ascii="Arial" w:hAnsi="Arial" w:cs="Arial"/>
              </w:rPr>
              <w:t xml:space="preserve"> own agenda and may be reluctant to follow instructions</w:t>
            </w:r>
          </w:p>
          <w:p w14:paraId="1FE92C56" w14:textId="77777777" w:rsidR="00F42175" w:rsidRDefault="00F42175" w:rsidP="009C42D6">
            <w:pPr>
              <w:numPr>
                <w:ilvl w:val="0"/>
                <w:numId w:val="6"/>
              </w:numPr>
              <w:rPr>
                <w:rFonts w:ascii="Arial" w:hAnsi="Arial" w:cs="Arial"/>
                <w:b/>
              </w:rPr>
            </w:pPr>
            <w:r>
              <w:rPr>
                <w:rFonts w:ascii="Arial" w:hAnsi="Arial" w:cs="Arial"/>
              </w:rPr>
              <w:t>Short-term behavioural crises have become more frequent and are more intense</w:t>
            </w:r>
          </w:p>
          <w:p w14:paraId="4F56A586" w14:textId="77777777" w:rsidR="00F42175" w:rsidRDefault="00F42175">
            <w:pPr>
              <w:ind w:left="360"/>
              <w:rPr>
                <w:rFonts w:ascii="Arial" w:hAnsi="Arial" w:cs="Arial"/>
                <w:b/>
              </w:rPr>
            </w:pPr>
          </w:p>
        </w:tc>
      </w:tr>
      <w:tr w:rsidR="00F42175" w14:paraId="4865D478" w14:textId="77777777" w:rsidTr="003324E7">
        <w:tc>
          <w:tcPr>
            <w:tcW w:w="2083" w:type="dxa"/>
            <w:tcBorders>
              <w:top w:val="single" w:sz="4" w:space="0" w:color="auto"/>
              <w:left w:val="single" w:sz="4" w:space="0" w:color="auto"/>
              <w:bottom w:val="single" w:sz="4" w:space="0" w:color="auto"/>
              <w:right w:val="single" w:sz="4" w:space="0" w:color="auto"/>
            </w:tcBorders>
            <w:shd w:val="clear" w:color="auto" w:fill="FFCCFF"/>
            <w:vAlign w:val="center"/>
          </w:tcPr>
          <w:p w14:paraId="397169E6" w14:textId="77777777" w:rsidR="00F42175" w:rsidRDefault="00F42175">
            <w:pPr>
              <w:rPr>
                <w:rFonts w:ascii="Arial" w:eastAsia="Times New Roman" w:hAnsi="Arial" w:cs="Arial"/>
                <w:b/>
                <w:lang w:eastAsia="en-GB"/>
              </w:rPr>
            </w:pPr>
            <w:r>
              <w:rPr>
                <w:rFonts w:ascii="Arial" w:eastAsia="Times New Roman" w:hAnsi="Arial" w:cs="Arial"/>
                <w:b/>
                <w:lang w:eastAsia="en-GB"/>
              </w:rPr>
              <w:lastRenderedPageBreak/>
              <w:t>Range 4a</w:t>
            </w:r>
          </w:p>
          <w:p w14:paraId="4EF87C16" w14:textId="77777777" w:rsidR="00F42175" w:rsidRDefault="00F42175">
            <w:pPr>
              <w:rPr>
                <w:rFonts w:ascii="Arial" w:eastAsia="Times New Roman" w:hAnsi="Arial" w:cs="Arial"/>
                <w:b/>
                <w:lang w:eastAsia="en-GB"/>
              </w:rPr>
            </w:pPr>
          </w:p>
          <w:p w14:paraId="2DBD4889" w14:textId="77777777" w:rsidR="00F42175" w:rsidRDefault="00F42175">
            <w:pPr>
              <w:rPr>
                <w:rFonts w:ascii="Arial" w:eastAsia="Times New Roman" w:hAnsi="Arial" w:cs="Arial"/>
                <w:b/>
                <w:lang w:eastAsia="en-GB"/>
              </w:rPr>
            </w:pPr>
            <w:r>
              <w:rPr>
                <w:rFonts w:ascii="Arial" w:eastAsia="Times New Roman" w:hAnsi="Arial" w:cs="Arial"/>
                <w:b/>
                <w:lang w:eastAsia="en-GB"/>
              </w:rPr>
              <w:t xml:space="preserve">Significant </w:t>
            </w:r>
          </w:p>
        </w:tc>
        <w:tc>
          <w:tcPr>
            <w:tcW w:w="11865" w:type="dxa"/>
            <w:tcBorders>
              <w:top w:val="single" w:sz="4" w:space="0" w:color="auto"/>
              <w:left w:val="single" w:sz="4" w:space="0" w:color="auto"/>
              <w:bottom w:val="single" w:sz="4" w:space="0" w:color="auto"/>
              <w:right w:val="single" w:sz="4" w:space="0" w:color="auto"/>
            </w:tcBorders>
          </w:tcPr>
          <w:p w14:paraId="519482DD" w14:textId="77777777" w:rsidR="00F42175" w:rsidRDefault="00F42175">
            <w:pPr>
              <w:jc w:val="both"/>
              <w:rPr>
                <w:rFonts w:ascii="Arial" w:hAnsi="Arial" w:cs="Arial"/>
                <w:b/>
              </w:rPr>
            </w:pPr>
            <w:r>
              <w:rPr>
                <w:rFonts w:ascii="Arial" w:hAnsi="Arial" w:cs="Arial"/>
                <w:b/>
              </w:rPr>
              <w:t>SIGNIFICANT</w:t>
            </w:r>
          </w:p>
          <w:p w14:paraId="496D42FC" w14:textId="77777777" w:rsidR="00F42175" w:rsidRDefault="00F42175">
            <w:pPr>
              <w:jc w:val="both"/>
              <w:rPr>
                <w:rFonts w:ascii="Arial" w:hAnsi="Arial" w:cs="Arial"/>
              </w:rPr>
            </w:pPr>
            <w:r>
              <w:rPr>
                <w:rFonts w:ascii="Arial" w:hAnsi="Arial" w:cs="Arial"/>
              </w:rPr>
              <w:t xml:space="preserve">Pupil continues to present with significant and persistent levels of behaviour, emotional, social difficulties which are now more </w:t>
            </w:r>
            <w:r w:rsidR="0066070D">
              <w:rPr>
                <w:rFonts w:ascii="Arial" w:hAnsi="Arial" w:cs="Arial"/>
              </w:rPr>
              <w:t>complex,</w:t>
            </w:r>
            <w:r>
              <w:rPr>
                <w:rFonts w:ascii="Arial" w:hAnsi="Arial" w:cs="Arial"/>
              </w:rPr>
              <w:t xml:space="preserve"> and which necessitate a multi-agency response.</w:t>
            </w:r>
          </w:p>
          <w:p w14:paraId="7FAF8A32" w14:textId="77777777" w:rsidR="00F42175" w:rsidRDefault="00F42175" w:rsidP="009C42D6">
            <w:pPr>
              <w:numPr>
                <w:ilvl w:val="0"/>
                <w:numId w:val="172"/>
              </w:numPr>
              <w:jc w:val="both"/>
              <w:rPr>
                <w:rFonts w:ascii="Arial" w:hAnsi="Arial" w:cs="Arial"/>
              </w:rPr>
            </w:pPr>
            <w:r>
              <w:rPr>
                <w:rFonts w:ascii="Arial" w:hAnsi="Arial" w:cs="Arial"/>
              </w:rPr>
              <w:t>Pupil is more likely to have experienced fixed term exclusion from school</w:t>
            </w:r>
          </w:p>
          <w:p w14:paraId="0C559967" w14:textId="77777777" w:rsidR="00F42175" w:rsidRDefault="00F42175" w:rsidP="009C42D6">
            <w:pPr>
              <w:numPr>
                <w:ilvl w:val="0"/>
                <w:numId w:val="172"/>
              </w:numPr>
              <w:jc w:val="both"/>
              <w:rPr>
                <w:rFonts w:ascii="Arial" w:hAnsi="Arial" w:cs="Arial"/>
              </w:rPr>
            </w:pPr>
            <w:r>
              <w:rPr>
                <w:rFonts w:ascii="Arial" w:hAnsi="Arial" w:cs="Arial"/>
              </w:rPr>
              <w:t>Pupil does not have the social and emotional skills needed to cope in a mainstream environment without adult support for a significant proportion of the school day</w:t>
            </w:r>
          </w:p>
          <w:p w14:paraId="4AEAB3FF" w14:textId="77777777" w:rsidR="00F42175" w:rsidRDefault="00F42175" w:rsidP="009C42D6">
            <w:pPr>
              <w:numPr>
                <w:ilvl w:val="0"/>
                <w:numId w:val="172"/>
              </w:numPr>
              <w:jc w:val="both"/>
              <w:rPr>
                <w:rFonts w:ascii="Arial" w:hAnsi="Arial" w:cs="Arial"/>
              </w:rPr>
            </w:pPr>
            <w:r>
              <w:rPr>
                <w:rFonts w:ascii="Arial" w:hAnsi="Arial" w:cs="Arial"/>
              </w:rPr>
              <w:t>Significant and increasing difficulties with social interaction, social communication and social understanding which regularly impact on classroom performance</w:t>
            </w:r>
          </w:p>
          <w:p w14:paraId="29082497" w14:textId="77777777" w:rsidR="00F42175" w:rsidRDefault="00F42175" w:rsidP="009C42D6">
            <w:pPr>
              <w:numPr>
                <w:ilvl w:val="0"/>
                <w:numId w:val="172"/>
              </w:numPr>
              <w:jc w:val="both"/>
              <w:rPr>
                <w:rFonts w:ascii="Arial" w:hAnsi="Arial" w:cs="Arial"/>
              </w:rPr>
            </w:pPr>
            <w:r>
              <w:rPr>
                <w:rFonts w:ascii="Arial" w:hAnsi="Arial" w:cs="Arial"/>
              </w:rPr>
              <w:t>Pupil is increasingly isolated and struggles to maintain positive relationships with adults or peers</w:t>
            </w:r>
          </w:p>
          <w:p w14:paraId="38707E5C" w14:textId="77777777" w:rsidR="00F42175" w:rsidRDefault="00F42175" w:rsidP="009C42D6">
            <w:pPr>
              <w:numPr>
                <w:ilvl w:val="0"/>
                <w:numId w:val="172"/>
              </w:numPr>
              <w:jc w:val="both"/>
              <w:rPr>
                <w:rFonts w:ascii="Arial" w:hAnsi="Arial" w:cs="Arial"/>
              </w:rPr>
            </w:pPr>
            <w:r>
              <w:rPr>
                <w:rFonts w:ascii="Arial" w:hAnsi="Arial" w:cs="Arial"/>
              </w:rPr>
              <w:t>Careful social and emotional differentiation of the curriculum essential to ensure access to the curriculum and progress with learning</w:t>
            </w:r>
          </w:p>
          <w:p w14:paraId="4EAC7087" w14:textId="77777777" w:rsidR="00F42175" w:rsidRDefault="00F42175">
            <w:pPr>
              <w:ind w:left="360"/>
              <w:jc w:val="both"/>
              <w:rPr>
                <w:rFonts w:ascii="Arial" w:hAnsi="Arial" w:cs="Arial"/>
              </w:rPr>
            </w:pPr>
          </w:p>
        </w:tc>
      </w:tr>
      <w:tr w:rsidR="00F42175" w14:paraId="1D054FB5" w14:textId="77777777" w:rsidTr="003324E7">
        <w:tc>
          <w:tcPr>
            <w:tcW w:w="2083" w:type="dxa"/>
            <w:tcBorders>
              <w:top w:val="single" w:sz="4" w:space="0" w:color="auto"/>
              <w:left w:val="single" w:sz="4" w:space="0" w:color="auto"/>
              <w:bottom w:val="single" w:sz="4" w:space="0" w:color="auto"/>
              <w:right w:val="single" w:sz="4" w:space="0" w:color="auto"/>
            </w:tcBorders>
            <w:shd w:val="clear" w:color="auto" w:fill="FFCCFF"/>
            <w:vAlign w:val="center"/>
          </w:tcPr>
          <w:p w14:paraId="0594C8E1" w14:textId="77777777" w:rsidR="00F42175" w:rsidRDefault="00F42175">
            <w:pPr>
              <w:rPr>
                <w:rFonts w:ascii="Arial" w:eastAsia="Times New Roman" w:hAnsi="Arial" w:cs="Arial"/>
                <w:b/>
                <w:lang w:eastAsia="en-GB"/>
              </w:rPr>
            </w:pPr>
            <w:r>
              <w:rPr>
                <w:rFonts w:ascii="Arial" w:eastAsia="Times New Roman" w:hAnsi="Arial" w:cs="Arial"/>
                <w:b/>
                <w:lang w:eastAsia="en-GB"/>
              </w:rPr>
              <w:t>Range 4b</w:t>
            </w:r>
          </w:p>
          <w:p w14:paraId="37EB0594" w14:textId="77777777" w:rsidR="00F42175" w:rsidRDefault="00F42175">
            <w:pPr>
              <w:rPr>
                <w:rFonts w:ascii="Arial" w:eastAsia="Times New Roman" w:hAnsi="Arial" w:cs="Arial"/>
                <w:b/>
                <w:lang w:eastAsia="en-GB"/>
              </w:rPr>
            </w:pPr>
          </w:p>
          <w:p w14:paraId="4E41CE30" w14:textId="77777777" w:rsidR="00F42175" w:rsidRDefault="00F42175">
            <w:pPr>
              <w:rPr>
                <w:rFonts w:ascii="Arial" w:eastAsia="Times New Roman" w:hAnsi="Arial" w:cs="Arial"/>
                <w:b/>
                <w:lang w:eastAsia="en-GB"/>
              </w:rPr>
            </w:pPr>
            <w:r>
              <w:rPr>
                <w:rFonts w:ascii="Arial" w:eastAsia="Times New Roman" w:hAnsi="Arial" w:cs="Arial"/>
                <w:b/>
                <w:lang w:eastAsia="en-GB"/>
              </w:rPr>
              <w:t>Severe</w:t>
            </w:r>
          </w:p>
        </w:tc>
        <w:tc>
          <w:tcPr>
            <w:tcW w:w="11865" w:type="dxa"/>
            <w:tcBorders>
              <w:top w:val="single" w:sz="4" w:space="0" w:color="auto"/>
              <w:left w:val="single" w:sz="4" w:space="0" w:color="auto"/>
              <w:bottom w:val="single" w:sz="4" w:space="0" w:color="auto"/>
              <w:right w:val="single" w:sz="4" w:space="0" w:color="auto"/>
            </w:tcBorders>
          </w:tcPr>
          <w:p w14:paraId="4D8FF5F5" w14:textId="77777777" w:rsidR="00F42175" w:rsidRDefault="00F42175">
            <w:pPr>
              <w:jc w:val="both"/>
              <w:rPr>
                <w:rFonts w:ascii="Arial" w:hAnsi="Arial" w:cs="Arial"/>
                <w:b/>
              </w:rPr>
            </w:pPr>
            <w:r>
              <w:rPr>
                <w:rFonts w:ascii="Arial" w:hAnsi="Arial" w:cs="Arial"/>
                <w:b/>
              </w:rPr>
              <w:t>SEVERE</w:t>
            </w:r>
          </w:p>
          <w:p w14:paraId="26DB8EC6" w14:textId="77777777" w:rsidR="00F42175" w:rsidRDefault="00F42175">
            <w:pPr>
              <w:jc w:val="both"/>
              <w:rPr>
                <w:rFonts w:ascii="Arial" w:hAnsi="Arial" w:cs="Arial"/>
              </w:rPr>
            </w:pPr>
            <w:r>
              <w:rPr>
                <w:rFonts w:ascii="Arial" w:hAnsi="Arial" w:cs="Arial"/>
              </w:rPr>
              <w:t xml:space="preserve">Pupil continues to present with severe and persistent levels of behaviour, emotional, social difficulties which continue to be complex and long </w:t>
            </w:r>
            <w:r w:rsidR="0066070D">
              <w:rPr>
                <w:rFonts w:ascii="Arial" w:hAnsi="Arial" w:cs="Arial"/>
              </w:rPr>
              <w:t>term,</w:t>
            </w:r>
            <w:r>
              <w:rPr>
                <w:rFonts w:ascii="Arial" w:hAnsi="Arial" w:cs="Arial"/>
              </w:rPr>
              <w:t xml:space="preserve"> and which necessitate a continued multi-agency response.</w:t>
            </w:r>
          </w:p>
          <w:p w14:paraId="50010271" w14:textId="77777777" w:rsidR="00F42175" w:rsidRDefault="00F42175" w:rsidP="009C42D6">
            <w:pPr>
              <w:numPr>
                <w:ilvl w:val="0"/>
                <w:numId w:val="7"/>
              </w:numPr>
              <w:jc w:val="both"/>
              <w:rPr>
                <w:rFonts w:ascii="Arial" w:hAnsi="Arial" w:cs="Arial"/>
              </w:rPr>
            </w:pPr>
            <w:r>
              <w:rPr>
                <w:rFonts w:ascii="Arial" w:hAnsi="Arial" w:cs="Arial"/>
              </w:rPr>
              <w:t>Pupil is at increased risk of permanent</w:t>
            </w:r>
            <w:r>
              <w:rPr>
                <w:rFonts w:ascii="Arial" w:hAnsi="Arial" w:cs="Arial"/>
                <w:color w:val="FF0000"/>
              </w:rPr>
              <w:t xml:space="preserve"> </w:t>
            </w:r>
            <w:r>
              <w:rPr>
                <w:rFonts w:ascii="Arial" w:hAnsi="Arial" w:cs="Arial"/>
              </w:rPr>
              <w:t xml:space="preserve">exclusion </w:t>
            </w:r>
          </w:p>
          <w:p w14:paraId="51C791F3" w14:textId="77777777" w:rsidR="00F42175" w:rsidRDefault="00F42175" w:rsidP="009C42D6">
            <w:pPr>
              <w:numPr>
                <w:ilvl w:val="0"/>
                <w:numId w:val="7"/>
              </w:numPr>
              <w:jc w:val="both"/>
              <w:rPr>
                <w:rFonts w:ascii="Arial" w:hAnsi="Arial" w:cs="Arial"/>
              </w:rPr>
            </w:pPr>
            <w:r>
              <w:rPr>
                <w:rFonts w:ascii="Arial" w:hAnsi="Arial" w:cs="Arial"/>
              </w:rPr>
              <w:t>Pupil does not have the social and emotional skills needed to cope in a mainstream environment without adult support for a significant proportion of the school day</w:t>
            </w:r>
          </w:p>
          <w:p w14:paraId="7036FC81" w14:textId="77777777" w:rsidR="00F42175" w:rsidRDefault="00F42175" w:rsidP="009C42D6">
            <w:pPr>
              <w:numPr>
                <w:ilvl w:val="0"/>
                <w:numId w:val="7"/>
              </w:numPr>
              <w:jc w:val="both"/>
              <w:rPr>
                <w:rFonts w:ascii="Arial" w:hAnsi="Arial" w:cs="Arial"/>
              </w:rPr>
            </w:pPr>
            <w:r>
              <w:rPr>
                <w:rFonts w:ascii="Arial" w:hAnsi="Arial" w:cs="Arial"/>
              </w:rPr>
              <w:t>Significant and increasing difficulties with social interaction, social communication and social understanding which regularly impact on classroom performance</w:t>
            </w:r>
          </w:p>
          <w:p w14:paraId="0881C9EB" w14:textId="77777777" w:rsidR="00F42175" w:rsidRDefault="00F42175" w:rsidP="009C42D6">
            <w:pPr>
              <w:numPr>
                <w:ilvl w:val="0"/>
                <w:numId w:val="7"/>
              </w:numPr>
              <w:jc w:val="both"/>
              <w:rPr>
                <w:rFonts w:ascii="Arial" w:hAnsi="Arial" w:cs="Arial"/>
              </w:rPr>
            </w:pPr>
            <w:r>
              <w:rPr>
                <w:rFonts w:ascii="Arial" w:hAnsi="Arial" w:cs="Arial"/>
              </w:rPr>
              <w:t>Pupil is increasingly isolated and struggles to maintain positive relationships with adults or peers</w:t>
            </w:r>
          </w:p>
          <w:p w14:paraId="762BE2F5" w14:textId="77777777" w:rsidR="00F42175" w:rsidRDefault="00F42175" w:rsidP="009C42D6">
            <w:pPr>
              <w:numPr>
                <w:ilvl w:val="0"/>
                <w:numId w:val="7"/>
              </w:numPr>
              <w:rPr>
                <w:rFonts w:ascii="Arial" w:hAnsi="Arial" w:cs="Arial"/>
                <w:b/>
              </w:rPr>
            </w:pPr>
            <w:r>
              <w:rPr>
                <w:rFonts w:ascii="Arial" w:hAnsi="Arial" w:cs="Arial"/>
              </w:rPr>
              <w:t>Careful social and emotional differentiation of the curriculum essential to ensure progress with learning</w:t>
            </w:r>
          </w:p>
          <w:p w14:paraId="0CAEBFC0" w14:textId="77777777" w:rsidR="00F42175" w:rsidRDefault="00F42175" w:rsidP="009C42D6">
            <w:pPr>
              <w:numPr>
                <w:ilvl w:val="0"/>
                <w:numId w:val="7"/>
              </w:numPr>
              <w:rPr>
                <w:rFonts w:ascii="Arial" w:hAnsi="Arial" w:cs="Arial"/>
                <w:b/>
              </w:rPr>
            </w:pPr>
            <w:r>
              <w:rPr>
                <w:rFonts w:ascii="Arial" w:hAnsi="Arial" w:cs="Arial"/>
              </w:rPr>
              <w:t>Complex Needs identified *</w:t>
            </w:r>
          </w:p>
          <w:p w14:paraId="26FEEE36" w14:textId="77777777" w:rsidR="00F42175" w:rsidRDefault="00F42175">
            <w:pPr>
              <w:ind w:left="360"/>
              <w:rPr>
                <w:rFonts w:ascii="Arial" w:hAnsi="Arial" w:cs="Arial"/>
                <w:b/>
              </w:rPr>
            </w:pPr>
          </w:p>
        </w:tc>
      </w:tr>
      <w:tr w:rsidR="00F42175" w14:paraId="08406D76" w14:textId="77777777" w:rsidTr="003324E7">
        <w:tc>
          <w:tcPr>
            <w:tcW w:w="20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FCF8E2B" w14:textId="77777777" w:rsidR="00F42175" w:rsidRDefault="00855BE0">
            <w:pPr>
              <w:rPr>
                <w:rFonts w:ascii="Arial" w:eastAsia="Times New Roman" w:hAnsi="Arial" w:cs="Arial"/>
                <w:b/>
                <w:lang w:eastAsia="en-GB"/>
              </w:rPr>
            </w:pPr>
            <w:r>
              <w:rPr>
                <w:rFonts w:ascii="Arial" w:eastAsia="Times New Roman" w:hAnsi="Arial" w:cs="Arial"/>
                <w:b/>
                <w:lang w:eastAsia="en-GB"/>
              </w:rPr>
              <w:t>Range 5</w:t>
            </w:r>
          </w:p>
          <w:p w14:paraId="088E0967" w14:textId="77777777" w:rsidR="00F42175" w:rsidRDefault="00F42175">
            <w:pPr>
              <w:rPr>
                <w:rFonts w:ascii="Arial" w:eastAsia="Times New Roman" w:hAnsi="Arial" w:cs="Arial"/>
                <w:b/>
                <w:lang w:eastAsia="en-GB"/>
              </w:rPr>
            </w:pPr>
          </w:p>
          <w:p w14:paraId="4C0B589C" w14:textId="77777777" w:rsidR="00F42175" w:rsidRDefault="00F42175">
            <w:pPr>
              <w:rPr>
                <w:rFonts w:ascii="Arial" w:eastAsia="Times New Roman" w:hAnsi="Arial" w:cs="Arial"/>
                <w:b/>
                <w:lang w:eastAsia="en-GB"/>
              </w:rPr>
            </w:pPr>
            <w:r>
              <w:rPr>
                <w:rFonts w:ascii="Arial" w:eastAsia="Times New Roman" w:hAnsi="Arial" w:cs="Arial"/>
                <w:b/>
                <w:lang w:eastAsia="en-GB"/>
              </w:rPr>
              <w:t>Severe</w:t>
            </w:r>
          </w:p>
        </w:tc>
        <w:tc>
          <w:tcPr>
            <w:tcW w:w="11865" w:type="dxa"/>
            <w:tcBorders>
              <w:top w:val="single" w:sz="4" w:space="0" w:color="auto"/>
              <w:left w:val="single" w:sz="4" w:space="0" w:color="auto"/>
              <w:bottom w:val="single" w:sz="4" w:space="0" w:color="auto"/>
              <w:right w:val="single" w:sz="4" w:space="0" w:color="auto"/>
            </w:tcBorders>
          </w:tcPr>
          <w:p w14:paraId="6A53283E" w14:textId="77777777" w:rsidR="00F42175" w:rsidRDefault="00F42175">
            <w:pPr>
              <w:jc w:val="both"/>
              <w:rPr>
                <w:rFonts w:ascii="Arial" w:hAnsi="Arial" w:cs="Arial"/>
                <w:b/>
              </w:rPr>
            </w:pPr>
            <w:r>
              <w:rPr>
                <w:rFonts w:ascii="Arial" w:hAnsi="Arial" w:cs="Arial"/>
                <w:b/>
              </w:rPr>
              <w:t>SEVERE</w:t>
            </w:r>
          </w:p>
          <w:p w14:paraId="133BCEFB" w14:textId="77777777" w:rsidR="00F42175" w:rsidRDefault="00F42175">
            <w:pPr>
              <w:jc w:val="both"/>
              <w:rPr>
                <w:rFonts w:ascii="Arial" w:hAnsi="Arial" w:cs="Arial"/>
              </w:rPr>
            </w:pPr>
            <w:r>
              <w:rPr>
                <w:rFonts w:ascii="Arial" w:hAnsi="Arial" w:cs="Arial"/>
              </w:rPr>
              <w:t>Severe and increasing behavioural difficulties, often compounded by additional needs and requiring provision outside the mainstream environment, including:</w:t>
            </w:r>
          </w:p>
          <w:p w14:paraId="788041B5" w14:textId="77777777" w:rsidR="00E70359" w:rsidRDefault="00E70359" w:rsidP="009C42D6">
            <w:pPr>
              <w:numPr>
                <w:ilvl w:val="0"/>
                <w:numId w:val="8"/>
              </w:numPr>
              <w:jc w:val="both"/>
              <w:rPr>
                <w:rFonts w:ascii="Arial" w:hAnsi="Arial" w:cs="Arial"/>
              </w:rPr>
            </w:pPr>
            <w:r>
              <w:rPr>
                <w:rFonts w:ascii="Arial" w:hAnsi="Arial" w:cs="Arial"/>
              </w:rPr>
              <w:t>Moderate/ severe learning difficulties, mental health difficulties, acute anxiety, attachment issues</w:t>
            </w:r>
          </w:p>
          <w:p w14:paraId="6B65A461" w14:textId="77777777" w:rsidR="00E70359" w:rsidRDefault="00E70359" w:rsidP="009C42D6">
            <w:pPr>
              <w:numPr>
                <w:ilvl w:val="0"/>
                <w:numId w:val="8"/>
              </w:numPr>
              <w:jc w:val="both"/>
              <w:rPr>
                <w:rFonts w:ascii="Arial" w:hAnsi="Arial" w:cs="Arial"/>
              </w:rPr>
            </w:pPr>
            <w:r>
              <w:rPr>
                <w:rFonts w:ascii="Arial" w:hAnsi="Arial" w:cs="Arial"/>
              </w:rPr>
              <w:t>Patterns of regular school absence</w:t>
            </w:r>
          </w:p>
          <w:p w14:paraId="355FFF2C" w14:textId="77777777" w:rsidR="00E70359" w:rsidRPr="00942E2C" w:rsidRDefault="00E70359" w:rsidP="009C42D6">
            <w:pPr>
              <w:numPr>
                <w:ilvl w:val="0"/>
                <w:numId w:val="8"/>
              </w:numPr>
              <w:jc w:val="both"/>
              <w:rPr>
                <w:rFonts w:ascii="Arial" w:hAnsi="Arial" w:cs="Arial"/>
              </w:rPr>
            </w:pPr>
            <w:r w:rsidRPr="00942E2C">
              <w:rPr>
                <w:rFonts w:ascii="Arial" w:hAnsi="Arial" w:cs="Arial"/>
              </w:rPr>
              <w:t>Incidents of absconding behaviour</w:t>
            </w:r>
          </w:p>
          <w:p w14:paraId="3ECCFE0C" w14:textId="77777777" w:rsidR="00E70359" w:rsidRPr="00942E2C" w:rsidRDefault="00E70359" w:rsidP="009C42D6">
            <w:pPr>
              <w:numPr>
                <w:ilvl w:val="0"/>
                <w:numId w:val="8"/>
              </w:numPr>
              <w:jc w:val="both"/>
              <w:rPr>
                <w:rFonts w:ascii="Arial" w:hAnsi="Arial" w:cs="Arial"/>
              </w:rPr>
            </w:pPr>
            <w:r w:rsidRPr="00942E2C">
              <w:rPr>
                <w:rFonts w:ascii="Arial" w:hAnsi="Arial" w:cs="Arial"/>
              </w:rPr>
              <w:lastRenderedPageBreak/>
              <w:t>Disengaged from learning, significant under-performance</w:t>
            </w:r>
          </w:p>
          <w:p w14:paraId="593ADBA3" w14:textId="77777777" w:rsidR="00E70359" w:rsidRPr="00942E2C" w:rsidRDefault="00E70359" w:rsidP="009C42D6">
            <w:pPr>
              <w:numPr>
                <w:ilvl w:val="0"/>
                <w:numId w:val="8"/>
              </w:numPr>
              <w:jc w:val="both"/>
              <w:rPr>
                <w:rFonts w:ascii="Arial" w:hAnsi="Arial" w:cs="Arial"/>
              </w:rPr>
            </w:pPr>
            <w:r w:rsidRPr="00942E2C">
              <w:rPr>
                <w:rFonts w:ascii="Arial" w:hAnsi="Arial" w:cs="Arial"/>
              </w:rPr>
              <w:t xml:space="preserve">Verbally and physically aggressive </w:t>
            </w:r>
          </w:p>
          <w:p w14:paraId="4208EEC8" w14:textId="77777777" w:rsidR="00E70359" w:rsidRPr="00942E2C" w:rsidRDefault="00E70359" w:rsidP="009C42D6">
            <w:pPr>
              <w:numPr>
                <w:ilvl w:val="0"/>
                <w:numId w:val="8"/>
              </w:numPr>
              <w:jc w:val="both"/>
              <w:rPr>
                <w:rFonts w:ascii="Arial" w:hAnsi="Arial" w:cs="Arial"/>
              </w:rPr>
            </w:pPr>
            <w:r w:rsidRPr="00942E2C">
              <w:rPr>
                <w:rFonts w:ascii="Arial" w:hAnsi="Arial" w:cs="Arial"/>
              </w:rPr>
              <w:t>Reliant on adult support to remain on task</w:t>
            </w:r>
          </w:p>
          <w:p w14:paraId="6BBD3E14" w14:textId="77777777" w:rsidR="00E70359" w:rsidRPr="00942E2C" w:rsidRDefault="00E70359" w:rsidP="009C42D6">
            <w:pPr>
              <w:numPr>
                <w:ilvl w:val="0"/>
                <w:numId w:val="8"/>
              </w:numPr>
              <w:jc w:val="both"/>
              <w:rPr>
                <w:rFonts w:ascii="Arial" w:hAnsi="Arial" w:cs="Arial"/>
              </w:rPr>
            </w:pPr>
            <w:r w:rsidRPr="00942E2C">
              <w:rPr>
                <w:rFonts w:ascii="Arial" w:hAnsi="Arial" w:cs="Arial"/>
              </w:rPr>
              <w:t>Struggles with change – both to routines and relationships</w:t>
            </w:r>
          </w:p>
          <w:p w14:paraId="560373C9" w14:textId="77777777" w:rsidR="00E70359" w:rsidRPr="00942E2C" w:rsidRDefault="00E70359" w:rsidP="009C42D6">
            <w:pPr>
              <w:numPr>
                <w:ilvl w:val="0"/>
                <w:numId w:val="8"/>
              </w:numPr>
              <w:jc w:val="both"/>
              <w:rPr>
                <w:rFonts w:ascii="Arial" w:hAnsi="Arial" w:cs="Arial"/>
              </w:rPr>
            </w:pPr>
            <w:r w:rsidRPr="00942E2C">
              <w:rPr>
                <w:rFonts w:ascii="Arial" w:hAnsi="Arial" w:cs="Arial"/>
              </w:rPr>
              <w:t>Regular use of foul and abusive language</w:t>
            </w:r>
          </w:p>
          <w:p w14:paraId="5D7DBCDC" w14:textId="77777777" w:rsidR="00E70359" w:rsidRDefault="00E70359" w:rsidP="009C42D6">
            <w:pPr>
              <w:numPr>
                <w:ilvl w:val="0"/>
                <w:numId w:val="8"/>
              </w:numPr>
              <w:jc w:val="both"/>
              <w:rPr>
                <w:rFonts w:ascii="Arial" w:hAnsi="Arial" w:cs="Arial"/>
              </w:rPr>
            </w:pPr>
            <w:r w:rsidRPr="00942E2C">
              <w:rPr>
                <w:rFonts w:ascii="Arial" w:hAnsi="Arial" w:cs="Arial"/>
              </w:rPr>
              <w:t xml:space="preserve">Engaging in high risk activities both at school </w:t>
            </w:r>
            <w:r>
              <w:rPr>
                <w:rFonts w:ascii="Arial" w:hAnsi="Arial" w:cs="Arial"/>
              </w:rPr>
              <w:t xml:space="preserve">and within the community </w:t>
            </w:r>
          </w:p>
          <w:p w14:paraId="3BC331C4" w14:textId="77777777" w:rsidR="00E70359" w:rsidRDefault="00E70359" w:rsidP="009C42D6">
            <w:pPr>
              <w:numPr>
                <w:ilvl w:val="0"/>
                <w:numId w:val="8"/>
              </w:numPr>
              <w:jc w:val="both"/>
              <w:rPr>
                <w:rFonts w:ascii="Arial" w:hAnsi="Arial" w:cs="Arial"/>
              </w:rPr>
            </w:pPr>
            <w:r>
              <w:rPr>
                <w:rFonts w:ascii="Arial" w:hAnsi="Arial" w:cs="Arial"/>
              </w:rPr>
              <w:t>Difficulties expressing empathy, emotionally detached, could have tendency to hurt others, self or animals</w:t>
            </w:r>
          </w:p>
          <w:p w14:paraId="4A5910FB" w14:textId="77777777" w:rsidR="00E70359" w:rsidRDefault="00E70359" w:rsidP="009C42D6">
            <w:pPr>
              <w:numPr>
                <w:ilvl w:val="0"/>
                <w:numId w:val="8"/>
              </w:numPr>
              <w:jc w:val="both"/>
              <w:rPr>
                <w:rFonts w:ascii="Arial" w:hAnsi="Arial" w:cs="Arial"/>
              </w:rPr>
            </w:pPr>
            <w:r>
              <w:rPr>
                <w:rFonts w:ascii="Arial" w:hAnsi="Arial" w:cs="Arial"/>
              </w:rPr>
              <w:t>Issues around identity and belonging</w:t>
            </w:r>
          </w:p>
          <w:p w14:paraId="55ED52C9" w14:textId="77777777" w:rsidR="00E70359" w:rsidRDefault="00E70359" w:rsidP="009C42D6">
            <w:pPr>
              <w:numPr>
                <w:ilvl w:val="0"/>
                <w:numId w:val="8"/>
              </w:numPr>
              <w:jc w:val="both"/>
              <w:rPr>
                <w:rFonts w:ascii="Arial" w:hAnsi="Arial" w:cs="Arial"/>
              </w:rPr>
            </w:pPr>
            <w:r>
              <w:rPr>
                <w:rFonts w:ascii="Arial" w:hAnsi="Arial" w:cs="Arial"/>
              </w:rPr>
              <w:t>Needing to be in control, bullying behaviours (victim &amp; perpetrator)</w:t>
            </w:r>
          </w:p>
          <w:p w14:paraId="0C8DCE8D" w14:textId="77777777" w:rsidR="00E70359" w:rsidRDefault="00E70359" w:rsidP="009C42D6">
            <w:pPr>
              <w:numPr>
                <w:ilvl w:val="0"/>
                <w:numId w:val="8"/>
              </w:numPr>
              <w:jc w:val="both"/>
              <w:rPr>
                <w:rFonts w:ascii="Arial" w:hAnsi="Arial" w:cs="Arial"/>
              </w:rPr>
            </w:pPr>
            <w:r>
              <w:rPr>
                <w:rFonts w:ascii="Arial" w:hAnsi="Arial" w:cs="Arial"/>
              </w:rPr>
              <w:t>Difficulties sustaining relationships</w:t>
            </w:r>
          </w:p>
          <w:p w14:paraId="3739AF6B" w14:textId="77777777" w:rsidR="00E70359" w:rsidRDefault="00E70359" w:rsidP="009C42D6">
            <w:pPr>
              <w:numPr>
                <w:ilvl w:val="0"/>
                <w:numId w:val="8"/>
              </w:numPr>
              <w:jc w:val="both"/>
              <w:rPr>
                <w:rFonts w:ascii="Arial" w:hAnsi="Arial" w:cs="Arial"/>
              </w:rPr>
            </w:pPr>
            <w:r>
              <w:rPr>
                <w:rFonts w:ascii="Arial" w:hAnsi="Arial" w:cs="Arial"/>
              </w:rPr>
              <w:t>Over-friendly or withdrawn with strangers, at risk of exploitation</w:t>
            </w:r>
          </w:p>
          <w:p w14:paraId="3B0B7E8D" w14:textId="77777777" w:rsidR="00E70359" w:rsidRDefault="00E70359" w:rsidP="009C42D6">
            <w:pPr>
              <w:numPr>
                <w:ilvl w:val="0"/>
                <w:numId w:val="8"/>
              </w:numPr>
              <w:jc w:val="both"/>
              <w:rPr>
                <w:rFonts w:ascii="Arial" w:hAnsi="Arial" w:cs="Arial"/>
              </w:rPr>
            </w:pPr>
            <w:r>
              <w:rPr>
                <w:rFonts w:ascii="Arial" w:hAnsi="Arial" w:cs="Arial"/>
              </w:rPr>
              <w:t>Provocative in appearance and behaviour, evidence of sexualised language or behaviours</w:t>
            </w:r>
          </w:p>
          <w:p w14:paraId="4302C987" w14:textId="77777777" w:rsidR="00E70359" w:rsidRDefault="00E70359" w:rsidP="009C42D6">
            <w:pPr>
              <w:numPr>
                <w:ilvl w:val="0"/>
                <w:numId w:val="8"/>
              </w:numPr>
              <w:jc w:val="both"/>
              <w:rPr>
                <w:rFonts w:ascii="Arial" w:hAnsi="Arial" w:cs="Arial"/>
              </w:rPr>
            </w:pPr>
            <w:r>
              <w:rPr>
                <w:rFonts w:ascii="Arial" w:hAnsi="Arial" w:cs="Arial"/>
              </w:rPr>
              <w:t>Slow to develop age appropriate self-care skills due to levels of maturity or degree of Learning Difficulties</w:t>
            </w:r>
          </w:p>
          <w:p w14:paraId="5CFA25DE" w14:textId="77777777" w:rsidR="00E70359" w:rsidRDefault="00E70359" w:rsidP="009C42D6">
            <w:pPr>
              <w:numPr>
                <w:ilvl w:val="0"/>
                <w:numId w:val="8"/>
              </w:numPr>
              <w:rPr>
                <w:rFonts w:ascii="Arial" w:hAnsi="Arial" w:cs="Arial"/>
                <w:b/>
              </w:rPr>
            </w:pPr>
            <w:r>
              <w:rPr>
                <w:rFonts w:ascii="Arial" w:hAnsi="Arial" w:cs="Arial"/>
              </w:rPr>
              <w:t>Physical, sensory and medical needs that require medication and regular review</w:t>
            </w:r>
          </w:p>
          <w:p w14:paraId="038BB016" w14:textId="77777777" w:rsidR="00E70359" w:rsidRDefault="00E70359" w:rsidP="009C42D6">
            <w:pPr>
              <w:numPr>
                <w:ilvl w:val="0"/>
                <w:numId w:val="8"/>
              </w:numPr>
              <w:rPr>
                <w:rFonts w:ascii="Arial" w:hAnsi="Arial" w:cs="Arial"/>
                <w:b/>
              </w:rPr>
            </w:pPr>
            <w:r>
              <w:rPr>
                <w:rFonts w:ascii="Arial" w:hAnsi="Arial" w:cs="Arial"/>
              </w:rPr>
              <w:t>Complex needs identified *</w:t>
            </w:r>
          </w:p>
          <w:p w14:paraId="20EEE7D4" w14:textId="77777777" w:rsidR="00F42175" w:rsidRDefault="00F42175">
            <w:pPr>
              <w:ind w:left="360"/>
              <w:rPr>
                <w:rFonts w:ascii="Arial" w:hAnsi="Arial" w:cs="Arial"/>
                <w:b/>
              </w:rPr>
            </w:pPr>
          </w:p>
        </w:tc>
      </w:tr>
      <w:tr w:rsidR="00F42175" w14:paraId="0B079115" w14:textId="77777777" w:rsidTr="006804A9">
        <w:tc>
          <w:tcPr>
            <w:tcW w:w="2083" w:type="dxa"/>
            <w:tcBorders>
              <w:top w:val="single" w:sz="4" w:space="0" w:color="auto"/>
              <w:left w:val="single" w:sz="4" w:space="0" w:color="auto"/>
              <w:bottom w:val="single" w:sz="4" w:space="0" w:color="auto"/>
              <w:right w:val="single" w:sz="4" w:space="0" w:color="auto"/>
            </w:tcBorders>
            <w:shd w:val="clear" w:color="auto" w:fill="FF9900"/>
            <w:vAlign w:val="center"/>
          </w:tcPr>
          <w:p w14:paraId="2AB3F93F" w14:textId="77777777" w:rsidR="00F42175" w:rsidRDefault="00F42175">
            <w:pPr>
              <w:rPr>
                <w:rFonts w:ascii="Arial" w:eastAsia="Times New Roman" w:hAnsi="Arial" w:cs="Arial"/>
                <w:b/>
                <w:lang w:eastAsia="en-GB"/>
              </w:rPr>
            </w:pPr>
          </w:p>
          <w:p w14:paraId="556DB443" w14:textId="77777777" w:rsidR="00F42175" w:rsidRDefault="00F42175">
            <w:pPr>
              <w:rPr>
                <w:rFonts w:ascii="Arial" w:eastAsia="Times New Roman" w:hAnsi="Arial" w:cs="Arial"/>
                <w:b/>
                <w:lang w:eastAsia="en-GB"/>
              </w:rPr>
            </w:pPr>
          </w:p>
          <w:p w14:paraId="6CA94807" w14:textId="77777777" w:rsidR="00F42175" w:rsidRDefault="00F42175">
            <w:pPr>
              <w:rPr>
                <w:rFonts w:ascii="Arial" w:eastAsia="Times New Roman" w:hAnsi="Arial" w:cs="Arial"/>
                <w:b/>
                <w:lang w:eastAsia="en-GB"/>
              </w:rPr>
            </w:pPr>
          </w:p>
          <w:p w14:paraId="353D1EA4" w14:textId="77777777" w:rsidR="00F42175" w:rsidRDefault="00F42175">
            <w:pPr>
              <w:rPr>
                <w:rFonts w:ascii="Arial" w:eastAsia="Times New Roman" w:hAnsi="Arial" w:cs="Arial"/>
                <w:b/>
                <w:lang w:eastAsia="en-GB"/>
              </w:rPr>
            </w:pPr>
          </w:p>
          <w:p w14:paraId="04CD5B37" w14:textId="77777777" w:rsidR="00F42175" w:rsidRDefault="00F42175">
            <w:pPr>
              <w:rPr>
                <w:rFonts w:ascii="Arial" w:eastAsia="Times New Roman" w:hAnsi="Arial" w:cs="Arial"/>
                <w:b/>
                <w:lang w:eastAsia="en-GB"/>
              </w:rPr>
            </w:pPr>
          </w:p>
          <w:p w14:paraId="5530F418" w14:textId="77777777" w:rsidR="00F42175" w:rsidRDefault="00F42175">
            <w:pPr>
              <w:rPr>
                <w:rFonts w:ascii="Arial" w:eastAsia="Times New Roman" w:hAnsi="Arial" w:cs="Arial"/>
                <w:b/>
                <w:lang w:eastAsia="en-GB"/>
              </w:rPr>
            </w:pPr>
          </w:p>
          <w:p w14:paraId="52110F84" w14:textId="77777777" w:rsidR="00F42175" w:rsidRDefault="00F42175">
            <w:pPr>
              <w:rPr>
                <w:rFonts w:ascii="Arial" w:eastAsia="Times New Roman" w:hAnsi="Arial" w:cs="Arial"/>
                <w:b/>
                <w:lang w:eastAsia="en-GB"/>
              </w:rPr>
            </w:pPr>
          </w:p>
          <w:p w14:paraId="738D09C6" w14:textId="77777777" w:rsidR="00F42175" w:rsidRDefault="00F42175">
            <w:pPr>
              <w:rPr>
                <w:rFonts w:ascii="Arial" w:eastAsia="Times New Roman" w:hAnsi="Arial" w:cs="Arial"/>
                <w:b/>
                <w:lang w:eastAsia="en-GB"/>
              </w:rPr>
            </w:pPr>
          </w:p>
          <w:p w14:paraId="04BCF46F" w14:textId="77777777" w:rsidR="00F42175" w:rsidRDefault="00F42175">
            <w:pPr>
              <w:rPr>
                <w:rFonts w:ascii="Arial" w:eastAsia="Times New Roman" w:hAnsi="Arial" w:cs="Arial"/>
                <w:b/>
                <w:lang w:eastAsia="en-GB"/>
              </w:rPr>
            </w:pPr>
            <w:r>
              <w:rPr>
                <w:rFonts w:ascii="Arial" w:eastAsia="Times New Roman" w:hAnsi="Arial" w:cs="Arial"/>
                <w:b/>
                <w:lang w:eastAsia="en-GB"/>
              </w:rPr>
              <w:t>Range 6</w:t>
            </w:r>
          </w:p>
          <w:p w14:paraId="5FF9F168" w14:textId="77777777" w:rsidR="00F42175" w:rsidRDefault="00F42175">
            <w:pPr>
              <w:rPr>
                <w:rFonts w:ascii="Arial" w:eastAsia="Times New Roman" w:hAnsi="Arial" w:cs="Arial"/>
                <w:b/>
                <w:lang w:eastAsia="en-GB"/>
              </w:rPr>
            </w:pPr>
          </w:p>
          <w:p w14:paraId="12AF0DA2" w14:textId="77777777" w:rsidR="00F42175" w:rsidRDefault="00F42175">
            <w:pPr>
              <w:rPr>
                <w:rFonts w:ascii="Arial" w:eastAsia="Times New Roman" w:hAnsi="Arial" w:cs="Arial"/>
                <w:b/>
                <w:lang w:eastAsia="en-GB"/>
              </w:rPr>
            </w:pPr>
            <w:r>
              <w:rPr>
                <w:rFonts w:ascii="Arial" w:eastAsia="Times New Roman" w:hAnsi="Arial" w:cs="Arial"/>
                <w:b/>
                <w:lang w:eastAsia="en-GB"/>
              </w:rPr>
              <w:t>Profound</w:t>
            </w:r>
          </w:p>
        </w:tc>
        <w:tc>
          <w:tcPr>
            <w:tcW w:w="11865" w:type="dxa"/>
            <w:tcBorders>
              <w:top w:val="single" w:sz="4" w:space="0" w:color="auto"/>
              <w:left w:val="single" w:sz="4" w:space="0" w:color="auto"/>
              <w:bottom w:val="single" w:sz="4" w:space="0" w:color="auto"/>
              <w:right w:val="single" w:sz="4" w:space="0" w:color="auto"/>
            </w:tcBorders>
          </w:tcPr>
          <w:p w14:paraId="60AAB413" w14:textId="77777777" w:rsidR="00F42175" w:rsidRDefault="00F42175">
            <w:pPr>
              <w:jc w:val="both"/>
              <w:rPr>
                <w:rFonts w:ascii="Arial" w:hAnsi="Arial" w:cs="Arial"/>
                <w:b/>
              </w:rPr>
            </w:pPr>
            <w:r>
              <w:rPr>
                <w:rFonts w:ascii="Arial" w:hAnsi="Arial" w:cs="Arial"/>
                <w:b/>
              </w:rPr>
              <w:t>PROFOUND</w:t>
            </w:r>
          </w:p>
          <w:p w14:paraId="0FCB2DE6" w14:textId="77777777" w:rsidR="00F42175" w:rsidRDefault="00F42175">
            <w:pPr>
              <w:jc w:val="both"/>
              <w:rPr>
                <w:rFonts w:ascii="Arial" w:hAnsi="Arial" w:cs="Arial"/>
              </w:rPr>
            </w:pPr>
            <w:r>
              <w:rPr>
                <w:rFonts w:ascii="Arial" w:hAnsi="Arial" w:cs="Arial"/>
              </w:rPr>
              <w:t>Continuing profound and increasing behavioural difficulties, often compounded by additional needs and requiring continued provision outside the mainstream environment, including:</w:t>
            </w:r>
          </w:p>
          <w:p w14:paraId="00AC80BD" w14:textId="77777777" w:rsidR="00E70359" w:rsidRDefault="00E70359" w:rsidP="009C42D6">
            <w:pPr>
              <w:numPr>
                <w:ilvl w:val="0"/>
                <w:numId w:val="9"/>
              </w:numPr>
              <w:jc w:val="both"/>
              <w:rPr>
                <w:rFonts w:ascii="Arial" w:hAnsi="Arial" w:cs="Arial"/>
              </w:rPr>
            </w:pPr>
            <w:r>
              <w:rPr>
                <w:rFonts w:ascii="Arial" w:hAnsi="Arial" w:cs="Arial"/>
              </w:rPr>
              <w:t xml:space="preserve">Significant challenging behaviour </w:t>
            </w:r>
          </w:p>
          <w:p w14:paraId="74D37E44" w14:textId="77777777" w:rsidR="00E70359" w:rsidRDefault="00E70359" w:rsidP="009C42D6">
            <w:pPr>
              <w:numPr>
                <w:ilvl w:val="0"/>
                <w:numId w:val="9"/>
              </w:numPr>
              <w:jc w:val="both"/>
              <w:rPr>
                <w:rFonts w:ascii="Arial" w:hAnsi="Arial" w:cs="Arial"/>
              </w:rPr>
            </w:pPr>
            <w:r>
              <w:rPr>
                <w:rFonts w:ascii="Arial" w:hAnsi="Arial" w:cs="Arial"/>
              </w:rPr>
              <w:t>Requiring a range of therapeutic interventions or referral to specialist support services (CAMHS, YOS)</w:t>
            </w:r>
          </w:p>
          <w:p w14:paraId="709FEBF7" w14:textId="77777777" w:rsidR="00E70359" w:rsidRDefault="00E70359" w:rsidP="009C42D6">
            <w:pPr>
              <w:numPr>
                <w:ilvl w:val="0"/>
                <w:numId w:val="9"/>
              </w:numPr>
              <w:jc w:val="both"/>
              <w:rPr>
                <w:rFonts w:ascii="Arial" w:hAnsi="Arial" w:cs="Arial"/>
              </w:rPr>
            </w:pPr>
            <w:r>
              <w:rPr>
                <w:rFonts w:ascii="Arial" w:hAnsi="Arial" w:cs="Arial"/>
              </w:rPr>
              <w:t xml:space="preserve">Unable to manage self in group without dedicated support </w:t>
            </w:r>
          </w:p>
          <w:p w14:paraId="422C5273" w14:textId="77777777" w:rsidR="00E70359" w:rsidRDefault="00E70359" w:rsidP="009C42D6">
            <w:pPr>
              <w:numPr>
                <w:ilvl w:val="0"/>
                <w:numId w:val="9"/>
              </w:numPr>
              <w:jc w:val="both"/>
              <w:rPr>
                <w:rFonts w:ascii="Arial" w:hAnsi="Arial" w:cs="Arial"/>
              </w:rPr>
            </w:pPr>
            <w:r>
              <w:rPr>
                <w:rFonts w:ascii="Arial" w:hAnsi="Arial" w:cs="Arial"/>
              </w:rPr>
              <w:t>Subject to neglect, basic needs unmet or preoccupied with hunger, illness, lack of sleep, acute anxiety, fear, isolation, bullying, harassment, controlling behaviours</w:t>
            </w:r>
          </w:p>
          <w:p w14:paraId="3963D906" w14:textId="77777777" w:rsidR="00E70359" w:rsidRPr="00942E2C" w:rsidRDefault="00E70359" w:rsidP="009C42D6">
            <w:pPr>
              <w:numPr>
                <w:ilvl w:val="0"/>
                <w:numId w:val="9"/>
              </w:numPr>
              <w:jc w:val="both"/>
              <w:rPr>
                <w:rFonts w:ascii="Arial" w:hAnsi="Arial" w:cs="Arial"/>
              </w:rPr>
            </w:pPr>
            <w:r w:rsidRPr="00942E2C">
              <w:rPr>
                <w:rFonts w:ascii="Arial" w:hAnsi="Arial" w:cs="Arial"/>
              </w:rPr>
              <w:t>Consistent use of foul and abusive language</w:t>
            </w:r>
          </w:p>
          <w:p w14:paraId="46898D73" w14:textId="77777777" w:rsidR="00E70359" w:rsidRPr="00942E2C" w:rsidRDefault="00E70359" w:rsidP="009C42D6">
            <w:pPr>
              <w:numPr>
                <w:ilvl w:val="0"/>
                <w:numId w:val="9"/>
              </w:numPr>
              <w:jc w:val="both"/>
              <w:rPr>
                <w:rFonts w:ascii="Arial" w:hAnsi="Arial" w:cs="Arial"/>
              </w:rPr>
            </w:pPr>
            <w:r w:rsidRPr="00942E2C">
              <w:rPr>
                <w:rFonts w:ascii="Arial" w:hAnsi="Arial" w:cs="Arial"/>
              </w:rPr>
              <w:t>Involved in substance misuse either as a user or exploited into distribution/selling</w:t>
            </w:r>
          </w:p>
          <w:p w14:paraId="26045F8D" w14:textId="77777777" w:rsidR="00E70359" w:rsidRPr="00942E2C" w:rsidRDefault="00E70359" w:rsidP="009C42D6">
            <w:pPr>
              <w:numPr>
                <w:ilvl w:val="0"/>
                <w:numId w:val="9"/>
              </w:numPr>
              <w:jc w:val="both"/>
              <w:rPr>
                <w:rFonts w:ascii="Arial" w:hAnsi="Arial" w:cs="Arial"/>
              </w:rPr>
            </w:pPr>
            <w:r w:rsidRPr="00942E2C">
              <w:rPr>
                <w:rFonts w:ascii="Arial" w:hAnsi="Arial" w:cs="Arial"/>
              </w:rPr>
              <w:t>Poor attendance, requires high level of adult intervention to bring into school, even with transport provided</w:t>
            </w:r>
          </w:p>
          <w:p w14:paraId="10D277D9" w14:textId="77777777" w:rsidR="00E70359" w:rsidRPr="00942E2C" w:rsidRDefault="00E70359" w:rsidP="009C42D6">
            <w:pPr>
              <w:numPr>
                <w:ilvl w:val="0"/>
                <w:numId w:val="9"/>
              </w:numPr>
              <w:jc w:val="both"/>
              <w:rPr>
                <w:rFonts w:ascii="Arial" w:hAnsi="Arial" w:cs="Arial"/>
              </w:rPr>
            </w:pPr>
            <w:r w:rsidRPr="00942E2C">
              <w:rPr>
                <w:rFonts w:ascii="Arial" w:hAnsi="Arial" w:cs="Arial"/>
              </w:rPr>
              <w:t>Refusal to engage, extreme abuse towards staff and peers, disengaged, wilfully disruptive</w:t>
            </w:r>
          </w:p>
          <w:p w14:paraId="754C6837" w14:textId="77777777" w:rsidR="00E70359" w:rsidRPr="00942E2C" w:rsidRDefault="00E70359" w:rsidP="009C42D6">
            <w:pPr>
              <w:numPr>
                <w:ilvl w:val="0"/>
                <w:numId w:val="9"/>
              </w:numPr>
              <w:jc w:val="both"/>
              <w:rPr>
                <w:rFonts w:ascii="Arial" w:hAnsi="Arial" w:cs="Arial"/>
              </w:rPr>
            </w:pPr>
            <w:r w:rsidRPr="00942E2C">
              <w:rPr>
                <w:rFonts w:ascii="Arial" w:hAnsi="Arial" w:cs="Arial"/>
              </w:rPr>
              <w:t>Regular absconding behaviour</w:t>
            </w:r>
          </w:p>
          <w:p w14:paraId="0F470284" w14:textId="77777777" w:rsidR="00E70359" w:rsidRDefault="00E70359" w:rsidP="009C42D6">
            <w:pPr>
              <w:numPr>
                <w:ilvl w:val="0"/>
                <w:numId w:val="9"/>
              </w:numPr>
              <w:jc w:val="both"/>
              <w:rPr>
                <w:rFonts w:ascii="Arial" w:hAnsi="Arial" w:cs="Arial"/>
              </w:rPr>
            </w:pPr>
            <w:r>
              <w:rPr>
                <w:rFonts w:ascii="Arial" w:hAnsi="Arial" w:cs="Arial"/>
              </w:rPr>
              <w:t>Significant damage to property</w:t>
            </w:r>
          </w:p>
          <w:p w14:paraId="3238313C" w14:textId="77777777" w:rsidR="00E70359" w:rsidRDefault="00E70359" w:rsidP="009C42D6">
            <w:pPr>
              <w:numPr>
                <w:ilvl w:val="0"/>
                <w:numId w:val="9"/>
              </w:numPr>
              <w:jc w:val="both"/>
              <w:rPr>
                <w:rFonts w:ascii="Arial" w:hAnsi="Arial" w:cs="Arial"/>
              </w:rPr>
            </w:pPr>
            <w:r>
              <w:rPr>
                <w:rFonts w:ascii="Arial" w:hAnsi="Arial" w:cs="Arial"/>
              </w:rPr>
              <w:t>Requiring targeted teaching in order to access learning in dedicated space away from others</w:t>
            </w:r>
          </w:p>
          <w:p w14:paraId="30C595E0" w14:textId="77777777" w:rsidR="00E70359" w:rsidRDefault="00E70359" w:rsidP="009C42D6">
            <w:pPr>
              <w:numPr>
                <w:ilvl w:val="0"/>
                <w:numId w:val="9"/>
              </w:numPr>
              <w:jc w:val="both"/>
              <w:rPr>
                <w:rFonts w:ascii="Arial" w:hAnsi="Arial" w:cs="Arial"/>
              </w:rPr>
            </w:pPr>
            <w:r>
              <w:rPr>
                <w:rFonts w:ascii="Arial" w:hAnsi="Arial" w:cs="Arial"/>
              </w:rPr>
              <w:t>Health and safety risk to self and others due to increased levels of agitation and presenting risks</w:t>
            </w:r>
          </w:p>
          <w:p w14:paraId="27138C5E" w14:textId="77777777" w:rsidR="00E70359" w:rsidRDefault="00E70359" w:rsidP="009C42D6">
            <w:pPr>
              <w:numPr>
                <w:ilvl w:val="0"/>
                <w:numId w:val="9"/>
              </w:numPr>
              <w:jc w:val="both"/>
              <w:rPr>
                <w:rFonts w:ascii="Arial" w:hAnsi="Arial" w:cs="Arial"/>
              </w:rPr>
            </w:pPr>
            <w:r>
              <w:rPr>
                <w:rFonts w:ascii="Arial" w:hAnsi="Arial" w:cs="Arial"/>
              </w:rPr>
              <w:t>Sexualised language and behaviour, identified at risk of Child Sexual Exploitation (CSE)</w:t>
            </w:r>
          </w:p>
          <w:p w14:paraId="33FCAB65" w14:textId="77777777" w:rsidR="00E70359" w:rsidRDefault="00E70359" w:rsidP="009C42D6">
            <w:pPr>
              <w:numPr>
                <w:ilvl w:val="0"/>
                <w:numId w:val="9"/>
              </w:numPr>
              <w:jc w:val="both"/>
              <w:rPr>
                <w:rFonts w:ascii="Arial" w:hAnsi="Arial" w:cs="Arial"/>
              </w:rPr>
            </w:pPr>
            <w:r>
              <w:rPr>
                <w:rFonts w:ascii="Arial" w:hAnsi="Arial" w:cs="Arial"/>
              </w:rPr>
              <w:lastRenderedPageBreak/>
              <w:t>Complex needs identified *</w:t>
            </w:r>
          </w:p>
          <w:p w14:paraId="7F4812D6" w14:textId="77777777" w:rsidR="00F42175" w:rsidRDefault="00F42175">
            <w:pPr>
              <w:ind w:left="360"/>
              <w:jc w:val="both"/>
              <w:rPr>
                <w:rFonts w:ascii="Arial" w:hAnsi="Arial" w:cs="Arial"/>
              </w:rPr>
            </w:pPr>
          </w:p>
        </w:tc>
      </w:tr>
      <w:tr w:rsidR="00F42175" w14:paraId="7174684D" w14:textId="77777777" w:rsidTr="00F42175">
        <w:tc>
          <w:tcPr>
            <w:tcW w:w="2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55977D" w14:textId="77777777" w:rsidR="00F42175" w:rsidRDefault="00F42175">
            <w:pPr>
              <w:rPr>
                <w:rFonts w:ascii="Arial" w:eastAsia="Times New Roman" w:hAnsi="Arial" w:cs="Arial"/>
                <w:b/>
                <w:lang w:eastAsia="en-GB"/>
              </w:rPr>
            </w:pPr>
            <w:r>
              <w:rPr>
                <w:rFonts w:ascii="Arial" w:eastAsia="Times New Roman" w:hAnsi="Arial" w:cs="Arial"/>
                <w:b/>
                <w:lang w:eastAsia="en-GB"/>
              </w:rPr>
              <w:lastRenderedPageBreak/>
              <w:t>Range 7</w:t>
            </w:r>
          </w:p>
        </w:tc>
        <w:tc>
          <w:tcPr>
            <w:tcW w:w="1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16D7A" w14:textId="77777777" w:rsidR="00F42175" w:rsidRDefault="00F42175">
            <w:pPr>
              <w:jc w:val="both"/>
              <w:rPr>
                <w:rFonts w:ascii="Arial" w:eastAsia="Times New Roman" w:hAnsi="Arial" w:cs="Arial"/>
                <w:lang w:eastAsia="en-GB"/>
              </w:rPr>
            </w:pPr>
            <w:r>
              <w:rPr>
                <w:rFonts w:ascii="Arial" w:eastAsia="Times New Roman" w:hAnsi="Arial" w:cs="Arial"/>
                <w:lang w:eastAsia="en-GB"/>
              </w:rPr>
              <w:t xml:space="preserve">Continued long term and complex behavioural, emotional, and social difficulties, necessitating a continued multi-agency response coordinated as annual, interim or emergency SEND review and met in specialist provision. Needs likely to include: </w:t>
            </w:r>
          </w:p>
          <w:p w14:paraId="5DF1BDB5" w14:textId="77777777" w:rsidR="00F42175" w:rsidRDefault="00F42175" w:rsidP="009C42D6">
            <w:pPr>
              <w:numPr>
                <w:ilvl w:val="0"/>
                <w:numId w:val="190"/>
              </w:numPr>
              <w:jc w:val="both"/>
              <w:rPr>
                <w:rFonts w:ascii="Arial" w:eastAsia="Times New Roman" w:hAnsi="Arial" w:cs="Arial"/>
                <w:lang w:eastAsia="en-GB"/>
              </w:rPr>
            </w:pPr>
            <w:r>
              <w:rPr>
                <w:rFonts w:ascii="Arial" w:eastAsia="Times New Roman" w:hAnsi="Arial" w:cs="Arial"/>
                <w:lang w:eastAsia="en-GB"/>
              </w:rPr>
              <w:t>Self-harming behaviour</w:t>
            </w:r>
          </w:p>
          <w:p w14:paraId="1E07A12C"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Attempted suicide</w:t>
            </w:r>
          </w:p>
          <w:p w14:paraId="25BED55A"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Persistent substance abuse</w:t>
            </w:r>
          </w:p>
          <w:p w14:paraId="250B924C"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Extreme sexualised language and behaviour, sexually exploited</w:t>
            </w:r>
          </w:p>
          <w:p w14:paraId="47F834B7"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Extreme violent/aggressive behaviour</w:t>
            </w:r>
          </w:p>
          <w:p w14:paraId="180B38C9"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Serious mental health issues</w:t>
            </w:r>
          </w:p>
          <w:p w14:paraId="018E2481"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Long term non-attendance and disaffection</w:t>
            </w:r>
          </w:p>
          <w:p w14:paraId="451B2628"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Regular appearance in court for anti-social behaviour/criminal activity</w:t>
            </w:r>
          </w:p>
          <w:p w14:paraId="3D939656"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 xml:space="preserve">Puts self and others in danger </w:t>
            </w:r>
          </w:p>
          <w:p w14:paraId="61FB4352"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Frequently missing for long periods</w:t>
            </w:r>
          </w:p>
          <w:p w14:paraId="7F529812"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Extreme vulnerability due to MLD/SLD</w:t>
            </w:r>
          </w:p>
          <w:p w14:paraId="1EA0F156" w14:textId="77777777" w:rsidR="00F42175" w:rsidRDefault="00F42175" w:rsidP="009C42D6">
            <w:pPr>
              <w:numPr>
                <w:ilvl w:val="0"/>
                <w:numId w:val="191"/>
              </w:numPr>
              <w:jc w:val="both"/>
              <w:rPr>
                <w:rFonts w:ascii="Arial" w:eastAsia="Times New Roman" w:hAnsi="Arial" w:cs="Arial"/>
                <w:lang w:eastAsia="en-GB"/>
              </w:rPr>
            </w:pPr>
            <w:r>
              <w:rPr>
                <w:rFonts w:ascii="Arial" w:eastAsia="Times New Roman" w:hAnsi="Arial" w:cs="Arial"/>
                <w:lang w:eastAsia="en-GB"/>
              </w:rPr>
              <w:t>Medical conditions that are potentially life threatening and cannot be managed without dedicated support</w:t>
            </w:r>
          </w:p>
          <w:p w14:paraId="1F574164" w14:textId="77777777" w:rsidR="00F42175" w:rsidRDefault="00F42175" w:rsidP="009C42D6">
            <w:pPr>
              <w:numPr>
                <w:ilvl w:val="0"/>
                <w:numId w:val="191"/>
              </w:numPr>
              <w:jc w:val="both"/>
              <w:rPr>
                <w:rFonts w:ascii="Arial" w:hAnsi="Arial" w:cs="Arial"/>
                <w:b/>
              </w:rPr>
            </w:pPr>
            <w:r>
              <w:rPr>
                <w:rFonts w:ascii="Arial" w:eastAsia="Times New Roman" w:hAnsi="Arial" w:cs="Arial"/>
                <w:lang w:eastAsia="en-GB"/>
              </w:rPr>
              <w:t>Complex needs identified*</w:t>
            </w:r>
          </w:p>
        </w:tc>
      </w:tr>
    </w:tbl>
    <w:p w14:paraId="19D23D0C" w14:textId="77777777" w:rsidR="00F42175" w:rsidRDefault="00F42175" w:rsidP="00F42175">
      <w:pPr>
        <w:spacing w:line="240" w:lineRule="auto"/>
        <w:rPr>
          <w:rFonts w:ascii="Arial" w:hAnsi="Arial" w:cs="Arial"/>
        </w:rPr>
      </w:pPr>
      <w:r>
        <w:rPr>
          <w:rFonts w:ascii="Arial" w:hAnsi="Arial" w:cs="Arial"/>
          <w:i/>
          <w:sz w:val="20"/>
          <w:szCs w:val="20"/>
        </w:rPr>
        <w:t>.</w:t>
      </w:r>
      <w:r>
        <w:rPr>
          <w:rFonts w:ascii="Arial" w:hAnsi="Arial" w:cs="Arial"/>
        </w:rPr>
        <w:br w:type="page"/>
      </w:r>
    </w:p>
    <w:tbl>
      <w:tblPr>
        <w:tblStyle w:val="TableGrid"/>
        <w:tblW w:w="15866" w:type="dxa"/>
        <w:tblInd w:w="-743" w:type="dxa"/>
        <w:tblLook w:val="04A0" w:firstRow="1" w:lastRow="0" w:firstColumn="1" w:lastColumn="0" w:noHBand="0" w:noVBand="1"/>
      </w:tblPr>
      <w:tblGrid>
        <w:gridCol w:w="2439"/>
        <w:gridCol w:w="2523"/>
        <w:gridCol w:w="3260"/>
        <w:gridCol w:w="2977"/>
        <w:gridCol w:w="4667"/>
      </w:tblGrid>
      <w:tr w:rsidR="00E70359" w14:paraId="242A3216" w14:textId="77777777" w:rsidTr="003E42D4">
        <w:trPr>
          <w:trHeight w:val="275"/>
        </w:trPr>
        <w:tc>
          <w:tcPr>
            <w:tcW w:w="243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A05F4AA" w14:textId="77777777" w:rsidR="00E70359" w:rsidRDefault="00E70359" w:rsidP="003E42D4">
            <w:pPr>
              <w:jc w:val="center"/>
              <w:rPr>
                <w:rFonts w:ascii="Arial" w:hAnsi="Arial" w:cs="Arial"/>
                <w:b/>
                <w:sz w:val="20"/>
                <w:szCs w:val="20"/>
              </w:rPr>
            </w:pPr>
            <w:r>
              <w:rPr>
                <w:rFonts w:ascii="Arial" w:hAnsi="Arial" w:cs="Arial"/>
                <w:b/>
                <w:sz w:val="20"/>
                <w:szCs w:val="20"/>
              </w:rPr>
              <w:lastRenderedPageBreak/>
              <w:t>Range 1</w:t>
            </w:r>
          </w:p>
          <w:p w14:paraId="7187D487"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252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F136C8"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ACF5452"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97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EE2BA6F" w14:textId="77777777" w:rsidR="00E70359" w:rsidRDefault="00E70359" w:rsidP="003E42D4">
            <w:pPr>
              <w:jc w:val="center"/>
              <w:rPr>
                <w:rFonts w:ascii="Arial" w:hAnsi="Arial" w:cs="Arial"/>
                <w:b/>
                <w:sz w:val="20"/>
                <w:szCs w:val="20"/>
              </w:rPr>
            </w:pPr>
            <w:r>
              <w:rPr>
                <w:rFonts w:ascii="Arial" w:hAnsi="Arial" w:cs="Arial"/>
                <w:b/>
                <w:sz w:val="20"/>
                <w:szCs w:val="20"/>
              </w:rPr>
              <w:t>Curriculum/Intervention</w:t>
            </w:r>
          </w:p>
        </w:tc>
        <w:tc>
          <w:tcPr>
            <w:tcW w:w="466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B1733C7"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31F150B6" w14:textId="77777777" w:rsidTr="003E42D4">
        <w:trPr>
          <w:trHeight w:val="1800"/>
        </w:trPr>
        <w:tc>
          <w:tcPr>
            <w:tcW w:w="2439" w:type="dxa"/>
            <w:tcBorders>
              <w:top w:val="single" w:sz="4" w:space="0" w:color="auto"/>
              <w:left w:val="single" w:sz="4" w:space="0" w:color="auto"/>
              <w:bottom w:val="single" w:sz="4" w:space="0" w:color="auto"/>
              <w:right w:val="single" w:sz="4" w:space="0" w:color="auto"/>
            </w:tcBorders>
            <w:hideMark/>
          </w:tcPr>
          <w:p w14:paraId="01D032D7" w14:textId="77777777" w:rsidR="00E70359" w:rsidRPr="007D5317" w:rsidRDefault="00E70359" w:rsidP="003E42D4">
            <w:pPr>
              <w:ind w:left="62" w:right="180"/>
              <w:rPr>
                <w:rFonts w:ascii="Arial" w:eastAsia="Arial" w:hAnsi="Arial" w:cs="Arial"/>
                <w:color w:val="000000" w:themeColor="text1"/>
                <w:sz w:val="16"/>
                <w:szCs w:val="16"/>
                <w:lang w:eastAsia="en-GB"/>
              </w:rPr>
            </w:pPr>
            <w:r w:rsidRPr="007D5317">
              <w:rPr>
                <w:rFonts w:ascii="Arial" w:eastAsia="Arial" w:hAnsi="Arial" w:cs="Arial"/>
                <w:color w:val="000000" w:themeColor="text1"/>
                <w:spacing w:val="2"/>
                <w:sz w:val="16"/>
                <w:szCs w:val="16"/>
                <w:lang w:eastAsia="en-GB"/>
              </w:rPr>
              <w:t>Pupil</w:t>
            </w:r>
            <w:r w:rsidRPr="007D5317">
              <w:rPr>
                <w:rFonts w:ascii="Arial" w:eastAsia="Arial" w:hAnsi="Arial" w:cs="Arial"/>
                <w:color w:val="000000" w:themeColor="text1"/>
                <w:sz w:val="16"/>
                <w:szCs w:val="16"/>
                <w:lang w:eastAsia="en-GB"/>
              </w:rPr>
              <w:t xml:space="preserve"> experi</w:t>
            </w:r>
            <w:r w:rsidRPr="007D5317">
              <w:rPr>
                <w:rFonts w:ascii="Arial" w:eastAsia="Arial" w:hAnsi="Arial" w:cs="Arial"/>
                <w:color w:val="000000" w:themeColor="text1"/>
                <w:spacing w:val="1"/>
                <w:sz w:val="16"/>
                <w:szCs w:val="16"/>
                <w:lang w:eastAsia="en-GB"/>
              </w:rPr>
              <w:t>e</w:t>
            </w:r>
            <w:r w:rsidRPr="007D5317">
              <w:rPr>
                <w:rFonts w:ascii="Arial" w:eastAsia="Arial" w:hAnsi="Arial" w:cs="Arial"/>
                <w:color w:val="000000" w:themeColor="text1"/>
                <w:sz w:val="16"/>
                <w:szCs w:val="16"/>
                <w:lang w:eastAsia="en-GB"/>
              </w:rPr>
              <w:t>nces</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 xml:space="preserve">low </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1"/>
                <w:sz w:val="16"/>
                <w:szCs w:val="16"/>
                <w:lang w:eastAsia="en-GB"/>
              </w:rPr>
              <w:t>v</w:t>
            </w:r>
            <w:r w:rsidRPr="007D5317">
              <w:rPr>
                <w:rFonts w:ascii="Arial" w:eastAsia="Arial" w:hAnsi="Arial" w:cs="Arial"/>
                <w:color w:val="000000" w:themeColor="text1"/>
                <w:sz w:val="16"/>
                <w:szCs w:val="16"/>
                <w:lang w:eastAsia="en-GB"/>
              </w:rPr>
              <w:t>el</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 low</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z w:val="16"/>
                <w:szCs w:val="16"/>
                <w:lang w:eastAsia="en-GB"/>
              </w:rPr>
              <w:t>req</w:t>
            </w:r>
            <w:r w:rsidRPr="007D5317">
              <w:rPr>
                <w:rFonts w:ascii="Arial" w:eastAsia="Arial" w:hAnsi="Arial" w:cs="Arial"/>
                <w:color w:val="000000" w:themeColor="text1"/>
                <w:spacing w:val="1"/>
                <w:sz w:val="16"/>
                <w:szCs w:val="16"/>
                <w:lang w:eastAsia="en-GB"/>
              </w:rPr>
              <w:t>u</w:t>
            </w:r>
            <w:r w:rsidRPr="007D5317">
              <w:rPr>
                <w:rFonts w:ascii="Arial" w:eastAsia="Arial" w:hAnsi="Arial" w:cs="Arial"/>
                <w:color w:val="000000" w:themeColor="text1"/>
                <w:sz w:val="16"/>
                <w:szCs w:val="16"/>
                <w:lang w:eastAsia="en-GB"/>
              </w:rPr>
              <w:t>en</w:t>
            </w:r>
            <w:r w:rsidRPr="007D5317">
              <w:rPr>
                <w:rFonts w:ascii="Arial" w:eastAsia="Arial" w:hAnsi="Arial" w:cs="Arial"/>
                <w:color w:val="000000" w:themeColor="text1"/>
                <w:spacing w:val="3"/>
                <w:sz w:val="16"/>
                <w:szCs w:val="16"/>
                <w:lang w:eastAsia="en-GB"/>
              </w:rPr>
              <w:t>c</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d</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pacing w:val="2"/>
                <w:sz w:val="16"/>
                <w:szCs w:val="16"/>
                <w:lang w:eastAsia="en-GB"/>
              </w:rPr>
              <w:t>f</w:t>
            </w:r>
            <w:r w:rsidRPr="007D5317">
              <w:rPr>
                <w:rFonts w:ascii="Arial" w:eastAsia="Arial" w:hAnsi="Arial" w:cs="Arial"/>
                <w:color w:val="000000" w:themeColor="text1"/>
                <w:sz w:val="16"/>
                <w:szCs w:val="16"/>
                <w:lang w:eastAsia="en-GB"/>
              </w:rPr>
              <w:t>icu</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 xml:space="preserve">ties with behavioural, emotional and social difficulties which mildly affect curriculum access. </w:t>
            </w:r>
          </w:p>
          <w:p w14:paraId="2B3B021A" w14:textId="77777777" w:rsidR="00E70359" w:rsidRPr="007D5317" w:rsidRDefault="00E70359" w:rsidP="003E42D4">
            <w:pPr>
              <w:ind w:left="62" w:right="180"/>
              <w:rPr>
                <w:rFonts w:ascii="Arial" w:eastAsia="Arial" w:hAnsi="Arial" w:cs="Arial"/>
                <w:color w:val="000000"/>
                <w:sz w:val="16"/>
                <w:szCs w:val="16"/>
                <w:lang w:eastAsia="en-GB"/>
              </w:rPr>
            </w:pPr>
            <w:r w:rsidRPr="007D5317">
              <w:rPr>
                <w:rFonts w:ascii="Arial" w:eastAsia="Arial" w:hAnsi="Arial" w:cs="Arial"/>
                <w:sz w:val="16"/>
                <w:szCs w:val="16"/>
                <w:lang w:eastAsia="en-GB"/>
              </w:rPr>
              <w:t xml:space="preserve">Pupil may have difficulties with some or </w:t>
            </w:r>
            <w:proofErr w:type="gramStart"/>
            <w:r w:rsidRPr="007D5317">
              <w:rPr>
                <w:rFonts w:ascii="Arial" w:eastAsia="Arial" w:hAnsi="Arial" w:cs="Arial"/>
                <w:sz w:val="16"/>
                <w:szCs w:val="16"/>
                <w:lang w:eastAsia="en-GB"/>
              </w:rPr>
              <w:t>all of</w:t>
            </w:r>
            <w:proofErr w:type="gramEnd"/>
            <w:r w:rsidRPr="007D5317">
              <w:rPr>
                <w:rFonts w:ascii="Arial" w:eastAsia="Arial" w:hAnsi="Arial" w:cs="Arial"/>
                <w:sz w:val="16"/>
                <w:szCs w:val="16"/>
                <w:lang w:eastAsia="en-GB"/>
              </w:rPr>
              <w:t xml:space="preserve"> the following:</w:t>
            </w:r>
          </w:p>
          <w:p w14:paraId="11CC686E" w14:textId="77777777" w:rsidR="00E70359" w:rsidRPr="007D5317" w:rsidRDefault="00E70359" w:rsidP="009C42D6">
            <w:pPr>
              <w:pStyle w:val="ListParagraph"/>
              <w:numPr>
                <w:ilvl w:val="0"/>
                <w:numId w:val="192"/>
              </w:numPr>
              <w:ind w:right="46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Fol</w:t>
            </w:r>
            <w:r w:rsidRPr="007D5317">
              <w:rPr>
                <w:rFonts w:ascii="Arial" w:eastAsia="Arial" w:hAnsi="Arial" w:cs="Arial"/>
                <w:color w:val="000000"/>
                <w:spacing w:val="-1"/>
                <w:sz w:val="16"/>
                <w:szCs w:val="16"/>
                <w:lang w:eastAsia="en-GB"/>
              </w:rPr>
              <w:t>l</w:t>
            </w:r>
            <w:r w:rsidRPr="007D5317">
              <w:rPr>
                <w:rFonts w:ascii="Arial" w:eastAsia="Arial" w:hAnsi="Arial" w:cs="Arial"/>
                <w:color w:val="000000"/>
                <w:spacing w:val="1"/>
                <w:sz w:val="16"/>
                <w:szCs w:val="16"/>
                <w:lang w:eastAsia="en-GB"/>
              </w:rPr>
              <w:t>o</w:t>
            </w:r>
            <w:r w:rsidRPr="007D5317">
              <w:rPr>
                <w:rFonts w:ascii="Arial" w:eastAsia="Arial" w:hAnsi="Arial" w:cs="Arial"/>
                <w:color w:val="000000"/>
                <w:sz w:val="16"/>
                <w:szCs w:val="16"/>
                <w:lang w:eastAsia="en-GB"/>
              </w:rPr>
              <w:t>wing</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pacing w:val="2"/>
                <w:sz w:val="16"/>
                <w:szCs w:val="16"/>
                <w:lang w:eastAsia="en-GB"/>
              </w:rPr>
              <w:t>c</w:t>
            </w:r>
            <w:r w:rsidRPr="007D5317">
              <w:rPr>
                <w:rFonts w:ascii="Arial" w:eastAsia="Arial" w:hAnsi="Arial" w:cs="Arial"/>
                <w:color w:val="000000"/>
                <w:sz w:val="16"/>
                <w:szCs w:val="16"/>
                <w:lang w:eastAsia="en-GB"/>
              </w:rPr>
              <w:t>las</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room rout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es</w:t>
            </w:r>
          </w:p>
          <w:p w14:paraId="69CF0B4A" w14:textId="77777777" w:rsidR="00E70359" w:rsidRPr="007D5317" w:rsidRDefault="00E70359" w:rsidP="009C42D6">
            <w:pPr>
              <w:pStyle w:val="ListParagraph"/>
              <w:numPr>
                <w:ilvl w:val="0"/>
                <w:numId w:val="192"/>
              </w:numPr>
              <w:ind w:right="406"/>
              <w:rPr>
                <w:rFonts w:ascii="Arial" w:eastAsia="Arial" w:hAnsi="Arial" w:cs="Arial"/>
                <w:color w:val="000000"/>
                <w:sz w:val="16"/>
                <w:szCs w:val="16"/>
                <w:lang w:eastAsia="en-GB"/>
              </w:rPr>
            </w:pPr>
            <w:r w:rsidRPr="007D5317">
              <w:rPr>
                <w:rFonts w:ascii="Arial" w:eastAsia="Arial" w:hAnsi="Arial" w:cs="Arial"/>
                <w:color w:val="000000"/>
                <w:spacing w:val="-1"/>
                <w:sz w:val="16"/>
                <w:szCs w:val="16"/>
                <w:lang w:eastAsia="en-GB"/>
              </w:rPr>
              <w:t>Co</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p</w:t>
            </w:r>
            <w:r w:rsidRPr="007D5317">
              <w:rPr>
                <w:rFonts w:ascii="Arial" w:eastAsia="Arial" w:hAnsi="Arial" w:cs="Arial"/>
                <w:color w:val="000000"/>
                <w:spacing w:val="1"/>
                <w:sz w:val="16"/>
                <w:szCs w:val="16"/>
                <w:lang w:eastAsia="en-GB"/>
              </w:rPr>
              <w:t>l</w:t>
            </w:r>
            <w:r w:rsidRPr="007D5317">
              <w:rPr>
                <w:rFonts w:ascii="Arial" w:eastAsia="Arial" w:hAnsi="Arial" w:cs="Arial"/>
                <w:color w:val="000000"/>
                <w:spacing w:val="-3"/>
                <w:sz w:val="16"/>
                <w:szCs w:val="16"/>
                <w:lang w:eastAsia="en-GB"/>
              </w:rPr>
              <w:t>y</w:t>
            </w:r>
            <w:r w:rsidRPr="007D5317">
              <w:rPr>
                <w:rFonts w:ascii="Arial" w:eastAsia="Arial" w:hAnsi="Arial" w:cs="Arial"/>
                <w:color w:val="000000"/>
                <w:sz w:val="16"/>
                <w:szCs w:val="16"/>
                <w:lang w:eastAsia="en-GB"/>
              </w:rPr>
              <w:t>ing</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wi</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h a</w:t>
            </w:r>
            <w:r w:rsidRPr="007D5317">
              <w:rPr>
                <w:rFonts w:ascii="Arial" w:eastAsia="Arial" w:hAnsi="Arial" w:cs="Arial"/>
                <w:color w:val="000000"/>
                <w:spacing w:val="1"/>
                <w:sz w:val="16"/>
                <w:szCs w:val="16"/>
                <w:lang w:eastAsia="en-GB"/>
              </w:rPr>
              <w:t>d</w:t>
            </w:r>
            <w:r w:rsidRPr="007D5317">
              <w:rPr>
                <w:rFonts w:ascii="Arial" w:eastAsia="Arial" w:hAnsi="Arial" w:cs="Arial"/>
                <w:color w:val="000000"/>
                <w:sz w:val="16"/>
                <w:szCs w:val="16"/>
                <w:lang w:eastAsia="en-GB"/>
              </w:rPr>
              <w:t>ult d</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rect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on</w:t>
            </w:r>
          </w:p>
          <w:p w14:paraId="46F11316" w14:textId="77777777" w:rsidR="00E70359" w:rsidRPr="007D5317" w:rsidRDefault="00E70359" w:rsidP="009C42D6">
            <w:pPr>
              <w:pStyle w:val="ListParagraph"/>
              <w:numPr>
                <w:ilvl w:val="0"/>
                <w:numId w:val="192"/>
              </w:numPr>
              <w:ind w:right="203"/>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Re</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ponding appr</w:t>
            </w:r>
            <w:r w:rsidRPr="007D5317">
              <w:rPr>
                <w:rFonts w:ascii="Arial" w:eastAsia="Arial" w:hAnsi="Arial" w:cs="Arial"/>
                <w:color w:val="000000"/>
                <w:spacing w:val="1"/>
                <w:sz w:val="16"/>
                <w:szCs w:val="16"/>
                <w:lang w:eastAsia="en-GB"/>
              </w:rPr>
              <w:t>o</w:t>
            </w:r>
            <w:r w:rsidRPr="007D5317">
              <w:rPr>
                <w:rFonts w:ascii="Arial" w:eastAsia="Arial" w:hAnsi="Arial" w:cs="Arial"/>
                <w:color w:val="000000"/>
                <w:sz w:val="16"/>
                <w:szCs w:val="16"/>
                <w:lang w:eastAsia="en-GB"/>
              </w:rPr>
              <w:t>pria</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e</w:t>
            </w:r>
            <w:r w:rsidRPr="007D5317">
              <w:rPr>
                <w:rFonts w:ascii="Arial" w:eastAsia="Arial" w:hAnsi="Arial" w:cs="Arial"/>
                <w:color w:val="000000"/>
                <w:spacing w:val="3"/>
                <w:sz w:val="16"/>
                <w:szCs w:val="16"/>
                <w:lang w:eastAsia="en-GB"/>
              </w:rPr>
              <w:t>l</w:t>
            </w:r>
            <w:r w:rsidRPr="007D5317">
              <w:rPr>
                <w:rFonts w:ascii="Arial" w:eastAsia="Arial" w:hAnsi="Arial" w:cs="Arial"/>
                <w:color w:val="000000"/>
                <w:sz w:val="16"/>
                <w:szCs w:val="16"/>
                <w:lang w:eastAsia="en-GB"/>
              </w:rPr>
              <w:t>y</w:t>
            </w:r>
            <w:r w:rsidRPr="007D5317">
              <w:rPr>
                <w:rFonts w:ascii="Arial" w:eastAsia="Arial" w:hAnsi="Arial" w:cs="Arial"/>
                <w:color w:val="000000"/>
                <w:spacing w:val="52"/>
                <w:sz w:val="16"/>
                <w:szCs w:val="16"/>
                <w:lang w:eastAsia="en-GB"/>
              </w:rPr>
              <w:t xml:space="preserve"> </w:t>
            </w:r>
            <w:r w:rsidRPr="007D5317">
              <w:rPr>
                <w:rFonts w:ascii="Arial" w:eastAsia="Arial" w:hAnsi="Arial" w:cs="Arial"/>
                <w:color w:val="000000"/>
                <w:spacing w:val="2"/>
                <w:sz w:val="16"/>
                <w:szCs w:val="16"/>
                <w:lang w:eastAsia="en-GB"/>
              </w:rPr>
              <w:t>t</w:t>
            </w:r>
            <w:r w:rsidRPr="007D5317">
              <w:rPr>
                <w:rFonts w:ascii="Arial" w:eastAsia="Arial" w:hAnsi="Arial" w:cs="Arial"/>
                <w:color w:val="000000"/>
                <w:sz w:val="16"/>
                <w:szCs w:val="16"/>
                <w:lang w:eastAsia="en-GB"/>
              </w:rPr>
              <w:t>o soci</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l situa</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io</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s</w:t>
            </w:r>
          </w:p>
          <w:p w14:paraId="297620D7" w14:textId="77777777" w:rsidR="00E70359" w:rsidRPr="007D5317" w:rsidRDefault="00E70359" w:rsidP="009C42D6">
            <w:pPr>
              <w:pStyle w:val="ListParagraph"/>
              <w:numPr>
                <w:ilvl w:val="0"/>
                <w:numId w:val="192"/>
              </w:numPr>
              <w:ind w:right="118"/>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For</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ing</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a</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d sust</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i</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i</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g relations</w:t>
            </w:r>
            <w:r w:rsidRPr="007D5317">
              <w:rPr>
                <w:rFonts w:ascii="Arial" w:eastAsia="Arial" w:hAnsi="Arial" w:cs="Arial"/>
                <w:color w:val="000000"/>
                <w:spacing w:val="1"/>
                <w:sz w:val="16"/>
                <w:szCs w:val="16"/>
                <w:lang w:eastAsia="en-GB"/>
              </w:rPr>
              <w:t>h</w:t>
            </w:r>
            <w:r w:rsidRPr="007D5317">
              <w:rPr>
                <w:rFonts w:ascii="Arial" w:eastAsia="Arial" w:hAnsi="Arial" w:cs="Arial"/>
                <w:color w:val="000000"/>
                <w:sz w:val="16"/>
                <w:szCs w:val="16"/>
                <w:lang w:eastAsia="en-GB"/>
              </w:rPr>
              <w:t>ips</w:t>
            </w:r>
            <w:r w:rsidRPr="007D5317">
              <w:rPr>
                <w:rFonts w:ascii="Arial" w:eastAsia="Arial" w:hAnsi="Arial" w:cs="Arial"/>
                <w:color w:val="000000"/>
                <w:spacing w:val="2"/>
                <w:sz w:val="16"/>
                <w:szCs w:val="16"/>
                <w:lang w:eastAsia="en-GB"/>
              </w:rPr>
              <w:t xml:space="preserve"> </w:t>
            </w:r>
            <w:r w:rsidRPr="007D5317">
              <w:rPr>
                <w:rFonts w:ascii="Arial" w:eastAsia="Arial" w:hAnsi="Arial" w:cs="Arial"/>
                <w:color w:val="000000"/>
                <w:sz w:val="16"/>
                <w:szCs w:val="16"/>
                <w:lang w:eastAsia="en-GB"/>
              </w:rPr>
              <w:t>with peers</w:t>
            </w:r>
          </w:p>
          <w:p w14:paraId="33D69686" w14:textId="3F3BBDB6" w:rsidR="00E70359" w:rsidRPr="007D5317" w:rsidRDefault="00E70359" w:rsidP="009C42D6">
            <w:pPr>
              <w:pStyle w:val="ListParagraph"/>
              <w:numPr>
                <w:ilvl w:val="0"/>
                <w:numId w:val="192"/>
              </w:numPr>
              <w:ind w:right="405"/>
              <w:rPr>
                <w:rFonts w:ascii="Arial" w:eastAsia="Arial" w:hAnsi="Arial" w:cs="Arial"/>
                <w:color w:val="000000"/>
                <w:sz w:val="16"/>
                <w:szCs w:val="16"/>
                <w:lang w:eastAsia="en-GB"/>
              </w:rPr>
            </w:pPr>
            <w:r w:rsidRPr="007D5317">
              <w:rPr>
                <w:rFonts w:ascii="Arial" w:eastAsia="Arial" w:hAnsi="Arial" w:cs="Arial"/>
                <w:color w:val="000000"/>
                <w:spacing w:val="1"/>
                <w:sz w:val="16"/>
                <w:szCs w:val="16"/>
                <w:lang w:eastAsia="en-GB"/>
              </w:rPr>
              <w:t>Im</w:t>
            </w:r>
            <w:r w:rsidRPr="007D5317">
              <w:rPr>
                <w:rFonts w:ascii="Arial" w:eastAsia="Arial" w:hAnsi="Arial" w:cs="Arial"/>
                <w:color w:val="000000"/>
                <w:spacing w:val="4"/>
                <w:sz w:val="16"/>
                <w:szCs w:val="16"/>
                <w:lang w:eastAsia="en-GB"/>
              </w:rPr>
              <w:t>m</w:t>
            </w:r>
            <w:r w:rsidRPr="007D5317">
              <w:rPr>
                <w:rFonts w:ascii="Arial" w:eastAsia="Arial" w:hAnsi="Arial" w:cs="Arial"/>
                <w:color w:val="000000"/>
                <w:sz w:val="16"/>
                <w:szCs w:val="16"/>
                <w:lang w:eastAsia="en-GB"/>
              </w:rPr>
              <w:t>ature so</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ia</w:t>
            </w:r>
            <w:r w:rsidRPr="007D5317">
              <w:rPr>
                <w:rFonts w:ascii="Arial" w:eastAsia="Arial" w:hAnsi="Arial" w:cs="Arial"/>
                <w:color w:val="000000"/>
                <w:spacing w:val="-1"/>
                <w:sz w:val="16"/>
                <w:szCs w:val="16"/>
                <w:lang w:eastAsia="en-GB"/>
              </w:rPr>
              <w:t>l</w:t>
            </w:r>
            <w:r w:rsidRPr="007D5317">
              <w:rPr>
                <w:rFonts w:ascii="Arial" w:eastAsia="Arial" w:hAnsi="Arial" w:cs="Arial"/>
                <w:color w:val="000000"/>
                <w:sz w:val="16"/>
                <w:szCs w:val="16"/>
                <w:lang w:eastAsia="en-GB"/>
              </w:rPr>
              <w:t>/ e</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otio</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al</w:t>
            </w:r>
            <w:r w:rsidRPr="007D5317">
              <w:rPr>
                <w:rFonts w:ascii="Arial" w:eastAsia="Arial" w:hAnsi="Arial" w:cs="Arial"/>
                <w:color w:val="000000"/>
                <w:spacing w:val="55"/>
                <w:sz w:val="16"/>
                <w:szCs w:val="16"/>
                <w:lang w:eastAsia="en-GB"/>
              </w:rPr>
              <w:t xml:space="preserve"> </w:t>
            </w:r>
            <w:r w:rsidRPr="007D5317">
              <w:rPr>
                <w:rFonts w:ascii="Arial" w:eastAsia="Arial" w:hAnsi="Arial" w:cs="Arial"/>
                <w:color w:val="000000"/>
                <w:spacing w:val="1"/>
                <w:sz w:val="16"/>
                <w:szCs w:val="16"/>
                <w:lang w:eastAsia="en-GB"/>
              </w:rPr>
              <w:t>s</w:t>
            </w:r>
            <w:r w:rsidRPr="007D5317">
              <w:rPr>
                <w:rFonts w:ascii="Arial" w:eastAsia="Arial" w:hAnsi="Arial" w:cs="Arial"/>
                <w:color w:val="000000"/>
                <w:spacing w:val="3"/>
                <w:sz w:val="16"/>
                <w:szCs w:val="16"/>
                <w:lang w:eastAsia="en-GB"/>
              </w:rPr>
              <w:t>k</w:t>
            </w:r>
            <w:r w:rsidRPr="007D5317">
              <w:rPr>
                <w:rFonts w:ascii="Arial" w:eastAsia="Arial" w:hAnsi="Arial" w:cs="Arial"/>
                <w:color w:val="000000"/>
                <w:sz w:val="16"/>
                <w:szCs w:val="16"/>
                <w:lang w:eastAsia="en-GB"/>
              </w:rPr>
              <w:t>i</w:t>
            </w:r>
            <w:r w:rsidRPr="007D5317">
              <w:rPr>
                <w:rFonts w:ascii="Arial" w:eastAsia="Arial" w:hAnsi="Arial" w:cs="Arial"/>
                <w:color w:val="000000"/>
                <w:spacing w:val="-1"/>
                <w:sz w:val="16"/>
                <w:szCs w:val="16"/>
                <w:lang w:eastAsia="en-GB"/>
              </w:rPr>
              <w:t>ll</w:t>
            </w:r>
            <w:r w:rsidRPr="007D5317">
              <w:rPr>
                <w:rFonts w:ascii="Arial" w:eastAsia="Arial" w:hAnsi="Arial" w:cs="Arial"/>
                <w:color w:val="000000"/>
                <w:sz w:val="16"/>
                <w:szCs w:val="16"/>
                <w:lang w:eastAsia="en-GB"/>
              </w:rPr>
              <w:t>s e.g. d</w:t>
            </w:r>
            <w:r w:rsidRPr="007D5317">
              <w:rPr>
                <w:rFonts w:ascii="Arial" w:eastAsia="Arial" w:hAnsi="Arial" w:cs="Arial"/>
                <w:color w:val="000000"/>
                <w:spacing w:val="-1"/>
                <w:sz w:val="16"/>
                <w:szCs w:val="16"/>
                <w:lang w:eastAsia="en-GB"/>
              </w:rPr>
              <w:t>i</w:t>
            </w:r>
            <w:r w:rsidRPr="007D5317">
              <w:rPr>
                <w:rFonts w:ascii="Arial" w:eastAsia="Arial" w:hAnsi="Arial" w:cs="Arial"/>
                <w:color w:val="000000"/>
                <w:spacing w:val="1"/>
                <w:sz w:val="16"/>
                <w:szCs w:val="16"/>
                <w:lang w:eastAsia="en-GB"/>
              </w:rPr>
              <w:t>f</w:t>
            </w:r>
            <w:r w:rsidRPr="007D5317">
              <w:rPr>
                <w:rFonts w:ascii="Arial" w:eastAsia="Arial" w:hAnsi="Arial" w:cs="Arial"/>
                <w:color w:val="000000"/>
                <w:spacing w:val="2"/>
                <w:sz w:val="16"/>
                <w:szCs w:val="16"/>
                <w:lang w:eastAsia="en-GB"/>
              </w:rPr>
              <w:t>f</w:t>
            </w:r>
            <w:r w:rsidRPr="007D5317">
              <w:rPr>
                <w:rFonts w:ascii="Arial" w:eastAsia="Arial" w:hAnsi="Arial" w:cs="Arial"/>
                <w:color w:val="000000"/>
                <w:sz w:val="16"/>
                <w:szCs w:val="16"/>
                <w:lang w:eastAsia="en-GB"/>
              </w:rPr>
              <w:t>icult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es</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with tur</w:t>
            </w:r>
            <w:r w:rsidRPr="007D5317">
              <w:rPr>
                <w:rFonts w:ascii="Arial" w:eastAsia="Arial" w:hAnsi="Arial" w:cs="Arial"/>
                <w:color w:val="000000"/>
                <w:spacing w:val="2"/>
                <w:sz w:val="16"/>
                <w:szCs w:val="16"/>
                <w:lang w:eastAsia="en-GB"/>
              </w:rPr>
              <w:t>n</w:t>
            </w:r>
            <w:r w:rsidRPr="007D5317">
              <w:rPr>
                <w:rFonts w:ascii="Arial" w:eastAsia="Arial" w:hAnsi="Arial" w:cs="Arial"/>
                <w:color w:val="000000"/>
                <w:sz w:val="16"/>
                <w:szCs w:val="16"/>
                <w:lang w:eastAsia="en-GB"/>
              </w:rPr>
              <w:t>-ta</w:t>
            </w:r>
            <w:r w:rsidRPr="007D5317">
              <w:rPr>
                <w:rFonts w:ascii="Arial" w:eastAsia="Arial" w:hAnsi="Arial" w:cs="Arial"/>
                <w:color w:val="000000"/>
                <w:spacing w:val="2"/>
                <w:sz w:val="16"/>
                <w:szCs w:val="16"/>
                <w:lang w:eastAsia="en-GB"/>
              </w:rPr>
              <w:t>k</w:t>
            </w:r>
            <w:r w:rsidRPr="007D5317">
              <w:rPr>
                <w:rFonts w:ascii="Arial" w:eastAsia="Arial" w:hAnsi="Arial" w:cs="Arial"/>
                <w:color w:val="000000"/>
                <w:sz w:val="16"/>
                <w:szCs w:val="16"/>
                <w:lang w:eastAsia="en-GB"/>
              </w:rPr>
              <w:t>in</w:t>
            </w:r>
            <w:r w:rsidRPr="007D5317">
              <w:rPr>
                <w:rFonts w:ascii="Arial" w:eastAsia="Arial" w:hAnsi="Arial" w:cs="Arial"/>
                <w:color w:val="000000"/>
                <w:spacing w:val="-1"/>
                <w:sz w:val="16"/>
                <w:szCs w:val="16"/>
                <w:lang w:eastAsia="en-GB"/>
              </w:rPr>
              <w:t>g</w:t>
            </w:r>
            <w:r w:rsidRPr="007D5317">
              <w:rPr>
                <w:rFonts w:ascii="Arial" w:eastAsia="Arial" w:hAnsi="Arial" w:cs="Arial"/>
                <w:color w:val="000000"/>
                <w:sz w:val="16"/>
                <w:szCs w:val="16"/>
                <w:lang w:eastAsia="en-GB"/>
              </w:rPr>
              <w:t>, re</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iproc</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l attenti</w:t>
            </w:r>
            <w:r w:rsidRPr="007D5317">
              <w:rPr>
                <w:rFonts w:ascii="Arial" w:eastAsia="Arial" w:hAnsi="Arial" w:cs="Arial"/>
                <w:color w:val="000000"/>
                <w:spacing w:val="1"/>
                <w:sz w:val="16"/>
                <w:szCs w:val="16"/>
                <w:lang w:eastAsia="en-GB"/>
              </w:rPr>
              <w:t>o</w:t>
            </w:r>
            <w:r w:rsidRPr="007D5317">
              <w:rPr>
                <w:rFonts w:ascii="Arial" w:eastAsia="Arial" w:hAnsi="Arial" w:cs="Arial"/>
                <w:color w:val="000000"/>
                <w:sz w:val="16"/>
                <w:szCs w:val="16"/>
                <w:lang w:eastAsia="en-GB"/>
              </w:rPr>
              <w:t>n, sha</w:t>
            </w:r>
            <w:r w:rsidRPr="007D5317">
              <w:rPr>
                <w:rFonts w:ascii="Arial" w:eastAsia="Arial" w:hAnsi="Arial" w:cs="Arial"/>
                <w:color w:val="000000"/>
                <w:spacing w:val="2"/>
                <w:sz w:val="16"/>
                <w:szCs w:val="16"/>
                <w:lang w:eastAsia="en-GB"/>
              </w:rPr>
              <w:t>r</w:t>
            </w:r>
            <w:r w:rsidRPr="007D5317">
              <w:rPr>
                <w:rFonts w:ascii="Arial" w:eastAsia="Arial" w:hAnsi="Arial" w:cs="Arial"/>
                <w:color w:val="000000"/>
                <w:sz w:val="16"/>
                <w:szCs w:val="16"/>
                <w:lang w:eastAsia="en-GB"/>
              </w:rPr>
              <w:t>ing re</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ources</w:t>
            </w:r>
            <w:r w:rsidRPr="007D5317">
              <w:rPr>
                <w:rFonts w:ascii="Arial" w:eastAsia="Arial" w:hAnsi="Arial" w:cs="Arial"/>
                <w:color w:val="000000"/>
                <w:spacing w:val="1"/>
                <w:sz w:val="16"/>
                <w:szCs w:val="16"/>
                <w:lang w:eastAsia="en-GB"/>
              </w:rPr>
              <w:t xml:space="preserve"> </w:t>
            </w:r>
            <w:r w:rsidR="0045229D" w:rsidRPr="007D5317">
              <w:rPr>
                <w:rFonts w:ascii="Arial" w:eastAsia="Arial" w:hAnsi="Arial" w:cs="Arial"/>
                <w:color w:val="000000"/>
                <w:sz w:val="16"/>
                <w:szCs w:val="16"/>
                <w:lang w:eastAsia="en-GB"/>
              </w:rPr>
              <w:t>etc.</w:t>
            </w:r>
          </w:p>
          <w:p w14:paraId="4A5951EB" w14:textId="77777777" w:rsidR="00E70359" w:rsidRPr="007D5317" w:rsidRDefault="00E70359" w:rsidP="009C42D6">
            <w:pPr>
              <w:pStyle w:val="ListParagraph"/>
              <w:numPr>
                <w:ilvl w:val="0"/>
                <w:numId w:val="192"/>
              </w:numPr>
              <w:ind w:right="137"/>
              <w:rPr>
                <w:rFonts w:ascii="Arial" w:eastAsia="Arial" w:hAnsi="Arial" w:cs="Arial"/>
                <w:color w:val="000000"/>
                <w:sz w:val="16"/>
                <w:szCs w:val="16"/>
                <w:lang w:eastAsia="en-GB"/>
              </w:rPr>
            </w:pPr>
            <w:r w:rsidRPr="007D5317">
              <w:rPr>
                <w:rFonts w:ascii="Arial" w:eastAsia="Arial" w:hAnsi="Arial" w:cs="Arial"/>
                <w:color w:val="000000"/>
                <w:spacing w:val="-1"/>
                <w:sz w:val="16"/>
                <w:szCs w:val="16"/>
                <w:lang w:eastAsia="en-GB"/>
              </w:rPr>
              <w:t>So</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e so</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 xml:space="preserve">ial </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so</w:t>
            </w:r>
            <w:r w:rsidRPr="007D5317">
              <w:rPr>
                <w:rFonts w:ascii="Arial" w:eastAsia="Arial" w:hAnsi="Arial" w:cs="Arial"/>
                <w:color w:val="000000"/>
                <w:spacing w:val="1"/>
                <w:sz w:val="16"/>
                <w:szCs w:val="16"/>
                <w:lang w:eastAsia="en-GB"/>
              </w:rPr>
              <w:t>l</w:t>
            </w:r>
            <w:r w:rsidRPr="007D5317">
              <w:rPr>
                <w:rFonts w:ascii="Arial" w:eastAsia="Arial" w:hAnsi="Arial" w:cs="Arial"/>
                <w:color w:val="000000"/>
                <w:sz w:val="16"/>
                <w:szCs w:val="16"/>
                <w:lang w:eastAsia="en-GB"/>
              </w:rPr>
              <w:t xml:space="preserve">ation e.g. tends </w:t>
            </w:r>
            <w:r w:rsidRPr="007D5317">
              <w:rPr>
                <w:rFonts w:ascii="Arial" w:eastAsia="Arial" w:hAnsi="Arial" w:cs="Arial"/>
                <w:color w:val="000000"/>
                <w:spacing w:val="2"/>
                <w:sz w:val="16"/>
                <w:szCs w:val="16"/>
                <w:lang w:eastAsia="en-GB"/>
              </w:rPr>
              <w:t>t</w:t>
            </w:r>
            <w:r w:rsidRPr="007D5317">
              <w:rPr>
                <w:rFonts w:ascii="Arial" w:eastAsia="Arial" w:hAnsi="Arial" w:cs="Arial"/>
                <w:color w:val="000000"/>
                <w:sz w:val="16"/>
                <w:szCs w:val="16"/>
                <w:lang w:eastAsia="en-GB"/>
              </w:rPr>
              <w:t xml:space="preserve">o </w:t>
            </w:r>
            <w:r w:rsidRPr="007D5317">
              <w:rPr>
                <w:rFonts w:ascii="Arial" w:eastAsia="Arial" w:hAnsi="Arial" w:cs="Arial"/>
                <w:color w:val="000000"/>
                <w:spacing w:val="1"/>
                <w:sz w:val="16"/>
                <w:szCs w:val="16"/>
                <w:lang w:eastAsia="en-GB"/>
              </w:rPr>
              <w:t>p</w:t>
            </w:r>
            <w:r w:rsidRPr="007D5317">
              <w:rPr>
                <w:rFonts w:ascii="Arial" w:eastAsia="Arial" w:hAnsi="Arial" w:cs="Arial"/>
                <w:color w:val="000000"/>
                <w:sz w:val="16"/>
                <w:szCs w:val="16"/>
                <w:lang w:eastAsia="en-GB"/>
              </w:rPr>
              <w:t>l</w:t>
            </w:r>
            <w:r w:rsidRPr="007D5317">
              <w:rPr>
                <w:rFonts w:ascii="Arial" w:eastAsia="Arial" w:hAnsi="Arial" w:cs="Arial"/>
                <w:color w:val="000000"/>
                <w:spacing w:val="3"/>
                <w:sz w:val="16"/>
                <w:szCs w:val="16"/>
                <w:lang w:eastAsia="en-GB"/>
              </w:rPr>
              <w:t>a</w:t>
            </w:r>
            <w:r w:rsidRPr="007D5317">
              <w:rPr>
                <w:rFonts w:ascii="Arial" w:eastAsia="Arial" w:hAnsi="Arial" w:cs="Arial"/>
                <w:color w:val="000000"/>
                <w:sz w:val="16"/>
                <w:szCs w:val="16"/>
                <w:lang w:eastAsia="en-GB"/>
              </w:rPr>
              <w:t>y</w:t>
            </w:r>
            <w:r w:rsidRPr="007D5317">
              <w:rPr>
                <w:rFonts w:ascii="Arial" w:eastAsia="Arial" w:hAnsi="Arial" w:cs="Arial"/>
                <w:color w:val="000000"/>
                <w:spacing w:val="-3"/>
                <w:sz w:val="16"/>
                <w:szCs w:val="16"/>
                <w:lang w:eastAsia="en-GB"/>
              </w:rPr>
              <w:t xml:space="preserve"> </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lone</w:t>
            </w:r>
          </w:p>
          <w:p w14:paraId="5FA889E6" w14:textId="77777777" w:rsidR="00E70359" w:rsidRPr="00FE4207" w:rsidRDefault="00E70359" w:rsidP="009C42D6">
            <w:pPr>
              <w:pStyle w:val="ListParagraph"/>
              <w:numPr>
                <w:ilvl w:val="0"/>
                <w:numId w:val="192"/>
              </w:numPr>
              <w:rPr>
                <w:rFonts w:ascii="Arial" w:eastAsia="Arial" w:hAnsi="Arial" w:cs="Arial"/>
                <w:color w:val="000000"/>
                <w:spacing w:val="-1"/>
                <w:sz w:val="16"/>
                <w:szCs w:val="16"/>
                <w:lang w:eastAsia="en-GB"/>
              </w:rPr>
            </w:pPr>
            <w:r w:rsidRPr="007D5317">
              <w:rPr>
                <w:rFonts w:ascii="Arial" w:eastAsia="Arial" w:hAnsi="Arial" w:cs="Arial"/>
                <w:color w:val="000000"/>
                <w:spacing w:val="1"/>
                <w:sz w:val="16"/>
                <w:szCs w:val="16"/>
                <w:lang w:eastAsia="en-GB"/>
              </w:rPr>
              <w:t>Lo</w:t>
            </w:r>
            <w:r w:rsidRPr="007D5317">
              <w:rPr>
                <w:rFonts w:ascii="Arial" w:eastAsia="Arial" w:hAnsi="Arial" w:cs="Arial"/>
                <w:color w:val="000000"/>
                <w:spacing w:val="-1"/>
                <w:sz w:val="16"/>
                <w:szCs w:val="16"/>
                <w:lang w:eastAsia="en-GB"/>
              </w:rPr>
              <w:t>w</w:t>
            </w:r>
            <w:r w:rsidRPr="007D5317">
              <w:rPr>
                <w:rFonts w:ascii="Arial" w:eastAsia="Arial" w:hAnsi="Arial" w:cs="Arial"/>
                <w:color w:val="000000"/>
                <w:sz w:val="16"/>
                <w:szCs w:val="16"/>
                <w:lang w:eastAsia="en-GB"/>
              </w:rPr>
              <w:t>-</w:t>
            </w:r>
            <w:r w:rsidRPr="007D5317">
              <w:rPr>
                <w:rFonts w:ascii="Arial" w:eastAsia="Arial" w:hAnsi="Arial" w:cs="Arial"/>
                <w:color w:val="000000"/>
                <w:spacing w:val="1"/>
                <w:sz w:val="16"/>
                <w:szCs w:val="16"/>
                <w:lang w:eastAsia="en-GB"/>
              </w:rPr>
              <w:t>l</w:t>
            </w:r>
            <w:r w:rsidRPr="007D5317">
              <w:rPr>
                <w:rFonts w:ascii="Arial" w:eastAsia="Arial" w:hAnsi="Arial" w:cs="Arial"/>
                <w:color w:val="000000"/>
                <w:sz w:val="16"/>
                <w:szCs w:val="16"/>
                <w:lang w:eastAsia="en-GB"/>
              </w:rPr>
              <w:t>e</w:t>
            </w:r>
            <w:r w:rsidRPr="007D5317">
              <w:rPr>
                <w:rFonts w:ascii="Arial" w:eastAsia="Arial" w:hAnsi="Arial" w:cs="Arial"/>
                <w:color w:val="000000"/>
                <w:spacing w:val="1"/>
                <w:sz w:val="16"/>
                <w:szCs w:val="16"/>
                <w:lang w:eastAsia="en-GB"/>
              </w:rPr>
              <w:t>v</w:t>
            </w:r>
            <w:r w:rsidRPr="007D5317">
              <w:rPr>
                <w:rFonts w:ascii="Arial" w:eastAsia="Arial" w:hAnsi="Arial" w:cs="Arial"/>
                <w:color w:val="000000"/>
                <w:sz w:val="16"/>
                <w:szCs w:val="16"/>
                <w:lang w:eastAsia="en-GB"/>
              </w:rPr>
              <w:t>el an</w:t>
            </w:r>
            <w:r w:rsidRPr="007D5317">
              <w:rPr>
                <w:rFonts w:ascii="Arial" w:eastAsia="Arial" w:hAnsi="Arial" w:cs="Arial"/>
                <w:color w:val="000000"/>
                <w:spacing w:val="1"/>
                <w:sz w:val="16"/>
                <w:szCs w:val="16"/>
                <w:lang w:eastAsia="en-GB"/>
              </w:rPr>
              <w:t>xi</w:t>
            </w:r>
            <w:r w:rsidRPr="007D5317">
              <w:rPr>
                <w:rFonts w:ascii="Arial" w:eastAsia="Arial" w:hAnsi="Arial" w:cs="Arial"/>
                <w:color w:val="000000"/>
                <w:sz w:val="16"/>
                <w:szCs w:val="16"/>
                <w:lang w:eastAsia="en-GB"/>
              </w:rPr>
              <w:t>e</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 xml:space="preserve">y </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n so</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ial s</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tua</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ions</w:t>
            </w:r>
          </w:p>
          <w:p w14:paraId="5FBF1B1D" w14:textId="77777777" w:rsidR="00E70359" w:rsidRPr="007D5317" w:rsidRDefault="00E70359" w:rsidP="009C42D6">
            <w:pPr>
              <w:pStyle w:val="ListParagraph"/>
              <w:numPr>
                <w:ilvl w:val="0"/>
                <w:numId w:val="192"/>
              </w:numPr>
              <w:rPr>
                <w:rFonts w:ascii="Arial" w:eastAsia="Arial" w:hAnsi="Arial" w:cs="Arial"/>
                <w:color w:val="000000"/>
                <w:spacing w:val="-1"/>
                <w:sz w:val="16"/>
                <w:szCs w:val="16"/>
                <w:lang w:eastAsia="en-GB"/>
              </w:rPr>
            </w:pPr>
            <w:r w:rsidRPr="00942E2C">
              <w:rPr>
                <w:rFonts w:ascii="Arial" w:eastAsia="Arial" w:hAnsi="Arial" w:cs="Arial"/>
                <w:sz w:val="16"/>
                <w:szCs w:val="16"/>
                <w:lang w:eastAsia="en-GB"/>
              </w:rPr>
              <w:t>Feeling sad or down.</w:t>
            </w:r>
          </w:p>
        </w:tc>
        <w:tc>
          <w:tcPr>
            <w:tcW w:w="2523" w:type="dxa"/>
            <w:tcBorders>
              <w:top w:val="single" w:sz="4" w:space="0" w:color="auto"/>
              <w:left w:val="single" w:sz="4" w:space="0" w:color="auto"/>
              <w:bottom w:val="single" w:sz="4" w:space="0" w:color="auto"/>
              <w:right w:val="single" w:sz="4" w:space="0" w:color="auto"/>
            </w:tcBorders>
            <w:hideMark/>
          </w:tcPr>
          <w:p w14:paraId="41800A37" w14:textId="77777777" w:rsidR="00E70359" w:rsidRPr="007D5317" w:rsidRDefault="00E70359" w:rsidP="003E42D4">
            <w:pPr>
              <w:ind w:left="63" w:right="268"/>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Assessment will continue as part of normal school and class assessments.</w:t>
            </w:r>
          </w:p>
          <w:p w14:paraId="6814C249" w14:textId="77777777" w:rsidR="00E70359" w:rsidRPr="007D5317" w:rsidRDefault="00E70359" w:rsidP="009C42D6">
            <w:pPr>
              <w:pStyle w:val="ListParagraph"/>
              <w:numPr>
                <w:ilvl w:val="0"/>
                <w:numId w:val="193"/>
              </w:numPr>
              <w:ind w:right="268"/>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Mo</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itoring</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of</w:t>
            </w:r>
            <w:r w:rsidRPr="007D5317">
              <w:rPr>
                <w:rFonts w:ascii="Arial" w:eastAsia="Arial" w:hAnsi="Arial" w:cs="Arial"/>
                <w:color w:val="000000"/>
                <w:spacing w:val="2"/>
                <w:sz w:val="16"/>
                <w:szCs w:val="16"/>
                <w:lang w:eastAsia="en-GB"/>
              </w:rPr>
              <w:t xml:space="preserve"> </w:t>
            </w:r>
            <w:r w:rsidRPr="007D5317">
              <w:rPr>
                <w:rFonts w:ascii="Arial" w:eastAsia="Arial" w:hAnsi="Arial" w:cs="Arial"/>
                <w:color w:val="000000"/>
                <w:sz w:val="16"/>
                <w:szCs w:val="16"/>
                <w:lang w:eastAsia="en-GB"/>
              </w:rPr>
              <w:t>the pupil’s re</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 xml:space="preserve">ponse to </w:t>
            </w:r>
            <w:r w:rsidRPr="007D5317">
              <w:rPr>
                <w:rFonts w:ascii="Arial" w:eastAsia="Arial" w:hAnsi="Arial" w:cs="Arial"/>
                <w:color w:val="000000"/>
                <w:spacing w:val="1"/>
                <w:sz w:val="16"/>
                <w:szCs w:val="16"/>
                <w:lang w:eastAsia="en-GB"/>
              </w:rPr>
              <w:t>f</w:t>
            </w:r>
            <w:r w:rsidRPr="007D5317">
              <w:rPr>
                <w:rFonts w:ascii="Arial" w:eastAsia="Arial" w:hAnsi="Arial" w:cs="Arial"/>
                <w:color w:val="000000"/>
                <w:sz w:val="16"/>
                <w:szCs w:val="16"/>
                <w:lang w:eastAsia="en-GB"/>
              </w:rPr>
              <w:t>eedbac</w:t>
            </w:r>
            <w:r w:rsidRPr="007D5317">
              <w:rPr>
                <w:rFonts w:ascii="Arial" w:eastAsia="Arial" w:hAnsi="Arial" w:cs="Arial"/>
                <w:color w:val="000000"/>
                <w:spacing w:val="3"/>
                <w:sz w:val="16"/>
                <w:szCs w:val="16"/>
                <w:lang w:eastAsia="en-GB"/>
              </w:rPr>
              <w:t>k</w:t>
            </w:r>
            <w:r w:rsidRPr="007D5317">
              <w:rPr>
                <w:rFonts w:ascii="Arial" w:eastAsia="Arial" w:hAnsi="Arial" w:cs="Arial"/>
                <w:color w:val="000000"/>
                <w:sz w:val="16"/>
                <w:szCs w:val="16"/>
                <w:lang w:eastAsia="en-GB"/>
              </w:rPr>
              <w:t>, change in routine or environment</w:t>
            </w:r>
          </w:p>
          <w:p w14:paraId="7F6E5058" w14:textId="77777777" w:rsidR="00E70359" w:rsidRPr="007D5317" w:rsidRDefault="00E70359" w:rsidP="009C42D6">
            <w:pPr>
              <w:pStyle w:val="ListParagraph"/>
              <w:numPr>
                <w:ilvl w:val="0"/>
                <w:numId w:val="193"/>
              </w:numPr>
              <w:ind w:right="-20"/>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As</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ess</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 xml:space="preserve">ent </w:t>
            </w:r>
            <w:r w:rsidRPr="007D5317">
              <w:rPr>
                <w:rFonts w:ascii="Arial" w:eastAsia="Arial" w:hAnsi="Arial" w:cs="Arial"/>
                <w:color w:val="000000"/>
                <w:spacing w:val="1"/>
                <w:sz w:val="16"/>
                <w:szCs w:val="16"/>
                <w:lang w:eastAsia="en-GB"/>
              </w:rPr>
              <w:t>f</w:t>
            </w:r>
            <w:r w:rsidRPr="007D5317">
              <w:rPr>
                <w:rFonts w:ascii="Arial" w:eastAsia="Arial" w:hAnsi="Arial" w:cs="Arial"/>
                <w:color w:val="000000"/>
                <w:sz w:val="16"/>
                <w:szCs w:val="16"/>
                <w:lang w:eastAsia="en-GB"/>
              </w:rPr>
              <w:t>or learning opportunities can be used to record observations and assessment of behaviour/anxiety levels</w:t>
            </w:r>
          </w:p>
          <w:p w14:paraId="460D3A67" w14:textId="77777777" w:rsidR="00E70359" w:rsidRPr="007D5317" w:rsidRDefault="00E70359" w:rsidP="009C42D6">
            <w:pPr>
              <w:pStyle w:val="ListParagraph"/>
              <w:numPr>
                <w:ilvl w:val="0"/>
                <w:numId w:val="193"/>
              </w:numPr>
              <w:ind w:right="-20"/>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Consi</w:t>
            </w:r>
            <w:r w:rsidRPr="007D5317">
              <w:rPr>
                <w:rFonts w:ascii="Arial" w:eastAsia="Arial" w:hAnsi="Arial" w:cs="Arial"/>
                <w:color w:val="000000"/>
                <w:spacing w:val="1"/>
                <w:sz w:val="16"/>
                <w:szCs w:val="16"/>
                <w:lang w:eastAsia="en-GB"/>
              </w:rPr>
              <w:t>d</w:t>
            </w:r>
            <w:r w:rsidRPr="007D5317">
              <w:rPr>
                <w:rFonts w:ascii="Arial" w:eastAsia="Arial" w:hAnsi="Arial" w:cs="Arial"/>
                <w:color w:val="000000"/>
                <w:sz w:val="16"/>
                <w:szCs w:val="16"/>
                <w:lang w:eastAsia="en-GB"/>
              </w:rPr>
              <w:t>era</w:t>
            </w:r>
            <w:r w:rsidRPr="007D5317">
              <w:rPr>
                <w:rFonts w:ascii="Arial" w:eastAsia="Arial" w:hAnsi="Arial" w:cs="Arial"/>
                <w:color w:val="000000"/>
                <w:spacing w:val="2"/>
                <w:sz w:val="16"/>
                <w:szCs w:val="16"/>
                <w:lang w:eastAsia="en-GB"/>
              </w:rPr>
              <w:t>t</w:t>
            </w:r>
            <w:r w:rsidRPr="007D5317">
              <w:rPr>
                <w:rFonts w:ascii="Arial" w:eastAsia="Arial" w:hAnsi="Arial" w:cs="Arial"/>
                <w:color w:val="000000"/>
                <w:sz w:val="16"/>
                <w:szCs w:val="16"/>
                <w:lang w:eastAsia="en-GB"/>
              </w:rPr>
              <w:t xml:space="preserve">ion of </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 xml:space="preserve">he </w:t>
            </w:r>
            <w:r w:rsidRPr="007D5317">
              <w:rPr>
                <w:rFonts w:ascii="Arial" w:eastAsia="Arial" w:hAnsi="Arial" w:cs="Arial"/>
                <w:color w:val="000000"/>
                <w:spacing w:val="2"/>
                <w:sz w:val="16"/>
                <w:szCs w:val="16"/>
                <w:lang w:eastAsia="en-GB"/>
              </w:rPr>
              <w:t>pupil’s</w:t>
            </w:r>
            <w:r w:rsidRPr="007D5317">
              <w:rPr>
                <w:rFonts w:ascii="Arial" w:eastAsia="Arial" w:hAnsi="Arial" w:cs="Arial"/>
                <w:color w:val="000000"/>
                <w:sz w:val="16"/>
                <w:szCs w:val="16"/>
                <w:lang w:eastAsia="en-GB"/>
              </w:rPr>
              <w:t xml:space="preserve"> </w:t>
            </w:r>
            <w:r w:rsidRPr="007D5317">
              <w:rPr>
                <w:rFonts w:ascii="Arial" w:eastAsia="Arial" w:hAnsi="Arial" w:cs="Arial"/>
                <w:color w:val="000000"/>
                <w:spacing w:val="1"/>
                <w:sz w:val="16"/>
                <w:szCs w:val="16"/>
                <w:lang w:eastAsia="en-GB"/>
              </w:rPr>
              <w:t>l</w:t>
            </w:r>
            <w:r w:rsidRPr="007D5317">
              <w:rPr>
                <w:rFonts w:ascii="Arial" w:eastAsia="Arial" w:hAnsi="Arial" w:cs="Arial"/>
                <w:color w:val="000000"/>
                <w:sz w:val="16"/>
                <w:szCs w:val="16"/>
                <w:lang w:eastAsia="en-GB"/>
              </w:rPr>
              <w:t>ear</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ing s</w:t>
            </w:r>
            <w:r w:rsidRPr="007D5317">
              <w:rPr>
                <w:rFonts w:ascii="Arial" w:eastAsia="Arial" w:hAnsi="Arial" w:cs="Arial"/>
                <w:color w:val="000000"/>
                <w:spacing w:val="4"/>
                <w:sz w:val="16"/>
                <w:szCs w:val="16"/>
                <w:lang w:eastAsia="en-GB"/>
              </w:rPr>
              <w:t>t</w:t>
            </w:r>
            <w:r w:rsidRPr="007D5317">
              <w:rPr>
                <w:rFonts w:ascii="Arial" w:eastAsia="Arial" w:hAnsi="Arial" w:cs="Arial"/>
                <w:color w:val="000000"/>
                <w:spacing w:val="-3"/>
                <w:sz w:val="16"/>
                <w:szCs w:val="16"/>
                <w:lang w:eastAsia="en-GB"/>
              </w:rPr>
              <w:t>y</w:t>
            </w:r>
            <w:r w:rsidRPr="007D5317">
              <w:rPr>
                <w:rFonts w:ascii="Arial" w:eastAsia="Arial" w:hAnsi="Arial" w:cs="Arial"/>
                <w:color w:val="000000"/>
                <w:sz w:val="16"/>
                <w:szCs w:val="16"/>
                <w:lang w:eastAsia="en-GB"/>
              </w:rPr>
              <w:t>le, inc</w:t>
            </w:r>
            <w:r w:rsidRPr="007D5317">
              <w:rPr>
                <w:rFonts w:ascii="Arial" w:eastAsia="Arial" w:hAnsi="Arial" w:cs="Arial"/>
                <w:color w:val="000000"/>
                <w:spacing w:val="-1"/>
                <w:sz w:val="16"/>
                <w:szCs w:val="16"/>
                <w:lang w:eastAsia="en-GB"/>
              </w:rPr>
              <w:t>l</w:t>
            </w:r>
            <w:r w:rsidRPr="007D5317">
              <w:rPr>
                <w:rFonts w:ascii="Arial" w:eastAsia="Arial" w:hAnsi="Arial" w:cs="Arial"/>
                <w:color w:val="000000"/>
                <w:spacing w:val="1"/>
                <w:sz w:val="16"/>
                <w:szCs w:val="16"/>
                <w:lang w:eastAsia="en-GB"/>
              </w:rPr>
              <w:t>u</w:t>
            </w:r>
            <w:r w:rsidRPr="007D5317">
              <w:rPr>
                <w:rFonts w:ascii="Arial" w:eastAsia="Arial" w:hAnsi="Arial" w:cs="Arial"/>
                <w:color w:val="000000"/>
                <w:sz w:val="16"/>
                <w:szCs w:val="16"/>
                <w:lang w:eastAsia="en-GB"/>
              </w:rPr>
              <w:t>d</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ng ac</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ive engage</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ent act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pacing w:val="-1"/>
                <w:sz w:val="16"/>
                <w:szCs w:val="16"/>
                <w:lang w:eastAsia="en-GB"/>
              </w:rPr>
              <w:t>v</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es.</w:t>
            </w:r>
          </w:p>
          <w:p w14:paraId="048653C5" w14:textId="77777777" w:rsidR="00E70359" w:rsidRPr="007D5317" w:rsidRDefault="00E70359" w:rsidP="009C42D6">
            <w:pPr>
              <w:pStyle w:val="ListParagraph"/>
              <w:numPr>
                <w:ilvl w:val="0"/>
                <w:numId w:val="193"/>
              </w:numPr>
              <w:ind w:right="-20"/>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In</w:t>
            </w:r>
            <w:r w:rsidRPr="007D5317">
              <w:rPr>
                <w:rFonts w:ascii="Arial" w:eastAsia="Arial" w:hAnsi="Arial" w:cs="Arial"/>
                <w:color w:val="000000"/>
                <w:spacing w:val="1"/>
                <w:sz w:val="16"/>
                <w:szCs w:val="16"/>
                <w:lang w:eastAsia="en-GB"/>
              </w:rPr>
              <w:t>f</w:t>
            </w:r>
            <w:r w:rsidRPr="007D5317">
              <w:rPr>
                <w:rFonts w:ascii="Arial" w:eastAsia="Arial" w:hAnsi="Arial" w:cs="Arial"/>
                <w:color w:val="000000"/>
                <w:sz w:val="16"/>
                <w:szCs w:val="16"/>
                <w:lang w:eastAsia="en-GB"/>
              </w:rPr>
              <w:t>o</w:t>
            </w:r>
            <w:r w:rsidRPr="007D5317">
              <w:rPr>
                <w:rFonts w:ascii="Arial" w:eastAsia="Arial" w:hAnsi="Arial" w:cs="Arial"/>
                <w:color w:val="000000"/>
                <w:spacing w:val="-1"/>
                <w:sz w:val="16"/>
                <w:szCs w:val="16"/>
                <w:lang w:eastAsia="en-GB"/>
              </w:rPr>
              <w:t>r</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ation</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f</w:t>
            </w:r>
            <w:r w:rsidRPr="007D5317">
              <w:rPr>
                <w:rFonts w:ascii="Arial" w:eastAsia="Arial" w:hAnsi="Arial" w:cs="Arial"/>
                <w:color w:val="000000"/>
                <w:spacing w:val="1"/>
                <w:sz w:val="16"/>
                <w:szCs w:val="16"/>
                <w:lang w:eastAsia="en-GB"/>
              </w:rPr>
              <w:t>r</w:t>
            </w:r>
            <w:r w:rsidRPr="007D5317">
              <w:rPr>
                <w:rFonts w:ascii="Arial" w:eastAsia="Arial" w:hAnsi="Arial" w:cs="Arial"/>
                <w:color w:val="000000"/>
                <w:sz w:val="16"/>
                <w:szCs w:val="16"/>
                <w:lang w:eastAsia="en-GB"/>
              </w:rPr>
              <w:t>om</w:t>
            </w:r>
            <w:r w:rsidRPr="007D5317">
              <w:rPr>
                <w:rFonts w:ascii="Arial" w:eastAsia="Arial" w:hAnsi="Arial" w:cs="Arial"/>
                <w:color w:val="000000"/>
                <w:spacing w:val="4"/>
                <w:sz w:val="16"/>
                <w:szCs w:val="16"/>
                <w:lang w:eastAsia="en-GB"/>
              </w:rPr>
              <w:t xml:space="preserve"> </w:t>
            </w:r>
            <w:r w:rsidRPr="007D5317">
              <w:rPr>
                <w:rFonts w:ascii="Arial" w:eastAsia="Arial" w:hAnsi="Arial" w:cs="Arial"/>
                <w:color w:val="000000"/>
                <w:sz w:val="16"/>
                <w:szCs w:val="16"/>
                <w:lang w:eastAsia="en-GB"/>
              </w:rPr>
              <w:t xml:space="preserve">the </w:t>
            </w:r>
            <w:r w:rsidRPr="007D5317">
              <w:rPr>
                <w:rFonts w:ascii="Arial" w:eastAsia="Arial" w:hAnsi="Arial" w:cs="Arial"/>
                <w:color w:val="000000"/>
                <w:spacing w:val="1"/>
                <w:sz w:val="16"/>
                <w:szCs w:val="16"/>
                <w:lang w:eastAsia="en-GB"/>
              </w:rPr>
              <w:t xml:space="preserve">pupil </w:t>
            </w:r>
            <w:r w:rsidRPr="007D5317">
              <w:rPr>
                <w:rFonts w:ascii="Arial" w:eastAsia="Arial" w:hAnsi="Arial" w:cs="Arial"/>
                <w:color w:val="000000"/>
                <w:sz w:val="16"/>
                <w:szCs w:val="16"/>
                <w:lang w:eastAsia="en-GB"/>
              </w:rPr>
              <w:t>regard</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 xml:space="preserve">ng </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h</w:t>
            </w:r>
            <w:r w:rsidRPr="007D5317">
              <w:rPr>
                <w:rFonts w:ascii="Arial" w:eastAsia="Arial" w:hAnsi="Arial" w:cs="Arial"/>
                <w:color w:val="000000"/>
                <w:spacing w:val="1"/>
                <w:sz w:val="16"/>
                <w:szCs w:val="16"/>
                <w:lang w:eastAsia="en-GB"/>
              </w:rPr>
              <w:t>e</w:t>
            </w:r>
            <w:r w:rsidRPr="007D5317">
              <w:rPr>
                <w:rFonts w:ascii="Arial" w:eastAsia="Arial" w:hAnsi="Arial" w:cs="Arial"/>
                <w:color w:val="000000"/>
                <w:sz w:val="16"/>
                <w:szCs w:val="16"/>
                <w:lang w:eastAsia="en-GB"/>
              </w:rPr>
              <w:t>ir vi</w:t>
            </w:r>
            <w:r w:rsidRPr="007D5317">
              <w:rPr>
                <w:rFonts w:ascii="Arial" w:eastAsia="Arial" w:hAnsi="Arial" w:cs="Arial"/>
                <w:color w:val="000000"/>
                <w:spacing w:val="1"/>
                <w:sz w:val="16"/>
                <w:szCs w:val="16"/>
                <w:lang w:eastAsia="en-GB"/>
              </w:rPr>
              <w:t>e</w:t>
            </w:r>
            <w:r w:rsidRPr="007D5317">
              <w:rPr>
                <w:rFonts w:ascii="Arial" w:eastAsia="Arial" w:hAnsi="Arial" w:cs="Arial"/>
                <w:color w:val="000000"/>
                <w:spacing w:val="-1"/>
                <w:sz w:val="16"/>
                <w:szCs w:val="16"/>
                <w:lang w:eastAsia="en-GB"/>
              </w:rPr>
              <w:t>w</w:t>
            </w:r>
            <w:r w:rsidRPr="007D5317">
              <w:rPr>
                <w:rFonts w:ascii="Arial" w:eastAsia="Arial" w:hAnsi="Arial" w:cs="Arial"/>
                <w:color w:val="000000"/>
                <w:sz w:val="16"/>
                <w:szCs w:val="16"/>
                <w:lang w:eastAsia="en-GB"/>
              </w:rPr>
              <w:t>s using per</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on</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ent</w:t>
            </w:r>
            <w:r w:rsidRPr="007D5317">
              <w:rPr>
                <w:rFonts w:ascii="Arial" w:eastAsia="Arial" w:hAnsi="Arial" w:cs="Arial"/>
                <w:color w:val="000000"/>
                <w:spacing w:val="2"/>
                <w:sz w:val="16"/>
                <w:szCs w:val="16"/>
                <w:lang w:eastAsia="en-GB"/>
              </w:rPr>
              <w:t>r</w:t>
            </w:r>
            <w:r w:rsidRPr="007D5317">
              <w:rPr>
                <w:rFonts w:ascii="Arial" w:eastAsia="Arial" w:hAnsi="Arial" w:cs="Arial"/>
                <w:color w:val="000000"/>
                <w:sz w:val="16"/>
                <w:szCs w:val="16"/>
                <w:lang w:eastAsia="en-GB"/>
              </w:rPr>
              <w:t>ed appr</w:t>
            </w:r>
            <w:r w:rsidRPr="007D5317">
              <w:rPr>
                <w:rFonts w:ascii="Arial" w:eastAsia="Arial" w:hAnsi="Arial" w:cs="Arial"/>
                <w:color w:val="000000"/>
                <w:spacing w:val="1"/>
                <w:sz w:val="16"/>
                <w:szCs w:val="16"/>
                <w:lang w:eastAsia="en-GB"/>
              </w:rPr>
              <w:t>o</w:t>
            </w:r>
            <w:r w:rsidRPr="007D5317">
              <w:rPr>
                <w:rFonts w:ascii="Arial" w:eastAsia="Arial" w:hAnsi="Arial" w:cs="Arial"/>
                <w:color w:val="000000"/>
                <w:sz w:val="16"/>
                <w:szCs w:val="16"/>
                <w:lang w:eastAsia="en-GB"/>
              </w:rPr>
              <w:t>a</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hes</w:t>
            </w:r>
          </w:p>
          <w:p w14:paraId="30485195" w14:textId="77777777" w:rsidR="00E70359" w:rsidRPr="007D5317" w:rsidRDefault="00E70359" w:rsidP="009C42D6">
            <w:pPr>
              <w:pStyle w:val="ListParagraph"/>
              <w:numPr>
                <w:ilvl w:val="0"/>
                <w:numId w:val="193"/>
              </w:numPr>
              <w:ind w:right="-20"/>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Ob</w:t>
            </w:r>
            <w:r w:rsidRPr="007D5317">
              <w:rPr>
                <w:rFonts w:ascii="Arial" w:eastAsia="Arial" w:hAnsi="Arial" w:cs="Arial"/>
                <w:color w:val="000000"/>
                <w:spacing w:val="1"/>
                <w:sz w:val="16"/>
                <w:szCs w:val="16"/>
                <w:lang w:eastAsia="en-GB"/>
              </w:rPr>
              <w:t>s</w:t>
            </w:r>
            <w:r w:rsidRPr="007D5317">
              <w:rPr>
                <w:rFonts w:ascii="Arial" w:eastAsia="Arial" w:hAnsi="Arial" w:cs="Arial"/>
                <w:color w:val="000000"/>
                <w:sz w:val="16"/>
                <w:szCs w:val="16"/>
                <w:lang w:eastAsia="en-GB"/>
              </w:rPr>
              <w:t>erva</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io</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s</w:t>
            </w:r>
            <w:r w:rsidRPr="007D5317">
              <w:rPr>
                <w:rFonts w:ascii="Arial" w:eastAsia="Arial" w:hAnsi="Arial" w:cs="Arial"/>
                <w:color w:val="000000"/>
                <w:spacing w:val="2"/>
                <w:sz w:val="16"/>
                <w:szCs w:val="16"/>
                <w:lang w:eastAsia="en-GB"/>
              </w:rPr>
              <w:t xml:space="preserve"> b</w:t>
            </w:r>
            <w:r w:rsidRPr="007D5317">
              <w:rPr>
                <w:rFonts w:ascii="Arial" w:eastAsia="Arial" w:hAnsi="Arial" w:cs="Arial"/>
                <w:color w:val="000000"/>
                <w:sz w:val="16"/>
                <w:szCs w:val="16"/>
                <w:lang w:eastAsia="en-GB"/>
              </w:rPr>
              <w:t>y</w:t>
            </w:r>
            <w:r w:rsidRPr="007D5317">
              <w:rPr>
                <w:rFonts w:ascii="Arial" w:eastAsia="Arial" w:hAnsi="Arial" w:cs="Arial"/>
                <w:color w:val="000000"/>
                <w:spacing w:val="-3"/>
                <w:sz w:val="16"/>
                <w:szCs w:val="16"/>
                <w:lang w:eastAsia="en-GB"/>
              </w:rPr>
              <w:t xml:space="preserve"> </w:t>
            </w:r>
            <w:r w:rsidRPr="007D5317">
              <w:rPr>
                <w:rFonts w:ascii="Arial" w:eastAsia="Arial" w:hAnsi="Arial" w:cs="Arial"/>
                <w:color w:val="000000"/>
                <w:spacing w:val="2"/>
                <w:sz w:val="16"/>
                <w:szCs w:val="16"/>
                <w:lang w:eastAsia="en-GB"/>
              </w:rPr>
              <w:t>T</w:t>
            </w:r>
            <w:r w:rsidRPr="007D5317">
              <w:rPr>
                <w:rFonts w:ascii="Arial" w:eastAsia="Arial" w:hAnsi="Arial" w:cs="Arial"/>
                <w:color w:val="000000"/>
                <w:sz w:val="16"/>
                <w:szCs w:val="16"/>
                <w:lang w:eastAsia="en-GB"/>
              </w:rPr>
              <w:t>eacher/class</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pacing w:val="3"/>
                <w:sz w:val="16"/>
                <w:szCs w:val="16"/>
                <w:lang w:eastAsia="en-GB"/>
              </w:rPr>
              <w:t xml:space="preserve">Teaching </w:t>
            </w:r>
            <w:r w:rsidRPr="007D5317">
              <w:rPr>
                <w:rFonts w:ascii="Arial" w:eastAsia="Arial" w:hAnsi="Arial" w:cs="Arial"/>
                <w:color w:val="000000"/>
                <w:sz w:val="16"/>
                <w:szCs w:val="16"/>
                <w:lang w:eastAsia="en-GB"/>
              </w:rPr>
              <w:t>Assistant /</w:t>
            </w:r>
            <w:r w:rsidRPr="007D5317">
              <w:rPr>
                <w:rFonts w:ascii="Arial" w:eastAsia="Arial" w:hAnsi="Arial" w:cs="Arial"/>
                <w:color w:val="000000"/>
                <w:spacing w:val="-1"/>
                <w:sz w:val="16"/>
                <w:szCs w:val="16"/>
                <w:lang w:eastAsia="en-GB"/>
              </w:rPr>
              <w:t xml:space="preserve">Key </w:t>
            </w:r>
            <w:r w:rsidRPr="007D5317">
              <w:rPr>
                <w:rFonts w:ascii="Arial" w:eastAsia="Arial" w:hAnsi="Arial" w:cs="Arial"/>
                <w:color w:val="000000"/>
                <w:sz w:val="16"/>
                <w:szCs w:val="16"/>
                <w:lang w:eastAsia="en-GB"/>
              </w:rPr>
              <w:t>Stage</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oor</w:t>
            </w:r>
            <w:r w:rsidRPr="007D5317">
              <w:rPr>
                <w:rFonts w:ascii="Arial" w:eastAsia="Arial" w:hAnsi="Arial" w:cs="Arial"/>
                <w:color w:val="000000"/>
                <w:spacing w:val="1"/>
                <w:sz w:val="16"/>
                <w:szCs w:val="16"/>
                <w:lang w:eastAsia="en-GB"/>
              </w:rPr>
              <w:t>d</w:t>
            </w:r>
            <w:r w:rsidRPr="007D5317">
              <w:rPr>
                <w:rFonts w:ascii="Arial" w:eastAsia="Arial" w:hAnsi="Arial" w:cs="Arial"/>
                <w:color w:val="000000"/>
                <w:sz w:val="16"/>
                <w:szCs w:val="16"/>
                <w:lang w:eastAsia="en-GB"/>
              </w:rPr>
              <w:t>in</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tor</w:t>
            </w:r>
          </w:p>
          <w:p w14:paraId="616E90A0" w14:textId="77777777" w:rsidR="00E70359" w:rsidRPr="007D5317" w:rsidRDefault="00E70359" w:rsidP="009C42D6">
            <w:pPr>
              <w:pStyle w:val="ListParagraph"/>
              <w:numPr>
                <w:ilvl w:val="0"/>
                <w:numId w:val="193"/>
              </w:numPr>
              <w:ind w:right="268"/>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Scho</w:t>
            </w:r>
            <w:r w:rsidRPr="007D5317">
              <w:rPr>
                <w:rFonts w:ascii="Arial" w:eastAsia="Arial" w:hAnsi="Arial" w:cs="Arial"/>
                <w:color w:val="000000"/>
                <w:spacing w:val="1"/>
                <w:sz w:val="16"/>
                <w:szCs w:val="16"/>
                <w:lang w:eastAsia="en-GB"/>
              </w:rPr>
              <w:t>o</w:t>
            </w:r>
            <w:r w:rsidRPr="007D5317">
              <w:rPr>
                <w:rFonts w:ascii="Arial" w:eastAsia="Arial" w:hAnsi="Arial" w:cs="Arial"/>
                <w:color w:val="000000"/>
                <w:sz w:val="16"/>
                <w:szCs w:val="16"/>
                <w:lang w:eastAsia="en-GB"/>
              </w:rPr>
              <w:t xml:space="preserve">l </w:t>
            </w:r>
            <w:r w:rsidRPr="007D5317">
              <w:rPr>
                <w:rFonts w:ascii="Arial" w:eastAsia="Arial" w:hAnsi="Arial" w:cs="Arial"/>
                <w:color w:val="000000"/>
                <w:spacing w:val="-2"/>
                <w:sz w:val="16"/>
                <w:szCs w:val="16"/>
                <w:lang w:eastAsia="en-GB"/>
              </w:rPr>
              <w:t>i</w:t>
            </w:r>
            <w:r w:rsidRPr="007D5317">
              <w:rPr>
                <w:rFonts w:ascii="Arial" w:eastAsia="Arial" w:hAnsi="Arial" w:cs="Arial"/>
                <w:color w:val="000000"/>
                <w:sz w:val="16"/>
                <w:szCs w:val="16"/>
                <w:lang w:eastAsia="en-GB"/>
              </w:rPr>
              <w:t>s</w:t>
            </w:r>
            <w:r w:rsidRPr="007D5317">
              <w:rPr>
                <w:rFonts w:ascii="Arial" w:eastAsia="Arial" w:hAnsi="Arial" w:cs="Arial"/>
                <w:color w:val="000000"/>
                <w:spacing w:val="2"/>
                <w:sz w:val="16"/>
                <w:szCs w:val="16"/>
                <w:lang w:eastAsia="en-GB"/>
              </w:rPr>
              <w:t xml:space="preserve"> </w:t>
            </w:r>
            <w:r w:rsidRPr="007D5317">
              <w:rPr>
                <w:rFonts w:ascii="Arial" w:eastAsia="Arial" w:hAnsi="Arial" w:cs="Arial"/>
                <w:color w:val="000000"/>
                <w:sz w:val="16"/>
                <w:szCs w:val="16"/>
                <w:lang w:eastAsia="en-GB"/>
              </w:rPr>
              <w:t>proa</w:t>
            </w:r>
            <w:r w:rsidRPr="007D5317">
              <w:rPr>
                <w:rFonts w:ascii="Arial" w:eastAsia="Arial" w:hAnsi="Arial" w:cs="Arial"/>
                <w:color w:val="000000"/>
                <w:spacing w:val="1"/>
                <w:sz w:val="16"/>
                <w:szCs w:val="16"/>
                <w:lang w:eastAsia="en-GB"/>
              </w:rPr>
              <w:t>c</w:t>
            </w:r>
            <w:r w:rsidRPr="007D5317">
              <w:rPr>
                <w:rFonts w:ascii="Arial" w:eastAsia="Arial" w:hAnsi="Arial" w:cs="Arial"/>
                <w:color w:val="000000"/>
                <w:sz w:val="16"/>
                <w:szCs w:val="16"/>
                <w:lang w:eastAsia="en-GB"/>
              </w:rPr>
              <w:t>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ve in ident</w:t>
            </w:r>
            <w:r w:rsidRPr="007D5317">
              <w:rPr>
                <w:rFonts w:ascii="Arial" w:eastAsia="Arial" w:hAnsi="Arial" w:cs="Arial"/>
                <w:color w:val="000000"/>
                <w:spacing w:val="-1"/>
                <w:sz w:val="16"/>
                <w:szCs w:val="16"/>
                <w:lang w:eastAsia="en-GB"/>
              </w:rPr>
              <w:t>i</w:t>
            </w:r>
            <w:r w:rsidRPr="007D5317">
              <w:rPr>
                <w:rFonts w:ascii="Arial" w:eastAsia="Arial" w:hAnsi="Arial" w:cs="Arial"/>
                <w:color w:val="000000"/>
                <w:spacing w:val="4"/>
                <w:sz w:val="16"/>
                <w:szCs w:val="16"/>
                <w:lang w:eastAsia="en-GB"/>
              </w:rPr>
              <w:t>f</w:t>
            </w:r>
            <w:r w:rsidRPr="007D5317">
              <w:rPr>
                <w:rFonts w:ascii="Arial" w:eastAsia="Arial" w:hAnsi="Arial" w:cs="Arial"/>
                <w:color w:val="000000"/>
                <w:spacing w:val="-3"/>
                <w:sz w:val="16"/>
                <w:szCs w:val="16"/>
                <w:lang w:eastAsia="en-GB"/>
              </w:rPr>
              <w:t>y</w:t>
            </w:r>
            <w:r w:rsidRPr="007D5317">
              <w:rPr>
                <w:rFonts w:ascii="Arial" w:eastAsia="Arial" w:hAnsi="Arial" w:cs="Arial"/>
                <w:color w:val="000000"/>
                <w:sz w:val="16"/>
                <w:szCs w:val="16"/>
                <w:lang w:eastAsia="en-GB"/>
              </w:rPr>
              <w:t>ing</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i</w:t>
            </w:r>
            <w:r w:rsidRPr="007D5317">
              <w:rPr>
                <w:rFonts w:ascii="Arial" w:eastAsia="Arial" w:hAnsi="Arial" w:cs="Arial"/>
                <w:color w:val="000000"/>
                <w:spacing w:val="1"/>
                <w:sz w:val="16"/>
                <w:szCs w:val="16"/>
                <w:lang w:eastAsia="en-GB"/>
              </w:rPr>
              <w:t>n</w:t>
            </w:r>
            <w:r w:rsidRPr="007D5317">
              <w:rPr>
                <w:rFonts w:ascii="Arial" w:eastAsia="Arial" w:hAnsi="Arial" w:cs="Arial"/>
                <w:color w:val="000000"/>
                <w:sz w:val="16"/>
                <w:szCs w:val="16"/>
                <w:lang w:eastAsia="en-GB"/>
              </w:rPr>
              <w:t>d</w:t>
            </w:r>
            <w:r w:rsidRPr="007D5317">
              <w:rPr>
                <w:rFonts w:ascii="Arial" w:eastAsia="Arial" w:hAnsi="Arial" w:cs="Arial"/>
                <w:color w:val="000000"/>
                <w:spacing w:val="1"/>
                <w:sz w:val="16"/>
                <w:szCs w:val="16"/>
                <w:lang w:eastAsia="en-GB"/>
              </w:rPr>
              <w:t>i</w:t>
            </w:r>
            <w:r w:rsidRPr="007D5317">
              <w:rPr>
                <w:rFonts w:ascii="Arial" w:eastAsia="Arial" w:hAnsi="Arial" w:cs="Arial"/>
                <w:color w:val="000000"/>
                <w:sz w:val="16"/>
                <w:szCs w:val="16"/>
                <w:lang w:eastAsia="en-GB"/>
              </w:rPr>
              <w:t>vidu</w:t>
            </w:r>
            <w:r w:rsidRPr="007D5317">
              <w:rPr>
                <w:rFonts w:ascii="Arial" w:eastAsia="Arial" w:hAnsi="Arial" w:cs="Arial"/>
                <w:color w:val="000000"/>
                <w:spacing w:val="1"/>
                <w:sz w:val="16"/>
                <w:szCs w:val="16"/>
                <w:lang w:eastAsia="en-GB"/>
              </w:rPr>
              <w:t>a</w:t>
            </w:r>
            <w:r w:rsidRPr="007D5317">
              <w:rPr>
                <w:rFonts w:ascii="Arial" w:eastAsia="Arial" w:hAnsi="Arial" w:cs="Arial"/>
                <w:color w:val="000000"/>
                <w:sz w:val="16"/>
                <w:szCs w:val="16"/>
                <w:lang w:eastAsia="en-GB"/>
              </w:rPr>
              <w:t>l nee</w:t>
            </w:r>
            <w:r w:rsidRPr="007D5317">
              <w:rPr>
                <w:rFonts w:ascii="Arial" w:eastAsia="Arial" w:hAnsi="Arial" w:cs="Arial"/>
                <w:color w:val="000000"/>
                <w:spacing w:val="-1"/>
                <w:sz w:val="16"/>
                <w:szCs w:val="16"/>
                <w:lang w:eastAsia="en-GB"/>
              </w:rPr>
              <w:t>d</w:t>
            </w:r>
            <w:r w:rsidRPr="007D5317">
              <w:rPr>
                <w:rFonts w:ascii="Arial" w:eastAsia="Arial" w:hAnsi="Arial" w:cs="Arial"/>
                <w:color w:val="000000"/>
                <w:sz w:val="16"/>
                <w:szCs w:val="16"/>
                <w:lang w:eastAsia="en-GB"/>
              </w:rPr>
              <w:t>s</w:t>
            </w:r>
            <w:r w:rsidRPr="007D5317">
              <w:rPr>
                <w:rFonts w:ascii="Arial" w:eastAsia="Arial" w:hAnsi="Arial" w:cs="Arial"/>
                <w:color w:val="000000"/>
                <w:spacing w:val="2"/>
                <w:sz w:val="16"/>
                <w:szCs w:val="16"/>
                <w:lang w:eastAsia="en-GB"/>
              </w:rPr>
              <w:t xml:space="preserve"> </w:t>
            </w:r>
            <w:r w:rsidRPr="007D5317">
              <w:rPr>
                <w:rFonts w:ascii="Arial" w:eastAsia="Arial" w:hAnsi="Arial" w:cs="Arial"/>
                <w:color w:val="000000"/>
                <w:sz w:val="16"/>
                <w:szCs w:val="16"/>
                <w:lang w:eastAsia="en-GB"/>
              </w:rPr>
              <w:t xml:space="preserve">and </w:t>
            </w:r>
            <w:r w:rsidRPr="007D5317">
              <w:rPr>
                <w:rFonts w:ascii="Arial" w:eastAsia="Arial" w:hAnsi="Arial" w:cs="Arial"/>
                <w:color w:val="000000"/>
                <w:spacing w:val="3"/>
                <w:sz w:val="16"/>
                <w:szCs w:val="16"/>
                <w:lang w:eastAsia="en-GB"/>
              </w:rPr>
              <w:t>m</w:t>
            </w:r>
            <w:r w:rsidRPr="007D5317">
              <w:rPr>
                <w:rFonts w:ascii="Arial" w:eastAsia="Arial" w:hAnsi="Arial" w:cs="Arial"/>
                <w:color w:val="000000"/>
                <w:sz w:val="16"/>
                <w:szCs w:val="16"/>
                <w:lang w:eastAsia="en-GB"/>
              </w:rPr>
              <w:t>on</w:t>
            </w:r>
            <w:r w:rsidRPr="007D5317">
              <w:rPr>
                <w:rFonts w:ascii="Arial" w:eastAsia="Arial" w:hAnsi="Arial" w:cs="Arial"/>
                <w:color w:val="000000"/>
                <w:spacing w:val="-1"/>
                <w:sz w:val="16"/>
                <w:szCs w:val="16"/>
                <w:lang w:eastAsia="en-GB"/>
              </w:rPr>
              <w:t>i</w:t>
            </w:r>
            <w:r w:rsidRPr="007D5317">
              <w:rPr>
                <w:rFonts w:ascii="Arial" w:eastAsia="Arial" w:hAnsi="Arial" w:cs="Arial"/>
                <w:color w:val="000000"/>
                <w:spacing w:val="1"/>
                <w:sz w:val="16"/>
                <w:szCs w:val="16"/>
                <w:lang w:eastAsia="en-GB"/>
              </w:rPr>
              <w:t>t</w:t>
            </w:r>
            <w:r w:rsidRPr="007D5317">
              <w:rPr>
                <w:rFonts w:ascii="Arial" w:eastAsia="Arial" w:hAnsi="Arial" w:cs="Arial"/>
                <w:color w:val="000000"/>
                <w:sz w:val="16"/>
                <w:szCs w:val="16"/>
                <w:lang w:eastAsia="en-GB"/>
              </w:rPr>
              <w:t>ors</w:t>
            </w:r>
            <w:r w:rsidRPr="007D5317">
              <w:rPr>
                <w:rFonts w:ascii="Arial" w:eastAsia="Arial" w:hAnsi="Arial" w:cs="Arial"/>
                <w:color w:val="000000"/>
                <w:spacing w:val="1"/>
                <w:sz w:val="16"/>
                <w:szCs w:val="16"/>
                <w:lang w:eastAsia="en-GB"/>
              </w:rPr>
              <w:t xml:space="preserve"> </w:t>
            </w:r>
            <w:r w:rsidRPr="007D5317">
              <w:rPr>
                <w:rFonts w:ascii="Arial" w:eastAsia="Arial" w:hAnsi="Arial" w:cs="Arial"/>
                <w:color w:val="000000"/>
                <w:sz w:val="16"/>
                <w:szCs w:val="16"/>
                <w:lang w:eastAsia="en-GB"/>
              </w:rPr>
              <w:t>that action is ta</w:t>
            </w:r>
            <w:r w:rsidRPr="007D5317">
              <w:rPr>
                <w:rFonts w:ascii="Arial" w:eastAsia="Arial" w:hAnsi="Arial" w:cs="Arial"/>
                <w:color w:val="000000"/>
                <w:spacing w:val="2"/>
                <w:sz w:val="16"/>
                <w:szCs w:val="16"/>
                <w:lang w:eastAsia="en-GB"/>
              </w:rPr>
              <w:t>k</w:t>
            </w:r>
            <w:r w:rsidRPr="007D5317">
              <w:rPr>
                <w:rFonts w:ascii="Arial" w:eastAsia="Arial" w:hAnsi="Arial" w:cs="Arial"/>
                <w:color w:val="000000"/>
                <w:sz w:val="16"/>
                <w:szCs w:val="16"/>
                <w:lang w:eastAsia="en-GB"/>
              </w:rPr>
              <w:t>en</w:t>
            </w:r>
          </w:p>
          <w:p w14:paraId="69AF3F9C" w14:textId="77777777" w:rsidR="00E70359" w:rsidRPr="007D5317" w:rsidRDefault="00E70359" w:rsidP="009C42D6">
            <w:pPr>
              <w:pStyle w:val="ListParagraph"/>
              <w:numPr>
                <w:ilvl w:val="0"/>
                <w:numId w:val="193"/>
              </w:numPr>
              <w:ind w:right="268"/>
              <w:rPr>
                <w:rFonts w:ascii="Arial" w:eastAsia="Arial" w:hAnsi="Arial" w:cs="Arial"/>
                <w:color w:val="000000"/>
                <w:sz w:val="16"/>
                <w:szCs w:val="16"/>
                <w:lang w:eastAsia="en-GB"/>
              </w:rPr>
            </w:pPr>
            <w:r>
              <w:rPr>
                <w:rFonts w:ascii="Arial" w:eastAsia="Arial" w:hAnsi="Arial" w:cs="Arial"/>
                <w:color w:val="000000"/>
                <w:sz w:val="16"/>
                <w:szCs w:val="16"/>
                <w:lang w:eastAsia="en-GB"/>
              </w:rPr>
              <w:t>SENDCO</w:t>
            </w:r>
            <w:r w:rsidRPr="007D5317">
              <w:rPr>
                <w:rFonts w:ascii="Arial" w:eastAsia="Arial" w:hAnsi="Arial" w:cs="Arial"/>
                <w:color w:val="000000"/>
                <w:sz w:val="16"/>
                <w:szCs w:val="16"/>
                <w:lang w:eastAsia="en-GB"/>
              </w:rPr>
              <w:t xml:space="preserve"> may initiate more specific assessments and observations if required</w:t>
            </w:r>
          </w:p>
          <w:p w14:paraId="03283CAF" w14:textId="77777777" w:rsidR="00E70359" w:rsidRPr="007D5317" w:rsidRDefault="00E70359" w:rsidP="009C42D6">
            <w:pPr>
              <w:pStyle w:val="ListParagraph"/>
              <w:numPr>
                <w:ilvl w:val="0"/>
                <w:numId w:val="193"/>
              </w:numPr>
              <w:ind w:right="268"/>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SEMH training for all staff</w:t>
            </w:r>
          </w:p>
        </w:tc>
        <w:tc>
          <w:tcPr>
            <w:tcW w:w="3260" w:type="dxa"/>
            <w:tcBorders>
              <w:top w:val="single" w:sz="4" w:space="0" w:color="auto"/>
              <w:left w:val="single" w:sz="4" w:space="0" w:color="auto"/>
              <w:bottom w:val="single" w:sz="4" w:space="0" w:color="auto"/>
              <w:right w:val="single" w:sz="4" w:space="0" w:color="auto"/>
            </w:tcBorders>
            <w:hideMark/>
          </w:tcPr>
          <w:p w14:paraId="39ACC676" w14:textId="77777777" w:rsidR="00E70359" w:rsidRPr="007D5317" w:rsidRDefault="00E70359" w:rsidP="003E42D4">
            <w:pPr>
              <w:ind w:left="98" w:right="106"/>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 xml:space="preserve">he teacher </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held to</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ac</w:t>
            </w:r>
            <w:r w:rsidRPr="007D5317">
              <w:rPr>
                <w:rFonts w:ascii="Arial" w:eastAsia="Arial" w:hAnsi="Arial" w:cs="Arial"/>
                <w:color w:val="000000"/>
                <w:spacing w:val="1"/>
                <w:sz w:val="16"/>
                <w:szCs w:val="16"/>
              </w:rPr>
              <w:t>c</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 xml:space="preserve">unt </w:t>
            </w:r>
            <w:r w:rsidRPr="007D5317">
              <w:rPr>
                <w:rFonts w:ascii="Arial" w:eastAsia="Arial" w:hAnsi="Arial" w:cs="Arial"/>
                <w:color w:val="000000"/>
                <w:spacing w:val="1"/>
                <w:sz w:val="16"/>
                <w:szCs w:val="16"/>
              </w:rPr>
              <w:t>f</w:t>
            </w:r>
            <w:r w:rsidRPr="007D5317">
              <w:rPr>
                <w:rFonts w:ascii="Arial" w:eastAsia="Arial" w:hAnsi="Arial" w:cs="Arial"/>
                <w:color w:val="000000"/>
                <w:sz w:val="16"/>
                <w:szCs w:val="16"/>
              </w:rPr>
              <w:t xml:space="preserve">or the </w:t>
            </w:r>
            <w:r w:rsidRPr="007D5317">
              <w:rPr>
                <w:rFonts w:ascii="Arial" w:eastAsia="Arial" w:hAnsi="Arial" w:cs="Arial"/>
                <w:color w:val="000000"/>
                <w:spacing w:val="-1"/>
                <w:sz w:val="16"/>
                <w:szCs w:val="16"/>
              </w:rPr>
              <w:t>l</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arn</w:t>
            </w:r>
            <w:r w:rsidRPr="007D5317">
              <w:rPr>
                <w:rFonts w:ascii="Arial" w:eastAsia="Arial" w:hAnsi="Arial" w:cs="Arial"/>
                <w:color w:val="000000"/>
                <w:spacing w:val="2"/>
                <w:sz w:val="16"/>
                <w:szCs w:val="16"/>
              </w:rPr>
              <w:t>i</w:t>
            </w:r>
            <w:r w:rsidRPr="007D5317">
              <w:rPr>
                <w:rFonts w:ascii="Arial" w:eastAsia="Arial" w:hAnsi="Arial" w:cs="Arial"/>
                <w:color w:val="000000"/>
                <w:sz w:val="16"/>
                <w:szCs w:val="16"/>
              </w:rPr>
              <w:t>ng and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prog</w:t>
            </w:r>
            <w:r w:rsidRPr="007D5317">
              <w:rPr>
                <w:rFonts w:ascii="Arial" w:eastAsia="Arial" w:hAnsi="Arial" w:cs="Arial"/>
                <w:color w:val="000000"/>
                <w:spacing w:val="1"/>
                <w:sz w:val="16"/>
                <w:szCs w:val="16"/>
              </w:rPr>
              <w:t>res</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of the </w:t>
            </w:r>
            <w:r w:rsidRPr="007D5317">
              <w:rPr>
                <w:rFonts w:ascii="Arial" w:eastAsia="Arial" w:hAnsi="Arial" w:cs="Arial"/>
                <w:color w:val="000000"/>
                <w:spacing w:val="1"/>
                <w:sz w:val="16"/>
                <w:szCs w:val="16"/>
              </w:rPr>
              <w:t>pupil</w:t>
            </w:r>
            <w:r w:rsidRPr="007D5317">
              <w:rPr>
                <w:rFonts w:ascii="Arial" w:eastAsia="Arial" w:hAnsi="Arial" w:cs="Arial"/>
                <w:color w:val="000000"/>
                <w:sz w:val="16"/>
                <w:szCs w:val="16"/>
              </w:rPr>
              <w:t xml:space="preserve"> in</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the </w:t>
            </w:r>
            <w:r w:rsidRPr="007D5317">
              <w:rPr>
                <w:rFonts w:ascii="Arial" w:eastAsia="Arial" w:hAnsi="Arial" w:cs="Arial"/>
                <w:color w:val="000000"/>
                <w:spacing w:val="5"/>
                <w:sz w:val="16"/>
                <w:szCs w:val="16"/>
              </w:rPr>
              <w:t>m</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nstream class.</w:t>
            </w:r>
          </w:p>
          <w:p w14:paraId="34468240" w14:textId="77777777" w:rsidR="00E70359" w:rsidRPr="007D5317" w:rsidRDefault="00E70359" w:rsidP="009C42D6">
            <w:pPr>
              <w:pStyle w:val="ListParagraph"/>
              <w:numPr>
                <w:ilvl w:val="0"/>
                <w:numId w:val="194"/>
              </w:numPr>
              <w:ind w:right="199"/>
              <w:rPr>
                <w:rFonts w:ascii="Arial" w:eastAsia="Arial" w:hAnsi="Arial" w:cs="Arial"/>
                <w:color w:val="000000"/>
                <w:sz w:val="16"/>
                <w:szCs w:val="16"/>
              </w:rPr>
            </w:pPr>
            <w:r w:rsidRPr="007D5317">
              <w:rPr>
                <w:rFonts w:ascii="Arial" w:eastAsia="Arial" w:hAnsi="Arial" w:cs="Arial"/>
                <w:color w:val="000000"/>
                <w:sz w:val="16"/>
                <w:szCs w:val="16"/>
              </w:rPr>
              <w:t>Qua</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y</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 xml:space="preserve">irst </w:t>
            </w:r>
            <w:r w:rsidRPr="007D5317">
              <w:rPr>
                <w:rFonts w:ascii="Arial" w:eastAsia="Arial" w:hAnsi="Arial" w:cs="Arial"/>
                <w:color w:val="000000"/>
                <w:spacing w:val="3"/>
                <w:sz w:val="16"/>
                <w:szCs w:val="16"/>
              </w:rPr>
              <w:t>T</w:t>
            </w:r>
            <w:r w:rsidRPr="007D5317">
              <w:rPr>
                <w:rFonts w:ascii="Arial" w:eastAsia="Arial" w:hAnsi="Arial" w:cs="Arial"/>
                <w:color w:val="000000"/>
                <w:sz w:val="16"/>
                <w:szCs w:val="16"/>
              </w:rPr>
              <w:t>each</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 xml:space="preserve">g </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eets the needs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of</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all pupil including SEMH</w:t>
            </w:r>
          </w:p>
          <w:p w14:paraId="0FFF9284" w14:textId="77777777" w:rsidR="00E70359" w:rsidRPr="007D5317" w:rsidRDefault="00E70359" w:rsidP="009C42D6">
            <w:pPr>
              <w:pStyle w:val="ListParagraph"/>
              <w:numPr>
                <w:ilvl w:val="0"/>
                <w:numId w:val="194"/>
              </w:numPr>
              <w:ind w:right="799"/>
              <w:rPr>
                <w:rFonts w:ascii="Arial" w:eastAsia="Arial" w:hAnsi="Arial" w:cs="Arial"/>
                <w:color w:val="000000"/>
                <w:sz w:val="16"/>
                <w:szCs w:val="16"/>
              </w:rPr>
            </w:pPr>
            <w:r w:rsidRPr="007D5317">
              <w:rPr>
                <w:rFonts w:ascii="Arial" w:eastAsia="Arial" w:hAnsi="Arial" w:cs="Arial"/>
                <w:color w:val="000000"/>
                <w:sz w:val="16"/>
                <w:szCs w:val="16"/>
              </w:rPr>
              <w:t>Flexible teaching groups</w:t>
            </w:r>
          </w:p>
          <w:p w14:paraId="5AA48D72" w14:textId="77777777" w:rsidR="00E70359" w:rsidRPr="007D5317" w:rsidRDefault="00E70359" w:rsidP="009C42D6">
            <w:pPr>
              <w:pStyle w:val="ListParagraph"/>
              <w:numPr>
                <w:ilvl w:val="0"/>
                <w:numId w:val="194"/>
              </w:numPr>
              <w:ind w:right="799"/>
              <w:rPr>
                <w:rFonts w:ascii="Arial" w:eastAsia="Arial" w:hAnsi="Arial" w:cs="Arial"/>
                <w:color w:val="000000"/>
                <w:sz w:val="16"/>
                <w:szCs w:val="16"/>
              </w:rPr>
            </w:pPr>
            <w:r w:rsidRPr="007D5317">
              <w:rPr>
                <w:rFonts w:ascii="Arial" w:eastAsia="Arial" w:hAnsi="Arial" w:cs="Arial"/>
                <w:color w:val="000000"/>
                <w:sz w:val="16"/>
                <w:szCs w:val="16"/>
              </w:rPr>
              <w:t>So</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 d</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erent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ion of activi</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ies 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 xml:space="preserve">d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ateria</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s</w:t>
            </w:r>
          </w:p>
          <w:p w14:paraId="75D330CB" w14:textId="77777777" w:rsidR="00E70359" w:rsidRPr="007D5317" w:rsidRDefault="00E70359" w:rsidP="009C42D6">
            <w:pPr>
              <w:pStyle w:val="ListParagraph"/>
              <w:numPr>
                <w:ilvl w:val="0"/>
                <w:numId w:val="194"/>
              </w:numPr>
              <w:ind w:right="388"/>
              <w:rPr>
                <w:rFonts w:ascii="Arial" w:eastAsia="Symbol" w:hAnsi="Arial" w:cs="Arial"/>
                <w:color w:val="000000"/>
                <w:sz w:val="16"/>
                <w:szCs w:val="16"/>
              </w:rPr>
            </w:pPr>
            <w:r w:rsidRPr="007D5317">
              <w:rPr>
                <w:rFonts w:ascii="Arial" w:eastAsia="Arial" w:hAnsi="Arial" w:cs="Arial"/>
                <w:color w:val="000000"/>
                <w:sz w:val="16"/>
                <w:szCs w:val="16"/>
              </w:rPr>
              <w:t>Di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erent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at</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 xml:space="preserve">d </w:t>
            </w:r>
            <w:r w:rsidRPr="007D5317">
              <w:rPr>
                <w:rFonts w:ascii="Arial" w:eastAsia="Arial" w:hAnsi="Arial" w:cs="Arial"/>
                <w:color w:val="000000"/>
                <w:spacing w:val="1"/>
                <w:sz w:val="16"/>
                <w:szCs w:val="16"/>
              </w:rPr>
              <w:t>q</w:t>
            </w:r>
            <w:r w:rsidRPr="007D5317">
              <w:rPr>
                <w:rFonts w:ascii="Arial" w:eastAsia="Arial" w:hAnsi="Arial" w:cs="Arial"/>
                <w:color w:val="000000"/>
                <w:sz w:val="16"/>
                <w:szCs w:val="16"/>
              </w:rPr>
              <w:t>uest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oning</w:t>
            </w:r>
            <w:r w:rsidRPr="007D5317">
              <w:rPr>
                <w:rFonts w:ascii="Arial" w:eastAsia="Arial" w:hAnsi="Arial" w:cs="Arial"/>
                <w:color w:val="000000"/>
                <w:spacing w:val="57"/>
                <w:sz w:val="16"/>
                <w:szCs w:val="16"/>
              </w:rPr>
              <w:t xml:space="preserve"> </w:t>
            </w:r>
          </w:p>
          <w:p w14:paraId="4203C88B" w14:textId="77777777" w:rsidR="00E70359" w:rsidRPr="007D5317" w:rsidRDefault="00E70359" w:rsidP="009C42D6">
            <w:pPr>
              <w:pStyle w:val="ListParagraph"/>
              <w:numPr>
                <w:ilvl w:val="0"/>
                <w:numId w:val="194"/>
              </w:numPr>
              <w:ind w:right="388"/>
              <w:rPr>
                <w:rFonts w:ascii="Arial" w:eastAsia="Arial" w:hAnsi="Arial" w:cs="Arial"/>
                <w:color w:val="000000"/>
                <w:sz w:val="16"/>
                <w:szCs w:val="16"/>
              </w:rPr>
            </w:pP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 of v</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s</w:t>
            </w:r>
            <w:r w:rsidRPr="007D5317">
              <w:rPr>
                <w:rFonts w:ascii="Arial" w:eastAsia="Arial" w:hAnsi="Arial" w:cs="Arial"/>
                <w:color w:val="000000"/>
                <w:spacing w:val="2"/>
                <w:sz w:val="16"/>
                <w:szCs w:val="16"/>
              </w:rPr>
              <w:t>u</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au</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ito</w:t>
            </w:r>
            <w:r w:rsidRPr="007D5317">
              <w:rPr>
                <w:rFonts w:ascii="Arial" w:eastAsia="Arial" w:hAnsi="Arial" w:cs="Arial"/>
                <w:color w:val="000000"/>
                <w:spacing w:val="4"/>
                <w:sz w:val="16"/>
                <w:szCs w:val="16"/>
              </w:rPr>
              <w:t>r</w:t>
            </w:r>
            <w:r w:rsidRPr="007D5317">
              <w:rPr>
                <w:rFonts w:ascii="Arial" w:eastAsia="Arial" w:hAnsi="Arial" w:cs="Arial"/>
                <w:color w:val="000000"/>
                <w:sz w:val="16"/>
                <w:szCs w:val="16"/>
              </w:rPr>
              <w:t>y</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nd</w:t>
            </w:r>
          </w:p>
          <w:p w14:paraId="26314C72" w14:textId="77777777" w:rsidR="00E70359" w:rsidRPr="007D5317" w:rsidRDefault="00E70359" w:rsidP="003E42D4">
            <w:pPr>
              <w:pStyle w:val="ListParagraph"/>
              <w:ind w:left="360" w:right="-20"/>
              <w:rPr>
                <w:rFonts w:ascii="Arial" w:eastAsia="Arial" w:hAnsi="Arial" w:cs="Arial"/>
                <w:color w:val="000000"/>
                <w:sz w:val="16"/>
                <w:szCs w:val="16"/>
              </w:rPr>
            </w:pPr>
            <w:r w:rsidRPr="007D5317">
              <w:rPr>
                <w:rFonts w:ascii="Arial" w:eastAsia="Arial" w:hAnsi="Arial" w:cs="Arial"/>
                <w:color w:val="000000"/>
                <w:spacing w:val="3"/>
                <w:sz w:val="16"/>
                <w:szCs w:val="16"/>
              </w:rPr>
              <w:t>k</w:t>
            </w:r>
            <w:r w:rsidRPr="007D5317">
              <w:rPr>
                <w:rFonts w:ascii="Arial" w:eastAsia="Arial" w:hAnsi="Arial" w:cs="Arial"/>
                <w:color w:val="000000"/>
                <w:sz w:val="16"/>
                <w:szCs w:val="16"/>
              </w:rPr>
              <w:t>in</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esthet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c</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appr</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hes</w:t>
            </w:r>
          </w:p>
          <w:p w14:paraId="4C4E83FC" w14:textId="77777777" w:rsidR="00E70359" w:rsidRPr="007D5317" w:rsidRDefault="00E70359" w:rsidP="009C42D6">
            <w:pPr>
              <w:pStyle w:val="ListParagraph"/>
              <w:numPr>
                <w:ilvl w:val="0"/>
                <w:numId w:val="194"/>
              </w:numPr>
              <w:ind w:right="264"/>
              <w:rPr>
                <w:rFonts w:ascii="Arial" w:eastAsia="Arial" w:hAnsi="Arial" w:cs="Arial"/>
                <w:color w:val="000000"/>
                <w:sz w:val="16"/>
                <w:szCs w:val="16"/>
              </w:rPr>
            </w:pPr>
            <w:r w:rsidRPr="007D5317">
              <w:rPr>
                <w:rFonts w:ascii="Arial" w:eastAsia="Arial" w:hAnsi="Arial" w:cs="Arial"/>
                <w:color w:val="000000"/>
                <w:spacing w:val="1"/>
                <w:sz w:val="16"/>
                <w:szCs w:val="16"/>
              </w:rPr>
              <w:t>A</w:t>
            </w:r>
            <w:r w:rsidRPr="007D5317">
              <w:rPr>
                <w:rFonts w:ascii="Arial" w:eastAsia="Arial" w:hAnsi="Arial" w:cs="Arial"/>
                <w:color w:val="000000"/>
                <w:spacing w:val="-1"/>
                <w:sz w:val="16"/>
                <w:szCs w:val="16"/>
              </w:rPr>
              <w:t>w</w:t>
            </w:r>
            <w:r w:rsidRPr="007D5317">
              <w:rPr>
                <w:rFonts w:ascii="Arial" w:eastAsia="Arial" w:hAnsi="Arial" w:cs="Arial"/>
                <w:color w:val="000000"/>
                <w:sz w:val="16"/>
                <w:szCs w:val="16"/>
              </w:rPr>
              <w:t>ar</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ness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that</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a </w:t>
            </w:r>
            <w:r w:rsidRPr="007D5317">
              <w:rPr>
                <w:rFonts w:ascii="Arial" w:eastAsia="Arial" w:hAnsi="Arial" w:cs="Arial"/>
                <w:color w:val="000000"/>
                <w:spacing w:val="1"/>
                <w:sz w:val="16"/>
                <w:szCs w:val="16"/>
              </w:rPr>
              <w:t>pupil</w:t>
            </w:r>
            <w:r w:rsidRPr="007D5317">
              <w:rPr>
                <w:rFonts w:ascii="Arial" w:eastAsia="Arial" w:hAnsi="Arial" w:cs="Arial"/>
                <w:color w:val="000000"/>
                <w:sz w:val="16"/>
                <w:szCs w:val="16"/>
              </w:rPr>
              <w:t xml:space="preserve"> </w:t>
            </w:r>
            <w:r w:rsidRPr="007D5317">
              <w:rPr>
                <w:rFonts w:ascii="Arial" w:eastAsia="Arial" w:hAnsi="Arial" w:cs="Arial"/>
                <w:color w:val="000000"/>
                <w:spacing w:val="5"/>
                <w:sz w:val="16"/>
                <w:szCs w:val="16"/>
              </w:rPr>
              <w:t>m</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 xml:space="preserve">y need </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ore 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 to c</w:t>
            </w:r>
            <w:r w:rsidRPr="007D5317">
              <w:rPr>
                <w:rFonts w:ascii="Arial" w:eastAsia="Arial" w:hAnsi="Arial" w:cs="Arial"/>
                <w:color w:val="000000"/>
                <w:spacing w:val="-3"/>
                <w:sz w:val="16"/>
                <w:szCs w:val="16"/>
              </w:rPr>
              <w:t>o</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e tas</w:t>
            </w:r>
            <w:r w:rsidRPr="007D5317">
              <w:rPr>
                <w:rFonts w:ascii="Arial" w:eastAsia="Arial" w:hAnsi="Arial" w:cs="Arial"/>
                <w:color w:val="000000"/>
                <w:spacing w:val="3"/>
                <w:sz w:val="16"/>
                <w:szCs w:val="16"/>
              </w:rPr>
              <w:t>k</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and </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hat</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qu</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li</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y</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of ac</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3"/>
                <w:sz w:val="16"/>
                <w:szCs w:val="16"/>
              </w:rPr>
              <w:t>m</w:t>
            </w:r>
            <w:r w:rsidRPr="007D5317">
              <w:rPr>
                <w:rFonts w:ascii="Arial" w:eastAsia="Arial" w:hAnsi="Arial" w:cs="Arial"/>
                <w:color w:val="000000"/>
                <w:spacing w:val="2"/>
                <w:sz w:val="16"/>
                <w:szCs w:val="16"/>
              </w:rPr>
              <w:t>a</w:t>
            </w:r>
            <w:r w:rsidRPr="007D5317">
              <w:rPr>
                <w:rFonts w:ascii="Arial" w:eastAsia="Arial" w:hAnsi="Arial" w:cs="Arial"/>
                <w:color w:val="000000"/>
                <w:sz w:val="16"/>
                <w:szCs w:val="16"/>
              </w:rPr>
              <w:t>y</w:t>
            </w:r>
            <w:r w:rsidRPr="007D5317">
              <w:rPr>
                <w:rFonts w:ascii="Arial" w:eastAsia="Arial" w:hAnsi="Arial" w:cs="Arial"/>
                <w:color w:val="000000"/>
                <w:spacing w:val="-5"/>
                <w:sz w:val="16"/>
                <w:szCs w:val="16"/>
              </w:rPr>
              <w:t xml:space="preserve">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 xml:space="preserve">ean </w:t>
            </w:r>
            <w:r w:rsidRPr="007D5317">
              <w:rPr>
                <w:rFonts w:ascii="Arial" w:eastAsia="Arial" w:hAnsi="Arial" w:cs="Arial"/>
                <w:color w:val="000000"/>
                <w:spacing w:val="-1"/>
                <w:sz w:val="16"/>
                <w:szCs w:val="16"/>
              </w:rPr>
              <w:t>t</w:t>
            </w:r>
            <w:r w:rsidRPr="007D5317">
              <w:rPr>
                <w:rFonts w:ascii="Arial" w:eastAsia="Arial" w:hAnsi="Arial" w:cs="Arial"/>
                <w:color w:val="000000"/>
                <w:spacing w:val="1"/>
                <w:sz w:val="16"/>
                <w:szCs w:val="16"/>
              </w:rPr>
              <w:t>h</w:t>
            </w:r>
            <w:r w:rsidRPr="007D5317">
              <w:rPr>
                <w:rFonts w:ascii="Arial" w:eastAsia="Arial" w:hAnsi="Arial" w:cs="Arial"/>
                <w:color w:val="000000"/>
                <w:sz w:val="16"/>
                <w:szCs w:val="16"/>
              </w:rPr>
              <w:t>at t</w:t>
            </w:r>
            <w:r w:rsidRPr="007D5317">
              <w:rPr>
                <w:rFonts w:ascii="Arial" w:eastAsia="Arial" w:hAnsi="Arial" w:cs="Arial"/>
                <w:color w:val="000000"/>
                <w:spacing w:val="1"/>
                <w:sz w:val="16"/>
                <w:szCs w:val="16"/>
              </w:rPr>
              <w:t>he</w:t>
            </w:r>
            <w:r w:rsidRPr="007D5317">
              <w:rPr>
                <w:rFonts w:ascii="Arial" w:eastAsia="Arial" w:hAnsi="Arial" w:cs="Arial"/>
                <w:color w:val="000000"/>
                <w:sz w:val="16"/>
                <w:szCs w:val="16"/>
              </w:rPr>
              <w:t>y need to</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do so</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e th</w:t>
            </w:r>
            <w:r w:rsidRPr="007D5317">
              <w:rPr>
                <w:rFonts w:ascii="Arial" w:eastAsia="Arial" w:hAnsi="Arial" w:cs="Arial"/>
                <w:color w:val="000000"/>
                <w:spacing w:val="-2"/>
                <w:sz w:val="16"/>
                <w:szCs w:val="16"/>
              </w:rPr>
              <w:t>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gs d</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erent</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y (chunking)</w:t>
            </w:r>
          </w:p>
          <w:p w14:paraId="7B2A3AD4" w14:textId="77777777" w:rsidR="00E70359" w:rsidRPr="007D5317" w:rsidRDefault="00E70359" w:rsidP="009C42D6">
            <w:pPr>
              <w:pStyle w:val="ListParagraph"/>
              <w:numPr>
                <w:ilvl w:val="0"/>
                <w:numId w:val="194"/>
              </w:numPr>
              <w:ind w:right="233"/>
              <w:rPr>
                <w:rFonts w:ascii="Arial" w:eastAsia="Arial" w:hAnsi="Arial" w:cs="Arial"/>
                <w:color w:val="000000"/>
                <w:sz w:val="16"/>
                <w:szCs w:val="16"/>
              </w:rPr>
            </w:pPr>
            <w:r w:rsidRPr="007D5317">
              <w:rPr>
                <w:rFonts w:ascii="Arial" w:eastAsia="Arial" w:hAnsi="Arial" w:cs="Arial"/>
                <w:color w:val="000000"/>
                <w:sz w:val="16"/>
                <w:szCs w:val="16"/>
              </w:rPr>
              <w:t>Resour</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es a</w:t>
            </w:r>
            <w:r w:rsidRPr="007D5317">
              <w:rPr>
                <w:rFonts w:ascii="Arial" w:eastAsia="Arial" w:hAnsi="Arial" w:cs="Arial"/>
                <w:color w:val="000000"/>
                <w:spacing w:val="2"/>
                <w:sz w:val="16"/>
                <w:szCs w:val="16"/>
              </w:rPr>
              <w:t>n</w:t>
            </w:r>
            <w:r w:rsidRPr="007D5317">
              <w:rPr>
                <w:rFonts w:ascii="Arial" w:eastAsia="Arial" w:hAnsi="Arial" w:cs="Arial"/>
                <w:color w:val="000000"/>
                <w:sz w:val="16"/>
                <w:szCs w:val="16"/>
              </w:rPr>
              <w:t xml:space="preserve">d </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ispl</w:t>
            </w:r>
            <w:r w:rsidRPr="007D5317">
              <w:rPr>
                <w:rFonts w:ascii="Arial" w:eastAsia="Arial" w:hAnsi="Arial" w:cs="Arial"/>
                <w:color w:val="000000"/>
                <w:spacing w:val="3"/>
                <w:sz w:val="16"/>
                <w:szCs w:val="16"/>
              </w:rPr>
              <w:t>a</w:t>
            </w:r>
            <w:r w:rsidRPr="007D5317">
              <w:rPr>
                <w:rFonts w:ascii="Arial" w:eastAsia="Arial" w:hAnsi="Arial" w:cs="Arial"/>
                <w:color w:val="000000"/>
                <w:spacing w:val="-3"/>
                <w:sz w:val="16"/>
                <w:szCs w:val="16"/>
              </w:rPr>
              <w:t>y</w:t>
            </w:r>
            <w:r w:rsidRPr="007D5317">
              <w:rPr>
                <w:rFonts w:ascii="Arial" w:eastAsia="Arial" w:hAnsi="Arial" w:cs="Arial"/>
                <w:color w:val="000000"/>
                <w:sz w:val="16"/>
                <w:szCs w:val="16"/>
              </w:rPr>
              <w:t>s t</w:t>
            </w:r>
            <w:r w:rsidRPr="007D5317">
              <w:rPr>
                <w:rFonts w:ascii="Arial" w:eastAsia="Arial" w:hAnsi="Arial" w:cs="Arial"/>
                <w:color w:val="000000"/>
                <w:spacing w:val="1"/>
                <w:sz w:val="16"/>
                <w:szCs w:val="16"/>
              </w:rPr>
              <w:t>h</w:t>
            </w:r>
            <w:r w:rsidRPr="007D5317">
              <w:rPr>
                <w:rFonts w:ascii="Arial" w:eastAsia="Arial" w:hAnsi="Arial" w:cs="Arial"/>
                <w:color w:val="000000"/>
                <w:sz w:val="16"/>
                <w:szCs w:val="16"/>
              </w:rPr>
              <w:t>at support</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in</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epend</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n</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w:t>
            </w:r>
          </w:p>
          <w:p w14:paraId="1E1FC084" w14:textId="77777777" w:rsidR="00E70359" w:rsidRPr="007D5317" w:rsidRDefault="00E70359" w:rsidP="009C42D6">
            <w:pPr>
              <w:pStyle w:val="ListParagraph"/>
              <w:numPr>
                <w:ilvl w:val="0"/>
                <w:numId w:val="194"/>
              </w:numPr>
              <w:ind w:right="-20"/>
              <w:rPr>
                <w:rFonts w:ascii="Arial" w:eastAsia="Arial" w:hAnsi="Arial" w:cs="Arial"/>
                <w:color w:val="000000"/>
                <w:sz w:val="16"/>
                <w:szCs w:val="16"/>
              </w:rPr>
            </w:pPr>
            <w:r w:rsidRPr="007D5317">
              <w:rPr>
                <w:rFonts w:ascii="Arial" w:eastAsia="Arial" w:hAnsi="Arial" w:cs="Arial"/>
                <w:color w:val="000000"/>
                <w:sz w:val="16"/>
                <w:szCs w:val="16"/>
              </w:rPr>
              <w:t>Rou</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ine</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f</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dback</w:t>
            </w:r>
            <w:r w:rsidRPr="007D5317">
              <w:rPr>
                <w:rFonts w:ascii="Arial" w:eastAsia="Arial" w:hAnsi="Arial" w:cs="Arial"/>
                <w:color w:val="000000"/>
                <w:spacing w:val="3"/>
                <w:sz w:val="16"/>
                <w:szCs w:val="16"/>
              </w:rPr>
              <w:t xml:space="preserve"> </w:t>
            </w:r>
            <w:r w:rsidRPr="007D5317">
              <w:rPr>
                <w:rFonts w:ascii="Arial" w:eastAsia="Arial" w:hAnsi="Arial" w:cs="Arial"/>
                <w:color w:val="000000"/>
                <w:sz w:val="16"/>
                <w:szCs w:val="16"/>
              </w:rPr>
              <w:t>to pup</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ls</w:t>
            </w:r>
          </w:p>
          <w:p w14:paraId="43295834" w14:textId="77777777" w:rsidR="00E70359" w:rsidRPr="007D5317" w:rsidRDefault="00E70359" w:rsidP="009C42D6">
            <w:pPr>
              <w:pStyle w:val="ListParagraph"/>
              <w:numPr>
                <w:ilvl w:val="0"/>
                <w:numId w:val="194"/>
              </w:numPr>
              <w:ind w:right="-20"/>
              <w:rPr>
                <w:rFonts w:ascii="Arial" w:eastAsia="Arial" w:hAnsi="Arial" w:cs="Arial"/>
                <w:color w:val="000000"/>
                <w:sz w:val="16"/>
                <w:szCs w:val="16"/>
              </w:rPr>
            </w:pPr>
            <w:r w:rsidRPr="007D5317">
              <w:rPr>
                <w:rFonts w:ascii="Arial" w:eastAsia="Arial" w:hAnsi="Arial" w:cs="Arial"/>
                <w:color w:val="000000"/>
                <w:sz w:val="16"/>
                <w:szCs w:val="16"/>
              </w:rPr>
              <w:t>Env</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r</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n</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ental</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cons</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dera</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ion to clas</w:t>
            </w:r>
            <w:r w:rsidRPr="007D5317">
              <w:rPr>
                <w:rFonts w:ascii="Arial" w:eastAsia="Arial" w:hAnsi="Arial" w:cs="Arial"/>
                <w:color w:val="000000"/>
                <w:spacing w:val="1"/>
                <w:sz w:val="16"/>
                <w:szCs w:val="16"/>
              </w:rPr>
              <w:t>sr</w:t>
            </w:r>
            <w:r w:rsidRPr="007D5317">
              <w:rPr>
                <w:rFonts w:ascii="Arial" w:eastAsia="Arial" w:hAnsi="Arial" w:cs="Arial"/>
                <w:color w:val="000000"/>
                <w:sz w:val="16"/>
                <w:szCs w:val="16"/>
              </w:rPr>
              <w:t>oom</w:t>
            </w:r>
            <w:r w:rsidRPr="007D5317">
              <w:rPr>
                <w:rFonts w:ascii="Arial" w:eastAsia="Arial" w:hAnsi="Arial" w:cs="Arial"/>
                <w:color w:val="000000"/>
                <w:spacing w:val="3"/>
                <w:sz w:val="16"/>
                <w:szCs w:val="16"/>
              </w:rPr>
              <w:t xml:space="preserve"> </w:t>
            </w:r>
            <w:r w:rsidRPr="007D5317">
              <w:rPr>
                <w:rFonts w:ascii="Arial" w:eastAsia="Arial" w:hAnsi="Arial" w:cs="Arial"/>
                <w:color w:val="000000"/>
                <w:sz w:val="16"/>
                <w:szCs w:val="16"/>
              </w:rPr>
              <w:t>organ</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sat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on, s</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ating and group</w:t>
            </w:r>
            <w:r w:rsidRPr="007D5317">
              <w:rPr>
                <w:rFonts w:ascii="Arial" w:eastAsia="Arial" w:hAnsi="Arial" w:cs="Arial"/>
                <w:color w:val="000000"/>
                <w:spacing w:val="2"/>
                <w:sz w:val="16"/>
                <w:szCs w:val="16"/>
              </w:rPr>
              <w:t xml:space="preserve"> </w:t>
            </w:r>
            <w:r w:rsidRPr="007D5317">
              <w:rPr>
                <w:rFonts w:ascii="Arial" w:eastAsia="Arial" w:hAnsi="Arial" w:cs="Arial"/>
                <w:color w:val="000000"/>
                <w:spacing w:val="3"/>
                <w:sz w:val="16"/>
                <w:szCs w:val="16"/>
              </w:rPr>
              <w:t>d</w:t>
            </w:r>
            <w:r w:rsidRPr="007D5317">
              <w:rPr>
                <w:rFonts w:ascii="Arial" w:eastAsia="Arial" w:hAnsi="Arial" w:cs="Arial"/>
                <w:color w:val="000000"/>
                <w:spacing w:val="-2"/>
                <w:sz w:val="16"/>
                <w:szCs w:val="16"/>
              </w:rPr>
              <w:t>y</w:t>
            </w:r>
            <w:r w:rsidRPr="007D5317">
              <w:rPr>
                <w:rFonts w:ascii="Arial" w:eastAsia="Arial" w:hAnsi="Arial" w:cs="Arial"/>
                <w:color w:val="000000"/>
                <w:sz w:val="16"/>
                <w:szCs w:val="16"/>
              </w:rPr>
              <w:t>n</w:t>
            </w:r>
            <w:r w:rsidRPr="007D5317">
              <w:rPr>
                <w:rFonts w:ascii="Arial" w:eastAsia="Arial" w:hAnsi="Arial" w:cs="Arial"/>
                <w:color w:val="000000"/>
                <w:spacing w:val="-1"/>
                <w:sz w:val="16"/>
                <w:szCs w:val="16"/>
              </w:rPr>
              <w:t>a</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ics</w:t>
            </w:r>
          </w:p>
          <w:p w14:paraId="24298AF9" w14:textId="77777777" w:rsidR="00E70359" w:rsidRPr="007D5317" w:rsidRDefault="00E70359" w:rsidP="009C42D6">
            <w:pPr>
              <w:pStyle w:val="ListParagraph"/>
              <w:numPr>
                <w:ilvl w:val="0"/>
                <w:numId w:val="194"/>
              </w:numPr>
              <w:ind w:left="357" w:right="229" w:hanging="357"/>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 xml:space="preserve">ansparent </w:t>
            </w:r>
            <w:r w:rsidRPr="007D5317">
              <w:rPr>
                <w:rFonts w:ascii="Arial" w:eastAsia="Arial" w:hAnsi="Arial" w:cs="Arial"/>
                <w:color w:val="000000"/>
                <w:spacing w:val="2"/>
                <w:sz w:val="16"/>
                <w:szCs w:val="16"/>
              </w:rPr>
              <w:t>s</w:t>
            </w:r>
            <w:r w:rsidRPr="007D5317">
              <w:rPr>
                <w:rFonts w:ascii="Arial" w:eastAsia="Arial" w:hAnsi="Arial" w:cs="Arial"/>
                <w:color w:val="000000"/>
                <w:spacing w:val="-5"/>
                <w:sz w:val="16"/>
                <w:szCs w:val="16"/>
              </w:rPr>
              <w:t>y</w:t>
            </w:r>
            <w:r w:rsidRPr="007D5317">
              <w:rPr>
                <w:rFonts w:ascii="Arial" w:eastAsia="Arial" w:hAnsi="Arial" w:cs="Arial"/>
                <w:color w:val="000000"/>
                <w:spacing w:val="2"/>
                <w:sz w:val="16"/>
                <w:szCs w:val="16"/>
              </w:rPr>
              <w:t>s</w:t>
            </w:r>
            <w:r w:rsidRPr="007D5317">
              <w:rPr>
                <w:rFonts w:ascii="Arial" w:eastAsia="Arial" w:hAnsi="Arial" w:cs="Arial"/>
                <w:color w:val="000000"/>
                <w:sz w:val="16"/>
                <w:szCs w:val="16"/>
              </w:rPr>
              <w:t>tem</w:t>
            </w:r>
            <w:r w:rsidRPr="007D5317">
              <w:rPr>
                <w:rFonts w:ascii="Arial" w:eastAsia="Arial" w:hAnsi="Arial" w:cs="Arial"/>
                <w:color w:val="000000"/>
                <w:spacing w:val="4"/>
                <w:sz w:val="16"/>
                <w:szCs w:val="16"/>
              </w:rPr>
              <w:t xml:space="preserve"> </w:t>
            </w:r>
            <w:r w:rsidRPr="007D5317">
              <w:rPr>
                <w:rFonts w:ascii="Arial" w:eastAsia="Arial" w:hAnsi="Arial" w:cs="Arial"/>
                <w:color w:val="000000"/>
                <w:sz w:val="16"/>
                <w:szCs w:val="16"/>
              </w:rPr>
              <w:t>of</w:t>
            </w:r>
            <w:r w:rsidRPr="007D5317">
              <w:rPr>
                <w:rFonts w:ascii="Arial" w:eastAsia="Arial" w:hAnsi="Arial" w:cs="Arial"/>
                <w:color w:val="000000"/>
                <w:spacing w:val="1"/>
                <w:sz w:val="16"/>
                <w:szCs w:val="16"/>
              </w:rPr>
              <w:t xml:space="preserve"> c</w:t>
            </w:r>
            <w:r w:rsidRPr="007D5317">
              <w:rPr>
                <w:rFonts w:ascii="Arial" w:eastAsia="Arial" w:hAnsi="Arial" w:cs="Arial"/>
                <w:color w:val="000000"/>
                <w:sz w:val="16"/>
                <w:szCs w:val="16"/>
              </w:rPr>
              <w:t>la</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s/ s</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hool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r</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wa</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ds a</w:t>
            </w:r>
            <w:r w:rsidRPr="007D5317">
              <w:rPr>
                <w:rFonts w:ascii="Arial" w:eastAsia="Arial" w:hAnsi="Arial" w:cs="Arial"/>
                <w:color w:val="000000"/>
                <w:spacing w:val="2"/>
                <w:sz w:val="16"/>
                <w:szCs w:val="16"/>
              </w:rPr>
              <w:t>n</w:t>
            </w:r>
            <w:r w:rsidRPr="007D5317">
              <w:rPr>
                <w:rFonts w:ascii="Arial" w:eastAsia="Arial" w:hAnsi="Arial" w:cs="Arial"/>
                <w:color w:val="000000"/>
                <w:sz w:val="16"/>
                <w:szCs w:val="16"/>
              </w:rPr>
              <w:t>d sanc</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ns</w:t>
            </w:r>
          </w:p>
          <w:p w14:paraId="68C54241" w14:textId="77777777" w:rsidR="00E70359" w:rsidRPr="007D5317" w:rsidRDefault="00E70359" w:rsidP="009C42D6">
            <w:pPr>
              <w:pStyle w:val="ListParagraph"/>
              <w:numPr>
                <w:ilvl w:val="0"/>
                <w:numId w:val="194"/>
              </w:numPr>
              <w:ind w:left="357" w:right="229" w:hanging="357"/>
              <w:rPr>
                <w:rFonts w:ascii="Arial" w:eastAsia="Arial" w:hAnsi="Arial" w:cs="Arial"/>
                <w:color w:val="000000"/>
                <w:sz w:val="16"/>
                <w:szCs w:val="16"/>
              </w:rPr>
            </w:pPr>
            <w:r w:rsidRPr="007D5317">
              <w:rPr>
                <w:rFonts w:ascii="Arial" w:eastAsia="Arial" w:hAnsi="Arial" w:cs="Arial"/>
                <w:color w:val="000000"/>
                <w:sz w:val="16"/>
                <w:szCs w:val="16"/>
              </w:rPr>
              <w:t>Ru</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es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and e</w:t>
            </w:r>
            <w:r w:rsidRPr="007D5317">
              <w:rPr>
                <w:rFonts w:ascii="Arial" w:eastAsia="Arial" w:hAnsi="Arial" w:cs="Arial"/>
                <w:color w:val="000000"/>
                <w:spacing w:val="1"/>
                <w:sz w:val="16"/>
                <w:szCs w:val="16"/>
              </w:rPr>
              <w:t>x</w:t>
            </w:r>
            <w:r w:rsidRPr="007D5317">
              <w:rPr>
                <w:rFonts w:ascii="Arial" w:eastAsia="Arial" w:hAnsi="Arial" w:cs="Arial"/>
                <w:color w:val="000000"/>
                <w:sz w:val="16"/>
                <w:szCs w:val="16"/>
              </w:rPr>
              <w:t>pecta</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ions con</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istent</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ac</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oss</w:t>
            </w:r>
            <w:r w:rsidRPr="007D5317">
              <w:rPr>
                <w:rFonts w:ascii="Arial" w:eastAsia="Arial" w:hAnsi="Arial" w:cs="Arial"/>
                <w:color w:val="000000"/>
                <w:spacing w:val="1"/>
                <w:sz w:val="16"/>
                <w:szCs w:val="16"/>
              </w:rPr>
              <w:t xml:space="preserve"> s</w:t>
            </w:r>
            <w:r w:rsidRPr="007D5317">
              <w:rPr>
                <w:rFonts w:ascii="Arial" w:eastAsia="Arial" w:hAnsi="Arial" w:cs="Arial"/>
                <w:color w:val="000000"/>
                <w:sz w:val="16"/>
                <w:szCs w:val="16"/>
              </w:rPr>
              <w:t>taf</w:t>
            </w:r>
            <w:r w:rsidRPr="007D5317">
              <w:rPr>
                <w:rFonts w:ascii="Arial" w:eastAsia="Arial" w:hAnsi="Arial" w:cs="Arial"/>
                <w:color w:val="000000"/>
                <w:spacing w:val="1"/>
                <w:sz w:val="16"/>
                <w:szCs w:val="16"/>
              </w:rPr>
              <w:t>f</w:t>
            </w:r>
          </w:p>
          <w:p w14:paraId="728BA29C" w14:textId="77777777" w:rsidR="00E70359" w:rsidRPr="007D5317" w:rsidRDefault="00E70359" w:rsidP="009C42D6">
            <w:pPr>
              <w:pStyle w:val="ListParagraph"/>
              <w:numPr>
                <w:ilvl w:val="0"/>
                <w:numId w:val="194"/>
              </w:numPr>
              <w:ind w:left="357" w:right="31" w:hanging="357"/>
              <w:rPr>
                <w:rFonts w:ascii="Arial" w:hAnsi="Arial" w:cs="Arial"/>
                <w:sz w:val="16"/>
                <w:szCs w:val="16"/>
              </w:rPr>
            </w:pP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 of</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d</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erent te</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c</w:t>
            </w:r>
            <w:r w:rsidRPr="007D5317">
              <w:rPr>
                <w:rFonts w:ascii="Arial" w:eastAsia="Arial" w:hAnsi="Arial" w:cs="Arial"/>
                <w:color w:val="000000"/>
                <w:spacing w:val="2"/>
                <w:sz w:val="16"/>
                <w:szCs w:val="16"/>
              </w:rPr>
              <w:t>h</w:t>
            </w:r>
            <w:r w:rsidRPr="007D5317">
              <w:rPr>
                <w:rFonts w:ascii="Arial" w:eastAsia="Arial" w:hAnsi="Arial" w:cs="Arial"/>
                <w:color w:val="000000"/>
                <w:sz w:val="16"/>
                <w:szCs w:val="16"/>
              </w:rPr>
              <w:t xml:space="preserve">ing </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t</w:t>
            </w:r>
            <w:r w:rsidRPr="007D5317">
              <w:rPr>
                <w:rFonts w:ascii="Arial" w:eastAsia="Arial" w:hAnsi="Arial" w:cs="Arial"/>
                <w:color w:val="000000"/>
                <w:spacing w:val="-3"/>
                <w:sz w:val="16"/>
                <w:szCs w:val="16"/>
              </w:rPr>
              <w:t>y</w:t>
            </w:r>
            <w:r w:rsidRPr="007D5317">
              <w:rPr>
                <w:rFonts w:ascii="Arial" w:eastAsia="Arial" w:hAnsi="Arial" w:cs="Arial"/>
                <w:color w:val="000000"/>
                <w:sz w:val="16"/>
                <w:szCs w:val="16"/>
              </w:rPr>
              <w:t>les</w:t>
            </w:r>
          </w:p>
          <w:p w14:paraId="71EA2332" w14:textId="77777777" w:rsidR="00E70359" w:rsidRPr="007D5317" w:rsidRDefault="00E70359" w:rsidP="009C42D6">
            <w:pPr>
              <w:pStyle w:val="ListParagraph"/>
              <w:numPr>
                <w:ilvl w:val="0"/>
                <w:numId w:val="194"/>
              </w:numPr>
              <w:ind w:left="357" w:right="31" w:hanging="357"/>
              <w:rPr>
                <w:rFonts w:ascii="Arial" w:hAnsi="Arial" w:cs="Arial"/>
                <w:sz w:val="16"/>
                <w:szCs w:val="16"/>
              </w:rPr>
            </w:pPr>
            <w:r w:rsidRPr="007D5317">
              <w:rPr>
                <w:rFonts w:ascii="Arial" w:eastAsia="Arial" w:hAnsi="Arial" w:cs="Arial"/>
                <w:color w:val="000000"/>
                <w:sz w:val="16"/>
                <w:szCs w:val="16"/>
              </w:rPr>
              <w:t>Cle</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r r</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utines e</w:t>
            </w:r>
            <w:r w:rsidRPr="007D5317">
              <w:rPr>
                <w:rFonts w:ascii="Arial" w:eastAsia="Arial" w:hAnsi="Arial" w:cs="Arial"/>
                <w:color w:val="000000"/>
                <w:spacing w:val="2"/>
                <w:sz w:val="16"/>
                <w:szCs w:val="16"/>
              </w:rPr>
              <w:t>.</w:t>
            </w:r>
            <w:r w:rsidRPr="007D5317">
              <w:rPr>
                <w:rFonts w:ascii="Arial" w:eastAsia="Arial" w:hAnsi="Arial" w:cs="Arial"/>
                <w:color w:val="000000"/>
                <w:sz w:val="16"/>
                <w:szCs w:val="16"/>
              </w:rPr>
              <w:t xml:space="preserve">g. </w:t>
            </w:r>
            <w:r w:rsidRPr="007D5317">
              <w:rPr>
                <w:rFonts w:ascii="Arial" w:eastAsia="Arial" w:hAnsi="Arial" w:cs="Arial"/>
                <w:color w:val="000000"/>
                <w:spacing w:val="1"/>
                <w:sz w:val="16"/>
                <w:szCs w:val="16"/>
              </w:rPr>
              <w:t>f</w:t>
            </w:r>
            <w:r w:rsidRPr="007D5317">
              <w:rPr>
                <w:rFonts w:ascii="Arial" w:eastAsia="Arial" w:hAnsi="Arial" w:cs="Arial"/>
                <w:color w:val="000000"/>
                <w:sz w:val="16"/>
                <w:szCs w:val="16"/>
              </w:rPr>
              <w:t>or tran</w:t>
            </w:r>
            <w:r w:rsidRPr="007D5317">
              <w:rPr>
                <w:rFonts w:ascii="Arial" w:eastAsia="Arial" w:hAnsi="Arial" w:cs="Arial"/>
                <w:color w:val="000000"/>
                <w:spacing w:val="3"/>
                <w:sz w:val="16"/>
                <w:szCs w:val="16"/>
              </w:rPr>
              <w:t>s</w:t>
            </w:r>
            <w:r w:rsidRPr="007D5317">
              <w:rPr>
                <w:rFonts w:ascii="Arial" w:eastAsia="Arial" w:hAnsi="Arial" w:cs="Arial"/>
                <w:color w:val="000000"/>
                <w:sz w:val="16"/>
                <w:szCs w:val="16"/>
              </w:rPr>
              <w:t>itions</w:t>
            </w:r>
          </w:p>
          <w:p w14:paraId="3E551DFD" w14:textId="77777777" w:rsidR="00E70359" w:rsidRPr="007D5317" w:rsidRDefault="00E70359" w:rsidP="009C42D6">
            <w:pPr>
              <w:pStyle w:val="ListParagraph"/>
              <w:numPr>
                <w:ilvl w:val="0"/>
                <w:numId w:val="194"/>
              </w:numPr>
              <w:ind w:left="357" w:right="31" w:hanging="357"/>
              <w:rPr>
                <w:rFonts w:ascii="Arial" w:hAnsi="Arial" w:cs="Arial"/>
                <w:sz w:val="16"/>
                <w:szCs w:val="16"/>
              </w:rPr>
            </w:pPr>
            <w:r w:rsidRPr="007D5317">
              <w:rPr>
                <w:rFonts w:ascii="Arial" w:eastAsia="Arial" w:hAnsi="Arial" w:cs="Arial"/>
                <w:color w:val="000000"/>
                <w:sz w:val="16"/>
                <w:szCs w:val="16"/>
              </w:rPr>
              <w:t>Nurturi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g clas</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room</w:t>
            </w:r>
            <w:r w:rsidRPr="007D5317">
              <w:rPr>
                <w:rFonts w:ascii="Arial" w:eastAsia="Arial" w:hAnsi="Arial" w:cs="Arial"/>
                <w:color w:val="000000"/>
                <w:spacing w:val="4"/>
                <w:sz w:val="16"/>
                <w:szCs w:val="16"/>
              </w:rPr>
              <w:t xml:space="preserve"> </w:t>
            </w:r>
            <w:r w:rsidRPr="007D5317">
              <w:rPr>
                <w:rFonts w:ascii="Arial" w:eastAsia="Arial" w:hAnsi="Arial" w:cs="Arial"/>
                <w:color w:val="000000"/>
                <w:sz w:val="16"/>
                <w:szCs w:val="16"/>
              </w:rPr>
              <w:t>appr</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hes of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 xml:space="preserve">ering </w:t>
            </w:r>
            <w:r w:rsidRPr="007D5317">
              <w:rPr>
                <w:rFonts w:ascii="Arial" w:eastAsia="Arial" w:hAnsi="Arial" w:cs="Arial"/>
                <w:color w:val="000000"/>
                <w:spacing w:val="1"/>
                <w:sz w:val="16"/>
                <w:szCs w:val="16"/>
              </w:rPr>
              <w:t>pupil</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p</w:t>
            </w:r>
            <w:r w:rsidRPr="007D5317">
              <w:rPr>
                <w:rFonts w:ascii="Arial" w:eastAsia="Arial" w:hAnsi="Arial" w:cs="Arial"/>
                <w:color w:val="000000"/>
                <w:sz w:val="16"/>
                <w:szCs w:val="16"/>
              </w:rPr>
              <w:t>ortu</w:t>
            </w:r>
            <w:r w:rsidRPr="007D5317">
              <w:rPr>
                <w:rFonts w:ascii="Arial" w:eastAsia="Arial" w:hAnsi="Arial" w:cs="Arial"/>
                <w:color w:val="000000"/>
                <w:spacing w:val="2"/>
                <w:sz w:val="16"/>
                <w:szCs w:val="16"/>
              </w:rPr>
              <w:t>n</w:t>
            </w:r>
            <w:r w:rsidRPr="007D5317">
              <w:rPr>
                <w:rFonts w:ascii="Arial" w:eastAsia="Arial" w:hAnsi="Arial" w:cs="Arial"/>
                <w:color w:val="000000"/>
                <w:sz w:val="16"/>
                <w:szCs w:val="16"/>
              </w:rPr>
              <w:t>ities to ta</w:t>
            </w:r>
            <w:r w:rsidRPr="007D5317">
              <w:rPr>
                <w:rFonts w:ascii="Arial" w:eastAsia="Arial" w:hAnsi="Arial" w:cs="Arial"/>
                <w:color w:val="000000"/>
                <w:spacing w:val="2"/>
                <w:sz w:val="16"/>
                <w:szCs w:val="16"/>
              </w:rPr>
              <w:t>k</w:t>
            </w:r>
            <w:r w:rsidRPr="007D5317">
              <w:rPr>
                <w:rFonts w:ascii="Arial" w:eastAsia="Arial" w:hAnsi="Arial" w:cs="Arial"/>
                <w:color w:val="000000"/>
                <w:sz w:val="16"/>
                <w:szCs w:val="16"/>
              </w:rPr>
              <w:t>e on respon</w:t>
            </w:r>
            <w:r w:rsidRPr="007D5317">
              <w:rPr>
                <w:rFonts w:ascii="Arial" w:eastAsia="Arial" w:hAnsi="Arial" w:cs="Arial"/>
                <w:color w:val="000000"/>
                <w:spacing w:val="2"/>
                <w:sz w:val="16"/>
                <w:szCs w:val="16"/>
              </w:rPr>
              <w:t>s</w:t>
            </w:r>
            <w:r w:rsidRPr="007D5317">
              <w:rPr>
                <w:rFonts w:ascii="Arial" w:eastAsia="Arial" w:hAnsi="Arial" w:cs="Arial"/>
                <w:color w:val="000000"/>
                <w:sz w:val="16"/>
                <w:szCs w:val="16"/>
              </w:rPr>
              <w:t>ibilities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e.g.</w:t>
            </w:r>
            <w:r w:rsidRPr="007D5317">
              <w:rPr>
                <w:rFonts w:ascii="Arial" w:eastAsia="Arial" w:hAnsi="Arial" w:cs="Arial"/>
                <w:color w:val="000000"/>
                <w:spacing w:val="82"/>
                <w:sz w:val="16"/>
                <w:szCs w:val="16"/>
              </w:rPr>
              <w:t xml:space="preserve"> </w:t>
            </w:r>
            <w:r w:rsidRPr="007D5317">
              <w:rPr>
                <w:rFonts w:ascii="Arial" w:eastAsia="Arial" w:hAnsi="Arial" w:cs="Arial"/>
                <w:color w:val="000000"/>
                <w:sz w:val="16"/>
                <w:szCs w:val="16"/>
              </w:rPr>
              <w:t>class</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onitors, pre</w:t>
            </w:r>
            <w:r w:rsidRPr="007D5317">
              <w:rPr>
                <w:rFonts w:ascii="Arial" w:eastAsia="Arial" w:hAnsi="Arial" w:cs="Arial"/>
                <w:color w:val="000000"/>
                <w:spacing w:val="1"/>
                <w:sz w:val="16"/>
                <w:szCs w:val="16"/>
              </w:rPr>
              <w:t>f</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t</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 s</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ho</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 xml:space="preserve">l council </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eps</w:t>
            </w:r>
          </w:p>
        </w:tc>
        <w:tc>
          <w:tcPr>
            <w:tcW w:w="2977" w:type="dxa"/>
            <w:tcBorders>
              <w:top w:val="single" w:sz="4" w:space="0" w:color="auto"/>
              <w:left w:val="single" w:sz="4" w:space="0" w:color="auto"/>
              <w:bottom w:val="single" w:sz="4" w:space="0" w:color="auto"/>
              <w:right w:val="single" w:sz="4" w:space="0" w:color="auto"/>
            </w:tcBorders>
            <w:hideMark/>
          </w:tcPr>
          <w:p w14:paraId="626C513E" w14:textId="77777777" w:rsidR="00E70359" w:rsidRPr="007D5317" w:rsidRDefault="00E70359" w:rsidP="003E42D4">
            <w:pPr>
              <w:ind w:left="66" w:right="129"/>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he s</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hool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can de</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onstrate an</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inclu</w:t>
            </w:r>
            <w:r w:rsidRPr="007D5317">
              <w:rPr>
                <w:rFonts w:ascii="Arial" w:eastAsia="Arial" w:hAnsi="Arial" w:cs="Arial"/>
                <w:color w:val="000000"/>
                <w:spacing w:val="1"/>
                <w:sz w:val="16"/>
                <w:szCs w:val="16"/>
              </w:rPr>
              <w:t>si</w:t>
            </w:r>
            <w:r w:rsidRPr="007D5317">
              <w:rPr>
                <w:rFonts w:ascii="Arial" w:eastAsia="Arial" w:hAnsi="Arial" w:cs="Arial"/>
                <w:color w:val="000000"/>
                <w:sz w:val="16"/>
                <w:szCs w:val="16"/>
              </w:rPr>
              <w:t xml:space="preserve">ve ethos </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hat s</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pports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t</w:t>
            </w:r>
            <w:r w:rsidRPr="007D5317">
              <w:rPr>
                <w:rFonts w:ascii="Arial" w:eastAsia="Arial" w:hAnsi="Arial" w:cs="Arial"/>
                <w:color w:val="000000"/>
                <w:spacing w:val="1"/>
                <w:sz w:val="16"/>
                <w:szCs w:val="16"/>
              </w:rPr>
              <w:t>h</w:t>
            </w:r>
            <w:r w:rsidRPr="007D5317">
              <w:rPr>
                <w:rFonts w:ascii="Arial" w:eastAsia="Arial" w:hAnsi="Arial" w:cs="Arial"/>
                <w:color w:val="000000"/>
                <w:sz w:val="16"/>
                <w:szCs w:val="16"/>
              </w:rPr>
              <w:t>e le</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r</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g 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d</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w</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llb</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ing</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of a</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 xml:space="preserve">l </w:t>
            </w:r>
            <w:r w:rsidRPr="007D5317">
              <w:rPr>
                <w:rFonts w:ascii="Arial" w:eastAsia="Arial" w:hAnsi="Arial" w:cs="Arial"/>
                <w:sz w:val="16"/>
                <w:szCs w:val="16"/>
                <w:lang w:eastAsia="en-GB"/>
              </w:rPr>
              <w:t>children and young people.</w:t>
            </w:r>
          </w:p>
          <w:p w14:paraId="7075ABA9" w14:textId="77777777" w:rsidR="00E70359" w:rsidRPr="007D5317" w:rsidRDefault="00E70359" w:rsidP="009C42D6">
            <w:pPr>
              <w:pStyle w:val="ListParagraph"/>
              <w:numPr>
                <w:ilvl w:val="0"/>
                <w:numId w:val="195"/>
              </w:numPr>
              <w:ind w:right="471"/>
              <w:rPr>
                <w:rFonts w:ascii="Arial" w:eastAsia="Arial" w:hAnsi="Arial" w:cs="Arial"/>
                <w:color w:val="000000"/>
                <w:sz w:val="16"/>
                <w:szCs w:val="16"/>
              </w:rPr>
            </w:pPr>
            <w:r w:rsidRPr="007D5317">
              <w:rPr>
                <w:rFonts w:ascii="Arial" w:eastAsia="Arial" w:hAnsi="Arial" w:cs="Arial"/>
                <w:color w:val="000000"/>
                <w:spacing w:val="2"/>
                <w:sz w:val="16"/>
                <w:szCs w:val="16"/>
              </w:rPr>
              <w:t>Positive whole school attendance ethos</w:t>
            </w:r>
          </w:p>
          <w:p w14:paraId="6D476110" w14:textId="77777777" w:rsidR="00E70359" w:rsidRPr="007D5317" w:rsidRDefault="00E70359" w:rsidP="009C42D6">
            <w:pPr>
              <w:pStyle w:val="ListParagraph"/>
              <w:numPr>
                <w:ilvl w:val="0"/>
                <w:numId w:val="195"/>
              </w:numPr>
              <w:ind w:right="471"/>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 xml:space="preserve">he </w:t>
            </w:r>
            <w:r w:rsidRPr="007D5317">
              <w:rPr>
                <w:rFonts w:ascii="Arial" w:eastAsia="Arial" w:hAnsi="Arial" w:cs="Arial"/>
                <w:color w:val="000000"/>
                <w:spacing w:val="-2"/>
                <w:sz w:val="16"/>
                <w:szCs w:val="16"/>
              </w:rPr>
              <w:t>w</w:t>
            </w:r>
            <w:r w:rsidRPr="007D5317">
              <w:rPr>
                <w:rFonts w:ascii="Arial" w:eastAsia="Arial" w:hAnsi="Arial" w:cs="Arial"/>
                <w:color w:val="000000"/>
                <w:sz w:val="16"/>
                <w:szCs w:val="16"/>
              </w:rPr>
              <w:t xml:space="preserve">ider </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ur</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ic</w:t>
            </w:r>
            <w:r w:rsidRPr="007D5317">
              <w:rPr>
                <w:rFonts w:ascii="Arial" w:eastAsia="Arial" w:hAnsi="Arial" w:cs="Arial"/>
                <w:color w:val="000000"/>
                <w:spacing w:val="2"/>
                <w:sz w:val="16"/>
                <w:szCs w:val="16"/>
              </w:rPr>
              <w:t>u</w:t>
            </w:r>
            <w:r w:rsidRPr="007D5317">
              <w:rPr>
                <w:rFonts w:ascii="Arial" w:eastAsia="Arial" w:hAnsi="Arial" w:cs="Arial"/>
                <w:color w:val="000000"/>
                <w:sz w:val="16"/>
                <w:szCs w:val="16"/>
              </w:rPr>
              <w:t>lum pro</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otes positive exa</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ples of di</w:t>
            </w:r>
            <w:r w:rsidRPr="007D5317">
              <w:rPr>
                <w:rFonts w:ascii="Arial" w:eastAsia="Arial" w:hAnsi="Arial" w:cs="Arial"/>
                <w:color w:val="000000"/>
                <w:spacing w:val="-1"/>
                <w:sz w:val="16"/>
                <w:szCs w:val="16"/>
              </w:rPr>
              <w:t>v</w:t>
            </w:r>
            <w:r w:rsidRPr="007D5317">
              <w:rPr>
                <w:rFonts w:ascii="Arial" w:eastAsia="Arial" w:hAnsi="Arial" w:cs="Arial"/>
                <w:color w:val="000000"/>
                <w:sz w:val="16"/>
                <w:szCs w:val="16"/>
              </w:rPr>
              <w:t>ersi</w:t>
            </w:r>
            <w:r w:rsidRPr="007D5317">
              <w:rPr>
                <w:rFonts w:ascii="Arial" w:eastAsia="Arial" w:hAnsi="Arial" w:cs="Arial"/>
                <w:color w:val="000000"/>
                <w:spacing w:val="3"/>
                <w:sz w:val="16"/>
                <w:szCs w:val="16"/>
              </w:rPr>
              <w:t>t</w:t>
            </w:r>
            <w:r w:rsidRPr="007D5317">
              <w:rPr>
                <w:rFonts w:ascii="Arial" w:eastAsia="Arial" w:hAnsi="Arial" w:cs="Arial"/>
                <w:color w:val="000000"/>
                <w:sz w:val="16"/>
                <w:szCs w:val="16"/>
              </w:rPr>
              <w:t>y</w:t>
            </w:r>
          </w:p>
          <w:p w14:paraId="66638797" w14:textId="77777777" w:rsidR="00E70359" w:rsidRPr="007D5317" w:rsidRDefault="00E70359" w:rsidP="009C42D6">
            <w:pPr>
              <w:pStyle w:val="ListParagraph"/>
              <w:numPr>
                <w:ilvl w:val="0"/>
                <w:numId w:val="195"/>
              </w:numPr>
              <w:ind w:right="140"/>
              <w:rPr>
                <w:rFonts w:ascii="Arial" w:eastAsia="Arial" w:hAnsi="Arial" w:cs="Arial"/>
                <w:color w:val="000000"/>
                <w:sz w:val="16"/>
                <w:szCs w:val="16"/>
              </w:rPr>
            </w:pPr>
            <w:r w:rsidRPr="007D5317">
              <w:rPr>
                <w:rFonts w:ascii="Arial" w:eastAsia="Arial" w:hAnsi="Arial" w:cs="Arial"/>
                <w:color w:val="000000"/>
                <w:spacing w:val="6"/>
                <w:sz w:val="16"/>
                <w:szCs w:val="16"/>
              </w:rPr>
              <w:t>W</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ll</w:t>
            </w:r>
            <w:r w:rsidRPr="007D5317">
              <w:rPr>
                <w:rFonts w:ascii="Arial" w:eastAsia="Arial" w:hAnsi="Arial" w:cs="Arial"/>
                <w:color w:val="000000"/>
                <w:sz w:val="16"/>
                <w:szCs w:val="16"/>
              </w:rPr>
              <w:t>-pla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n</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d sti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ulat</w:t>
            </w:r>
            <w:r w:rsidRPr="007D5317">
              <w:rPr>
                <w:rFonts w:ascii="Arial" w:eastAsia="Arial" w:hAnsi="Arial" w:cs="Arial"/>
                <w:color w:val="000000"/>
                <w:spacing w:val="-2"/>
                <w:sz w:val="16"/>
                <w:szCs w:val="16"/>
              </w:rPr>
              <w:t>i</w:t>
            </w:r>
            <w:r w:rsidRPr="007D5317">
              <w:rPr>
                <w:rFonts w:ascii="Arial" w:eastAsia="Arial" w:hAnsi="Arial" w:cs="Arial"/>
                <w:color w:val="000000"/>
                <w:sz w:val="16"/>
                <w:szCs w:val="16"/>
              </w:rPr>
              <w:t>ng</w:t>
            </w:r>
            <w:r w:rsidRPr="007D5317">
              <w:rPr>
                <w:rFonts w:ascii="Arial" w:eastAsia="Arial" w:hAnsi="Arial" w:cs="Arial"/>
                <w:color w:val="000000"/>
                <w:spacing w:val="1"/>
                <w:sz w:val="16"/>
                <w:szCs w:val="16"/>
              </w:rPr>
              <w:t xml:space="preserve"> </w:t>
            </w:r>
            <w:r>
              <w:rPr>
                <w:rFonts w:ascii="Arial" w:eastAsia="Arial" w:hAnsi="Arial" w:cs="Arial"/>
                <w:color w:val="000000"/>
                <w:sz w:val="16"/>
                <w:szCs w:val="16"/>
              </w:rPr>
              <w:t>PSHEE</w:t>
            </w:r>
            <w:r w:rsidRPr="007D5317">
              <w:rPr>
                <w:rFonts w:ascii="Arial" w:eastAsia="Arial" w:hAnsi="Arial" w:cs="Arial"/>
                <w:color w:val="000000"/>
                <w:sz w:val="16"/>
                <w:szCs w:val="16"/>
              </w:rPr>
              <w:t>/ Citizen</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h</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p cur</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icu</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u</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 d</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 xml:space="preserve">erentiated </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o n</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eds of cohort/</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lass</w:t>
            </w:r>
          </w:p>
          <w:p w14:paraId="13559189" w14:textId="77777777" w:rsidR="00E70359" w:rsidRPr="007D5317" w:rsidRDefault="00E70359" w:rsidP="009C42D6">
            <w:pPr>
              <w:pStyle w:val="ListParagraph"/>
              <w:numPr>
                <w:ilvl w:val="0"/>
                <w:numId w:val="195"/>
              </w:numPr>
              <w:ind w:right="96"/>
              <w:rPr>
                <w:rFonts w:ascii="Arial" w:eastAsia="Arial" w:hAnsi="Arial" w:cs="Arial"/>
                <w:color w:val="000000"/>
                <w:sz w:val="16"/>
                <w:szCs w:val="16"/>
              </w:rPr>
            </w:pPr>
            <w:r w:rsidRPr="007D5317">
              <w:rPr>
                <w:rFonts w:ascii="Arial" w:eastAsia="Arial" w:hAnsi="Arial" w:cs="Arial"/>
                <w:color w:val="000000"/>
                <w:sz w:val="16"/>
                <w:szCs w:val="16"/>
              </w:rPr>
              <w:t>Anti-b</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l</w:t>
            </w:r>
            <w:r w:rsidRPr="007D5317">
              <w:rPr>
                <w:rFonts w:ascii="Arial" w:eastAsia="Arial" w:hAnsi="Arial" w:cs="Arial"/>
                <w:color w:val="000000"/>
                <w:spacing w:val="2"/>
                <w:sz w:val="16"/>
                <w:szCs w:val="16"/>
              </w:rPr>
              <w:t>l</w:t>
            </w:r>
            <w:r w:rsidRPr="007D5317">
              <w:rPr>
                <w:rFonts w:ascii="Arial" w:eastAsia="Arial" w:hAnsi="Arial" w:cs="Arial"/>
                <w:color w:val="000000"/>
                <w:spacing w:val="-2"/>
                <w:sz w:val="16"/>
                <w:szCs w:val="16"/>
              </w:rPr>
              <w:t>y</w:t>
            </w:r>
            <w:r w:rsidRPr="007D5317">
              <w:rPr>
                <w:rFonts w:ascii="Arial" w:eastAsia="Arial" w:hAnsi="Arial" w:cs="Arial"/>
                <w:color w:val="000000"/>
                <w:sz w:val="16"/>
                <w:szCs w:val="16"/>
              </w:rPr>
              <w:t>ing</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is rou</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e</w:t>
            </w:r>
            <w:r w:rsidRPr="007D5317">
              <w:rPr>
                <w:rFonts w:ascii="Arial" w:eastAsia="Arial" w:hAnsi="Arial" w:cs="Arial"/>
                <w:color w:val="000000"/>
                <w:spacing w:val="3"/>
                <w:sz w:val="16"/>
                <w:szCs w:val="16"/>
              </w:rPr>
              <w:t>l</w:t>
            </w:r>
            <w:r w:rsidRPr="007D5317">
              <w:rPr>
                <w:rFonts w:ascii="Arial" w:eastAsia="Arial" w:hAnsi="Arial" w:cs="Arial"/>
                <w:color w:val="000000"/>
                <w:sz w:val="16"/>
                <w:szCs w:val="16"/>
              </w:rPr>
              <w:t xml:space="preserve">y </w:t>
            </w:r>
            <w:proofErr w:type="gramStart"/>
            <w:r w:rsidRPr="007D5317">
              <w:rPr>
                <w:rFonts w:ascii="Arial" w:eastAsia="Arial" w:hAnsi="Arial" w:cs="Arial"/>
                <w:color w:val="000000"/>
                <w:sz w:val="16"/>
                <w:szCs w:val="16"/>
              </w:rPr>
              <w:t>addres</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ed</w:t>
            </w:r>
            <w:proofErr w:type="gramEnd"/>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and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ls are con</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id</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 xml:space="preserve">nt in </w:t>
            </w:r>
            <w:r w:rsidRPr="007D5317">
              <w:rPr>
                <w:rFonts w:ascii="Arial" w:eastAsia="Arial" w:hAnsi="Arial" w:cs="Arial"/>
                <w:color w:val="000000"/>
                <w:spacing w:val="2"/>
                <w:sz w:val="16"/>
                <w:szCs w:val="16"/>
              </w:rPr>
              <w:t>r</w:t>
            </w:r>
            <w:r w:rsidRPr="007D5317">
              <w:rPr>
                <w:rFonts w:ascii="Arial" w:eastAsia="Arial" w:hAnsi="Arial" w:cs="Arial"/>
                <w:color w:val="000000"/>
                <w:sz w:val="16"/>
                <w:szCs w:val="16"/>
              </w:rPr>
              <w:t>epor</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ing inc</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ents</w:t>
            </w:r>
          </w:p>
          <w:p w14:paraId="54BCFAE7" w14:textId="77777777" w:rsidR="00E70359" w:rsidRPr="007D5317" w:rsidRDefault="00E70359" w:rsidP="009C42D6">
            <w:pPr>
              <w:pStyle w:val="ListParagraph"/>
              <w:numPr>
                <w:ilvl w:val="0"/>
                <w:numId w:val="195"/>
              </w:numPr>
              <w:ind w:right="385"/>
              <w:rPr>
                <w:rFonts w:ascii="Arial" w:eastAsia="Arial" w:hAnsi="Arial" w:cs="Arial"/>
                <w:color w:val="000000"/>
                <w:sz w:val="16"/>
                <w:szCs w:val="16"/>
              </w:rPr>
            </w:pPr>
            <w:r w:rsidRPr="007D5317">
              <w:rPr>
                <w:rFonts w:ascii="Arial" w:eastAsia="Arial" w:hAnsi="Arial" w:cs="Arial"/>
                <w:color w:val="000000"/>
                <w:sz w:val="16"/>
                <w:szCs w:val="16"/>
              </w:rPr>
              <w:t>SEAL s</w:t>
            </w:r>
            <w:r w:rsidRPr="007D5317">
              <w:rPr>
                <w:rFonts w:ascii="Arial" w:eastAsia="Arial" w:hAnsi="Arial" w:cs="Arial"/>
                <w:color w:val="000000"/>
                <w:spacing w:val="4"/>
                <w:sz w:val="16"/>
                <w:szCs w:val="16"/>
              </w:rPr>
              <w:t>t</w:t>
            </w:r>
            <w:r w:rsidRPr="007D5317">
              <w:rPr>
                <w:rFonts w:ascii="Arial" w:eastAsia="Arial" w:hAnsi="Arial" w:cs="Arial"/>
                <w:color w:val="000000"/>
                <w:spacing w:val="-3"/>
                <w:sz w:val="16"/>
                <w:szCs w:val="16"/>
              </w:rPr>
              <w:t>y</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 xml:space="preserve">ed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aterials and in</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erv</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ntions available for staff use in the classroom</w:t>
            </w:r>
          </w:p>
          <w:p w14:paraId="70F24A5B" w14:textId="77777777" w:rsidR="00E70359" w:rsidRPr="007D5317" w:rsidRDefault="00E70359" w:rsidP="009C42D6">
            <w:pPr>
              <w:pStyle w:val="ListParagraph"/>
              <w:numPr>
                <w:ilvl w:val="0"/>
                <w:numId w:val="195"/>
              </w:numPr>
              <w:ind w:right="84"/>
              <w:rPr>
                <w:rFonts w:ascii="Arial" w:eastAsia="Arial" w:hAnsi="Arial" w:cs="Arial"/>
                <w:color w:val="000000"/>
                <w:sz w:val="16"/>
                <w:szCs w:val="16"/>
              </w:rPr>
            </w:pPr>
            <w:r w:rsidRPr="007D5317">
              <w:rPr>
                <w:rFonts w:ascii="Arial" w:eastAsia="Arial" w:hAnsi="Arial" w:cs="Arial"/>
                <w:color w:val="000000"/>
                <w:sz w:val="16"/>
                <w:szCs w:val="16"/>
              </w:rPr>
              <w:t>Provisi</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n of</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plan</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ed opp</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r</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u</w:t>
            </w:r>
            <w:r w:rsidRPr="007D5317">
              <w:rPr>
                <w:rFonts w:ascii="Arial" w:eastAsia="Arial" w:hAnsi="Arial" w:cs="Arial"/>
                <w:color w:val="000000"/>
                <w:spacing w:val="2"/>
                <w:sz w:val="16"/>
                <w:szCs w:val="16"/>
              </w:rPr>
              <w:t>n</w:t>
            </w:r>
            <w:r w:rsidRPr="007D5317">
              <w:rPr>
                <w:rFonts w:ascii="Arial" w:eastAsia="Arial" w:hAnsi="Arial" w:cs="Arial"/>
                <w:color w:val="000000"/>
                <w:sz w:val="16"/>
                <w:szCs w:val="16"/>
              </w:rPr>
              <w:t>ities to</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learn</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d pra</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 xml:space="preserve">ce </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oc</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al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and e</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otio</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al s</w:t>
            </w:r>
            <w:r w:rsidRPr="007D5317">
              <w:rPr>
                <w:rFonts w:ascii="Arial" w:eastAsia="Arial" w:hAnsi="Arial" w:cs="Arial"/>
                <w:color w:val="000000"/>
                <w:spacing w:val="4"/>
                <w:sz w:val="16"/>
                <w:szCs w:val="16"/>
              </w:rPr>
              <w:t>k</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ll</w:t>
            </w:r>
            <w:r w:rsidRPr="007D5317">
              <w:rPr>
                <w:rFonts w:ascii="Arial" w:eastAsia="Arial" w:hAnsi="Arial" w:cs="Arial"/>
                <w:color w:val="000000"/>
                <w:sz w:val="16"/>
                <w:szCs w:val="16"/>
              </w:rPr>
              <w:t>s dur</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ng st</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uctured act</w:t>
            </w:r>
            <w:r w:rsidRPr="007D5317">
              <w:rPr>
                <w:rFonts w:ascii="Arial" w:eastAsia="Arial" w:hAnsi="Arial" w:cs="Arial"/>
                <w:color w:val="000000"/>
                <w:spacing w:val="1"/>
                <w:sz w:val="16"/>
                <w:szCs w:val="16"/>
              </w:rPr>
              <w:t>iv</w:t>
            </w:r>
            <w:r w:rsidRPr="007D5317">
              <w:rPr>
                <w:rFonts w:ascii="Arial" w:eastAsia="Arial" w:hAnsi="Arial" w:cs="Arial"/>
                <w:color w:val="000000"/>
                <w:sz w:val="16"/>
                <w:szCs w:val="16"/>
              </w:rPr>
              <w:t>itie</w:t>
            </w:r>
            <w:r w:rsidRPr="007D5317">
              <w:rPr>
                <w:rFonts w:ascii="Arial" w:eastAsia="Arial" w:hAnsi="Arial" w:cs="Arial"/>
                <w:color w:val="000000"/>
                <w:spacing w:val="1"/>
                <w:sz w:val="16"/>
                <w:szCs w:val="16"/>
              </w:rPr>
              <w:t>s</w:t>
            </w:r>
          </w:p>
          <w:p w14:paraId="1A1B681E" w14:textId="77777777" w:rsidR="00E70359" w:rsidRPr="007D5317" w:rsidRDefault="00E70359" w:rsidP="009C42D6">
            <w:pPr>
              <w:pStyle w:val="ListParagraph"/>
              <w:numPr>
                <w:ilvl w:val="0"/>
                <w:numId w:val="195"/>
              </w:numPr>
              <w:ind w:right="452"/>
              <w:rPr>
                <w:rFonts w:ascii="Arial" w:eastAsia="Arial" w:hAnsi="Arial" w:cs="Arial"/>
                <w:color w:val="000000"/>
                <w:sz w:val="16"/>
                <w:szCs w:val="16"/>
              </w:rPr>
            </w:pPr>
            <w:r w:rsidRPr="007D5317">
              <w:rPr>
                <w:rFonts w:ascii="Arial" w:eastAsia="Arial" w:hAnsi="Arial" w:cs="Arial"/>
                <w:color w:val="000000"/>
                <w:sz w:val="16"/>
                <w:szCs w:val="16"/>
              </w:rPr>
              <w:t>Restorat</w:t>
            </w:r>
            <w:r w:rsidRPr="007D5317">
              <w:rPr>
                <w:rFonts w:ascii="Arial" w:eastAsia="Arial" w:hAnsi="Arial" w:cs="Arial"/>
                <w:color w:val="000000"/>
                <w:spacing w:val="1"/>
                <w:sz w:val="16"/>
                <w:szCs w:val="16"/>
              </w:rPr>
              <w:t>iv</w:t>
            </w:r>
            <w:r w:rsidRPr="007D5317">
              <w:rPr>
                <w:rFonts w:ascii="Arial" w:eastAsia="Arial" w:hAnsi="Arial" w:cs="Arial"/>
                <w:color w:val="000000"/>
                <w:sz w:val="16"/>
                <w:szCs w:val="16"/>
              </w:rPr>
              <w:t>e Prac</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ice app</w:t>
            </w:r>
            <w:r w:rsidRPr="007D5317">
              <w:rPr>
                <w:rFonts w:ascii="Arial" w:eastAsia="Arial" w:hAnsi="Arial" w:cs="Arial"/>
                <w:color w:val="000000"/>
                <w:spacing w:val="2"/>
                <w:sz w:val="16"/>
                <w:szCs w:val="16"/>
              </w:rPr>
              <w:t>r</w:t>
            </w:r>
            <w:r w:rsidRPr="007D5317">
              <w:rPr>
                <w:rFonts w:ascii="Arial" w:eastAsia="Arial" w:hAnsi="Arial" w:cs="Arial"/>
                <w:color w:val="000000"/>
                <w:sz w:val="16"/>
                <w:szCs w:val="16"/>
              </w:rPr>
              <w:t>oaches</w:t>
            </w:r>
          </w:p>
          <w:p w14:paraId="2875FF79" w14:textId="77777777" w:rsidR="00E70359" w:rsidRPr="007D5317" w:rsidRDefault="00E70359" w:rsidP="009C42D6">
            <w:pPr>
              <w:pStyle w:val="ListParagraph"/>
              <w:numPr>
                <w:ilvl w:val="0"/>
                <w:numId w:val="195"/>
              </w:numPr>
              <w:rPr>
                <w:rFonts w:ascii="Arial" w:hAnsi="Arial" w:cs="Arial"/>
                <w:sz w:val="16"/>
                <w:szCs w:val="16"/>
              </w:rPr>
            </w:pPr>
            <w:r w:rsidRPr="007D5317">
              <w:rPr>
                <w:rFonts w:ascii="Arial" w:eastAsia="Arial" w:hAnsi="Arial" w:cs="Arial"/>
                <w:color w:val="000000"/>
                <w:sz w:val="16"/>
                <w:szCs w:val="16"/>
              </w:rPr>
              <w:t>Ed</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ca</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n</w:t>
            </w:r>
            <w:r w:rsidRPr="007D5317">
              <w:rPr>
                <w:rFonts w:ascii="Arial" w:eastAsia="Arial" w:hAnsi="Arial" w:cs="Arial"/>
                <w:color w:val="000000"/>
                <w:spacing w:val="2"/>
                <w:sz w:val="16"/>
                <w:szCs w:val="16"/>
              </w:rPr>
              <w:t>a</w:t>
            </w:r>
            <w:r w:rsidRPr="007D5317">
              <w:rPr>
                <w:rFonts w:ascii="Arial" w:eastAsia="Arial" w:hAnsi="Arial" w:cs="Arial"/>
                <w:color w:val="000000"/>
                <w:sz w:val="16"/>
                <w:szCs w:val="16"/>
              </w:rPr>
              <w:t>l v</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sits are p</w:t>
            </w:r>
            <w:r w:rsidRPr="007D5317">
              <w:rPr>
                <w:rFonts w:ascii="Arial" w:eastAsia="Arial" w:hAnsi="Arial" w:cs="Arial"/>
                <w:color w:val="000000"/>
                <w:spacing w:val="-1"/>
                <w:sz w:val="16"/>
                <w:szCs w:val="16"/>
              </w:rPr>
              <w:t>l</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nn</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d</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w</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ll in a</w:t>
            </w:r>
            <w:r w:rsidRPr="007D5317">
              <w:rPr>
                <w:rFonts w:ascii="Arial" w:eastAsia="Arial" w:hAnsi="Arial" w:cs="Arial"/>
                <w:color w:val="000000"/>
                <w:spacing w:val="2"/>
                <w:sz w:val="16"/>
                <w:szCs w:val="16"/>
              </w:rPr>
              <w:t>d</w:t>
            </w:r>
            <w:r w:rsidRPr="007D5317">
              <w:rPr>
                <w:rFonts w:ascii="Arial" w:eastAsia="Arial" w:hAnsi="Arial" w:cs="Arial"/>
                <w:color w:val="000000"/>
                <w:sz w:val="16"/>
                <w:szCs w:val="16"/>
              </w:rPr>
              <w:t>van</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 xml:space="preserve">e and </w:t>
            </w:r>
            <w:proofErr w:type="gramStart"/>
            <w:r w:rsidRPr="007D5317">
              <w:rPr>
                <w:rFonts w:ascii="Arial" w:eastAsia="Arial" w:hAnsi="Arial" w:cs="Arial"/>
                <w:color w:val="000000"/>
                <w:sz w:val="16"/>
                <w:szCs w:val="16"/>
              </w:rPr>
              <w:t>ta</w:t>
            </w:r>
            <w:r w:rsidRPr="007D5317">
              <w:rPr>
                <w:rFonts w:ascii="Arial" w:eastAsia="Arial" w:hAnsi="Arial" w:cs="Arial"/>
                <w:color w:val="000000"/>
                <w:spacing w:val="3"/>
                <w:sz w:val="16"/>
                <w:szCs w:val="16"/>
              </w:rPr>
              <w:t>k</w:t>
            </w:r>
            <w:r w:rsidRPr="007D5317">
              <w:rPr>
                <w:rFonts w:ascii="Arial" w:eastAsia="Arial" w:hAnsi="Arial" w:cs="Arial"/>
                <w:color w:val="000000"/>
                <w:sz w:val="16"/>
                <w:szCs w:val="16"/>
              </w:rPr>
              <w:t xml:space="preserve">e </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nto a</w:t>
            </w:r>
            <w:r w:rsidRPr="007D5317">
              <w:rPr>
                <w:rFonts w:ascii="Arial" w:eastAsia="Arial" w:hAnsi="Arial" w:cs="Arial"/>
                <w:color w:val="000000"/>
                <w:spacing w:val="1"/>
                <w:sz w:val="16"/>
                <w:szCs w:val="16"/>
              </w:rPr>
              <w:t>cc</w:t>
            </w:r>
            <w:r w:rsidRPr="007D5317">
              <w:rPr>
                <w:rFonts w:ascii="Arial" w:eastAsia="Arial" w:hAnsi="Arial" w:cs="Arial"/>
                <w:color w:val="000000"/>
                <w:sz w:val="16"/>
                <w:szCs w:val="16"/>
              </w:rPr>
              <w:t>ount</w:t>
            </w:r>
            <w:proofErr w:type="gramEnd"/>
            <w:r w:rsidRPr="007D5317">
              <w:rPr>
                <w:rFonts w:ascii="Arial" w:eastAsia="Arial" w:hAnsi="Arial" w:cs="Arial"/>
                <w:color w:val="000000"/>
                <w:sz w:val="16"/>
                <w:szCs w:val="16"/>
              </w:rPr>
              <w:t xml:space="preserve"> the nee</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of</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all </w:t>
            </w:r>
            <w:r w:rsidRPr="007D5317">
              <w:rPr>
                <w:rFonts w:ascii="Arial" w:eastAsia="Arial" w:hAnsi="Arial" w:cs="Arial"/>
                <w:color w:val="000000"/>
                <w:spacing w:val="2"/>
                <w:sz w:val="16"/>
                <w:szCs w:val="16"/>
              </w:rPr>
              <w:t>pupil</w:t>
            </w:r>
            <w:r w:rsidRPr="007D5317">
              <w:rPr>
                <w:rFonts w:ascii="Arial" w:eastAsia="Arial" w:hAnsi="Arial" w:cs="Arial"/>
                <w:color w:val="000000"/>
                <w:sz w:val="16"/>
                <w:szCs w:val="16"/>
              </w:rPr>
              <w:t>s</w:t>
            </w:r>
          </w:p>
          <w:p w14:paraId="51D67DC0" w14:textId="77777777" w:rsidR="00E70359" w:rsidRPr="007D5317" w:rsidRDefault="00E70359" w:rsidP="009C42D6">
            <w:pPr>
              <w:pStyle w:val="ListParagraph"/>
              <w:numPr>
                <w:ilvl w:val="0"/>
                <w:numId w:val="195"/>
              </w:numPr>
              <w:rPr>
                <w:rFonts w:ascii="Arial" w:hAnsi="Arial" w:cs="Arial"/>
                <w:sz w:val="16"/>
                <w:szCs w:val="16"/>
              </w:rPr>
            </w:pPr>
            <w:r w:rsidRPr="007D5317">
              <w:rPr>
                <w:rFonts w:ascii="Arial" w:eastAsia="Arial" w:hAnsi="Arial" w:cs="Arial"/>
                <w:color w:val="000000"/>
                <w:sz w:val="16"/>
                <w:szCs w:val="16"/>
              </w:rPr>
              <w:t>Close links with Parents/Carers</w:t>
            </w:r>
          </w:p>
        </w:tc>
        <w:tc>
          <w:tcPr>
            <w:tcW w:w="4667" w:type="dxa"/>
            <w:tcBorders>
              <w:top w:val="single" w:sz="4" w:space="0" w:color="auto"/>
              <w:left w:val="single" w:sz="4" w:space="0" w:color="auto"/>
              <w:bottom w:val="single" w:sz="4" w:space="0" w:color="auto"/>
              <w:right w:val="single" w:sz="4" w:space="0" w:color="auto"/>
            </w:tcBorders>
            <w:hideMark/>
          </w:tcPr>
          <w:p w14:paraId="2CA322D1" w14:textId="77777777" w:rsidR="00E70359" w:rsidRPr="007D5317" w:rsidRDefault="00E70359" w:rsidP="003E42D4">
            <w:pPr>
              <w:ind w:left="207" w:right="151" w:hanging="141"/>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 xml:space="preserve">he </w:t>
            </w:r>
            <w:r w:rsidRPr="007D5317">
              <w:rPr>
                <w:rFonts w:ascii="Arial" w:eastAsia="Arial" w:hAnsi="Arial" w:cs="Arial"/>
                <w:color w:val="000000"/>
                <w:spacing w:val="2"/>
                <w:sz w:val="16"/>
                <w:szCs w:val="16"/>
              </w:rPr>
              <w:t>pupil</w:t>
            </w:r>
            <w:r w:rsidRPr="007D5317">
              <w:rPr>
                <w:rFonts w:ascii="Arial" w:eastAsia="Arial" w:hAnsi="Arial" w:cs="Arial"/>
                <w:color w:val="000000"/>
                <w:sz w:val="16"/>
                <w:szCs w:val="16"/>
              </w:rPr>
              <w:t xml:space="preserve">’s </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EMH</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ne</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 xml:space="preserve">ds </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 xml:space="preserve">an be </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ana</w:t>
            </w:r>
            <w:r w:rsidRPr="007D5317">
              <w:rPr>
                <w:rFonts w:ascii="Arial" w:eastAsia="Arial" w:hAnsi="Arial" w:cs="Arial"/>
                <w:color w:val="000000"/>
                <w:spacing w:val="-1"/>
                <w:sz w:val="16"/>
                <w:szCs w:val="16"/>
              </w:rPr>
              <w:t>g</w:t>
            </w:r>
            <w:r w:rsidRPr="007D5317">
              <w:rPr>
                <w:rFonts w:ascii="Arial" w:eastAsia="Arial" w:hAnsi="Arial" w:cs="Arial"/>
                <w:color w:val="000000"/>
                <w:sz w:val="16"/>
                <w:szCs w:val="16"/>
              </w:rPr>
              <w:t>ed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in a </w:t>
            </w:r>
          </w:p>
          <w:p w14:paraId="097B6D44" w14:textId="77777777" w:rsidR="00E70359" w:rsidRPr="007D5317" w:rsidRDefault="00E70359" w:rsidP="003E42D4">
            <w:pPr>
              <w:ind w:left="207" w:right="151" w:hanging="141"/>
              <w:rPr>
                <w:rFonts w:ascii="Arial" w:eastAsia="Arial" w:hAnsi="Arial" w:cs="Arial"/>
                <w:color w:val="000000"/>
                <w:sz w:val="16"/>
                <w:szCs w:val="16"/>
              </w:rPr>
            </w:pPr>
            <w:r w:rsidRPr="007D5317">
              <w:rPr>
                <w:rFonts w:ascii="Arial" w:eastAsia="Arial" w:hAnsi="Arial" w:cs="Arial"/>
                <w:color w:val="000000"/>
                <w:sz w:val="16"/>
                <w:szCs w:val="16"/>
              </w:rPr>
              <w:t>mainstream</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lass wit</w:t>
            </w:r>
            <w:r w:rsidRPr="007D5317">
              <w:rPr>
                <w:rFonts w:ascii="Arial" w:eastAsia="Arial" w:hAnsi="Arial" w:cs="Arial"/>
                <w:color w:val="000000"/>
                <w:spacing w:val="1"/>
                <w:sz w:val="16"/>
                <w:szCs w:val="16"/>
              </w:rPr>
              <w:t>h</w:t>
            </w:r>
            <w:r w:rsidRPr="007D5317">
              <w:rPr>
                <w:rFonts w:ascii="Arial" w:eastAsia="Arial" w:hAnsi="Arial" w:cs="Arial"/>
                <w:color w:val="000000"/>
                <w:sz w:val="16"/>
                <w:szCs w:val="16"/>
              </w:rPr>
              <w:t>in an inclus</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 xml:space="preserve">ve </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ett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ng, wi</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 xml:space="preserve">h </w:t>
            </w:r>
          </w:p>
          <w:p w14:paraId="5F1B8C2A" w14:textId="77777777" w:rsidR="00E70359" w:rsidRPr="007D5317" w:rsidRDefault="00E70359" w:rsidP="003E42D4">
            <w:pPr>
              <w:ind w:left="207" w:right="151" w:hanging="141"/>
              <w:rPr>
                <w:rFonts w:ascii="Arial" w:eastAsia="Arial" w:hAnsi="Arial" w:cs="Arial"/>
                <w:color w:val="000000"/>
                <w:sz w:val="16"/>
                <w:szCs w:val="16"/>
              </w:rPr>
            </w:pP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f</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erent</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ion of</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task</w:t>
            </w:r>
            <w:r w:rsidRPr="007D5317">
              <w:rPr>
                <w:rFonts w:ascii="Arial" w:eastAsia="Arial" w:hAnsi="Arial" w:cs="Arial"/>
                <w:color w:val="000000"/>
                <w:spacing w:val="3"/>
                <w:sz w:val="16"/>
                <w:szCs w:val="16"/>
              </w:rPr>
              <w:t xml:space="preserve"> </w:t>
            </w:r>
            <w:r w:rsidRPr="007D5317">
              <w:rPr>
                <w:rFonts w:ascii="Arial" w:eastAsia="Arial" w:hAnsi="Arial" w:cs="Arial"/>
                <w:color w:val="000000"/>
                <w:sz w:val="16"/>
                <w:szCs w:val="16"/>
              </w:rPr>
              <w:t>and te</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ch</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ng s</w:t>
            </w:r>
            <w:r w:rsidRPr="007D5317">
              <w:rPr>
                <w:rFonts w:ascii="Arial" w:eastAsia="Arial" w:hAnsi="Arial" w:cs="Arial"/>
                <w:color w:val="000000"/>
                <w:spacing w:val="4"/>
                <w:sz w:val="16"/>
                <w:szCs w:val="16"/>
              </w:rPr>
              <w:t>t</w:t>
            </w:r>
            <w:r w:rsidRPr="007D5317">
              <w:rPr>
                <w:rFonts w:ascii="Arial" w:eastAsia="Arial" w:hAnsi="Arial" w:cs="Arial"/>
                <w:color w:val="000000"/>
                <w:spacing w:val="-3"/>
                <w:sz w:val="16"/>
                <w:szCs w:val="16"/>
              </w:rPr>
              <w:t>y</w:t>
            </w:r>
            <w:r w:rsidRPr="007D5317">
              <w:rPr>
                <w:rFonts w:ascii="Arial" w:eastAsia="Arial" w:hAnsi="Arial" w:cs="Arial"/>
                <w:color w:val="000000"/>
                <w:spacing w:val="-1"/>
                <w:sz w:val="16"/>
                <w:szCs w:val="16"/>
              </w:rPr>
              <w:t>l</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w:t>
            </w:r>
          </w:p>
          <w:p w14:paraId="3EDD0585" w14:textId="77777777" w:rsidR="00E70359" w:rsidRPr="007D5317" w:rsidRDefault="00E70359" w:rsidP="009C42D6">
            <w:pPr>
              <w:pStyle w:val="ListParagraph"/>
              <w:numPr>
                <w:ilvl w:val="0"/>
                <w:numId w:val="196"/>
              </w:numPr>
              <w:ind w:right="253"/>
              <w:rPr>
                <w:rFonts w:ascii="Arial" w:eastAsia="Arial" w:hAnsi="Arial" w:cs="Arial"/>
                <w:color w:val="000000"/>
                <w:sz w:val="16"/>
                <w:szCs w:val="16"/>
              </w:rPr>
            </w:pPr>
            <w:r w:rsidRPr="007D5317">
              <w:rPr>
                <w:rFonts w:ascii="Arial" w:eastAsia="Arial" w:hAnsi="Arial" w:cs="Arial"/>
                <w:color w:val="000000"/>
                <w:sz w:val="16"/>
                <w:szCs w:val="16"/>
              </w:rPr>
              <w:t>Reg</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lar</w:t>
            </w:r>
            <w:r w:rsidRPr="007D5317">
              <w:rPr>
                <w:rFonts w:ascii="Arial" w:eastAsia="Arial" w:hAnsi="Arial" w:cs="Arial"/>
                <w:color w:val="000000"/>
                <w:spacing w:val="3"/>
                <w:sz w:val="16"/>
                <w:szCs w:val="16"/>
              </w:rPr>
              <w:t>l</w:t>
            </w:r>
            <w:r w:rsidRPr="007D5317">
              <w:rPr>
                <w:rFonts w:ascii="Arial" w:eastAsia="Arial" w:hAnsi="Arial" w:cs="Arial"/>
                <w:color w:val="000000"/>
                <w:sz w:val="16"/>
                <w:szCs w:val="16"/>
              </w:rPr>
              <w:t>y</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p</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ated</w:t>
            </w:r>
            <w:r w:rsidRPr="007D5317">
              <w:rPr>
                <w:rFonts w:ascii="Arial" w:eastAsia="Arial" w:hAnsi="Arial" w:cs="Arial"/>
                <w:color w:val="000000"/>
                <w:spacing w:val="1"/>
                <w:sz w:val="16"/>
                <w:szCs w:val="16"/>
              </w:rPr>
              <w:t xml:space="preserve"> p</w:t>
            </w:r>
            <w:r w:rsidRPr="007D5317">
              <w:rPr>
                <w:rFonts w:ascii="Arial" w:eastAsia="Arial" w:hAnsi="Arial" w:cs="Arial"/>
                <w:color w:val="000000"/>
                <w:sz w:val="16"/>
                <w:szCs w:val="16"/>
              </w:rPr>
              <w:t>o</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icies</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2"/>
                <w:sz w:val="16"/>
                <w:szCs w:val="16"/>
              </w:rPr>
              <w:t>f</w:t>
            </w:r>
            <w:r w:rsidRPr="007D5317">
              <w:rPr>
                <w:rFonts w:ascii="Arial" w:eastAsia="Arial" w:hAnsi="Arial" w:cs="Arial"/>
                <w:color w:val="000000"/>
                <w:sz w:val="16"/>
                <w:szCs w:val="16"/>
              </w:rPr>
              <w:t>or SEND, Beha</w:t>
            </w:r>
            <w:r w:rsidRPr="007D5317">
              <w:rPr>
                <w:rFonts w:ascii="Arial" w:eastAsia="Arial" w:hAnsi="Arial" w:cs="Arial"/>
                <w:color w:val="000000"/>
                <w:spacing w:val="1"/>
                <w:sz w:val="16"/>
                <w:szCs w:val="16"/>
              </w:rPr>
              <w:t>v</w:t>
            </w:r>
            <w:r w:rsidRPr="007D5317">
              <w:rPr>
                <w:rFonts w:ascii="Arial" w:eastAsia="Arial" w:hAnsi="Arial" w:cs="Arial"/>
                <w:color w:val="000000"/>
                <w:sz w:val="16"/>
                <w:szCs w:val="16"/>
              </w:rPr>
              <w:t>iour and</w:t>
            </w:r>
            <w:r w:rsidRPr="007D5317">
              <w:rPr>
                <w:rFonts w:ascii="Arial" w:eastAsia="Arial" w:hAnsi="Arial" w:cs="Arial"/>
                <w:color w:val="000000"/>
                <w:spacing w:val="2"/>
                <w:sz w:val="16"/>
                <w:szCs w:val="16"/>
              </w:rPr>
              <w:t xml:space="preserve"> </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nti-</w:t>
            </w:r>
            <w:r w:rsidRPr="007D5317">
              <w:rPr>
                <w:rFonts w:ascii="Arial" w:eastAsia="Arial" w:hAnsi="Arial" w:cs="Arial"/>
                <w:color w:val="000000"/>
                <w:spacing w:val="2"/>
                <w:sz w:val="16"/>
                <w:szCs w:val="16"/>
              </w:rPr>
              <w:t>b</w:t>
            </w: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ll</w:t>
            </w:r>
            <w:r w:rsidRPr="007D5317">
              <w:rPr>
                <w:rFonts w:ascii="Arial" w:eastAsia="Arial" w:hAnsi="Arial" w:cs="Arial"/>
                <w:color w:val="000000"/>
                <w:spacing w:val="-3"/>
                <w:sz w:val="16"/>
                <w:szCs w:val="16"/>
              </w:rPr>
              <w:t>y</w:t>
            </w:r>
            <w:r w:rsidRPr="007D5317">
              <w:rPr>
                <w:rFonts w:ascii="Arial" w:eastAsia="Arial" w:hAnsi="Arial" w:cs="Arial"/>
                <w:color w:val="000000"/>
                <w:spacing w:val="1"/>
                <w:sz w:val="16"/>
                <w:szCs w:val="16"/>
              </w:rPr>
              <w:t>in</w:t>
            </w:r>
            <w:r w:rsidRPr="007D5317">
              <w:rPr>
                <w:rFonts w:ascii="Arial" w:eastAsia="Arial" w:hAnsi="Arial" w:cs="Arial"/>
                <w:color w:val="000000"/>
                <w:sz w:val="16"/>
                <w:szCs w:val="16"/>
              </w:rPr>
              <w:t>g</w:t>
            </w:r>
            <w:r w:rsidRPr="007D5317">
              <w:rPr>
                <w:rFonts w:ascii="Arial" w:eastAsia="Arial" w:hAnsi="Arial" w:cs="Arial"/>
                <w:color w:val="000000"/>
                <w:spacing w:val="57"/>
                <w:sz w:val="16"/>
                <w:szCs w:val="16"/>
              </w:rPr>
              <w:t xml:space="preserve"> </w:t>
            </w:r>
          </w:p>
          <w:p w14:paraId="40298620" w14:textId="77777777" w:rsidR="00E70359" w:rsidRPr="007D5317" w:rsidRDefault="00E70359" w:rsidP="009C42D6">
            <w:pPr>
              <w:pStyle w:val="ListParagraph"/>
              <w:numPr>
                <w:ilvl w:val="0"/>
                <w:numId w:val="196"/>
              </w:numPr>
              <w:ind w:right="162"/>
              <w:rPr>
                <w:rFonts w:ascii="Arial" w:eastAsia="Arial" w:hAnsi="Arial" w:cs="Arial"/>
                <w:color w:val="000000"/>
                <w:sz w:val="16"/>
                <w:szCs w:val="16"/>
              </w:rPr>
            </w:pPr>
            <w:r w:rsidRPr="007D5317">
              <w:rPr>
                <w:rFonts w:ascii="Arial" w:eastAsia="Arial" w:hAnsi="Arial" w:cs="Arial"/>
                <w:color w:val="000000"/>
                <w:sz w:val="16"/>
                <w:szCs w:val="16"/>
              </w:rPr>
              <w:t>Reg</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lar</w:t>
            </w:r>
            <w:r w:rsidRPr="007D5317">
              <w:rPr>
                <w:rFonts w:ascii="Arial" w:eastAsia="Arial" w:hAnsi="Arial" w:cs="Arial"/>
                <w:color w:val="000000"/>
                <w:spacing w:val="3"/>
                <w:sz w:val="16"/>
                <w:szCs w:val="16"/>
              </w:rPr>
              <w:t>l</w:t>
            </w:r>
            <w:r w:rsidRPr="007D5317">
              <w:rPr>
                <w:rFonts w:ascii="Arial" w:eastAsia="Arial" w:hAnsi="Arial" w:cs="Arial"/>
                <w:color w:val="000000"/>
                <w:sz w:val="16"/>
                <w:szCs w:val="16"/>
              </w:rPr>
              <w:t>y</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onitor</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d in</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lu</w:t>
            </w:r>
            <w:r w:rsidRPr="007D5317">
              <w:rPr>
                <w:rFonts w:ascii="Arial" w:eastAsia="Arial" w:hAnsi="Arial" w:cs="Arial"/>
                <w:color w:val="000000"/>
                <w:spacing w:val="2"/>
                <w:sz w:val="16"/>
                <w:szCs w:val="16"/>
              </w:rPr>
              <w:t>s</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 xml:space="preserve">on </w:t>
            </w:r>
            <w:r w:rsidRPr="007D5317">
              <w:rPr>
                <w:rFonts w:ascii="Arial" w:eastAsia="Arial" w:hAnsi="Arial" w:cs="Arial"/>
                <w:color w:val="000000"/>
                <w:spacing w:val="2"/>
                <w:sz w:val="16"/>
                <w:szCs w:val="16"/>
              </w:rPr>
              <w:t>p</w:t>
            </w:r>
            <w:r w:rsidRPr="007D5317">
              <w:rPr>
                <w:rFonts w:ascii="Arial" w:eastAsia="Arial" w:hAnsi="Arial" w:cs="Arial"/>
                <w:color w:val="000000"/>
                <w:sz w:val="16"/>
                <w:szCs w:val="16"/>
              </w:rPr>
              <w:t>o</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 xml:space="preserve">icies are </w:t>
            </w:r>
            <w:r w:rsidRPr="007D5317">
              <w:rPr>
                <w:rFonts w:ascii="Arial" w:eastAsia="Arial" w:hAnsi="Arial" w:cs="Arial"/>
                <w:color w:val="000000"/>
                <w:spacing w:val="-1"/>
                <w:sz w:val="16"/>
                <w:szCs w:val="16"/>
              </w:rPr>
              <w: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ple</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ented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consis</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en</w:t>
            </w:r>
            <w:r w:rsidRPr="007D5317">
              <w:rPr>
                <w:rFonts w:ascii="Arial" w:eastAsia="Arial" w:hAnsi="Arial" w:cs="Arial"/>
                <w:color w:val="000000"/>
                <w:spacing w:val="1"/>
                <w:sz w:val="16"/>
                <w:szCs w:val="16"/>
              </w:rPr>
              <w:t>t</w:t>
            </w:r>
            <w:r w:rsidRPr="007D5317">
              <w:rPr>
                <w:rFonts w:ascii="Arial" w:eastAsia="Arial" w:hAnsi="Arial" w:cs="Arial"/>
                <w:color w:val="000000"/>
                <w:spacing w:val="2"/>
                <w:sz w:val="16"/>
                <w:szCs w:val="16"/>
              </w:rPr>
              <w:t>l</w:t>
            </w:r>
            <w:r w:rsidRPr="007D5317">
              <w:rPr>
                <w:rFonts w:ascii="Arial" w:eastAsia="Arial" w:hAnsi="Arial" w:cs="Arial"/>
                <w:color w:val="000000"/>
                <w:sz w:val="16"/>
                <w:szCs w:val="16"/>
              </w:rPr>
              <w:t>y</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d und</w:t>
            </w:r>
            <w:r w:rsidRPr="007D5317">
              <w:rPr>
                <w:rFonts w:ascii="Arial" w:eastAsia="Arial" w:hAnsi="Arial" w:cs="Arial"/>
                <w:color w:val="000000"/>
                <w:spacing w:val="-1"/>
                <w:sz w:val="16"/>
                <w:szCs w:val="16"/>
              </w:rPr>
              <w:t>e</w:t>
            </w:r>
            <w:r w:rsidRPr="007D5317">
              <w:rPr>
                <w:rFonts w:ascii="Arial" w:eastAsia="Arial" w:hAnsi="Arial" w:cs="Arial"/>
                <w:color w:val="000000"/>
                <w:spacing w:val="2"/>
                <w:sz w:val="16"/>
                <w:szCs w:val="16"/>
              </w:rPr>
              <w:t>r</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pra</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tice</w:t>
            </w:r>
          </w:p>
          <w:p w14:paraId="140B460E" w14:textId="77777777" w:rsidR="00E70359" w:rsidRPr="007D5317" w:rsidRDefault="00E70359" w:rsidP="009C42D6">
            <w:pPr>
              <w:pStyle w:val="ListParagraph"/>
              <w:numPr>
                <w:ilvl w:val="0"/>
                <w:numId w:val="196"/>
              </w:numPr>
              <w:ind w:right="173"/>
              <w:rPr>
                <w:rFonts w:ascii="Arial" w:eastAsia="Arial" w:hAnsi="Arial" w:cs="Arial"/>
                <w:color w:val="000000"/>
                <w:sz w:val="16"/>
                <w:szCs w:val="16"/>
              </w:rPr>
            </w:pPr>
            <w:r w:rsidRPr="007D5317">
              <w:rPr>
                <w:rFonts w:ascii="Arial" w:eastAsia="Arial" w:hAnsi="Arial" w:cs="Arial"/>
                <w:color w:val="000000"/>
                <w:sz w:val="16"/>
                <w:szCs w:val="16"/>
              </w:rPr>
              <w:t>St</w:t>
            </w:r>
            <w:r w:rsidRPr="007D5317">
              <w:rPr>
                <w:rFonts w:ascii="Arial" w:eastAsia="Arial" w:hAnsi="Arial" w:cs="Arial"/>
                <w:color w:val="000000"/>
                <w:spacing w:val="-2"/>
                <w:sz w:val="16"/>
                <w:szCs w:val="16"/>
              </w:rPr>
              <w:t>i</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ing</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2"/>
                <w:sz w:val="16"/>
                <w:szCs w:val="16"/>
              </w:rPr>
              <w:t>c</w:t>
            </w:r>
            <w:r w:rsidRPr="007D5317">
              <w:rPr>
                <w:rFonts w:ascii="Arial" w:eastAsia="Arial" w:hAnsi="Arial" w:cs="Arial"/>
                <w:color w:val="000000"/>
                <w:sz w:val="16"/>
                <w:szCs w:val="16"/>
              </w:rPr>
              <w:t>las</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room</w:t>
            </w:r>
            <w:r w:rsidRPr="007D5317">
              <w:rPr>
                <w:rFonts w:ascii="Arial" w:eastAsia="Arial" w:hAnsi="Arial" w:cs="Arial"/>
                <w:color w:val="000000"/>
                <w:spacing w:val="3"/>
                <w:sz w:val="16"/>
                <w:szCs w:val="16"/>
              </w:rPr>
              <w:t xml:space="preserve"> </w:t>
            </w:r>
            <w:r w:rsidRPr="007D5317">
              <w:rPr>
                <w:rFonts w:ascii="Arial" w:eastAsia="Arial" w:hAnsi="Arial" w:cs="Arial"/>
                <w:color w:val="000000"/>
                <w:sz w:val="16"/>
                <w:szCs w:val="16"/>
              </w:rPr>
              <w:t>and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pl</w:t>
            </w:r>
            <w:r w:rsidRPr="007D5317">
              <w:rPr>
                <w:rFonts w:ascii="Arial" w:eastAsia="Arial" w:hAnsi="Arial" w:cs="Arial"/>
                <w:color w:val="000000"/>
                <w:spacing w:val="3"/>
                <w:sz w:val="16"/>
                <w:szCs w:val="16"/>
              </w:rPr>
              <w:t>a</w:t>
            </w:r>
            <w:r w:rsidRPr="007D5317">
              <w:rPr>
                <w:rFonts w:ascii="Arial" w:eastAsia="Arial" w:hAnsi="Arial" w:cs="Arial"/>
                <w:color w:val="000000"/>
                <w:spacing w:val="-3"/>
                <w:sz w:val="16"/>
                <w:szCs w:val="16"/>
              </w:rPr>
              <w:t>y</w:t>
            </w:r>
            <w:r w:rsidRPr="007D5317">
              <w:rPr>
                <w:rFonts w:ascii="Arial" w:eastAsia="Arial" w:hAnsi="Arial" w:cs="Arial"/>
                <w:color w:val="000000"/>
                <w:sz w:val="16"/>
                <w:szCs w:val="16"/>
              </w:rPr>
              <w:t>gr</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und environ</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ents</w:t>
            </w:r>
          </w:p>
          <w:p w14:paraId="0F8B450E" w14:textId="77777777" w:rsidR="00E70359" w:rsidRPr="007D5317" w:rsidRDefault="00E70359" w:rsidP="009C42D6">
            <w:pPr>
              <w:pStyle w:val="ListParagraph"/>
              <w:numPr>
                <w:ilvl w:val="0"/>
                <w:numId w:val="196"/>
              </w:numPr>
              <w:ind w:right="-20"/>
              <w:rPr>
                <w:rFonts w:ascii="Arial" w:eastAsia="Arial" w:hAnsi="Arial" w:cs="Arial"/>
                <w:color w:val="000000"/>
                <w:sz w:val="16"/>
                <w:szCs w:val="16"/>
              </w:rPr>
            </w:pPr>
            <w:r w:rsidRPr="007D5317">
              <w:rPr>
                <w:rFonts w:ascii="Arial" w:eastAsia="Arial" w:hAnsi="Arial" w:cs="Arial"/>
                <w:color w:val="000000"/>
                <w:sz w:val="16"/>
                <w:szCs w:val="16"/>
              </w:rPr>
              <w:t>Ac</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ess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to </w:t>
            </w:r>
            <w:r w:rsidRPr="007D5317">
              <w:rPr>
                <w:rFonts w:ascii="Arial" w:eastAsia="Arial" w:hAnsi="Arial" w:cs="Arial"/>
                <w:color w:val="000000"/>
                <w:spacing w:val="-1"/>
                <w:sz w:val="16"/>
                <w:szCs w:val="16"/>
              </w:rPr>
              <w:t>‘</w:t>
            </w:r>
            <w:r w:rsidRPr="007D5317">
              <w:rPr>
                <w:rFonts w:ascii="Arial" w:eastAsia="Arial" w:hAnsi="Arial" w:cs="Arial"/>
                <w:color w:val="000000"/>
                <w:spacing w:val="1"/>
                <w:sz w:val="16"/>
                <w:szCs w:val="16"/>
              </w:rPr>
              <w:t>q</w:t>
            </w:r>
            <w:r w:rsidRPr="007D5317">
              <w:rPr>
                <w:rFonts w:ascii="Arial" w:eastAsia="Arial" w:hAnsi="Arial" w:cs="Arial"/>
                <w:color w:val="000000"/>
                <w:sz w:val="16"/>
                <w:szCs w:val="16"/>
              </w:rPr>
              <w:t>uiet ar</w:t>
            </w:r>
            <w:r w:rsidRPr="007D5317">
              <w:rPr>
                <w:rFonts w:ascii="Arial" w:eastAsia="Arial" w:hAnsi="Arial" w:cs="Arial"/>
                <w:color w:val="000000"/>
                <w:spacing w:val="2"/>
                <w:sz w:val="16"/>
                <w:szCs w:val="16"/>
              </w:rPr>
              <w:t>e</w:t>
            </w:r>
            <w:r w:rsidRPr="007D5317">
              <w:rPr>
                <w:rFonts w:ascii="Arial" w:eastAsia="Arial" w:hAnsi="Arial" w:cs="Arial"/>
                <w:color w:val="000000"/>
                <w:sz w:val="16"/>
                <w:szCs w:val="16"/>
              </w:rPr>
              <w:t xml:space="preserve">as’ in </w:t>
            </w:r>
            <w:r w:rsidRPr="007D5317">
              <w:rPr>
                <w:rFonts w:ascii="Arial" w:eastAsia="Arial" w:hAnsi="Arial" w:cs="Arial"/>
                <w:color w:val="000000"/>
                <w:spacing w:val="3"/>
                <w:sz w:val="16"/>
                <w:szCs w:val="16"/>
              </w:rPr>
              <w:t>s</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hool</w:t>
            </w:r>
          </w:p>
          <w:p w14:paraId="6CE4E5E0" w14:textId="77777777" w:rsidR="00E70359" w:rsidRPr="007D5317" w:rsidRDefault="00E70359" w:rsidP="009C42D6">
            <w:pPr>
              <w:pStyle w:val="ListParagraph"/>
              <w:numPr>
                <w:ilvl w:val="0"/>
                <w:numId w:val="196"/>
              </w:numPr>
              <w:ind w:right="63"/>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he s</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hool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e</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l</w:t>
            </w:r>
            <w:r w:rsidRPr="007D5317">
              <w:rPr>
                <w:rFonts w:ascii="Arial" w:eastAsia="Arial" w:hAnsi="Arial" w:cs="Arial"/>
                <w:color w:val="000000"/>
                <w:spacing w:val="1"/>
                <w:sz w:val="16"/>
                <w:szCs w:val="16"/>
              </w:rPr>
              <w:t>o</w:t>
            </w:r>
            <w:r w:rsidRPr="007D5317">
              <w:rPr>
                <w:rFonts w:ascii="Arial" w:eastAsia="Arial" w:hAnsi="Arial" w:cs="Arial"/>
                <w:color w:val="000000"/>
                <w:spacing w:val="-3"/>
                <w:sz w:val="16"/>
                <w:szCs w:val="16"/>
              </w:rPr>
              <w:t>y</w:t>
            </w:r>
            <w:r w:rsidRPr="007D5317">
              <w:rPr>
                <w:rFonts w:ascii="Arial" w:eastAsia="Arial" w:hAnsi="Arial" w:cs="Arial"/>
                <w:color w:val="000000"/>
                <w:sz w:val="16"/>
                <w:szCs w:val="16"/>
              </w:rPr>
              <w:t>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ad</w:t>
            </w:r>
            <w:r w:rsidRPr="007D5317">
              <w:rPr>
                <w:rFonts w:ascii="Arial" w:eastAsia="Arial" w:hAnsi="Arial" w:cs="Arial"/>
                <w:color w:val="000000"/>
                <w:spacing w:val="1"/>
                <w:sz w:val="16"/>
                <w:szCs w:val="16"/>
              </w:rPr>
              <w:t>d</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nal ad</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 xml:space="preserve">lts to support </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 xml:space="preserve">he </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ds of</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a</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l p</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pi</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s</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e.g.</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Mi</w:t>
            </w:r>
            <w:r w:rsidRPr="007D5317">
              <w:rPr>
                <w:rFonts w:ascii="Arial" w:eastAsia="Arial" w:hAnsi="Arial" w:cs="Arial"/>
                <w:color w:val="000000"/>
                <w:spacing w:val="4"/>
                <w:sz w:val="16"/>
                <w:szCs w:val="16"/>
              </w:rPr>
              <w:t>d</w:t>
            </w:r>
            <w:r w:rsidRPr="007D5317">
              <w:rPr>
                <w:rFonts w:ascii="Arial" w:eastAsia="Arial" w:hAnsi="Arial" w:cs="Arial"/>
                <w:color w:val="000000"/>
                <w:sz w:val="16"/>
                <w:szCs w:val="16"/>
              </w:rPr>
              <w:t>d</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y</w:t>
            </w:r>
            <w:r w:rsidRPr="007D5317">
              <w:rPr>
                <w:rFonts w:ascii="Arial" w:eastAsia="Arial" w:hAnsi="Arial" w:cs="Arial"/>
                <w:color w:val="000000"/>
                <w:spacing w:val="-1"/>
                <w:sz w:val="16"/>
                <w:szCs w:val="16"/>
              </w:rPr>
              <w:t xml:space="preserve"> S</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pe</w:t>
            </w:r>
            <w:r w:rsidRPr="007D5317">
              <w:rPr>
                <w:rFonts w:ascii="Arial" w:eastAsia="Arial" w:hAnsi="Arial" w:cs="Arial"/>
                <w:color w:val="000000"/>
                <w:spacing w:val="2"/>
                <w:sz w:val="16"/>
                <w:szCs w:val="16"/>
              </w:rPr>
              <w:t>r</w:t>
            </w:r>
            <w:r w:rsidRPr="007D5317">
              <w:rPr>
                <w:rFonts w:ascii="Arial" w:eastAsia="Arial" w:hAnsi="Arial" w:cs="Arial"/>
                <w:color w:val="000000"/>
                <w:sz w:val="16"/>
                <w:szCs w:val="16"/>
              </w:rPr>
              <w:t>v</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so</w:t>
            </w:r>
            <w:r w:rsidRPr="007D5317">
              <w:rPr>
                <w:rFonts w:ascii="Arial" w:eastAsia="Arial" w:hAnsi="Arial" w:cs="Arial"/>
                <w:color w:val="000000"/>
                <w:spacing w:val="5"/>
                <w:sz w:val="16"/>
                <w:szCs w:val="16"/>
              </w:rPr>
              <w:t>r</w:t>
            </w:r>
            <w:r w:rsidRPr="007D5317">
              <w:rPr>
                <w:rFonts w:ascii="Arial" w:eastAsia="Arial" w:hAnsi="Arial" w:cs="Arial"/>
                <w:color w:val="000000"/>
                <w:sz w:val="16"/>
                <w:szCs w:val="16"/>
              </w:rPr>
              <w:t>y</w:t>
            </w:r>
            <w:r w:rsidRPr="007D5317">
              <w:rPr>
                <w:rFonts w:ascii="Arial" w:eastAsia="Arial" w:hAnsi="Arial" w:cs="Arial"/>
                <w:color w:val="000000"/>
                <w:spacing w:val="-2"/>
                <w:sz w:val="16"/>
                <w:szCs w:val="16"/>
              </w:rPr>
              <w:t xml:space="preserve"> </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ist</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 xml:space="preserve">nts </w:t>
            </w:r>
            <w:r w:rsidRPr="007D5317">
              <w:rPr>
                <w:rFonts w:ascii="Arial" w:eastAsia="Arial" w:hAnsi="Arial" w:cs="Arial"/>
                <w:color w:val="000000"/>
                <w:spacing w:val="1"/>
                <w:sz w:val="16"/>
                <w:szCs w:val="16"/>
              </w:rPr>
              <w:t>(</w:t>
            </w:r>
            <w:r w:rsidRPr="007D5317">
              <w:rPr>
                <w:rFonts w:ascii="Arial" w:eastAsia="Arial" w:hAnsi="Arial" w:cs="Arial"/>
                <w:color w:val="000000"/>
                <w:sz w:val="16"/>
                <w:szCs w:val="16"/>
              </w:rPr>
              <w:t>M</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As), Fa</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ily</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1"/>
                <w:sz w:val="16"/>
                <w:szCs w:val="16"/>
              </w:rPr>
              <w:t>S</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p</w:t>
            </w:r>
            <w:r w:rsidRPr="007D5317">
              <w:rPr>
                <w:rFonts w:ascii="Arial" w:eastAsia="Arial" w:hAnsi="Arial" w:cs="Arial"/>
                <w:color w:val="000000"/>
                <w:spacing w:val="1"/>
                <w:sz w:val="16"/>
                <w:szCs w:val="16"/>
              </w:rPr>
              <w:t>p</w:t>
            </w:r>
            <w:r w:rsidRPr="007D5317">
              <w:rPr>
                <w:rFonts w:ascii="Arial" w:eastAsia="Arial" w:hAnsi="Arial" w:cs="Arial"/>
                <w:color w:val="000000"/>
                <w:sz w:val="16"/>
                <w:szCs w:val="16"/>
              </w:rPr>
              <w:t>ort</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10"/>
                <w:sz w:val="16"/>
                <w:szCs w:val="16"/>
              </w:rPr>
              <w:t>W</w:t>
            </w:r>
            <w:r w:rsidRPr="007D5317">
              <w:rPr>
                <w:rFonts w:ascii="Arial" w:eastAsia="Arial" w:hAnsi="Arial" w:cs="Arial"/>
                <w:color w:val="000000"/>
                <w:spacing w:val="-2"/>
                <w:sz w:val="16"/>
                <w:szCs w:val="16"/>
              </w:rPr>
              <w:t>or</w:t>
            </w:r>
            <w:r w:rsidRPr="007D5317">
              <w:rPr>
                <w:rFonts w:ascii="Arial" w:eastAsia="Arial" w:hAnsi="Arial" w:cs="Arial"/>
                <w:color w:val="000000"/>
                <w:spacing w:val="3"/>
                <w:sz w:val="16"/>
                <w:szCs w:val="16"/>
              </w:rPr>
              <w:t>k</w:t>
            </w:r>
            <w:r w:rsidRPr="007D5317">
              <w:rPr>
                <w:rFonts w:ascii="Arial" w:eastAsia="Arial" w:hAnsi="Arial" w:cs="Arial"/>
                <w:color w:val="000000"/>
                <w:sz w:val="16"/>
                <w:szCs w:val="16"/>
              </w:rPr>
              <w:t>er</w:t>
            </w:r>
          </w:p>
          <w:p w14:paraId="2453C0A2" w14:textId="77777777" w:rsidR="00E70359" w:rsidRPr="007D5317" w:rsidRDefault="00E70359" w:rsidP="009C42D6">
            <w:pPr>
              <w:pStyle w:val="ListParagraph"/>
              <w:numPr>
                <w:ilvl w:val="0"/>
                <w:numId w:val="196"/>
              </w:numPr>
              <w:ind w:right="151"/>
              <w:rPr>
                <w:rFonts w:ascii="Arial" w:eastAsia="Arial" w:hAnsi="Arial" w:cs="Arial"/>
                <w:color w:val="000000" w:themeColor="text1"/>
                <w:sz w:val="16"/>
                <w:szCs w:val="16"/>
              </w:rPr>
            </w:pPr>
            <w:r w:rsidRPr="007D5317">
              <w:rPr>
                <w:rFonts w:ascii="Arial" w:eastAsia="Arial" w:hAnsi="Arial" w:cs="Arial"/>
                <w:color w:val="000000" w:themeColor="text1"/>
                <w:sz w:val="16"/>
                <w:szCs w:val="16"/>
              </w:rPr>
              <w:t>All sta</w:t>
            </w:r>
            <w:r w:rsidRPr="007D5317">
              <w:rPr>
                <w:rFonts w:ascii="Arial" w:eastAsia="Arial" w:hAnsi="Arial" w:cs="Arial"/>
                <w:color w:val="000000" w:themeColor="text1"/>
                <w:spacing w:val="1"/>
                <w:sz w:val="16"/>
                <w:szCs w:val="16"/>
              </w:rPr>
              <w:t>f</w:t>
            </w:r>
            <w:r w:rsidRPr="007D5317">
              <w:rPr>
                <w:rFonts w:ascii="Arial" w:eastAsia="Arial" w:hAnsi="Arial" w:cs="Arial"/>
                <w:color w:val="000000" w:themeColor="text1"/>
                <w:sz w:val="16"/>
                <w:szCs w:val="16"/>
              </w:rPr>
              <w:t>f</w:t>
            </w:r>
            <w:r w:rsidRPr="007D5317">
              <w:rPr>
                <w:rFonts w:ascii="Arial" w:eastAsia="Arial" w:hAnsi="Arial" w:cs="Arial"/>
                <w:color w:val="000000" w:themeColor="text1"/>
                <w:spacing w:val="2"/>
                <w:sz w:val="16"/>
                <w:szCs w:val="16"/>
              </w:rPr>
              <w:t xml:space="preserve"> </w:t>
            </w:r>
            <w:r w:rsidRPr="007D5317">
              <w:rPr>
                <w:rFonts w:ascii="Arial" w:eastAsia="Arial" w:hAnsi="Arial" w:cs="Arial"/>
                <w:color w:val="000000" w:themeColor="text1"/>
                <w:sz w:val="16"/>
                <w:szCs w:val="16"/>
              </w:rPr>
              <w:t>ha</w:t>
            </w:r>
            <w:r w:rsidRPr="007D5317">
              <w:rPr>
                <w:rFonts w:ascii="Arial" w:eastAsia="Arial" w:hAnsi="Arial" w:cs="Arial"/>
                <w:color w:val="000000" w:themeColor="text1"/>
                <w:spacing w:val="-1"/>
                <w:sz w:val="16"/>
                <w:szCs w:val="16"/>
              </w:rPr>
              <w:t>v</w:t>
            </w:r>
            <w:r w:rsidRPr="007D5317">
              <w:rPr>
                <w:rFonts w:ascii="Arial" w:eastAsia="Arial" w:hAnsi="Arial" w:cs="Arial"/>
                <w:color w:val="000000" w:themeColor="text1"/>
                <w:sz w:val="16"/>
                <w:szCs w:val="16"/>
              </w:rPr>
              <w:t>e</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rec</w:t>
            </w:r>
            <w:r w:rsidRPr="007D5317">
              <w:rPr>
                <w:rFonts w:ascii="Arial" w:eastAsia="Arial" w:hAnsi="Arial" w:cs="Arial"/>
                <w:color w:val="000000" w:themeColor="text1"/>
                <w:spacing w:val="2"/>
                <w:sz w:val="16"/>
                <w:szCs w:val="16"/>
              </w:rPr>
              <w:t>e</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z w:val="16"/>
                <w:szCs w:val="16"/>
              </w:rPr>
              <w:t>ved t</w:t>
            </w:r>
            <w:r w:rsidRPr="007D5317">
              <w:rPr>
                <w:rFonts w:ascii="Arial" w:eastAsia="Arial" w:hAnsi="Arial" w:cs="Arial"/>
                <w:color w:val="000000" w:themeColor="text1"/>
                <w:spacing w:val="1"/>
                <w:sz w:val="16"/>
                <w:szCs w:val="16"/>
              </w:rPr>
              <w:t>r</w:t>
            </w:r>
            <w:r w:rsidRPr="007D5317">
              <w:rPr>
                <w:rFonts w:ascii="Arial" w:eastAsia="Arial" w:hAnsi="Arial" w:cs="Arial"/>
                <w:color w:val="000000" w:themeColor="text1"/>
                <w:sz w:val="16"/>
                <w:szCs w:val="16"/>
              </w:rPr>
              <w:t>ain</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z w:val="16"/>
                <w:szCs w:val="16"/>
              </w:rPr>
              <w:t xml:space="preserve">ng in </w:t>
            </w:r>
            <w:r w:rsidRPr="007D5317">
              <w:rPr>
                <w:rFonts w:ascii="Arial" w:eastAsia="Arial" w:hAnsi="Arial" w:cs="Arial"/>
                <w:color w:val="000000" w:themeColor="text1"/>
                <w:spacing w:val="4"/>
                <w:sz w:val="16"/>
                <w:szCs w:val="16"/>
              </w:rPr>
              <w:t>m</w:t>
            </w:r>
            <w:r w:rsidRPr="007D5317">
              <w:rPr>
                <w:rFonts w:ascii="Arial" w:eastAsia="Arial" w:hAnsi="Arial" w:cs="Arial"/>
                <w:color w:val="000000" w:themeColor="text1"/>
                <w:sz w:val="16"/>
                <w:szCs w:val="16"/>
              </w:rPr>
              <w:t>ana</w:t>
            </w:r>
            <w:r w:rsidRPr="007D5317">
              <w:rPr>
                <w:rFonts w:ascii="Arial" w:eastAsia="Arial" w:hAnsi="Arial" w:cs="Arial"/>
                <w:color w:val="000000" w:themeColor="text1"/>
                <w:spacing w:val="-1"/>
                <w:sz w:val="16"/>
                <w:szCs w:val="16"/>
              </w:rPr>
              <w:t>gi</w:t>
            </w:r>
            <w:r w:rsidRPr="007D5317">
              <w:rPr>
                <w:rFonts w:ascii="Arial" w:eastAsia="Arial" w:hAnsi="Arial" w:cs="Arial"/>
                <w:color w:val="000000" w:themeColor="text1"/>
                <w:sz w:val="16"/>
                <w:szCs w:val="16"/>
              </w:rPr>
              <w:t>ng S</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 xml:space="preserve">MH </w:t>
            </w:r>
            <w:r w:rsidRPr="007D5317">
              <w:rPr>
                <w:rFonts w:ascii="Arial" w:eastAsia="Arial" w:hAnsi="Arial" w:cs="Arial"/>
                <w:color w:val="000000" w:themeColor="text1"/>
                <w:spacing w:val="1"/>
                <w:sz w:val="16"/>
                <w:szCs w:val="16"/>
              </w:rPr>
              <w:t>n</w:t>
            </w:r>
            <w:r w:rsidRPr="007D5317">
              <w:rPr>
                <w:rFonts w:ascii="Arial" w:eastAsia="Arial" w:hAnsi="Arial" w:cs="Arial"/>
                <w:color w:val="000000" w:themeColor="text1"/>
                <w:sz w:val="16"/>
                <w:szCs w:val="16"/>
              </w:rPr>
              <w:t>e</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ds</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a</w:t>
            </w:r>
            <w:r w:rsidRPr="007D5317">
              <w:rPr>
                <w:rFonts w:ascii="Arial" w:eastAsia="Arial" w:hAnsi="Arial" w:cs="Arial"/>
                <w:color w:val="000000" w:themeColor="text1"/>
                <w:spacing w:val="1"/>
                <w:sz w:val="16"/>
                <w:szCs w:val="16"/>
              </w:rPr>
              <w:t>n</w:t>
            </w:r>
            <w:r w:rsidRPr="007D5317">
              <w:rPr>
                <w:rFonts w:ascii="Arial" w:eastAsia="Arial" w:hAnsi="Arial" w:cs="Arial"/>
                <w:color w:val="000000" w:themeColor="text1"/>
                <w:sz w:val="16"/>
                <w:szCs w:val="16"/>
              </w:rPr>
              <w:t>d und</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r</w:t>
            </w:r>
            <w:r w:rsidRPr="007D5317">
              <w:rPr>
                <w:rFonts w:ascii="Arial" w:eastAsia="Arial" w:hAnsi="Arial" w:cs="Arial"/>
                <w:color w:val="000000" w:themeColor="text1"/>
                <w:spacing w:val="1"/>
                <w:sz w:val="16"/>
                <w:szCs w:val="16"/>
              </w:rPr>
              <w:t>s</w:t>
            </w:r>
            <w:r w:rsidRPr="007D5317">
              <w:rPr>
                <w:rFonts w:ascii="Arial" w:eastAsia="Arial" w:hAnsi="Arial" w:cs="Arial"/>
                <w:color w:val="000000" w:themeColor="text1"/>
                <w:sz w:val="16"/>
                <w:szCs w:val="16"/>
              </w:rPr>
              <w:t>t</w:t>
            </w:r>
            <w:r w:rsidRPr="007D5317">
              <w:rPr>
                <w:rFonts w:ascii="Arial" w:eastAsia="Arial" w:hAnsi="Arial" w:cs="Arial"/>
                <w:color w:val="000000" w:themeColor="text1"/>
                <w:spacing w:val="1"/>
                <w:sz w:val="16"/>
                <w:szCs w:val="16"/>
              </w:rPr>
              <w:t>a</w:t>
            </w:r>
            <w:r w:rsidRPr="007D5317">
              <w:rPr>
                <w:rFonts w:ascii="Arial" w:eastAsia="Arial" w:hAnsi="Arial" w:cs="Arial"/>
                <w:color w:val="000000" w:themeColor="text1"/>
                <w:sz w:val="16"/>
                <w:szCs w:val="16"/>
              </w:rPr>
              <w:t>n</w:t>
            </w:r>
            <w:r w:rsidRPr="007D5317">
              <w:rPr>
                <w:rFonts w:ascii="Arial" w:eastAsia="Arial" w:hAnsi="Arial" w:cs="Arial"/>
                <w:color w:val="000000" w:themeColor="text1"/>
                <w:spacing w:val="1"/>
                <w:sz w:val="16"/>
                <w:szCs w:val="16"/>
              </w:rPr>
              <w:t>d</w:t>
            </w:r>
            <w:r w:rsidRPr="007D5317">
              <w:rPr>
                <w:rFonts w:ascii="Arial" w:eastAsia="Arial" w:hAnsi="Arial" w:cs="Arial"/>
                <w:color w:val="000000" w:themeColor="text1"/>
                <w:sz w:val="16"/>
                <w:szCs w:val="16"/>
              </w:rPr>
              <w:t>ing h</w:t>
            </w:r>
            <w:r w:rsidRPr="007D5317">
              <w:rPr>
                <w:rFonts w:ascii="Arial" w:eastAsia="Arial" w:hAnsi="Arial" w:cs="Arial"/>
                <w:color w:val="000000" w:themeColor="text1"/>
                <w:spacing w:val="2"/>
                <w:sz w:val="16"/>
                <w:szCs w:val="16"/>
              </w:rPr>
              <w:t>o</w:t>
            </w:r>
            <w:r w:rsidRPr="007D5317">
              <w:rPr>
                <w:rFonts w:ascii="Arial" w:eastAsia="Arial" w:hAnsi="Arial" w:cs="Arial"/>
                <w:color w:val="000000" w:themeColor="text1"/>
                <w:sz w:val="16"/>
                <w:szCs w:val="16"/>
              </w:rPr>
              <w:t>w to su</w:t>
            </w:r>
            <w:r w:rsidRPr="007D5317">
              <w:rPr>
                <w:rFonts w:ascii="Arial" w:eastAsia="Arial" w:hAnsi="Arial" w:cs="Arial"/>
                <w:color w:val="000000" w:themeColor="text1"/>
                <w:spacing w:val="1"/>
                <w:sz w:val="16"/>
                <w:szCs w:val="16"/>
              </w:rPr>
              <w:t>p</w:t>
            </w:r>
            <w:r w:rsidRPr="007D5317">
              <w:rPr>
                <w:rFonts w:ascii="Arial" w:eastAsia="Arial" w:hAnsi="Arial" w:cs="Arial"/>
                <w:color w:val="000000" w:themeColor="text1"/>
                <w:spacing w:val="2"/>
                <w:sz w:val="16"/>
                <w:szCs w:val="16"/>
              </w:rPr>
              <w:t>p</w:t>
            </w:r>
            <w:r w:rsidRPr="007D5317">
              <w:rPr>
                <w:rFonts w:ascii="Arial" w:eastAsia="Arial" w:hAnsi="Arial" w:cs="Arial"/>
                <w:color w:val="000000" w:themeColor="text1"/>
                <w:sz w:val="16"/>
                <w:szCs w:val="16"/>
              </w:rPr>
              <w:t>ort pu</w:t>
            </w:r>
            <w:r w:rsidRPr="007D5317">
              <w:rPr>
                <w:rFonts w:ascii="Arial" w:eastAsia="Arial" w:hAnsi="Arial" w:cs="Arial"/>
                <w:color w:val="000000" w:themeColor="text1"/>
                <w:spacing w:val="1"/>
                <w:sz w:val="16"/>
                <w:szCs w:val="16"/>
              </w:rPr>
              <w:t>p</w:t>
            </w:r>
            <w:r w:rsidRPr="007D5317">
              <w:rPr>
                <w:rFonts w:ascii="Arial" w:eastAsia="Arial" w:hAnsi="Arial" w:cs="Arial"/>
                <w:color w:val="000000" w:themeColor="text1"/>
                <w:sz w:val="16"/>
                <w:szCs w:val="16"/>
              </w:rPr>
              <w:t>i</w:t>
            </w:r>
            <w:r w:rsidRPr="007D5317">
              <w:rPr>
                <w:rFonts w:ascii="Arial" w:eastAsia="Arial" w:hAnsi="Arial" w:cs="Arial"/>
                <w:color w:val="000000" w:themeColor="text1"/>
                <w:spacing w:val="-1"/>
                <w:sz w:val="16"/>
                <w:szCs w:val="16"/>
              </w:rPr>
              <w:t>l</w:t>
            </w:r>
            <w:r w:rsidRPr="007D5317">
              <w:rPr>
                <w:rFonts w:ascii="Arial" w:eastAsia="Arial" w:hAnsi="Arial" w:cs="Arial"/>
                <w:color w:val="000000" w:themeColor="text1"/>
                <w:sz w:val="16"/>
                <w:szCs w:val="16"/>
              </w:rPr>
              <w:t>s e</w:t>
            </w:r>
            <w:r w:rsidRPr="007D5317">
              <w:rPr>
                <w:rFonts w:ascii="Arial" w:eastAsia="Arial" w:hAnsi="Arial" w:cs="Arial"/>
                <w:color w:val="000000" w:themeColor="text1"/>
                <w:spacing w:val="1"/>
                <w:sz w:val="16"/>
                <w:szCs w:val="16"/>
              </w:rPr>
              <w:t>f</w:t>
            </w:r>
            <w:r w:rsidRPr="007D5317">
              <w:rPr>
                <w:rFonts w:ascii="Arial" w:eastAsia="Arial" w:hAnsi="Arial" w:cs="Arial"/>
                <w:color w:val="000000" w:themeColor="text1"/>
                <w:spacing w:val="2"/>
                <w:sz w:val="16"/>
                <w:szCs w:val="16"/>
              </w:rPr>
              <w:t>f</w:t>
            </w:r>
            <w:r w:rsidRPr="007D5317">
              <w:rPr>
                <w:rFonts w:ascii="Arial" w:eastAsia="Arial" w:hAnsi="Arial" w:cs="Arial"/>
                <w:color w:val="000000" w:themeColor="text1"/>
                <w:sz w:val="16"/>
                <w:szCs w:val="16"/>
              </w:rPr>
              <w:t>e</w:t>
            </w:r>
            <w:r w:rsidRPr="007D5317">
              <w:rPr>
                <w:rFonts w:ascii="Arial" w:eastAsia="Arial" w:hAnsi="Arial" w:cs="Arial"/>
                <w:color w:val="000000" w:themeColor="text1"/>
                <w:spacing w:val="1"/>
                <w:sz w:val="16"/>
                <w:szCs w:val="16"/>
              </w:rPr>
              <w:t>c</w:t>
            </w:r>
            <w:r w:rsidRPr="007D5317">
              <w:rPr>
                <w:rFonts w:ascii="Arial" w:eastAsia="Arial" w:hAnsi="Arial" w:cs="Arial"/>
                <w:color w:val="000000" w:themeColor="text1"/>
                <w:sz w:val="16"/>
                <w:szCs w:val="16"/>
              </w:rPr>
              <w:t>t</w:t>
            </w:r>
            <w:r w:rsidRPr="007D5317">
              <w:rPr>
                <w:rFonts w:ascii="Arial" w:eastAsia="Arial" w:hAnsi="Arial" w:cs="Arial"/>
                <w:color w:val="000000" w:themeColor="text1"/>
                <w:spacing w:val="-1"/>
                <w:sz w:val="16"/>
                <w:szCs w:val="16"/>
              </w:rPr>
              <w:t>iv</w:t>
            </w:r>
            <w:r w:rsidRPr="007D5317">
              <w:rPr>
                <w:rFonts w:ascii="Arial" w:eastAsia="Arial" w:hAnsi="Arial" w:cs="Arial"/>
                <w:color w:val="000000" w:themeColor="text1"/>
                <w:sz w:val="16"/>
                <w:szCs w:val="16"/>
              </w:rPr>
              <w:t>e</w:t>
            </w:r>
            <w:r w:rsidRPr="007D5317">
              <w:rPr>
                <w:rFonts w:ascii="Arial" w:eastAsia="Arial" w:hAnsi="Arial" w:cs="Arial"/>
                <w:color w:val="000000" w:themeColor="text1"/>
                <w:spacing w:val="2"/>
                <w:sz w:val="16"/>
                <w:szCs w:val="16"/>
              </w:rPr>
              <w:t>l</w:t>
            </w:r>
            <w:r w:rsidRPr="007D5317">
              <w:rPr>
                <w:rFonts w:ascii="Arial" w:eastAsia="Arial" w:hAnsi="Arial" w:cs="Arial"/>
                <w:color w:val="000000" w:themeColor="text1"/>
                <w:sz w:val="16"/>
                <w:szCs w:val="16"/>
              </w:rPr>
              <w:t>y</w:t>
            </w:r>
          </w:p>
          <w:p w14:paraId="3C11BCE0" w14:textId="77777777" w:rsidR="00E70359" w:rsidRPr="007D5317" w:rsidRDefault="00E70359" w:rsidP="009C42D6">
            <w:pPr>
              <w:pStyle w:val="ListParagraph"/>
              <w:numPr>
                <w:ilvl w:val="0"/>
                <w:numId w:val="196"/>
              </w:numPr>
              <w:ind w:right="151"/>
              <w:rPr>
                <w:rFonts w:ascii="Arial" w:eastAsia="Arial" w:hAnsi="Arial" w:cs="Arial"/>
                <w:color w:val="000000" w:themeColor="text1"/>
                <w:sz w:val="16"/>
                <w:szCs w:val="16"/>
              </w:rPr>
            </w:pPr>
            <w:r w:rsidRPr="007D5317">
              <w:rPr>
                <w:rFonts w:ascii="Arial" w:eastAsia="Arial" w:hAnsi="Arial" w:cs="Arial"/>
                <w:color w:val="000000" w:themeColor="text1"/>
                <w:sz w:val="16"/>
                <w:szCs w:val="16"/>
              </w:rPr>
              <w:t>Staff are</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pacing w:val="2"/>
                <w:sz w:val="16"/>
                <w:szCs w:val="16"/>
              </w:rPr>
              <w:t>f</w:t>
            </w:r>
            <w:r w:rsidRPr="007D5317">
              <w:rPr>
                <w:rFonts w:ascii="Arial" w:eastAsia="Arial" w:hAnsi="Arial" w:cs="Arial"/>
                <w:color w:val="000000" w:themeColor="text1"/>
                <w:spacing w:val="-2"/>
                <w:sz w:val="16"/>
                <w:szCs w:val="16"/>
              </w:rPr>
              <w:t>a</w:t>
            </w:r>
            <w:r w:rsidRPr="007D5317">
              <w:rPr>
                <w:rFonts w:ascii="Arial" w:eastAsia="Arial" w:hAnsi="Arial" w:cs="Arial"/>
                <w:color w:val="000000" w:themeColor="text1"/>
                <w:spacing w:val="4"/>
                <w:sz w:val="16"/>
                <w:szCs w:val="16"/>
              </w:rPr>
              <w:t>m</w:t>
            </w:r>
            <w:r w:rsidRPr="007D5317">
              <w:rPr>
                <w:rFonts w:ascii="Arial" w:eastAsia="Arial" w:hAnsi="Arial" w:cs="Arial"/>
                <w:color w:val="000000" w:themeColor="text1"/>
                <w:sz w:val="16"/>
                <w:szCs w:val="16"/>
              </w:rPr>
              <w:t>i</w:t>
            </w:r>
            <w:r w:rsidRPr="007D5317">
              <w:rPr>
                <w:rFonts w:ascii="Arial" w:eastAsia="Arial" w:hAnsi="Arial" w:cs="Arial"/>
                <w:color w:val="000000" w:themeColor="text1"/>
                <w:spacing w:val="-1"/>
                <w:sz w:val="16"/>
                <w:szCs w:val="16"/>
              </w:rPr>
              <w:t>li</w:t>
            </w:r>
            <w:r w:rsidRPr="007D5317">
              <w:rPr>
                <w:rFonts w:ascii="Arial" w:eastAsia="Arial" w:hAnsi="Arial" w:cs="Arial"/>
                <w:color w:val="000000" w:themeColor="text1"/>
                <w:sz w:val="16"/>
                <w:szCs w:val="16"/>
              </w:rPr>
              <w:t>ar</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with</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cur</w:t>
            </w:r>
            <w:r w:rsidRPr="007D5317">
              <w:rPr>
                <w:rFonts w:ascii="Arial" w:eastAsia="Arial" w:hAnsi="Arial" w:cs="Arial"/>
                <w:color w:val="000000" w:themeColor="text1"/>
                <w:spacing w:val="1"/>
                <w:sz w:val="16"/>
                <w:szCs w:val="16"/>
              </w:rPr>
              <w:t>r</w:t>
            </w:r>
            <w:r w:rsidRPr="007D5317">
              <w:rPr>
                <w:rFonts w:ascii="Arial" w:eastAsia="Arial" w:hAnsi="Arial" w:cs="Arial"/>
                <w:color w:val="000000" w:themeColor="text1"/>
                <w:spacing w:val="2"/>
                <w:sz w:val="16"/>
                <w:szCs w:val="16"/>
              </w:rPr>
              <w:t>e</w:t>
            </w:r>
            <w:r w:rsidRPr="007D5317">
              <w:rPr>
                <w:rFonts w:ascii="Arial" w:eastAsia="Arial" w:hAnsi="Arial" w:cs="Arial"/>
                <w:color w:val="000000" w:themeColor="text1"/>
                <w:sz w:val="16"/>
                <w:szCs w:val="16"/>
              </w:rPr>
              <w:t>nt D</w:t>
            </w:r>
            <w:r w:rsidRPr="007D5317">
              <w:rPr>
                <w:rFonts w:ascii="Arial" w:eastAsia="Arial" w:hAnsi="Arial" w:cs="Arial"/>
                <w:color w:val="000000" w:themeColor="text1"/>
                <w:spacing w:val="2"/>
                <w:sz w:val="16"/>
                <w:szCs w:val="16"/>
              </w:rPr>
              <w:t>f</w:t>
            </w:r>
            <w:r w:rsidRPr="007D5317">
              <w:rPr>
                <w:rFonts w:ascii="Arial" w:eastAsia="Arial" w:hAnsi="Arial" w:cs="Arial"/>
                <w:color w:val="000000" w:themeColor="text1"/>
                <w:sz w:val="16"/>
                <w:szCs w:val="16"/>
              </w:rPr>
              <w:t>E g</w:t>
            </w:r>
            <w:r w:rsidRPr="007D5317">
              <w:rPr>
                <w:rFonts w:ascii="Arial" w:eastAsia="Arial" w:hAnsi="Arial" w:cs="Arial"/>
                <w:color w:val="000000" w:themeColor="text1"/>
                <w:spacing w:val="-1"/>
                <w:sz w:val="16"/>
                <w:szCs w:val="16"/>
              </w:rPr>
              <w:t>u</w:t>
            </w:r>
            <w:r w:rsidRPr="007D5317">
              <w:rPr>
                <w:rFonts w:ascii="Arial" w:eastAsia="Arial" w:hAnsi="Arial" w:cs="Arial"/>
                <w:color w:val="000000" w:themeColor="text1"/>
                <w:sz w:val="16"/>
                <w:szCs w:val="16"/>
              </w:rPr>
              <w:t>idanc</w:t>
            </w:r>
            <w:r w:rsidRPr="007D5317">
              <w:rPr>
                <w:rFonts w:ascii="Arial" w:eastAsia="Arial" w:hAnsi="Arial" w:cs="Arial"/>
                <w:color w:val="000000" w:themeColor="text1"/>
                <w:spacing w:val="2"/>
                <w:sz w:val="16"/>
                <w:szCs w:val="16"/>
              </w:rPr>
              <w:t>e</w:t>
            </w:r>
          </w:p>
          <w:p w14:paraId="0F87B5CB" w14:textId="77777777" w:rsidR="00E70359" w:rsidRPr="007D5317" w:rsidRDefault="00E70359" w:rsidP="009C42D6">
            <w:pPr>
              <w:pStyle w:val="ListParagraph"/>
              <w:numPr>
                <w:ilvl w:val="0"/>
                <w:numId w:val="196"/>
              </w:numPr>
              <w:ind w:right="172"/>
              <w:rPr>
                <w:rFonts w:ascii="Arial" w:eastAsia="Arial" w:hAnsi="Arial" w:cs="Arial"/>
                <w:color w:val="000000" w:themeColor="text1"/>
                <w:sz w:val="16"/>
                <w:szCs w:val="16"/>
              </w:rPr>
            </w:pPr>
            <w:r w:rsidRPr="007D5317">
              <w:rPr>
                <w:rFonts w:ascii="Arial" w:eastAsia="Arial" w:hAnsi="Arial" w:cs="Arial"/>
                <w:color w:val="000000" w:themeColor="text1"/>
                <w:sz w:val="16"/>
                <w:szCs w:val="16"/>
              </w:rPr>
              <w:t>Staff</w:t>
            </w:r>
            <w:r w:rsidRPr="007D5317">
              <w:rPr>
                <w:rFonts w:ascii="Arial" w:eastAsia="Arial" w:hAnsi="Arial" w:cs="Arial"/>
                <w:color w:val="000000" w:themeColor="text1"/>
                <w:spacing w:val="2"/>
                <w:sz w:val="16"/>
                <w:szCs w:val="16"/>
              </w:rPr>
              <w:t xml:space="preserve"> </w:t>
            </w:r>
            <w:r w:rsidRPr="007D5317">
              <w:rPr>
                <w:rFonts w:ascii="Arial" w:eastAsia="Arial" w:hAnsi="Arial" w:cs="Arial"/>
                <w:color w:val="000000" w:themeColor="text1"/>
                <w:sz w:val="16"/>
                <w:szCs w:val="16"/>
              </w:rPr>
              <w:t>ac</w:t>
            </w:r>
            <w:r w:rsidRPr="007D5317">
              <w:rPr>
                <w:rFonts w:ascii="Arial" w:eastAsia="Arial" w:hAnsi="Arial" w:cs="Arial"/>
                <w:color w:val="000000" w:themeColor="text1"/>
                <w:spacing w:val="1"/>
                <w:sz w:val="16"/>
                <w:szCs w:val="16"/>
              </w:rPr>
              <w:t>c</w:t>
            </w:r>
            <w:r w:rsidRPr="007D5317">
              <w:rPr>
                <w:rFonts w:ascii="Arial" w:eastAsia="Arial" w:hAnsi="Arial" w:cs="Arial"/>
                <w:color w:val="000000" w:themeColor="text1"/>
                <w:sz w:val="16"/>
                <w:szCs w:val="16"/>
              </w:rPr>
              <w:t>e</w:t>
            </w:r>
            <w:r w:rsidRPr="007D5317">
              <w:rPr>
                <w:rFonts w:ascii="Arial" w:eastAsia="Arial" w:hAnsi="Arial" w:cs="Arial"/>
                <w:color w:val="000000" w:themeColor="text1"/>
                <w:spacing w:val="1"/>
                <w:sz w:val="16"/>
                <w:szCs w:val="16"/>
              </w:rPr>
              <w:t>s</w:t>
            </w:r>
            <w:r w:rsidRPr="007D5317">
              <w:rPr>
                <w:rFonts w:ascii="Arial" w:eastAsia="Arial" w:hAnsi="Arial" w:cs="Arial"/>
                <w:color w:val="000000" w:themeColor="text1"/>
                <w:sz w:val="16"/>
                <w:szCs w:val="16"/>
              </w:rPr>
              <w:t>s LA</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tra</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pacing w:val="1"/>
                <w:sz w:val="16"/>
                <w:szCs w:val="16"/>
              </w:rPr>
              <w:t>n</w:t>
            </w:r>
            <w:r w:rsidRPr="007D5317">
              <w:rPr>
                <w:rFonts w:ascii="Arial" w:eastAsia="Arial" w:hAnsi="Arial" w:cs="Arial"/>
                <w:color w:val="000000" w:themeColor="text1"/>
                <w:sz w:val="16"/>
                <w:szCs w:val="16"/>
              </w:rPr>
              <w:t>i</w:t>
            </w:r>
            <w:r w:rsidRPr="007D5317">
              <w:rPr>
                <w:rFonts w:ascii="Arial" w:eastAsia="Arial" w:hAnsi="Arial" w:cs="Arial"/>
                <w:color w:val="000000" w:themeColor="text1"/>
                <w:spacing w:val="1"/>
                <w:sz w:val="16"/>
                <w:szCs w:val="16"/>
              </w:rPr>
              <w:t>n</w:t>
            </w:r>
            <w:r w:rsidRPr="007D5317">
              <w:rPr>
                <w:rFonts w:ascii="Arial" w:eastAsia="Arial" w:hAnsi="Arial" w:cs="Arial"/>
                <w:color w:val="000000" w:themeColor="text1"/>
                <w:sz w:val="16"/>
                <w:szCs w:val="16"/>
              </w:rPr>
              <w:t xml:space="preserve">g to </w:t>
            </w:r>
            <w:r w:rsidRPr="007D5317">
              <w:rPr>
                <w:rFonts w:ascii="Arial" w:eastAsia="Arial" w:hAnsi="Arial" w:cs="Arial"/>
                <w:color w:val="000000" w:themeColor="text1"/>
                <w:spacing w:val="4"/>
                <w:sz w:val="16"/>
                <w:szCs w:val="16"/>
              </w:rPr>
              <w:t>k</w:t>
            </w:r>
            <w:r w:rsidRPr="007D5317">
              <w:rPr>
                <w:rFonts w:ascii="Arial" w:eastAsia="Arial" w:hAnsi="Arial" w:cs="Arial"/>
                <w:color w:val="000000" w:themeColor="text1"/>
                <w:sz w:val="16"/>
                <w:szCs w:val="16"/>
              </w:rPr>
              <w:t>eep infor</w:t>
            </w:r>
            <w:r w:rsidRPr="007D5317">
              <w:rPr>
                <w:rFonts w:ascii="Arial" w:eastAsia="Arial" w:hAnsi="Arial" w:cs="Arial"/>
                <w:color w:val="000000" w:themeColor="text1"/>
                <w:spacing w:val="5"/>
                <w:sz w:val="16"/>
                <w:szCs w:val="16"/>
              </w:rPr>
              <w:t>m</w:t>
            </w:r>
            <w:r w:rsidRPr="007D5317">
              <w:rPr>
                <w:rFonts w:ascii="Arial" w:eastAsia="Arial" w:hAnsi="Arial" w:cs="Arial"/>
                <w:color w:val="000000" w:themeColor="text1"/>
                <w:sz w:val="16"/>
                <w:szCs w:val="16"/>
              </w:rPr>
              <w:t>ed of</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pacing w:val="3"/>
                <w:sz w:val="16"/>
                <w:szCs w:val="16"/>
              </w:rPr>
              <w:t>m</w:t>
            </w:r>
            <w:r w:rsidRPr="007D5317">
              <w:rPr>
                <w:rFonts w:ascii="Arial" w:eastAsia="Arial" w:hAnsi="Arial" w:cs="Arial"/>
                <w:color w:val="000000" w:themeColor="text1"/>
                <w:sz w:val="16"/>
                <w:szCs w:val="16"/>
              </w:rPr>
              <w:t>eet</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z w:val="16"/>
                <w:szCs w:val="16"/>
              </w:rPr>
              <w:t>ng</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the n</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eds of</w:t>
            </w:r>
            <w:r w:rsidRPr="007D5317">
              <w:rPr>
                <w:rFonts w:ascii="Arial" w:eastAsia="Arial" w:hAnsi="Arial" w:cs="Arial"/>
                <w:color w:val="000000" w:themeColor="text1"/>
                <w:spacing w:val="1"/>
                <w:sz w:val="16"/>
                <w:szCs w:val="16"/>
              </w:rPr>
              <w:t xml:space="preserve"> </w:t>
            </w:r>
            <w:r w:rsidRPr="007D5317">
              <w:rPr>
                <w:rFonts w:ascii="Arial" w:eastAsia="Arial" w:hAnsi="Arial" w:cs="Arial"/>
                <w:sz w:val="16"/>
                <w:szCs w:val="16"/>
                <w:lang w:eastAsia="en-GB"/>
              </w:rPr>
              <w:t>pupil</w:t>
            </w:r>
          </w:p>
          <w:p w14:paraId="6455ED1C" w14:textId="77777777" w:rsidR="00E70359" w:rsidRPr="007D5317" w:rsidRDefault="00E70359" w:rsidP="009C42D6">
            <w:pPr>
              <w:pStyle w:val="ListParagraph"/>
              <w:numPr>
                <w:ilvl w:val="0"/>
                <w:numId w:val="196"/>
              </w:numPr>
              <w:ind w:right="83"/>
              <w:rPr>
                <w:rFonts w:ascii="Arial" w:eastAsia="Arial" w:hAnsi="Arial" w:cs="Arial"/>
                <w:color w:val="000000" w:themeColor="text1"/>
                <w:sz w:val="16"/>
                <w:szCs w:val="16"/>
              </w:rPr>
            </w:pPr>
            <w:r w:rsidRPr="007D5317">
              <w:rPr>
                <w:rFonts w:ascii="Arial" w:eastAsia="Arial" w:hAnsi="Arial" w:cs="Arial"/>
                <w:color w:val="000000" w:themeColor="text1"/>
                <w:sz w:val="16"/>
                <w:szCs w:val="16"/>
              </w:rPr>
              <w:t>Desig</w:t>
            </w:r>
            <w:r w:rsidRPr="007D5317">
              <w:rPr>
                <w:rFonts w:ascii="Arial" w:eastAsia="Arial" w:hAnsi="Arial" w:cs="Arial"/>
                <w:color w:val="000000" w:themeColor="text1"/>
                <w:spacing w:val="1"/>
                <w:sz w:val="16"/>
                <w:szCs w:val="16"/>
              </w:rPr>
              <w:t>n</w:t>
            </w:r>
            <w:r w:rsidRPr="007D5317">
              <w:rPr>
                <w:rFonts w:ascii="Arial" w:eastAsia="Arial" w:hAnsi="Arial" w:cs="Arial"/>
                <w:color w:val="000000" w:themeColor="text1"/>
                <w:sz w:val="16"/>
                <w:szCs w:val="16"/>
              </w:rPr>
              <w:t>at</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d</w:t>
            </w:r>
            <w:r w:rsidRPr="007D5317">
              <w:rPr>
                <w:rFonts w:ascii="Arial" w:eastAsia="Arial" w:hAnsi="Arial" w:cs="Arial"/>
                <w:color w:val="000000" w:themeColor="text1"/>
                <w:spacing w:val="54"/>
                <w:sz w:val="16"/>
                <w:szCs w:val="16"/>
              </w:rPr>
              <w:t xml:space="preserve"> </w:t>
            </w:r>
            <w:r w:rsidRPr="007D5317">
              <w:rPr>
                <w:rFonts w:ascii="Arial" w:eastAsia="Arial" w:hAnsi="Arial" w:cs="Arial"/>
                <w:color w:val="000000" w:themeColor="text1"/>
                <w:spacing w:val="2"/>
                <w:sz w:val="16"/>
                <w:szCs w:val="16"/>
              </w:rPr>
              <w:t>t</w:t>
            </w:r>
            <w:r w:rsidRPr="007D5317">
              <w:rPr>
                <w:rFonts w:ascii="Arial" w:eastAsia="Arial" w:hAnsi="Arial" w:cs="Arial"/>
                <w:color w:val="000000" w:themeColor="text1"/>
                <w:sz w:val="16"/>
                <w:szCs w:val="16"/>
              </w:rPr>
              <w:t>i</w:t>
            </w:r>
            <w:r w:rsidRPr="007D5317">
              <w:rPr>
                <w:rFonts w:ascii="Arial" w:eastAsia="Arial" w:hAnsi="Arial" w:cs="Arial"/>
                <w:color w:val="000000" w:themeColor="text1"/>
                <w:spacing w:val="4"/>
                <w:sz w:val="16"/>
                <w:szCs w:val="16"/>
              </w:rPr>
              <w:t>m</w:t>
            </w:r>
            <w:r w:rsidRPr="007D5317">
              <w:rPr>
                <w:rFonts w:ascii="Arial" w:eastAsia="Arial" w:hAnsi="Arial" w:cs="Arial"/>
                <w:color w:val="000000" w:themeColor="text1"/>
                <w:sz w:val="16"/>
                <w:szCs w:val="16"/>
              </w:rPr>
              <w:t xml:space="preserve">e </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z w:val="16"/>
                <w:szCs w:val="16"/>
              </w:rPr>
              <w:t>s a</w:t>
            </w:r>
            <w:r w:rsidRPr="007D5317">
              <w:rPr>
                <w:rFonts w:ascii="Arial" w:eastAsia="Arial" w:hAnsi="Arial" w:cs="Arial"/>
                <w:color w:val="000000" w:themeColor="text1"/>
                <w:spacing w:val="-1"/>
                <w:sz w:val="16"/>
                <w:szCs w:val="16"/>
              </w:rPr>
              <w:t>l</w:t>
            </w:r>
            <w:r w:rsidRPr="007D5317">
              <w:rPr>
                <w:rFonts w:ascii="Arial" w:eastAsia="Arial" w:hAnsi="Arial" w:cs="Arial"/>
                <w:color w:val="000000" w:themeColor="text1"/>
                <w:sz w:val="16"/>
                <w:szCs w:val="16"/>
              </w:rPr>
              <w:t>lo</w:t>
            </w:r>
            <w:r w:rsidRPr="007D5317">
              <w:rPr>
                <w:rFonts w:ascii="Arial" w:eastAsia="Arial" w:hAnsi="Arial" w:cs="Arial"/>
                <w:color w:val="000000" w:themeColor="text1"/>
                <w:spacing w:val="1"/>
                <w:sz w:val="16"/>
                <w:szCs w:val="16"/>
              </w:rPr>
              <w:t>c</w:t>
            </w:r>
            <w:r w:rsidRPr="007D5317">
              <w:rPr>
                <w:rFonts w:ascii="Arial" w:eastAsia="Arial" w:hAnsi="Arial" w:cs="Arial"/>
                <w:color w:val="000000" w:themeColor="text1"/>
                <w:sz w:val="16"/>
                <w:szCs w:val="16"/>
              </w:rPr>
              <w:t>at</w:t>
            </w:r>
            <w:r w:rsidRPr="007D5317">
              <w:rPr>
                <w:rFonts w:ascii="Arial" w:eastAsia="Arial" w:hAnsi="Arial" w:cs="Arial"/>
                <w:color w:val="000000" w:themeColor="text1"/>
                <w:spacing w:val="1"/>
                <w:sz w:val="16"/>
                <w:szCs w:val="16"/>
              </w:rPr>
              <w:t>e</w:t>
            </w:r>
            <w:r w:rsidRPr="007D5317">
              <w:rPr>
                <w:rFonts w:ascii="Arial" w:eastAsia="Arial" w:hAnsi="Arial" w:cs="Arial"/>
                <w:color w:val="000000" w:themeColor="text1"/>
                <w:sz w:val="16"/>
                <w:szCs w:val="16"/>
              </w:rPr>
              <w:t xml:space="preserve">d to </w:t>
            </w:r>
            <w:r w:rsidRPr="007D5317">
              <w:rPr>
                <w:rFonts w:ascii="Arial" w:eastAsia="Arial" w:hAnsi="Arial" w:cs="Arial"/>
                <w:color w:val="000000" w:themeColor="text1"/>
                <w:spacing w:val="1"/>
                <w:sz w:val="16"/>
                <w:szCs w:val="16"/>
              </w:rPr>
              <w:t>T</w:t>
            </w:r>
            <w:r w:rsidRPr="007D5317">
              <w:rPr>
                <w:rFonts w:ascii="Arial" w:eastAsia="Arial" w:hAnsi="Arial" w:cs="Arial"/>
                <w:color w:val="000000" w:themeColor="text1"/>
                <w:sz w:val="16"/>
                <w:szCs w:val="16"/>
              </w:rPr>
              <w:t xml:space="preserve">As </w:t>
            </w:r>
            <w:r w:rsidRPr="007D5317">
              <w:rPr>
                <w:rFonts w:ascii="Arial" w:eastAsia="Arial" w:hAnsi="Arial" w:cs="Arial"/>
                <w:color w:val="000000" w:themeColor="text1"/>
                <w:spacing w:val="2"/>
                <w:sz w:val="16"/>
                <w:szCs w:val="16"/>
              </w:rPr>
              <w:t>f</w:t>
            </w:r>
            <w:r w:rsidRPr="007D5317">
              <w:rPr>
                <w:rFonts w:ascii="Arial" w:eastAsia="Arial" w:hAnsi="Arial" w:cs="Arial"/>
                <w:color w:val="000000" w:themeColor="text1"/>
                <w:sz w:val="16"/>
                <w:szCs w:val="16"/>
              </w:rPr>
              <w:t>or p</w:t>
            </w:r>
            <w:r w:rsidRPr="007D5317">
              <w:rPr>
                <w:rFonts w:ascii="Arial" w:eastAsia="Arial" w:hAnsi="Arial" w:cs="Arial"/>
                <w:color w:val="000000" w:themeColor="text1"/>
                <w:spacing w:val="-1"/>
                <w:sz w:val="16"/>
                <w:szCs w:val="16"/>
              </w:rPr>
              <w:t>l</w:t>
            </w:r>
            <w:r w:rsidRPr="007D5317">
              <w:rPr>
                <w:rFonts w:ascii="Arial" w:eastAsia="Arial" w:hAnsi="Arial" w:cs="Arial"/>
                <w:color w:val="000000" w:themeColor="text1"/>
                <w:spacing w:val="1"/>
                <w:sz w:val="16"/>
                <w:szCs w:val="16"/>
              </w:rPr>
              <w:t>a</w:t>
            </w:r>
            <w:r w:rsidRPr="007D5317">
              <w:rPr>
                <w:rFonts w:ascii="Arial" w:eastAsia="Arial" w:hAnsi="Arial" w:cs="Arial"/>
                <w:color w:val="000000" w:themeColor="text1"/>
                <w:sz w:val="16"/>
                <w:szCs w:val="16"/>
              </w:rPr>
              <w:t>nning</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and</w:t>
            </w:r>
            <w:r w:rsidRPr="007D5317">
              <w:rPr>
                <w:rFonts w:ascii="Arial" w:eastAsia="Arial" w:hAnsi="Arial" w:cs="Arial"/>
                <w:color w:val="000000" w:themeColor="text1"/>
                <w:spacing w:val="1"/>
                <w:sz w:val="16"/>
                <w:szCs w:val="16"/>
              </w:rPr>
              <w:t xml:space="preserve"> l</w:t>
            </w:r>
            <w:r w:rsidRPr="007D5317">
              <w:rPr>
                <w:rFonts w:ascii="Arial" w:eastAsia="Arial" w:hAnsi="Arial" w:cs="Arial"/>
                <w:color w:val="000000" w:themeColor="text1"/>
                <w:sz w:val="16"/>
                <w:szCs w:val="16"/>
              </w:rPr>
              <w:t>ia</w:t>
            </w:r>
            <w:r w:rsidRPr="007D5317">
              <w:rPr>
                <w:rFonts w:ascii="Arial" w:eastAsia="Arial" w:hAnsi="Arial" w:cs="Arial"/>
                <w:color w:val="000000" w:themeColor="text1"/>
                <w:spacing w:val="-1"/>
                <w:sz w:val="16"/>
                <w:szCs w:val="16"/>
              </w:rPr>
              <w:t>i</w:t>
            </w:r>
            <w:r w:rsidRPr="007D5317">
              <w:rPr>
                <w:rFonts w:ascii="Arial" w:eastAsia="Arial" w:hAnsi="Arial" w:cs="Arial"/>
                <w:color w:val="000000" w:themeColor="text1"/>
                <w:sz w:val="16"/>
                <w:szCs w:val="16"/>
              </w:rPr>
              <w:t>s</w:t>
            </w:r>
            <w:r w:rsidRPr="007D5317">
              <w:rPr>
                <w:rFonts w:ascii="Arial" w:eastAsia="Arial" w:hAnsi="Arial" w:cs="Arial"/>
                <w:color w:val="000000" w:themeColor="text1"/>
                <w:spacing w:val="2"/>
                <w:sz w:val="16"/>
                <w:szCs w:val="16"/>
              </w:rPr>
              <w:t>o</w:t>
            </w:r>
            <w:r w:rsidRPr="007D5317">
              <w:rPr>
                <w:rFonts w:ascii="Arial" w:eastAsia="Arial" w:hAnsi="Arial" w:cs="Arial"/>
                <w:color w:val="000000" w:themeColor="text1"/>
                <w:sz w:val="16"/>
                <w:szCs w:val="16"/>
              </w:rPr>
              <w:t>n</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z w:val="16"/>
                <w:szCs w:val="16"/>
              </w:rPr>
              <w:t>with</w:t>
            </w:r>
            <w:r w:rsidRPr="007D5317">
              <w:rPr>
                <w:rFonts w:ascii="Arial" w:eastAsia="Arial" w:hAnsi="Arial" w:cs="Arial"/>
                <w:color w:val="000000" w:themeColor="text1"/>
                <w:spacing w:val="-1"/>
                <w:sz w:val="16"/>
                <w:szCs w:val="16"/>
              </w:rPr>
              <w:t xml:space="preserve"> </w:t>
            </w:r>
            <w:r w:rsidRPr="007D5317">
              <w:rPr>
                <w:rFonts w:ascii="Arial" w:eastAsia="Arial" w:hAnsi="Arial" w:cs="Arial"/>
                <w:color w:val="000000" w:themeColor="text1"/>
                <w:spacing w:val="1"/>
                <w:sz w:val="16"/>
                <w:szCs w:val="16"/>
              </w:rPr>
              <w:t>t</w:t>
            </w:r>
            <w:r w:rsidRPr="007D5317">
              <w:rPr>
                <w:rFonts w:ascii="Arial" w:eastAsia="Arial" w:hAnsi="Arial" w:cs="Arial"/>
                <w:color w:val="000000" w:themeColor="text1"/>
                <w:spacing w:val="2"/>
                <w:sz w:val="16"/>
                <w:szCs w:val="16"/>
              </w:rPr>
              <w:t>e</w:t>
            </w:r>
            <w:r w:rsidRPr="007D5317">
              <w:rPr>
                <w:rFonts w:ascii="Arial" w:eastAsia="Arial" w:hAnsi="Arial" w:cs="Arial"/>
                <w:color w:val="000000" w:themeColor="text1"/>
                <w:sz w:val="16"/>
                <w:szCs w:val="16"/>
              </w:rPr>
              <w:t>a</w:t>
            </w:r>
            <w:r w:rsidRPr="007D5317">
              <w:rPr>
                <w:rFonts w:ascii="Arial" w:eastAsia="Arial" w:hAnsi="Arial" w:cs="Arial"/>
                <w:color w:val="000000" w:themeColor="text1"/>
                <w:spacing w:val="1"/>
                <w:sz w:val="16"/>
                <w:szCs w:val="16"/>
              </w:rPr>
              <w:t>c</w:t>
            </w:r>
            <w:r w:rsidRPr="007D5317">
              <w:rPr>
                <w:rFonts w:ascii="Arial" w:eastAsia="Arial" w:hAnsi="Arial" w:cs="Arial"/>
                <w:color w:val="000000" w:themeColor="text1"/>
                <w:sz w:val="16"/>
                <w:szCs w:val="16"/>
              </w:rPr>
              <w:t>hers</w:t>
            </w:r>
          </w:p>
          <w:p w14:paraId="4F762622" w14:textId="77777777" w:rsidR="00E70359" w:rsidRPr="007D5317" w:rsidRDefault="00E70359" w:rsidP="009C42D6">
            <w:pPr>
              <w:pStyle w:val="ListParagraph"/>
              <w:numPr>
                <w:ilvl w:val="0"/>
                <w:numId w:val="196"/>
              </w:numPr>
              <w:ind w:right="165"/>
              <w:rPr>
                <w:rFonts w:ascii="Arial" w:eastAsia="Arial" w:hAnsi="Arial" w:cs="Arial"/>
                <w:color w:val="000000"/>
                <w:sz w:val="16"/>
                <w:szCs w:val="16"/>
              </w:rPr>
            </w:pP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 of pl</w:t>
            </w:r>
            <w:r w:rsidRPr="007D5317">
              <w:rPr>
                <w:rFonts w:ascii="Arial" w:eastAsia="Arial" w:hAnsi="Arial" w:cs="Arial"/>
                <w:color w:val="000000"/>
                <w:spacing w:val="3"/>
                <w:sz w:val="16"/>
                <w:szCs w:val="16"/>
              </w:rPr>
              <w:t>a</w:t>
            </w:r>
            <w:r w:rsidRPr="007D5317">
              <w:rPr>
                <w:rFonts w:ascii="Arial" w:eastAsia="Arial" w:hAnsi="Arial" w:cs="Arial"/>
                <w:color w:val="000000"/>
                <w:spacing w:val="-3"/>
                <w:sz w:val="16"/>
                <w:szCs w:val="16"/>
              </w:rPr>
              <w:t>y</w:t>
            </w:r>
            <w:r w:rsidRPr="007D5317">
              <w:rPr>
                <w:rFonts w:ascii="Arial" w:eastAsia="Arial" w:hAnsi="Arial" w:cs="Arial"/>
                <w:color w:val="000000"/>
                <w:sz w:val="16"/>
                <w:szCs w:val="16"/>
              </w:rPr>
              <w:t>gr</w:t>
            </w:r>
            <w:r w:rsidRPr="007D5317">
              <w:rPr>
                <w:rFonts w:ascii="Arial" w:eastAsia="Arial" w:hAnsi="Arial" w:cs="Arial"/>
                <w:color w:val="000000"/>
                <w:spacing w:val="2"/>
                <w:sz w:val="16"/>
                <w:szCs w:val="16"/>
              </w:rPr>
              <w:t>o</w:t>
            </w:r>
            <w:r w:rsidRPr="007D5317">
              <w:rPr>
                <w:rFonts w:ascii="Arial" w:eastAsia="Arial" w:hAnsi="Arial" w:cs="Arial"/>
                <w:color w:val="000000"/>
                <w:sz w:val="16"/>
                <w:szCs w:val="16"/>
              </w:rPr>
              <w:t>und</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b</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ddie</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peer med</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at</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r</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 pe</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 xml:space="preserve">r </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entors</w:t>
            </w:r>
          </w:p>
          <w:p w14:paraId="02A1D3D3" w14:textId="77777777" w:rsidR="00E70359" w:rsidRPr="007D5317" w:rsidRDefault="00E70359" w:rsidP="009C42D6">
            <w:pPr>
              <w:pStyle w:val="ListParagraph"/>
              <w:numPr>
                <w:ilvl w:val="0"/>
                <w:numId w:val="196"/>
              </w:numPr>
              <w:ind w:right="-20"/>
              <w:rPr>
                <w:rFonts w:ascii="Arial" w:eastAsia="Arial" w:hAnsi="Arial" w:cs="Arial"/>
                <w:color w:val="000000"/>
                <w:sz w:val="16"/>
                <w:szCs w:val="16"/>
              </w:rPr>
            </w:pPr>
            <w:r w:rsidRPr="007D5317">
              <w:rPr>
                <w:rFonts w:ascii="Arial" w:eastAsia="Arial" w:hAnsi="Arial" w:cs="Arial"/>
                <w:color w:val="000000"/>
                <w:sz w:val="16"/>
                <w:szCs w:val="16"/>
              </w:rPr>
              <w:t>Lunch</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 clu</w:t>
            </w:r>
            <w:r w:rsidRPr="007D5317">
              <w:rPr>
                <w:rFonts w:ascii="Arial" w:eastAsia="Arial" w:hAnsi="Arial" w:cs="Arial"/>
                <w:color w:val="000000"/>
                <w:spacing w:val="-1"/>
                <w:sz w:val="16"/>
                <w:szCs w:val="16"/>
              </w:rPr>
              <w:t>b</w:t>
            </w:r>
            <w:r w:rsidRPr="007D5317">
              <w:rPr>
                <w:rFonts w:ascii="Arial" w:eastAsia="Arial" w:hAnsi="Arial" w:cs="Arial"/>
                <w:color w:val="000000"/>
                <w:sz w:val="16"/>
                <w:szCs w:val="16"/>
              </w:rPr>
              <w:t>s</w:t>
            </w:r>
          </w:p>
          <w:p w14:paraId="15480798" w14:textId="77777777" w:rsidR="00E70359" w:rsidRPr="007D5317" w:rsidRDefault="00E70359" w:rsidP="009C42D6">
            <w:pPr>
              <w:pStyle w:val="ListParagraph"/>
              <w:numPr>
                <w:ilvl w:val="0"/>
                <w:numId w:val="196"/>
              </w:numPr>
              <w:ind w:right="74"/>
              <w:rPr>
                <w:rFonts w:ascii="Arial" w:eastAsia="Arial" w:hAnsi="Arial" w:cs="Arial"/>
                <w:color w:val="000000"/>
                <w:sz w:val="16"/>
                <w:szCs w:val="16"/>
              </w:rPr>
            </w:pPr>
            <w:r w:rsidRPr="007D5317">
              <w:rPr>
                <w:rFonts w:ascii="Arial" w:eastAsia="Arial" w:hAnsi="Arial" w:cs="Arial"/>
                <w:color w:val="000000"/>
                <w:spacing w:val="-1"/>
                <w:sz w:val="16"/>
                <w:szCs w:val="16"/>
              </w:rPr>
              <w:t>‘</w:t>
            </w:r>
            <w:r w:rsidRPr="007D5317">
              <w:rPr>
                <w:rFonts w:ascii="Arial" w:eastAsia="Arial" w:hAnsi="Arial" w:cs="Arial"/>
                <w:color w:val="000000"/>
                <w:sz w:val="16"/>
                <w:szCs w:val="16"/>
              </w:rPr>
              <w:t>So</w:t>
            </w:r>
            <w:r w:rsidRPr="007D5317">
              <w:rPr>
                <w:rFonts w:ascii="Arial" w:eastAsia="Arial" w:hAnsi="Arial" w:cs="Arial"/>
                <w:color w:val="000000"/>
                <w:spacing w:val="2"/>
                <w:sz w:val="16"/>
                <w:szCs w:val="16"/>
              </w:rPr>
              <w:t>c</w:t>
            </w:r>
            <w:r w:rsidRPr="007D5317">
              <w:rPr>
                <w:rFonts w:ascii="Arial" w:eastAsia="Arial" w:hAnsi="Arial" w:cs="Arial"/>
                <w:color w:val="000000"/>
                <w:sz w:val="16"/>
                <w:szCs w:val="16"/>
              </w:rPr>
              <w:t>ial a</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 xml:space="preserve">d </w:t>
            </w:r>
            <w:r w:rsidRPr="007D5317">
              <w:rPr>
                <w:rFonts w:ascii="Arial" w:eastAsia="Arial" w:hAnsi="Arial" w:cs="Arial"/>
                <w:color w:val="000000"/>
                <w:spacing w:val="-1"/>
                <w:sz w:val="16"/>
                <w:szCs w:val="16"/>
              </w:rPr>
              <w:t>E</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otional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L</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arni</w:t>
            </w:r>
            <w:r w:rsidRPr="007D5317">
              <w:rPr>
                <w:rFonts w:ascii="Arial" w:eastAsia="Arial" w:hAnsi="Arial" w:cs="Arial"/>
                <w:color w:val="000000"/>
                <w:spacing w:val="1"/>
                <w:sz w:val="16"/>
                <w:szCs w:val="16"/>
              </w:rPr>
              <w:t>n</w:t>
            </w:r>
            <w:r w:rsidRPr="007D5317">
              <w:rPr>
                <w:rFonts w:ascii="Arial" w:eastAsia="Arial" w:hAnsi="Arial" w:cs="Arial"/>
                <w:color w:val="000000"/>
                <w:sz w:val="16"/>
                <w:szCs w:val="16"/>
              </w:rPr>
              <w:t>g thr</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 xml:space="preserve">ugh Circle </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cur</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iculum</w:t>
            </w:r>
            <w:r w:rsidRPr="007D5317">
              <w:rPr>
                <w:rFonts w:ascii="Arial" w:eastAsia="Arial" w:hAnsi="Arial" w:cs="Arial"/>
                <w:color w:val="000000"/>
                <w:spacing w:val="2"/>
                <w:sz w:val="16"/>
                <w:szCs w:val="16"/>
              </w:rPr>
              <w:t xml:space="preserve"> </w:t>
            </w:r>
            <w:r w:rsidRPr="007D5317">
              <w:rPr>
                <w:rFonts w:ascii="Arial" w:eastAsia="Arial" w:hAnsi="Arial" w:cs="Arial"/>
                <w:color w:val="000000"/>
                <w:spacing w:val="1"/>
                <w:sz w:val="16"/>
                <w:szCs w:val="16"/>
              </w:rPr>
              <w:t>(P</w:t>
            </w:r>
            <w:r w:rsidRPr="007D5317">
              <w:rPr>
                <w:rFonts w:ascii="Arial" w:eastAsia="Arial" w:hAnsi="Arial" w:cs="Arial"/>
                <w:color w:val="000000"/>
                <w:sz w:val="16"/>
                <w:szCs w:val="16"/>
              </w:rPr>
              <w:t>ri</w:t>
            </w:r>
            <w:r w:rsidRPr="007D5317">
              <w:rPr>
                <w:rFonts w:ascii="Arial" w:eastAsia="Arial" w:hAnsi="Arial" w:cs="Arial"/>
                <w:color w:val="000000"/>
                <w:spacing w:val="4"/>
                <w:sz w:val="16"/>
                <w:szCs w:val="16"/>
              </w:rPr>
              <w:t>m</w:t>
            </w:r>
            <w:r w:rsidRPr="007D5317">
              <w:rPr>
                <w:rFonts w:ascii="Arial" w:eastAsia="Arial" w:hAnsi="Arial" w:cs="Arial"/>
                <w:color w:val="000000"/>
                <w:sz w:val="16"/>
                <w:szCs w:val="16"/>
              </w:rPr>
              <w:t>ar</w:t>
            </w:r>
            <w:r w:rsidRPr="007D5317">
              <w:rPr>
                <w:rFonts w:ascii="Arial" w:eastAsia="Arial" w:hAnsi="Arial" w:cs="Arial"/>
                <w:color w:val="000000"/>
                <w:spacing w:val="-5"/>
                <w:sz w:val="16"/>
                <w:szCs w:val="16"/>
              </w:rPr>
              <w:t>y</w:t>
            </w:r>
            <w:r w:rsidRPr="007D5317">
              <w:rPr>
                <w:rFonts w:ascii="Arial" w:eastAsia="Arial" w:hAnsi="Arial" w:cs="Arial"/>
                <w:color w:val="000000"/>
                <w:sz w:val="16"/>
                <w:szCs w:val="16"/>
              </w:rPr>
              <w:t>)</w:t>
            </w:r>
          </w:p>
          <w:p w14:paraId="0757FFB5" w14:textId="77777777" w:rsidR="00E70359" w:rsidRPr="007D5317" w:rsidRDefault="00E70359" w:rsidP="009C42D6">
            <w:pPr>
              <w:pStyle w:val="ListParagraph"/>
              <w:numPr>
                <w:ilvl w:val="0"/>
                <w:numId w:val="196"/>
              </w:numPr>
              <w:ind w:right="236"/>
              <w:rPr>
                <w:rFonts w:ascii="Arial" w:eastAsia="Arial" w:hAnsi="Arial" w:cs="Arial"/>
                <w:color w:val="000000"/>
                <w:sz w:val="16"/>
                <w:szCs w:val="16"/>
              </w:rPr>
            </w:pPr>
            <w:r w:rsidRPr="007D5317">
              <w:rPr>
                <w:rFonts w:ascii="Arial" w:eastAsia="Arial" w:hAnsi="Arial" w:cs="Arial"/>
                <w:color w:val="000000"/>
                <w:sz w:val="16"/>
                <w:szCs w:val="16"/>
              </w:rPr>
              <w:t>Staff</w:t>
            </w:r>
            <w:r w:rsidRPr="007D5317">
              <w:rPr>
                <w:rFonts w:ascii="Arial" w:eastAsia="Arial" w:hAnsi="Arial" w:cs="Arial"/>
                <w:color w:val="000000"/>
                <w:spacing w:val="2"/>
                <w:sz w:val="16"/>
                <w:szCs w:val="16"/>
              </w:rPr>
              <w:t xml:space="preserve"> </w:t>
            </w:r>
            <w:r w:rsidRPr="007D5317">
              <w:rPr>
                <w:rFonts w:ascii="Arial" w:eastAsia="Arial" w:hAnsi="Arial" w:cs="Arial"/>
                <w:color w:val="000000"/>
                <w:sz w:val="16"/>
                <w:szCs w:val="16"/>
              </w:rPr>
              <w:t>ac</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 xml:space="preserve">support </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 xml:space="preserve">.g. </w:t>
            </w:r>
            <w:r w:rsidRPr="007D5317">
              <w:rPr>
                <w:rFonts w:ascii="Arial" w:eastAsia="Arial" w:hAnsi="Arial" w:cs="Arial"/>
                <w:color w:val="000000"/>
                <w:spacing w:val="1"/>
                <w:sz w:val="16"/>
                <w:szCs w:val="16"/>
              </w:rPr>
              <w:t>v</w:t>
            </w:r>
            <w:r w:rsidRPr="007D5317">
              <w:rPr>
                <w:rFonts w:ascii="Arial" w:eastAsia="Arial" w:hAnsi="Arial" w:cs="Arial"/>
                <w:color w:val="000000"/>
                <w:spacing w:val="2"/>
                <w:sz w:val="16"/>
                <w:szCs w:val="16"/>
              </w:rPr>
              <w:t>i</w:t>
            </w:r>
            <w:r w:rsidRPr="007D5317">
              <w:rPr>
                <w:rFonts w:ascii="Arial" w:eastAsia="Arial" w:hAnsi="Arial" w:cs="Arial"/>
                <w:color w:val="000000"/>
                <w:sz w:val="16"/>
                <w:szCs w:val="16"/>
              </w:rPr>
              <w:t>a so</w:t>
            </w:r>
            <w:r w:rsidRPr="007D5317">
              <w:rPr>
                <w:rFonts w:ascii="Arial" w:eastAsia="Arial" w:hAnsi="Arial" w:cs="Arial"/>
                <w:color w:val="000000"/>
                <w:spacing w:val="-1"/>
                <w:sz w:val="16"/>
                <w:szCs w:val="16"/>
              </w:rPr>
              <w:t>l</w:t>
            </w:r>
            <w:r w:rsidRPr="007D5317">
              <w:rPr>
                <w:rFonts w:ascii="Arial" w:eastAsia="Arial" w:hAnsi="Arial" w:cs="Arial"/>
                <w:color w:val="000000"/>
                <w:spacing w:val="1"/>
                <w:sz w:val="16"/>
                <w:szCs w:val="16"/>
              </w:rPr>
              <w:t>u</w:t>
            </w:r>
            <w:r w:rsidRPr="007D5317">
              <w:rPr>
                <w:rFonts w:ascii="Arial" w:eastAsia="Arial" w:hAnsi="Arial" w:cs="Arial"/>
                <w:color w:val="000000"/>
                <w:sz w:val="16"/>
                <w:szCs w:val="16"/>
              </w:rPr>
              <w:t>ti</w:t>
            </w:r>
            <w:r w:rsidRPr="007D5317">
              <w:rPr>
                <w:rFonts w:ascii="Arial" w:eastAsia="Arial" w:hAnsi="Arial" w:cs="Arial"/>
                <w:color w:val="000000"/>
                <w:spacing w:val="1"/>
                <w:sz w:val="16"/>
                <w:szCs w:val="16"/>
              </w:rPr>
              <w:t>o</w:t>
            </w:r>
            <w:r w:rsidRPr="007D5317">
              <w:rPr>
                <w:rFonts w:ascii="Arial" w:eastAsia="Arial" w:hAnsi="Arial" w:cs="Arial"/>
                <w:color w:val="000000"/>
                <w:spacing w:val="4"/>
                <w:sz w:val="16"/>
                <w:szCs w:val="16"/>
              </w:rPr>
              <w:t>n</w:t>
            </w:r>
            <w:r w:rsidRPr="007D5317">
              <w:rPr>
                <w:rFonts w:ascii="Arial" w:eastAsia="Arial" w:hAnsi="Arial" w:cs="Arial"/>
                <w:color w:val="000000"/>
                <w:sz w:val="16"/>
                <w:szCs w:val="16"/>
              </w:rPr>
              <w:t>-</w:t>
            </w:r>
            <w:r w:rsidRPr="007D5317">
              <w:rPr>
                <w:rFonts w:ascii="Arial" w:eastAsia="Arial" w:hAnsi="Arial" w:cs="Arial"/>
                <w:color w:val="000000"/>
                <w:spacing w:val="1"/>
                <w:sz w:val="16"/>
                <w:szCs w:val="16"/>
              </w:rPr>
              <w:t>f</w:t>
            </w:r>
            <w:r w:rsidRPr="007D5317">
              <w:rPr>
                <w:rFonts w:ascii="Arial" w:eastAsia="Arial" w:hAnsi="Arial" w:cs="Arial"/>
                <w:color w:val="000000"/>
                <w:sz w:val="16"/>
                <w:szCs w:val="16"/>
              </w:rPr>
              <w:t>o</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ed con</w:t>
            </w:r>
            <w:r w:rsidRPr="007D5317">
              <w:rPr>
                <w:rFonts w:ascii="Arial" w:eastAsia="Arial" w:hAnsi="Arial" w:cs="Arial"/>
                <w:color w:val="000000"/>
                <w:spacing w:val="-1"/>
                <w:sz w:val="16"/>
                <w:szCs w:val="16"/>
              </w:rPr>
              <w:t>v</w:t>
            </w:r>
            <w:r w:rsidRPr="007D5317">
              <w:rPr>
                <w:rFonts w:ascii="Arial" w:eastAsia="Arial" w:hAnsi="Arial" w:cs="Arial"/>
                <w:color w:val="000000"/>
                <w:sz w:val="16"/>
                <w:szCs w:val="16"/>
              </w:rPr>
              <w:t>ersa</w:t>
            </w:r>
            <w:r w:rsidRPr="007D5317">
              <w:rPr>
                <w:rFonts w:ascii="Arial" w:eastAsia="Arial" w:hAnsi="Arial" w:cs="Arial"/>
                <w:color w:val="000000"/>
                <w:spacing w:val="2"/>
                <w:sz w:val="16"/>
                <w:szCs w:val="16"/>
              </w:rPr>
              <w:t>t</w:t>
            </w:r>
            <w:r w:rsidRPr="007D5317">
              <w:rPr>
                <w:rFonts w:ascii="Arial" w:eastAsia="Arial" w:hAnsi="Arial" w:cs="Arial"/>
                <w:color w:val="000000"/>
                <w:sz w:val="16"/>
                <w:szCs w:val="16"/>
              </w:rPr>
              <w:t>ion</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u</w:t>
            </w:r>
            <w:r w:rsidRPr="007D5317">
              <w:rPr>
                <w:rFonts w:ascii="Arial" w:eastAsia="Arial" w:hAnsi="Arial" w:cs="Arial"/>
                <w:color w:val="000000"/>
                <w:spacing w:val="1"/>
                <w:sz w:val="16"/>
                <w:szCs w:val="16"/>
              </w:rPr>
              <w:t>p</w:t>
            </w:r>
            <w:r w:rsidRPr="007D5317">
              <w:rPr>
                <w:rFonts w:ascii="Arial" w:eastAsia="Arial" w:hAnsi="Arial" w:cs="Arial"/>
                <w:color w:val="000000"/>
                <w:sz w:val="16"/>
                <w:szCs w:val="16"/>
              </w:rPr>
              <w:t>ervis</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on</w:t>
            </w:r>
          </w:p>
          <w:p w14:paraId="55F970AF" w14:textId="77777777" w:rsidR="00E70359" w:rsidRPr="007D5317" w:rsidRDefault="00E70359" w:rsidP="009C42D6">
            <w:pPr>
              <w:pStyle w:val="ListParagraph"/>
              <w:numPr>
                <w:ilvl w:val="0"/>
                <w:numId w:val="196"/>
              </w:numPr>
              <w:ind w:right="240"/>
              <w:rPr>
                <w:rFonts w:ascii="Arial" w:eastAsia="Arial" w:hAnsi="Arial" w:cs="Arial"/>
                <w:color w:val="000000"/>
                <w:sz w:val="16"/>
                <w:szCs w:val="16"/>
              </w:rPr>
            </w:pPr>
            <w:r w:rsidRPr="007D5317">
              <w:rPr>
                <w:rFonts w:ascii="Arial" w:eastAsia="Arial" w:hAnsi="Arial" w:cs="Arial"/>
                <w:color w:val="000000"/>
                <w:spacing w:val="2"/>
                <w:sz w:val="16"/>
                <w:szCs w:val="16"/>
              </w:rPr>
              <w:t>T</w:t>
            </w:r>
            <w:r w:rsidRPr="007D5317">
              <w:rPr>
                <w:rFonts w:ascii="Arial" w:eastAsia="Arial" w:hAnsi="Arial" w:cs="Arial"/>
                <w:color w:val="000000"/>
                <w:spacing w:val="-2"/>
                <w:sz w:val="16"/>
                <w:szCs w:val="16"/>
              </w:rPr>
              <w:t>i</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 xml:space="preserve">e to </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stab</w:t>
            </w:r>
            <w:r w:rsidRPr="007D5317">
              <w:rPr>
                <w:rFonts w:ascii="Arial" w:eastAsia="Arial" w:hAnsi="Arial" w:cs="Arial"/>
                <w:color w:val="000000"/>
                <w:spacing w:val="1"/>
                <w:sz w:val="16"/>
                <w:szCs w:val="16"/>
              </w:rPr>
              <w:t>l</w:t>
            </w:r>
            <w:r w:rsidRPr="007D5317">
              <w:rPr>
                <w:rFonts w:ascii="Arial" w:eastAsia="Arial" w:hAnsi="Arial" w:cs="Arial"/>
                <w:color w:val="000000"/>
                <w:sz w:val="16"/>
                <w:szCs w:val="16"/>
              </w:rPr>
              <w:t>ish</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l</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a</w:t>
            </w:r>
            <w:r w:rsidRPr="007D5317">
              <w:rPr>
                <w:rFonts w:ascii="Arial" w:eastAsia="Arial" w:hAnsi="Arial" w:cs="Arial"/>
                <w:color w:val="000000"/>
                <w:sz w:val="16"/>
                <w:szCs w:val="16"/>
              </w:rPr>
              <w:t>ison</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1"/>
                <w:sz w:val="16"/>
                <w:szCs w:val="16"/>
              </w:rPr>
              <w:t>wi</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h par</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nt</w:t>
            </w:r>
            <w:r w:rsidRPr="007D5317">
              <w:rPr>
                <w:rFonts w:ascii="Arial" w:eastAsia="Arial" w:hAnsi="Arial" w:cs="Arial"/>
                <w:color w:val="000000"/>
                <w:spacing w:val="1"/>
                <w:sz w:val="16"/>
                <w:szCs w:val="16"/>
              </w:rPr>
              <w:t>s</w:t>
            </w:r>
            <w:r w:rsidRPr="007D5317">
              <w:rPr>
                <w:rFonts w:ascii="Arial" w:eastAsia="Arial" w:hAnsi="Arial" w:cs="Arial"/>
                <w:color w:val="000000"/>
                <w:sz w:val="16"/>
                <w:szCs w:val="16"/>
              </w:rPr>
              <w:t>/ care</w:t>
            </w:r>
            <w:r w:rsidRPr="007D5317">
              <w:rPr>
                <w:rFonts w:ascii="Arial" w:eastAsia="Arial" w:hAnsi="Arial" w:cs="Arial"/>
                <w:color w:val="000000"/>
                <w:spacing w:val="1"/>
                <w:sz w:val="16"/>
                <w:szCs w:val="16"/>
              </w:rPr>
              <w:t>r</w:t>
            </w:r>
            <w:r w:rsidRPr="007D5317">
              <w:rPr>
                <w:rFonts w:ascii="Arial" w:eastAsia="Arial" w:hAnsi="Arial" w:cs="Arial"/>
                <w:color w:val="000000"/>
                <w:sz w:val="16"/>
                <w:szCs w:val="16"/>
              </w:rPr>
              <w:t>s</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in l</w:t>
            </w:r>
            <w:r w:rsidRPr="007D5317">
              <w:rPr>
                <w:rFonts w:ascii="Arial" w:eastAsia="Arial" w:hAnsi="Arial" w:cs="Arial"/>
                <w:color w:val="000000"/>
                <w:spacing w:val="-1"/>
                <w:sz w:val="16"/>
                <w:szCs w:val="16"/>
              </w:rPr>
              <w:t>i</w:t>
            </w:r>
            <w:r w:rsidRPr="007D5317">
              <w:rPr>
                <w:rFonts w:ascii="Arial" w:eastAsia="Arial" w:hAnsi="Arial" w:cs="Arial"/>
                <w:color w:val="000000"/>
                <w:sz w:val="16"/>
                <w:szCs w:val="16"/>
              </w:rPr>
              <w:t>ne</w:t>
            </w:r>
            <w:r w:rsidRPr="007D5317">
              <w:rPr>
                <w:rFonts w:ascii="Arial" w:eastAsia="Arial" w:hAnsi="Arial" w:cs="Arial"/>
                <w:color w:val="000000"/>
                <w:spacing w:val="3"/>
                <w:sz w:val="16"/>
                <w:szCs w:val="16"/>
              </w:rPr>
              <w:t xml:space="preserve"> </w:t>
            </w:r>
            <w:r w:rsidRPr="007D5317">
              <w:rPr>
                <w:rFonts w:ascii="Arial" w:eastAsia="Arial" w:hAnsi="Arial" w:cs="Arial"/>
                <w:color w:val="000000"/>
                <w:spacing w:val="-2"/>
                <w:sz w:val="16"/>
                <w:szCs w:val="16"/>
              </w:rPr>
              <w:t>w</w:t>
            </w:r>
            <w:r w:rsidRPr="007D5317">
              <w:rPr>
                <w:rFonts w:ascii="Arial" w:eastAsia="Arial" w:hAnsi="Arial" w:cs="Arial"/>
                <w:color w:val="000000"/>
                <w:spacing w:val="-1"/>
                <w:sz w:val="16"/>
                <w:szCs w:val="16"/>
              </w:rPr>
              <w:t>i</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 xml:space="preserve">h </w:t>
            </w:r>
            <w:r w:rsidRPr="007D5317">
              <w:rPr>
                <w:rFonts w:ascii="Arial" w:eastAsia="Arial" w:hAnsi="Arial" w:cs="Arial"/>
                <w:color w:val="000000"/>
                <w:spacing w:val="1"/>
                <w:sz w:val="16"/>
                <w:szCs w:val="16"/>
              </w:rPr>
              <w:t>sc</w:t>
            </w:r>
            <w:r w:rsidRPr="007D5317">
              <w:rPr>
                <w:rFonts w:ascii="Arial" w:eastAsia="Arial" w:hAnsi="Arial" w:cs="Arial"/>
                <w:color w:val="000000"/>
                <w:sz w:val="16"/>
                <w:szCs w:val="16"/>
              </w:rPr>
              <w:t>ho</w:t>
            </w:r>
            <w:r w:rsidRPr="007D5317">
              <w:rPr>
                <w:rFonts w:ascii="Arial" w:eastAsia="Arial" w:hAnsi="Arial" w:cs="Arial"/>
                <w:color w:val="000000"/>
                <w:spacing w:val="1"/>
                <w:sz w:val="16"/>
                <w:szCs w:val="16"/>
              </w:rPr>
              <w:t>o</w:t>
            </w:r>
            <w:r w:rsidRPr="007D5317">
              <w:rPr>
                <w:rFonts w:ascii="Arial" w:eastAsia="Arial" w:hAnsi="Arial" w:cs="Arial"/>
                <w:color w:val="000000"/>
                <w:sz w:val="16"/>
                <w:szCs w:val="16"/>
              </w:rPr>
              <w:t>l</w:t>
            </w:r>
            <w:r w:rsidRPr="007D5317">
              <w:rPr>
                <w:rFonts w:ascii="Arial" w:eastAsia="Arial" w:hAnsi="Arial" w:cs="Arial"/>
                <w:color w:val="000000"/>
                <w:spacing w:val="-1"/>
                <w:sz w:val="16"/>
                <w:szCs w:val="16"/>
              </w:rPr>
              <w:t xml:space="preserve"> </w:t>
            </w:r>
            <w:r w:rsidRPr="007D5317">
              <w:rPr>
                <w:rFonts w:ascii="Arial" w:eastAsia="Arial" w:hAnsi="Arial" w:cs="Arial"/>
                <w:color w:val="000000"/>
                <w:sz w:val="16"/>
                <w:szCs w:val="16"/>
              </w:rPr>
              <w:t>p</w:t>
            </w:r>
            <w:r w:rsidRPr="007D5317">
              <w:rPr>
                <w:rFonts w:ascii="Arial" w:eastAsia="Arial" w:hAnsi="Arial" w:cs="Arial"/>
                <w:color w:val="000000"/>
                <w:spacing w:val="2"/>
                <w:sz w:val="16"/>
                <w:szCs w:val="16"/>
              </w:rPr>
              <w:t>r</w:t>
            </w:r>
            <w:r w:rsidRPr="007D5317">
              <w:rPr>
                <w:rFonts w:ascii="Arial" w:eastAsia="Arial" w:hAnsi="Arial" w:cs="Arial"/>
                <w:color w:val="000000"/>
                <w:sz w:val="16"/>
                <w:szCs w:val="16"/>
              </w:rPr>
              <w:t>o</w:t>
            </w:r>
            <w:r w:rsidRPr="007D5317">
              <w:rPr>
                <w:rFonts w:ascii="Arial" w:eastAsia="Arial" w:hAnsi="Arial" w:cs="Arial"/>
                <w:color w:val="000000"/>
                <w:spacing w:val="1"/>
                <w:sz w:val="16"/>
                <w:szCs w:val="16"/>
              </w:rPr>
              <w:t>c</w:t>
            </w:r>
            <w:r w:rsidRPr="007D5317">
              <w:rPr>
                <w:rFonts w:ascii="Arial" w:eastAsia="Arial" w:hAnsi="Arial" w:cs="Arial"/>
                <w:color w:val="000000"/>
                <w:sz w:val="16"/>
                <w:szCs w:val="16"/>
              </w:rPr>
              <w:t>edures e.g. parent</w:t>
            </w:r>
            <w:r w:rsidRPr="007D5317">
              <w:rPr>
                <w:rFonts w:ascii="Arial" w:eastAsia="Arial" w:hAnsi="Arial" w:cs="Arial"/>
                <w:color w:val="000000"/>
                <w:spacing w:val="1"/>
                <w:sz w:val="16"/>
                <w:szCs w:val="16"/>
              </w:rPr>
              <w:t xml:space="preserve"> c</w:t>
            </w:r>
            <w:r w:rsidRPr="007D5317">
              <w:rPr>
                <w:rFonts w:ascii="Arial" w:eastAsia="Arial" w:hAnsi="Arial" w:cs="Arial"/>
                <w:color w:val="000000"/>
                <w:sz w:val="16"/>
                <w:szCs w:val="16"/>
              </w:rPr>
              <w:t>ons</w:t>
            </w:r>
            <w:r w:rsidRPr="007D5317">
              <w:rPr>
                <w:rFonts w:ascii="Arial" w:eastAsia="Arial" w:hAnsi="Arial" w:cs="Arial"/>
                <w:color w:val="000000"/>
                <w:spacing w:val="2"/>
                <w:sz w:val="16"/>
                <w:szCs w:val="16"/>
              </w:rPr>
              <w:t>u</w:t>
            </w:r>
            <w:r w:rsidRPr="007D5317">
              <w:rPr>
                <w:rFonts w:ascii="Arial" w:eastAsia="Arial" w:hAnsi="Arial" w:cs="Arial"/>
                <w:color w:val="000000"/>
                <w:sz w:val="16"/>
                <w:szCs w:val="16"/>
              </w:rPr>
              <w:t>ltation</w:t>
            </w:r>
            <w:r w:rsidRPr="007D5317">
              <w:rPr>
                <w:rFonts w:ascii="Arial" w:eastAsia="Arial" w:hAnsi="Arial" w:cs="Arial"/>
                <w:color w:val="000000"/>
                <w:spacing w:val="1"/>
                <w:sz w:val="16"/>
                <w:szCs w:val="16"/>
              </w:rPr>
              <w:t xml:space="preserve"> ev</w:t>
            </w:r>
            <w:r w:rsidRPr="007D5317">
              <w:rPr>
                <w:rFonts w:ascii="Arial" w:eastAsia="Arial" w:hAnsi="Arial" w:cs="Arial"/>
                <w:color w:val="000000"/>
                <w:sz w:val="16"/>
                <w:szCs w:val="16"/>
              </w:rPr>
              <w:t>enings</w:t>
            </w:r>
          </w:p>
          <w:p w14:paraId="5D64D0AD" w14:textId="77777777" w:rsidR="00E70359" w:rsidRPr="007D5317" w:rsidRDefault="00E70359" w:rsidP="009C42D6">
            <w:pPr>
              <w:pStyle w:val="ListParagraph"/>
              <w:numPr>
                <w:ilvl w:val="0"/>
                <w:numId w:val="196"/>
              </w:numPr>
              <w:rPr>
                <w:rFonts w:ascii="Arial" w:eastAsia="Arial" w:hAnsi="Arial" w:cs="Arial"/>
                <w:color w:val="000000"/>
                <w:sz w:val="16"/>
                <w:szCs w:val="16"/>
              </w:rPr>
            </w:pPr>
            <w:r w:rsidRPr="007D5317">
              <w:rPr>
                <w:rFonts w:ascii="Arial" w:eastAsia="Arial" w:hAnsi="Arial" w:cs="Arial"/>
                <w:color w:val="000000"/>
                <w:sz w:val="16"/>
                <w:szCs w:val="16"/>
              </w:rPr>
              <w:t>Staff</w:t>
            </w:r>
            <w:r w:rsidRPr="007D5317">
              <w:rPr>
                <w:rFonts w:ascii="Arial" w:eastAsia="Arial" w:hAnsi="Arial" w:cs="Arial"/>
                <w:color w:val="000000"/>
                <w:spacing w:val="2"/>
                <w:sz w:val="16"/>
                <w:szCs w:val="16"/>
              </w:rPr>
              <w:t xml:space="preserve"> </w:t>
            </w:r>
            <w:r w:rsidRPr="007D5317">
              <w:rPr>
                <w:rFonts w:ascii="Arial" w:eastAsia="Arial" w:hAnsi="Arial" w:cs="Arial"/>
                <w:color w:val="000000"/>
                <w:spacing w:val="-3"/>
                <w:sz w:val="16"/>
                <w:szCs w:val="16"/>
              </w:rPr>
              <w:t>‘</w:t>
            </w:r>
            <w:r w:rsidRPr="007D5317">
              <w:rPr>
                <w:rFonts w:ascii="Arial" w:eastAsia="Arial" w:hAnsi="Arial" w:cs="Arial"/>
                <w:color w:val="000000"/>
                <w:spacing w:val="3"/>
                <w:sz w:val="16"/>
                <w:szCs w:val="16"/>
              </w:rPr>
              <w:t>m</w:t>
            </w:r>
            <w:r w:rsidRPr="007D5317">
              <w:rPr>
                <w:rFonts w:ascii="Arial" w:eastAsia="Arial" w:hAnsi="Arial" w:cs="Arial"/>
                <w:color w:val="000000"/>
                <w:sz w:val="16"/>
                <w:szCs w:val="16"/>
              </w:rPr>
              <w:t>eet and gr</w:t>
            </w:r>
            <w:r w:rsidRPr="007D5317">
              <w:rPr>
                <w:rFonts w:ascii="Arial" w:eastAsia="Arial" w:hAnsi="Arial" w:cs="Arial"/>
                <w:color w:val="000000"/>
                <w:spacing w:val="2"/>
                <w:sz w:val="16"/>
                <w:szCs w:val="16"/>
              </w:rPr>
              <w:t>e</w:t>
            </w:r>
            <w:r w:rsidRPr="007D5317">
              <w:rPr>
                <w:rFonts w:ascii="Arial" w:eastAsia="Arial" w:hAnsi="Arial" w:cs="Arial"/>
                <w:color w:val="000000"/>
                <w:sz w:val="16"/>
                <w:szCs w:val="16"/>
              </w:rPr>
              <w:t>et’</w:t>
            </w:r>
            <w:r w:rsidRPr="007D5317">
              <w:rPr>
                <w:rFonts w:ascii="Arial" w:eastAsia="Arial" w:hAnsi="Arial" w:cs="Arial"/>
                <w:color w:val="000000"/>
                <w:spacing w:val="-1"/>
                <w:sz w:val="16"/>
                <w:szCs w:val="16"/>
              </w:rPr>
              <w:t xml:space="preserve"> </w:t>
            </w:r>
            <w:r w:rsidRPr="007D5317">
              <w:rPr>
                <w:rFonts w:ascii="Arial" w:eastAsia="Arial" w:hAnsi="Arial" w:cs="Arial"/>
                <w:color w:val="000000"/>
                <w:spacing w:val="1"/>
                <w:sz w:val="16"/>
                <w:szCs w:val="16"/>
              </w:rPr>
              <w:t>t</w:t>
            </w:r>
            <w:r w:rsidRPr="007D5317">
              <w:rPr>
                <w:rFonts w:ascii="Arial" w:eastAsia="Arial" w:hAnsi="Arial" w:cs="Arial"/>
                <w:color w:val="000000"/>
                <w:sz w:val="16"/>
                <w:szCs w:val="16"/>
              </w:rPr>
              <w:t>h</w:t>
            </w:r>
            <w:r w:rsidRPr="007D5317">
              <w:rPr>
                <w:rFonts w:ascii="Arial" w:eastAsia="Arial" w:hAnsi="Arial" w:cs="Arial"/>
                <w:color w:val="000000"/>
                <w:spacing w:val="1"/>
                <w:sz w:val="16"/>
                <w:szCs w:val="16"/>
              </w:rPr>
              <w:t>e</w:t>
            </w:r>
            <w:r w:rsidRPr="007D5317">
              <w:rPr>
                <w:rFonts w:ascii="Arial" w:eastAsia="Arial" w:hAnsi="Arial" w:cs="Arial"/>
                <w:color w:val="000000"/>
                <w:sz w:val="16"/>
                <w:szCs w:val="16"/>
              </w:rPr>
              <w:t>ir</w:t>
            </w:r>
            <w:r w:rsidRPr="007D5317">
              <w:rPr>
                <w:rFonts w:ascii="Arial" w:eastAsia="Arial" w:hAnsi="Arial" w:cs="Arial"/>
                <w:color w:val="000000"/>
                <w:spacing w:val="2"/>
                <w:sz w:val="16"/>
                <w:szCs w:val="16"/>
              </w:rPr>
              <w:t xml:space="preserve"> pupils </w:t>
            </w:r>
            <w:r w:rsidRPr="007D5317">
              <w:rPr>
                <w:rFonts w:ascii="Arial" w:eastAsia="Arial" w:hAnsi="Arial" w:cs="Arial"/>
                <w:color w:val="000000"/>
                <w:sz w:val="16"/>
                <w:szCs w:val="16"/>
              </w:rPr>
              <w:t>dai</w:t>
            </w:r>
            <w:r w:rsidRPr="007D5317">
              <w:rPr>
                <w:rFonts w:ascii="Arial" w:eastAsia="Arial" w:hAnsi="Arial" w:cs="Arial"/>
                <w:color w:val="000000"/>
                <w:spacing w:val="4"/>
                <w:sz w:val="16"/>
                <w:szCs w:val="16"/>
              </w:rPr>
              <w:t>l</w:t>
            </w:r>
            <w:r w:rsidRPr="007D5317">
              <w:rPr>
                <w:rFonts w:ascii="Arial" w:eastAsia="Arial" w:hAnsi="Arial" w:cs="Arial"/>
                <w:color w:val="000000"/>
                <w:sz w:val="16"/>
                <w:szCs w:val="16"/>
              </w:rPr>
              <w:t>y</w:t>
            </w:r>
          </w:p>
          <w:p w14:paraId="7FA65449" w14:textId="77777777" w:rsidR="00E70359" w:rsidRPr="007D5317" w:rsidRDefault="00E70359" w:rsidP="009C42D6">
            <w:pPr>
              <w:pStyle w:val="ListParagraph"/>
              <w:numPr>
                <w:ilvl w:val="0"/>
                <w:numId w:val="196"/>
              </w:numPr>
              <w:rPr>
                <w:rFonts w:ascii="Arial" w:hAnsi="Arial" w:cs="Arial"/>
                <w:sz w:val="16"/>
                <w:szCs w:val="16"/>
              </w:rPr>
            </w:pPr>
            <w:r w:rsidRPr="007D5317">
              <w:rPr>
                <w:rFonts w:ascii="Arial" w:hAnsi="Arial" w:cs="Arial"/>
                <w:sz w:val="16"/>
                <w:szCs w:val="16"/>
              </w:rPr>
              <w:t xml:space="preserve">Structured system in place to support internal transitions </w:t>
            </w:r>
          </w:p>
          <w:p w14:paraId="2AFC73C0" w14:textId="77777777" w:rsidR="00E70359" w:rsidRPr="007D5317" w:rsidRDefault="00E70359" w:rsidP="009C42D6">
            <w:pPr>
              <w:pStyle w:val="ListParagraph"/>
              <w:numPr>
                <w:ilvl w:val="0"/>
                <w:numId w:val="196"/>
              </w:numPr>
              <w:rPr>
                <w:rFonts w:ascii="Arial" w:hAnsi="Arial" w:cs="Arial"/>
                <w:sz w:val="16"/>
                <w:szCs w:val="16"/>
              </w:rPr>
            </w:pPr>
            <w:r w:rsidRPr="007D5317">
              <w:rPr>
                <w:rFonts w:ascii="Arial" w:hAnsi="Arial" w:cs="Arial"/>
                <w:sz w:val="16"/>
                <w:szCs w:val="16"/>
              </w:rPr>
              <w:t>Early years learning journals at foundation stage</w:t>
            </w:r>
          </w:p>
        </w:tc>
      </w:tr>
    </w:tbl>
    <w:p w14:paraId="11B2264B" w14:textId="77777777" w:rsidR="00E70359" w:rsidRDefault="00E70359" w:rsidP="00E70359">
      <w:r>
        <w:br w:type="page"/>
      </w:r>
    </w:p>
    <w:tbl>
      <w:tblPr>
        <w:tblStyle w:val="TableGrid"/>
        <w:tblW w:w="15735" w:type="dxa"/>
        <w:tblInd w:w="-743" w:type="dxa"/>
        <w:tblLook w:val="04A0" w:firstRow="1" w:lastRow="0" w:firstColumn="1" w:lastColumn="0" w:noHBand="0" w:noVBand="1"/>
      </w:tblPr>
      <w:tblGrid>
        <w:gridCol w:w="3290"/>
        <w:gridCol w:w="2381"/>
        <w:gridCol w:w="3260"/>
        <w:gridCol w:w="2835"/>
        <w:gridCol w:w="3969"/>
      </w:tblGrid>
      <w:tr w:rsidR="00E70359" w14:paraId="2EF4946D" w14:textId="77777777" w:rsidTr="003E42D4">
        <w:trPr>
          <w:trHeight w:val="275"/>
        </w:trPr>
        <w:tc>
          <w:tcPr>
            <w:tcW w:w="32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73CC5B" w14:textId="77777777" w:rsidR="00E70359" w:rsidRDefault="00E70359" w:rsidP="003E42D4">
            <w:pPr>
              <w:jc w:val="center"/>
              <w:rPr>
                <w:rFonts w:ascii="Arial" w:hAnsi="Arial" w:cs="Arial"/>
                <w:b/>
                <w:sz w:val="20"/>
                <w:szCs w:val="20"/>
              </w:rPr>
            </w:pPr>
            <w:r>
              <w:rPr>
                <w:rFonts w:ascii="Arial" w:hAnsi="Arial" w:cs="Arial"/>
              </w:rPr>
              <w:lastRenderedPageBreak/>
              <w:br w:type="page"/>
              <w:t>R</w:t>
            </w:r>
            <w:r>
              <w:rPr>
                <w:rFonts w:ascii="Arial" w:hAnsi="Arial" w:cs="Arial"/>
                <w:b/>
                <w:sz w:val="20"/>
                <w:szCs w:val="20"/>
              </w:rPr>
              <w:t>ange 2</w:t>
            </w:r>
          </w:p>
          <w:p w14:paraId="4773B957"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238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9A293B"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2C821E"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888FE3" w14:textId="77777777" w:rsidR="00E70359" w:rsidRDefault="00E70359" w:rsidP="003E42D4">
            <w:pPr>
              <w:jc w:val="center"/>
              <w:rPr>
                <w:rFonts w:ascii="Arial" w:hAnsi="Arial" w:cs="Arial"/>
                <w:b/>
                <w:sz w:val="20"/>
                <w:szCs w:val="20"/>
              </w:rPr>
            </w:pPr>
            <w:r>
              <w:rPr>
                <w:rFonts w:ascii="Arial" w:hAnsi="Arial" w:cs="Arial"/>
                <w:b/>
                <w:sz w:val="20"/>
                <w:szCs w:val="20"/>
              </w:rPr>
              <w:t>Curriculum/Intervention</w:t>
            </w:r>
          </w:p>
        </w:tc>
        <w:tc>
          <w:tcPr>
            <w:tcW w:w="396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04F33F"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695B052D" w14:textId="77777777" w:rsidTr="003E42D4">
        <w:trPr>
          <w:trHeight w:val="275"/>
        </w:trPr>
        <w:tc>
          <w:tcPr>
            <w:tcW w:w="3290" w:type="dxa"/>
            <w:tcBorders>
              <w:top w:val="single" w:sz="4" w:space="0" w:color="auto"/>
              <w:left w:val="single" w:sz="4" w:space="0" w:color="auto"/>
              <w:bottom w:val="single" w:sz="4" w:space="0" w:color="auto"/>
              <w:right w:val="single" w:sz="4" w:space="0" w:color="auto"/>
            </w:tcBorders>
          </w:tcPr>
          <w:p w14:paraId="77EED995" w14:textId="77777777" w:rsidR="00E70359" w:rsidRPr="00942E2C" w:rsidRDefault="00E70359" w:rsidP="003E42D4">
            <w:pPr>
              <w:ind w:right="52"/>
              <w:rPr>
                <w:rFonts w:ascii="Arial" w:eastAsia="Arial" w:hAnsi="Arial" w:cs="Arial"/>
                <w:sz w:val="16"/>
                <w:szCs w:val="16"/>
                <w:lang w:eastAsia="en-GB"/>
              </w:rPr>
            </w:pPr>
            <w:r w:rsidRPr="00942E2C">
              <w:rPr>
                <w:rFonts w:ascii="Arial" w:eastAsia="Arial" w:hAnsi="Arial" w:cs="Arial"/>
                <w:sz w:val="16"/>
                <w:szCs w:val="16"/>
                <w:lang w:eastAsia="en-GB"/>
              </w:rPr>
              <w:t>Pupil e</w:t>
            </w:r>
            <w:r w:rsidRPr="00942E2C">
              <w:rPr>
                <w:rFonts w:ascii="Arial" w:eastAsia="Arial" w:hAnsi="Arial" w:cs="Arial"/>
                <w:spacing w:val="1"/>
                <w:sz w:val="16"/>
                <w:szCs w:val="16"/>
                <w:lang w:eastAsia="en-GB"/>
              </w:rPr>
              <w:t>x</w:t>
            </w:r>
            <w:r w:rsidRPr="00942E2C">
              <w:rPr>
                <w:rFonts w:ascii="Arial" w:eastAsia="Arial" w:hAnsi="Arial" w:cs="Arial"/>
                <w:sz w:val="16"/>
                <w:szCs w:val="16"/>
                <w:lang w:eastAsia="en-GB"/>
              </w:rPr>
              <w:t>per</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ences </w:t>
            </w:r>
            <w:r w:rsidRPr="00942E2C">
              <w:rPr>
                <w:rFonts w:ascii="Arial" w:eastAsia="Arial" w:hAnsi="Arial" w:cs="Arial"/>
                <w:spacing w:val="1"/>
                <w:sz w:val="16"/>
                <w:szCs w:val="16"/>
                <w:lang w:eastAsia="en-GB"/>
              </w:rPr>
              <w:t>l</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w</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i</w:t>
            </w:r>
            <w:r w:rsidRPr="00942E2C">
              <w:rPr>
                <w:rFonts w:ascii="Arial" w:eastAsia="Arial" w:hAnsi="Arial" w:cs="Arial"/>
                <w:spacing w:val="-3"/>
                <w:sz w:val="16"/>
                <w:szCs w:val="16"/>
                <w:lang w:eastAsia="en-GB"/>
              </w:rPr>
              <w:t>u</w:t>
            </w:r>
            <w:r w:rsidRPr="00942E2C">
              <w:rPr>
                <w:rFonts w:ascii="Arial" w:eastAsia="Arial" w:hAnsi="Arial" w:cs="Arial"/>
                <w:sz w:val="16"/>
                <w:szCs w:val="16"/>
                <w:lang w:eastAsia="en-GB"/>
              </w:rPr>
              <w:t>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le</w:t>
            </w:r>
            <w:r w:rsidRPr="00942E2C">
              <w:rPr>
                <w:rFonts w:ascii="Arial" w:eastAsia="Arial" w:hAnsi="Arial" w:cs="Arial"/>
                <w:spacing w:val="-2"/>
                <w:sz w:val="16"/>
                <w:szCs w:val="16"/>
                <w:lang w:eastAsia="en-GB"/>
              </w:rPr>
              <w:t>v</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 xml:space="preserve">l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oing behavioural, emotional and social difficulties which are </w:t>
            </w:r>
            <w:r w:rsidRPr="00942E2C">
              <w:rPr>
                <w:rFonts w:ascii="Arial" w:eastAsia="Arial" w:hAnsi="Arial" w:cs="Arial"/>
                <w:b/>
                <w:sz w:val="16"/>
                <w:szCs w:val="16"/>
                <w:lang w:eastAsia="en-GB"/>
              </w:rPr>
              <w:t>mild and moderate</w:t>
            </w:r>
            <w:r w:rsidRPr="00942E2C">
              <w:rPr>
                <w:rFonts w:ascii="Arial" w:eastAsia="Arial" w:hAnsi="Arial" w:cs="Arial"/>
                <w:sz w:val="16"/>
                <w:szCs w:val="16"/>
                <w:lang w:eastAsia="en-GB"/>
              </w:rPr>
              <w:t>. These may affect curriculum access.</w:t>
            </w:r>
          </w:p>
          <w:p w14:paraId="211E2DFB" w14:textId="77777777" w:rsidR="00E70359" w:rsidRPr="00942E2C" w:rsidRDefault="00E70359" w:rsidP="009C42D6">
            <w:pPr>
              <w:pStyle w:val="ListParagraph"/>
              <w:numPr>
                <w:ilvl w:val="0"/>
                <w:numId w:val="197"/>
              </w:numPr>
              <w:ind w:right="52"/>
              <w:rPr>
                <w:rFonts w:ascii="Arial" w:eastAsia="Arial" w:hAnsi="Arial" w:cs="Arial"/>
                <w:sz w:val="16"/>
                <w:szCs w:val="16"/>
                <w:lang w:eastAsia="en-GB"/>
              </w:rPr>
            </w:pPr>
            <w:r w:rsidRPr="00942E2C">
              <w:rPr>
                <w:rFonts w:ascii="Arial" w:eastAsia="Arial" w:hAnsi="Arial" w:cs="Arial"/>
                <w:sz w:val="16"/>
                <w:szCs w:val="16"/>
                <w:lang w:eastAsia="en-GB"/>
              </w:rPr>
              <w:t>Pupil may have a preference to follow own agenda</w:t>
            </w:r>
          </w:p>
          <w:p w14:paraId="1DD6AB9C" w14:textId="77777777" w:rsidR="00E70359" w:rsidRPr="00942E2C" w:rsidRDefault="00E70359" w:rsidP="009C42D6">
            <w:pPr>
              <w:pStyle w:val="ListParagraph"/>
              <w:numPr>
                <w:ilvl w:val="0"/>
                <w:numId w:val="197"/>
              </w:numPr>
              <w:ind w:right="100"/>
              <w:rPr>
                <w:rFonts w:ascii="Arial" w:eastAsia="Arial" w:hAnsi="Arial" w:cs="Arial"/>
                <w:sz w:val="16"/>
                <w:szCs w:val="16"/>
                <w:lang w:eastAsia="en-GB"/>
              </w:rPr>
            </w:pPr>
            <w:r w:rsidRPr="00942E2C">
              <w:rPr>
                <w:rFonts w:ascii="Arial" w:eastAsia="Arial" w:hAnsi="Arial" w:cs="Arial"/>
                <w:spacing w:val="1"/>
                <w:sz w:val="16"/>
                <w:szCs w:val="16"/>
                <w:lang w:eastAsia="en-GB"/>
              </w:rPr>
              <w:t>Difficulties f</w:t>
            </w:r>
            <w:r w:rsidRPr="00942E2C">
              <w:rPr>
                <w:rFonts w:ascii="Arial" w:eastAsia="Arial" w:hAnsi="Arial" w:cs="Arial"/>
                <w:sz w:val="16"/>
                <w:szCs w:val="16"/>
                <w:lang w:eastAsia="en-GB"/>
              </w:rPr>
              <w:t>ol</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wing ad</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lt</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d</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rec</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ion e.g.</w:t>
            </w:r>
            <w:r w:rsidRPr="00942E2C">
              <w:rPr>
                <w:rFonts w:ascii="Arial" w:eastAsia="Arial" w:hAnsi="Arial" w:cs="Arial"/>
                <w:spacing w:val="54"/>
                <w:sz w:val="16"/>
                <w:szCs w:val="16"/>
                <w:lang w:eastAsia="en-GB"/>
              </w:rPr>
              <w:t xml:space="preserve"> </w:t>
            </w:r>
            <w:r w:rsidRPr="00942E2C">
              <w:rPr>
                <w:rFonts w:ascii="Arial" w:eastAsia="Arial" w:hAnsi="Arial" w:cs="Arial"/>
                <w:sz w:val="16"/>
                <w:szCs w:val="16"/>
                <w:lang w:eastAsia="en-GB"/>
              </w:rPr>
              <w:t>r</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g</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 xml:space="preserve">lar </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nci</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ences</w:t>
            </w:r>
            <w:r w:rsidRPr="00942E2C">
              <w:rPr>
                <w:rFonts w:ascii="Arial" w:eastAsia="Arial" w:hAnsi="Arial" w:cs="Arial"/>
                <w:spacing w:val="16"/>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non-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o</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li</w:t>
            </w:r>
            <w:r w:rsidRPr="00942E2C">
              <w:rPr>
                <w:rFonts w:ascii="Arial" w:eastAsia="Arial" w:hAnsi="Arial" w:cs="Arial"/>
                <w:sz w:val="16"/>
                <w:szCs w:val="16"/>
                <w:lang w:eastAsia="en-GB"/>
              </w:rPr>
              <w:t xml:space="preserve">ance/ </w:t>
            </w:r>
          </w:p>
          <w:p w14:paraId="4F8246B4" w14:textId="77777777" w:rsidR="00E70359" w:rsidRPr="00942E2C" w:rsidRDefault="00E70359" w:rsidP="003E42D4">
            <w:pPr>
              <w:pStyle w:val="ListParagraph"/>
              <w:ind w:left="360" w:right="100"/>
              <w:rPr>
                <w:rFonts w:ascii="Arial" w:eastAsia="Arial" w:hAnsi="Arial" w:cs="Arial"/>
                <w:sz w:val="16"/>
                <w:szCs w:val="16"/>
                <w:lang w:eastAsia="en-GB"/>
              </w:rPr>
            </w:pPr>
            <w:r w:rsidRPr="00942E2C">
              <w:rPr>
                <w:rFonts w:ascii="Arial" w:eastAsia="Arial" w:hAnsi="Arial" w:cs="Arial"/>
                <w:sz w:val="16"/>
                <w:szCs w:val="16"/>
                <w:lang w:eastAsia="en-GB"/>
              </w:rPr>
              <w:t>uncoo</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era</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ive b</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viour</w:t>
            </w:r>
          </w:p>
          <w:p w14:paraId="53DF48B9" w14:textId="77777777" w:rsidR="00E70359" w:rsidRPr="00942E2C" w:rsidRDefault="00E70359" w:rsidP="009C42D6">
            <w:pPr>
              <w:pStyle w:val="ListParagraph"/>
              <w:numPr>
                <w:ilvl w:val="0"/>
                <w:numId w:val="197"/>
              </w:numPr>
              <w:ind w:right="178"/>
              <w:rPr>
                <w:rFonts w:ascii="Arial" w:eastAsia="Arial" w:hAnsi="Arial" w:cs="Arial"/>
                <w:sz w:val="16"/>
                <w:szCs w:val="16"/>
                <w:lang w:eastAsia="en-GB"/>
              </w:rPr>
            </w:pPr>
            <w:r w:rsidRPr="00942E2C">
              <w:rPr>
                <w:rFonts w:ascii="Arial" w:eastAsia="Arial" w:hAnsi="Arial" w:cs="Arial"/>
                <w:sz w:val="16"/>
                <w:szCs w:val="16"/>
                <w:lang w:eastAsia="en-GB"/>
              </w:rPr>
              <w:t>Difficulties with sel</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egu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ating</w:t>
            </w:r>
            <w:r w:rsidRPr="00942E2C">
              <w:rPr>
                <w:rFonts w:ascii="Arial" w:eastAsia="Arial" w:hAnsi="Arial" w:cs="Arial"/>
                <w:spacing w:val="56"/>
                <w:sz w:val="16"/>
                <w:szCs w:val="16"/>
                <w:lang w:eastAsia="en-GB"/>
              </w:rPr>
              <w:t xml:space="preserve"> </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g. 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al ou</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bur</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xml:space="preserve">ts, </w:t>
            </w:r>
            <w:r w:rsidRPr="00942E2C">
              <w:rPr>
                <w:rFonts w:ascii="Arial" w:eastAsia="Arial" w:hAnsi="Arial" w:cs="Arial"/>
                <w:spacing w:val="1"/>
                <w:sz w:val="16"/>
                <w:szCs w:val="16"/>
                <w:lang w:eastAsia="en-GB"/>
              </w:rPr>
              <w:t>h</w:t>
            </w:r>
            <w:r w:rsidRPr="00942E2C">
              <w:rPr>
                <w:rFonts w:ascii="Arial" w:eastAsia="Arial" w:hAnsi="Arial" w:cs="Arial"/>
                <w:spacing w:val="-2"/>
                <w:sz w:val="16"/>
                <w:szCs w:val="16"/>
                <w:lang w:eastAsia="en-GB"/>
              </w:rPr>
              <w:t>y</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era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sivi</w:t>
            </w:r>
            <w:r w:rsidRPr="00942E2C">
              <w:rPr>
                <w:rFonts w:ascii="Arial" w:eastAsia="Arial" w:hAnsi="Arial" w:cs="Arial"/>
                <w:spacing w:val="3"/>
                <w:sz w:val="16"/>
                <w:szCs w:val="16"/>
                <w:lang w:eastAsia="en-GB"/>
              </w:rPr>
              <w:t>t</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 xml:space="preserve">,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ood s</w:t>
            </w:r>
            <w:r w:rsidRPr="00942E2C">
              <w:rPr>
                <w:rFonts w:ascii="Arial" w:eastAsia="Arial" w:hAnsi="Arial" w:cs="Arial"/>
                <w:spacing w:val="-2"/>
                <w:sz w:val="16"/>
                <w:szCs w:val="16"/>
                <w:lang w:eastAsia="en-GB"/>
              </w:rPr>
              <w:t>w</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 xml:space="preserve">gs, </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eeling anxiou</w:t>
            </w:r>
            <w:r w:rsidRPr="00942E2C">
              <w:rPr>
                <w:rFonts w:ascii="Arial" w:eastAsia="Arial" w:hAnsi="Arial" w:cs="Arial"/>
                <w:spacing w:val="1"/>
                <w:sz w:val="16"/>
                <w:szCs w:val="16"/>
                <w:lang w:eastAsia="en-GB"/>
              </w:rPr>
              <w:t>s</w:t>
            </w:r>
            <w:r w:rsidRPr="00942E2C">
              <w:rPr>
                <w:rFonts w:ascii="Arial" w:eastAsia="Arial" w:hAnsi="Arial" w:cs="Arial"/>
                <w:spacing w:val="2"/>
                <w:sz w:val="16"/>
                <w:szCs w:val="16"/>
                <w:lang w:eastAsia="en-GB"/>
              </w:rPr>
              <w:t>/</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orri</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w:t>
            </w:r>
          </w:p>
          <w:p w14:paraId="37F5B92C" w14:textId="77777777" w:rsidR="00E70359" w:rsidRPr="00942E2C" w:rsidRDefault="00E70359" w:rsidP="009C42D6">
            <w:pPr>
              <w:pStyle w:val="ListParagraph"/>
              <w:numPr>
                <w:ilvl w:val="0"/>
                <w:numId w:val="197"/>
              </w:numPr>
              <w:ind w:right="65"/>
              <w:rPr>
                <w:rFonts w:ascii="Arial" w:eastAsia="Arial" w:hAnsi="Arial" w:cs="Arial"/>
                <w:sz w:val="16"/>
                <w:szCs w:val="16"/>
                <w:lang w:eastAsia="en-GB"/>
              </w:rPr>
            </w:pPr>
            <w:r w:rsidRPr="00942E2C">
              <w:rPr>
                <w:rFonts w:ascii="Arial" w:eastAsia="Arial" w:hAnsi="Arial" w:cs="Arial"/>
                <w:sz w:val="16"/>
                <w:szCs w:val="16"/>
                <w:lang w:eastAsia="en-GB"/>
              </w:rPr>
              <w:t>Difficulties with appr</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pria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e </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ear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ing beha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e.g. sus</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aini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attenti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n </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nd con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entra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ion,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ot</w:t>
            </w:r>
            <w:r w:rsidRPr="00942E2C">
              <w:rPr>
                <w:rFonts w:ascii="Arial" w:eastAsia="Arial" w:hAnsi="Arial" w:cs="Arial"/>
                <w:spacing w:val="-1"/>
                <w:sz w:val="16"/>
                <w:szCs w:val="16"/>
                <w:lang w:eastAsia="en-GB"/>
              </w:rPr>
              <w:t>iv</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 to enga</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with</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wor</w:t>
            </w:r>
            <w:r w:rsidRPr="00942E2C">
              <w:rPr>
                <w:rFonts w:ascii="Arial" w:eastAsia="Arial" w:hAnsi="Arial" w:cs="Arial"/>
                <w:spacing w:val="6"/>
                <w:sz w:val="16"/>
                <w:szCs w:val="16"/>
                <w:lang w:eastAsia="en-GB"/>
              </w:rPr>
              <w:t>k</w:t>
            </w:r>
            <w:r w:rsidRPr="00942E2C">
              <w:rPr>
                <w:rFonts w:ascii="Arial" w:eastAsia="Arial" w:hAnsi="Arial" w:cs="Arial"/>
                <w:sz w:val="16"/>
                <w:szCs w:val="16"/>
                <w:lang w:eastAsia="en-GB"/>
              </w:rPr>
              <w:t>-related tas</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s</w:t>
            </w:r>
          </w:p>
          <w:p w14:paraId="68CDB043" w14:textId="77777777" w:rsidR="00E70359" w:rsidRPr="00942E2C" w:rsidRDefault="00E70359" w:rsidP="009C42D6">
            <w:pPr>
              <w:pStyle w:val="ListParagraph"/>
              <w:numPr>
                <w:ilvl w:val="0"/>
                <w:numId w:val="197"/>
              </w:numPr>
              <w:ind w:right="520"/>
              <w:rPr>
                <w:rFonts w:ascii="Arial" w:eastAsia="Arial" w:hAnsi="Arial" w:cs="Arial"/>
                <w:sz w:val="16"/>
                <w:szCs w:val="16"/>
                <w:lang w:eastAsia="en-GB"/>
              </w:rPr>
            </w:pP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w</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lf</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teem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and low gen</w:t>
            </w:r>
            <w:r w:rsidRPr="00942E2C">
              <w:rPr>
                <w:rFonts w:ascii="Arial" w:eastAsia="Arial" w:hAnsi="Arial" w:cs="Arial"/>
                <w:spacing w:val="-1"/>
                <w:sz w:val="16"/>
                <w:szCs w:val="16"/>
                <w:lang w:eastAsia="en-GB"/>
              </w:rPr>
              <w:t>e</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al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res</w:t>
            </w:r>
            <w:r w:rsidRPr="00942E2C">
              <w:rPr>
                <w:rFonts w:ascii="Arial" w:eastAsia="Arial" w:hAnsi="Arial" w:cs="Arial"/>
                <w:spacing w:val="2"/>
                <w:sz w:val="16"/>
                <w:szCs w:val="16"/>
                <w:lang w:eastAsia="en-GB"/>
              </w:rPr>
              <w:t>i</w:t>
            </w:r>
            <w:r w:rsidRPr="00942E2C">
              <w:rPr>
                <w:rFonts w:ascii="Arial" w:eastAsia="Arial" w:hAnsi="Arial" w:cs="Arial"/>
                <w:sz w:val="16"/>
                <w:szCs w:val="16"/>
                <w:lang w:eastAsia="en-GB"/>
              </w:rPr>
              <w:t>lience</w:t>
            </w:r>
          </w:p>
          <w:p w14:paraId="35EFEE08" w14:textId="77777777" w:rsidR="00E70359" w:rsidRPr="00942E2C" w:rsidRDefault="00E70359" w:rsidP="009C42D6">
            <w:pPr>
              <w:pStyle w:val="ListParagraph"/>
              <w:numPr>
                <w:ilvl w:val="0"/>
                <w:numId w:val="197"/>
              </w:numPr>
              <w:ind w:right="76"/>
              <w:rPr>
                <w:rFonts w:ascii="Arial" w:eastAsia="Arial" w:hAnsi="Arial" w:cs="Arial"/>
                <w:sz w:val="16"/>
                <w:szCs w:val="16"/>
                <w:lang w:eastAsia="en-GB"/>
              </w:rPr>
            </w:pPr>
            <w:r w:rsidRPr="00942E2C">
              <w:rPr>
                <w:rFonts w:ascii="Arial" w:eastAsia="Arial" w:hAnsi="Arial" w:cs="Arial"/>
                <w:sz w:val="16"/>
                <w:szCs w:val="16"/>
                <w:lang w:eastAsia="en-GB"/>
              </w:rPr>
              <w:t>May experience difficulties re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ponding to so</w:t>
            </w:r>
            <w:r w:rsidRPr="00942E2C">
              <w:rPr>
                <w:rFonts w:ascii="Arial" w:eastAsia="Arial" w:hAnsi="Arial" w:cs="Arial"/>
                <w:spacing w:val="1"/>
                <w:sz w:val="16"/>
                <w:szCs w:val="16"/>
                <w:lang w:eastAsia="en-GB"/>
              </w:rPr>
              <w:t>ci</w:t>
            </w:r>
            <w:r w:rsidRPr="00942E2C">
              <w:rPr>
                <w:rFonts w:ascii="Arial" w:eastAsia="Arial" w:hAnsi="Arial" w:cs="Arial"/>
                <w:sz w:val="16"/>
                <w:szCs w:val="16"/>
                <w:lang w:eastAsia="en-GB"/>
              </w:rPr>
              <w:t>al situa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lead</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ng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o so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ial isolat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on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rom</w:t>
            </w:r>
            <w:r w:rsidRPr="00942E2C">
              <w:rPr>
                <w:rFonts w:ascii="Arial" w:eastAsia="Arial" w:hAnsi="Arial" w:cs="Arial"/>
                <w:spacing w:val="19"/>
                <w:sz w:val="16"/>
                <w:szCs w:val="16"/>
                <w:lang w:eastAsia="en-GB"/>
              </w:rPr>
              <w:t xml:space="preserve"> </w:t>
            </w:r>
            <w:r w:rsidRPr="00942E2C">
              <w:rPr>
                <w:rFonts w:ascii="Arial" w:eastAsia="Arial" w:hAnsi="Arial" w:cs="Arial"/>
                <w:sz w:val="16"/>
                <w:szCs w:val="16"/>
                <w:lang w:eastAsia="en-GB"/>
              </w:rPr>
              <w:t>peers 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w:t>
            </w:r>
            <w:r w:rsidRPr="00942E2C">
              <w:rPr>
                <w:rFonts w:ascii="Arial" w:eastAsia="Arial" w:hAnsi="Arial" w:cs="Arial"/>
                <w:spacing w:val="4"/>
                <w:sz w:val="16"/>
                <w:szCs w:val="16"/>
                <w:lang w:eastAsia="en-GB"/>
              </w:rPr>
              <w:t>m</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be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fear</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ul or anxi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us </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 n</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w situa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s</w:t>
            </w:r>
          </w:p>
          <w:p w14:paraId="508B6DC4" w14:textId="77777777" w:rsidR="00E70359" w:rsidRPr="00942E2C" w:rsidRDefault="00E70359" w:rsidP="009C42D6">
            <w:pPr>
              <w:pStyle w:val="ListParagraph"/>
              <w:numPr>
                <w:ilvl w:val="0"/>
                <w:numId w:val="197"/>
              </w:numPr>
              <w:ind w:right="76"/>
              <w:rPr>
                <w:rFonts w:ascii="Arial" w:eastAsia="Arial" w:hAnsi="Arial" w:cs="Arial"/>
                <w:sz w:val="16"/>
                <w:szCs w:val="16"/>
                <w:lang w:eastAsia="en-GB"/>
              </w:rPr>
            </w:pPr>
            <w:r w:rsidRPr="00942E2C">
              <w:rPr>
                <w:rFonts w:ascii="Arial" w:eastAsia="Arial" w:hAnsi="Arial" w:cs="Arial"/>
                <w:sz w:val="16"/>
                <w:szCs w:val="16"/>
                <w:lang w:eastAsia="en-GB"/>
              </w:rPr>
              <w:t>Hiding under furniture.</w:t>
            </w:r>
          </w:p>
          <w:p w14:paraId="0FFECF46" w14:textId="77777777" w:rsidR="00E70359" w:rsidRPr="00942E2C" w:rsidRDefault="00E70359" w:rsidP="009C42D6">
            <w:pPr>
              <w:pStyle w:val="ListParagraph"/>
              <w:numPr>
                <w:ilvl w:val="0"/>
                <w:numId w:val="197"/>
              </w:numPr>
              <w:ind w:right="299"/>
              <w:rPr>
                <w:rFonts w:ascii="Arial" w:eastAsia="Arial" w:hAnsi="Arial" w:cs="Arial"/>
                <w:sz w:val="16"/>
                <w:szCs w:val="16"/>
                <w:lang w:eastAsia="en-GB"/>
              </w:rPr>
            </w:pP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m</w:t>
            </w:r>
            <w:r w:rsidRPr="00942E2C">
              <w:rPr>
                <w:rFonts w:ascii="Arial" w:eastAsia="Arial" w:hAnsi="Arial" w:cs="Arial"/>
                <w:spacing w:val="2"/>
                <w:sz w:val="16"/>
                <w:szCs w:val="16"/>
                <w:lang w:eastAsia="en-GB"/>
              </w:rPr>
              <w:t>m</w:t>
            </w:r>
            <w:r w:rsidRPr="00942E2C">
              <w:rPr>
                <w:rFonts w:ascii="Arial" w:eastAsia="Arial" w:hAnsi="Arial" w:cs="Arial"/>
                <w:sz w:val="16"/>
                <w:szCs w:val="16"/>
                <w:lang w:eastAsia="en-GB"/>
              </w:rPr>
              <w:t>ature social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ll</w:t>
            </w:r>
            <w:r w:rsidRPr="00942E2C">
              <w:rPr>
                <w:rFonts w:ascii="Arial" w:eastAsia="Arial" w:hAnsi="Arial" w:cs="Arial"/>
                <w:sz w:val="16"/>
                <w:szCs w:val="16"/>
                <w:lang w:eastAsia="en-GB"/>
              </w:rPr>
              <w:t>s a</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 a</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ili</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y</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to establish </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 xml:space="preserve">nd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aintain </w:t>
            </w:r>
            <w:r w:rsidRPr="00942E2C">
              <w:rPr>
                <w:rFonts w:ascii="Arial" w:eastAsia="Arial" w:hAnsi="Arial" w:cs="Arial"/>
                <w:spacing w:val="1"/>
                <w:sz w:val="16"/>
                <w:szCs w:val="16"/>
                <w:lang w:eastAsia="en-GB"/>
              </w:rPr>
              <w:t>fr</w:t>
            </w:r>
            <w:r w:rsidRPr="00942E2C">
              <w:rPr>
                <w:rFonts w:ascii="Arial" w:eastAsia="Arial" w:hAnsi="Arial" w:cs="Arial"/>
                <w:sz w:val="16"/>
                <w:szCs w:val="16"/>
                <w:lang w:eastAsia="en-GB"/>
              </w:rPr>
              <w:t>ie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dsh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ps</w:t>
            </w:r>
          </w:p>
          <w:p w14:paraId="3D626674" w14:textId="77777777" w:rsidR="00E70359" w:rsidRPr="00942E2C" w:rsidRDefault="00E70359" w:rsidP="009C42D6">
            <w:pPr>
              <w:pStyle w:val="ListParagraph"/>
              <w:numPr>
                <w:ilvl w:val="0"/>
                <w:numId w:val="197"/>
              </w:numPr>
              <w:rPr>
                <w:rFonts w:ascii="Arial" w:hAnsi="Arial" w:cs="Arial"/>
                <w:sz w:val="16"/>
                <w:szCs w:val="16"/>
              </w:rPr>
            </w:pPr>
            <w:r w:rsidRPr="00942E2C">
              <w:rPr>
                <w:rFonts w:ascii="Arial" w:eastAsia="Arial" w:hAnsi="Arial" w:cs="Arial"/>
                <w:sz w:val="16"/>
                <w:szCs w:val="16"/>
                <w:lang w:eastAsia="en-GB"/>
              </w:rPr>
              <w:t>Rel</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an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 xml:space="preserve">e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n </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du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 xml:space="preserve">ts </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or reas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uran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w:t>
            </w:r>
          </w:p>
          <w:p w14:paraId="0301488F" w14:textId="77777777" w:rsidR="00E70359" w:rsidRPr="00942E2C" w:rsidRDefault="00E70359" w:rsidP="009C42D6">
            <w:pPr>
              <w:pStyle w:val="ListParagraph"/>
              <w:numPr>
                <w:ilvl w:val="0"/>
                <w:numId w:val="197"/>
              </w:numPr>
              <w:rPr>
                <w:rFonts w:ascii="Arial" w:hAnsi="Arial" w:cs="Arial"/>
                <w:sz w:val="16"/>
                <w:szCs w:val="16"/>
              </w:rPr>
            </w:pPr>
            <w:r w:rsidRPr="00942E2C">
              <w:rPr>
                <w:rFonts w:ascii="Arial" w:eastAsia="Arial" w:hAnsi="Arial" w:cs="Arial"/>
                <w:sz w:val="16"/>
                <w:szCs w:val="16"/>
                <w:lang w:eastAsia="en-GB"/>
              </w:rPr>
              <w:t>Difficulties forming relationships with adults.</w:t>
            </w:r>
          </w:p>
          <w:p w14:paraId="63495650" w14:textId="77777777" w:rsidR="00E70359" w:rsidRPr="00942E2C" w:rsidRDefault="00E70359" w:rsidP="009C42D6">
            <w:pPr>
              <w:pStyle w:val="ListParagraph"/>
              <w:numPr>
                <w:ilvl w:val="0"/>
                <w:numId w:val="197"/>
              </w:numPr>
              <w:rPr>
                <w:rFonts w:ascii="Arial" w:hAnsi="Arial" w:cs="Arial"/>
                <w:sz w:val="16"/>
                <w:szCs w:val="16"/>
              </w:rPr>
            </w:pPr>
            <w:r w:rsidRPr="00942E2C">
              <w:rPr>
                <w:rFonts w:ascii="Arial" w:eastAsia="Arial" w:hAnsi="Arial" w:cs="Arial"/>
                <w:sz w:val="16"/>
                <w:szCs w:val="16"/>
                <w:lang w:eastAsia="en-GB"/>
              </w:rPr>
              <w:t>Confused thinking.</w:t>
            </w:r>
          </w:p>
          <w:p w14:paraId="0F811608" w14:textId="77777777" w:rsidR="00E70359" w:rsidRPr="00942E2C" w:rsidRDefault="00E70359" w:rsidP="009C42D6">
            <w:pPr>
              <w:pStyle w:val="ListParagraph"/>
              <w:numPr>
                <w:ilvl w:val="0"/>
                <w:numId w:val="197"/>
              </w:numPr>
              <w:rPr>
                <w:rFonts w:ascii="Arial" w:hAnsi="Arial" w:cs="Arial"/>
                <w:sz w:val="16"/>
                <w:szCs w:val="16"/>
              </w:rPr>
            </w:pPr>
            <w:r w:rsidRPr="00942E2C">
              <w:rPr>
                <w:rFonts w:ascii="Arial" w:eastAsia="Arial" w:hAnsi="Arial" w:cs="Arial"/>
                <w:sz w:val="16"/>
                <w:szCs w:val="16"/>
                <w:lang w:eastAsia="en-GB"/>
              </w:rPr>
              <w:t>Problems sleeping.</w:t>
            </w:r>
          </w:p>
          <w:p w14:paraId="6636E8A7" w14:textId="77777777" w:rsidR="00E70359" w:rsidRPr="00942E2C" w:rsidRDefault="00E70359" w:rsidP="003E42D4">
            <w:pPr>
              <w:rPr>
                <w:rFonts w:ascii="Arial" w:hAnsi="Arial" w:cs="Arial"/>
                <w:sz w:val="16"/>
                <w:szCs w:val="16"/>
              </w:rPr>
            </w:pPr>
          </w:p>
          <w:p w14:paraId="63882DE6" w14:textId="77777777" w:rsidR="00E70359" w:rsidRPr="00942E2C" w:rsidRDefault="00E70359" w:rsidP="003E42D4">
            <w:pPr>
              <w:rPr>
                <w:rFonts w:ascii="Arial" w:hAnsi="Arial" w:cs="Arial"/>
                <w:sz w:val="16"/>
                <w:szCs w:val="16"/>
              </w:rPr>
            </w:pPr>
          </w:p>
        </w:tc>
        <w:tc>
          <w:tcPr>
            <w:tcW w:w="2381" w:type="dxa"/>
            <w:tcBorders>
              <w:top w:val="single" w:sz="4" w:space="0" w:color="auto"/>
              <w:left w:val="single" w:sz="4" w:space="0" w:color="auto"/>
              <w:bottom w:val="single" w:sz="4" w:space="0" w:color="auto"/>
              <w:right w:val="single" w:sz="4" w:space="0" w:color="auto"/>
            </w:tcBorders>
          </w:tcPr>
          <w:p w14:paraId="7A55CB95" w14:textId="77777777" w:rsidR="00E70359" w:rsidRPr="00942E2C" w:rsidRDefault="00E70359" w:rsidP="003E42D4">
            <w:pPr>
              <w:ind w:left="63" w:right="324"/>
              <w:rPr>
                <w:rFonts w:ascii="Arial" w:eastAsia="Arial" w:hAnsi="Arial" w:cs="Arial"/>
                <w:sz w:val="16"/>
                <w:szCs w:val="16"/>
              </w:rPr>
            </w:pPr>
            <w:r w:rsidRPr="00942E2C">
              <w:rPr>
                <w:rFonts w:ascii="Arial" w:eastAsia="Arial" w:hAnsi="Arial" w:cs="Arial"/>
                <w:sz w:val="16"/>
                <w:szCs w:val="16"/>
              </w:rPr>
              <w:t>As range 1 plus</w:t>
            </w:r>
          </w:p>
          <w:p w14:paraId="48701D12" w14:textId="77777777" w:rsidR="00E70359" w:rsidRPr="00942E2C" w:rsidRDefault="00E70359" w:rsidP="009C42D6">
            <w:pPr>
              <w:pStyle w:val="ListParagraph"/>
              <w:numPr>
                <w:ilvl w:val="0"/>
                <w:numId w:val="198"/>
              </w:numPr>
              <w:tabs>
                <w:tab w:val="left" w:pos="2336"/>
              </w:tabs>
              <w:rPr>
                <w:rFonts w:ascii="Arial" w:eastAsia="Arial" w:hAnsi="Arial" w:cs="Arial"/>
                <w:sz w:val="16"/>
                <w:szCs w:val="16"/>
              </w:rPr>
            </w:pPr>
            <w:r w:rsidRPr="00942E2C">
              <w:rPr>
                <w:rFonts w:ascii="Arial" w:eastAsia="Arial" w:hAnsi="Arial" w:cs="Arial"/>
                <w:sz w:val="16"/>
                <w:szCs w:val="16"/>
              </w:rPr>
              <w:t>More detailed and targeted observation and assessment relating to Support Plan formulation and intervention choice</w:t>
            </w:r>
          </w:p>
          <w:p w14:paraId="101824D1" w14:textId="77777777" w:rsidR="00E70359" w:rsidRPr="00942E2C" w:rsidRDefault="00E70359" w:rsidP="009C42D6">
            <w:pPr>
              <w:pStyle w:val="ListParagraph"/>
              <w:numPr>
                <w:ilvl w:val="0"/>
                <w:numId w:val="198"/>
              </w:numPr>
              <w:ind w:right="324"/>
              <w:rPr>
                <w:rFonts w:ascii="Arial" w:eastAsia="Arial" w:hAnsi="Arial" w:cs="Arial"/>
                <w:sz w:val="16"/>
                <w:szCs w:val="16"/>
              </w:rPr>
            </w:pPr>
            <w:r w:rsidRPr="00942E2C">
              <w:rPr>
                <w:rFonts w:ascii="Arial" w:eastAsia="Arial" w:hAnsi="Arial" w:cs="Arial"/>
                <w:sz w:val="16"/>
                <w:szCs w:val="16"/>
              </w:rPr>
              <w:t>Ob</w:t>
            </w:r>
            <w:r w:rsidRPr="00942E2C">
              <w:rPr>
                <w:rFonts w:ascii="Arial" w:eastAsia="Arial" w:hAnsi="Arial" w:cs="Arial"/>
                <w:spacing w:val="1"/>
                <w:sz w:val="16"/>
                <w:szCs w:val="16"/>
              </w:rPr>
              <w:t>s</w:t>
            </w:r>
            <w:r w:rsidRPr="00942E2C">
              <w:rPr>
                <w:rFonts w:ascii="Arial" w:eastAsia="Arial" w:hAnsi="Arial" w:cs="Arial"/>
                <w:sz w:val="16"/>
                <w:szCs w:val="16"/>
              </w:rPr>
              <w:t>erva</w:t>
            </w:r>
            <w:r w:rsidRPr="00942E2C">
              <w:rPr>
                <w:rFonts w:ascii="Arial" w:eastAsia="Arial" w:hAnsi="Arial" w:cs="Arial"/>
                <w:spacing w:val="1"/>
                <w:sz w:val="16"/>
                <w:szCs w:val="16"/>
              </w:rPr>
              <w:t>t</w:t>
            </w:r>
            <w:r w:rsidRPr="00942E2C">
              <w:rPr>
                <w:rFonts w:ascii="Arial" w:eastAsia="Arial" w:hAnsi="Arial" w:cs="Arial"/>
                <w:sz w:val="16"/>
                <w:szCs w:val="16"/>
              </w:rPr>
              <w:t>io</w:t>
            </w:r>
            <w:r w:rsidRPr="00942E2C">
              <w:rPr>
                <w:rFonts w:ascii="Arial" w:eastAsia="Arial" w:hAnsi="Arial" w:cs="Arial"/>
                <w:spacing w:val="-1"/>
                <w:sz w:val="16"/>
                <w:szCs w:val="16"/>
              </w:rPr>
              <w:t>n</w:t>
            </w:r>
            <w:r w:rsidRPr="00942E2C">
              <w:rPr>
                <w:rFonts w:ascii="Arial" w:eastAsia="Arial" w:hAnsi="Arial" w:cs="Arial"/>
                <w:sz w:val="16"/>
                <w:szCs w:val="16"/>
              </w:rPr>
              <w:t>s</w:t>
            </w:r>
            <w:r w:rsidRPr="00942E2C">
              <w:rPr>
                <w:rFonts w:ascii="Arial" w:eastAsia="Arial" w:hAnsi="Arial" w:cs="Arial"/>
                <w:spacing w:val="2"/>
                <w:sz w:val="16"/>
                <w:szCs w:val="16"/>
              </w:rPr>
              <w:t xml:space="preserve"> b</w:t>
            </w:r>
            <w:r w:rsidRPr="00942E2C">
              <w:rPr>
                <w:rFonts w:ascii="Arial" w:eastAsia="Arial" w:hAnsi="Arial" w:cs="Arial"/>
                <w:sz w:val="16"/>
                <w:szCs w:val="16"/>
              </w:rPr>
              <w:t>y</w:t>
            </w:r>
            <w:r w:rsidRPr="00942E2C">
              <w:rPr>
                <w:rFonts w:ascii="Arial" w:eastAsia="Arial" w:hAnsi="Arial" w:cs="Arial"/>
                <w:spacing w:val="-1"/>
                <w:sz w:val="16"/>
                <w:szCs w:val="16"/>
              </w:rPr>
              <w:t xml:space="preserve"> </w:t>
            </w:r>
            <w:r w:rsidRPr="00942E2C">
              <w:rPr>
                <w:rFonts w:ascii="Arial" w:eastAsia="Arial" w:hAnsi="Arial" w:cs="Arial"/>
                <w:sz w:val="16"/>
                <w:szCs w:val="16"/>
              </w:rPr>
              <w:t>SENDCO/ Pastor</w:t>
            </w:r>
            <w:r w:rsidRPr="00942E2C">
              <w:rPr>
                <w:rFonts w:ascii="Arial" w:eastAsia="Arial" w:hAnsi="Arial" w:cs="Arial"/>
                <w:spacing w:val="1"/>
                <w:sz w:val="16"/>
                <w:szCs w:val="16"/>
              </w:rPr>
              <w:t>a</w:t>
            </w:r>
            <w:r w:rsidRPr="00942E2C">
              <w:rPr>
                <w:rFonts w:ascii="Arial" w:eastAsia="Arial" w:hAnsi="Arial" w:cs="Arial"/>
                <w:sz w:val="16"/>
                <w:szCs w:val="16"/>
              </w:rPr>
              <w:t xml:space="preserve">l </w:t>
            </w:r>
            <w:r w:rsidRPr="00942E2C">
              <w:rPr>
                <w:rFonts w:ascii="Arial" w:eastAsia="Arial" w:hAnsi="Arial" w:cs="Arial"/>
                <w:spacing w:val="1"/>
                <w:sz w:val="16"/>
                <w:szCs w:val="16"/>
              </w:rPr>
              <w:t>L</w:t>
            </w:r>
            <w:r w:rsidRPr="00942E2C">
              <w:rPr>
                <w:rFonts w:ascii="Arial" w:eastAsia="Arial" w:hAnsi="Arial" w:cs="Arial"/>
                <w:sz w:val="16"/>
                <w:szCs w:val="16"/>
              </w:rPr>
              <w:t>ead</w:t>
            </w:r>
          </w:p>
          <w:p w14:paraId="09492146" w14:textId="77777777" w:rsidR="00E70359" w:rsidRPr="00942E2C" w:rsidRDefault="00E70359" w:rsidP="009C42D6">
            <w:pPr>
              <w:pStyle w:val="ListParagraph"/>
              <w:numPr>
                <w:ilvl w:val="0"/>
                <w:numId w:val="198"/>
              </w:numPr>
              <w:ind w:right="111"/>
              <w:rPr>
                <w:rFonts w:ascii="Arial" w:eastAsia="Arial" w:hAnsi="Arial" w:cs="Arial"/>
                <w:sz w:val="16"/>
                <w:szCs w:val="16"/>
              </w:rPr>
            </w:pPr>
            <w:r w:rsidRPr="00942E2C">
              <w:rPr>
                <w:rFonts w:ascii="Arial" w:eastAsia="Arial" w:hAnsi="Arial" w:cs="Arial"/>
                <w:sz w:val="16"/>
                <w:szCs w:val="16"/>
                <w:lang w:eastAsia="en-GB"/>
              </w:rPr>
              <w:t xml:space="preserve">Pupil </w:t>
            </w:r>
            <w:r w:rsidRPr="00942E2C">
              <w:rPr>
                <w:rFonts w:ascii="Arial" w:eastAsia="Arial" w:hAnsi="Arial" w:cs="Arial"/>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vo</w:t>
            </w:r>
            <w:r w:rsidRPr="00942E2C">
              <w:rPr>
                <w:rFonts w:ascii="Arial" w:eastAsia="Arial" w:hAnsi="Arial" w:cs="Arial"/>
                <w:spacing w:val="1"/>
                <w:sz w:val="16"/>
                <w:szCs w:val="16"/>
              </w:rPr>
              <w:t>l</w:t>
            </w:r>
            <w:r w:rsidRPr="00942E2C">
              <w:rPr>
                <w:rFonts w:ascii="Arial" w:eastAsia="Arial" w:hAnsi="Arial" w:cs="Arial"/>
                <w:sz w:val="16"/>
                <w:szCs w:val="16"/>
              </w:rPr>
              <w:t>ved in s</w:t>
            </w:r>
            <w:r w:rsidRPr="00942E2C">
              <w:rPr>
                <w:rFonts w:ascii="Arial" w:eastAsia="Arial" w:hAnsi="Arial" w:cs="Arial"/>
                <w:spacing w:val="1"/>
                <w:sz w:val="16"/>
                <w:szCs w:val="16"/>
              </w:rPr>
              <w:t>e</w:t>
            </w:r>
            <w:r w:rsidRPr="00942E2C">
              <w:rPr>
                <w:rFonts w:ascii="Arial" w:eastAsia="Arial" w:hAnsi="Arial" w:cs="Arial"/>
                <w:sz w:val="16"/>
                <w:szCs w:val="16"/>
              </w:rPr>
              <w:t>tt</w:t>
            </w:r>
            <w:r w:rsidRPr="00942E2C">
              <w:rPr>
                <w:rFonts w:ascii="Arial" w:eastAsia="Arial" w:hAnsi="Arial" w:cs="Arial"/>
                <w:spacing w:val="1"/>
                <w:sz w:val="16"/>
                <w:szCs w:val="16"/>
              </w:rPr>
              <w:t>i</w:t>
            </w:r>
            <w:r w:rsidRPr="00942E2C">
              <w:rPr>
                <w:rFonts w:ascii="Arial" w:eastAsia="Arial" w:hAnsi="Arial" w:cs="Arial"/>
                <w:sz w:val="16"/>
                <w:szCs w:val="16"/>
              </w:rPr>
              <w:t xml:space="preserve">ng </w:t>
            </w:r>
            <w:r w:rsidRPr="00942E2C">
              <w:rPr>
                <w:rFonts w:ascii="Arial" w:eastAsia="Arial" w:hAnsi="Arial" w:cs="Arial"/>
                <w:spacing w:val="1"/>
                <w:sz w:val="16"/>
                <w:szCs w:val="16"/>
              </w:rPr>
              <w:t>a</w:t>
            </w:r>
            <w:r w:rsidRPr="00942E2C">
              <w:rPr>
                <w:rFonts w:ascii="Arial" w:eastAsia="Arial" w:hAnsi="Arial" w:cs="Arial"/>
                <w:spacing w:val="2"/>
                <w:sz w:val="16"/>
                <w:szCs w:val="16"/>
              </w:rPr>
              <w:t>n</w:t>
            </w:r>
            <w:r w:rsidRPr="00942E2C">
              <w:rPr>
                <w:rFonts w:ascii="Arial" w:eastAsia="Arial" w:hAnsi="Arial" w:cs="Arial"/>
                <w:sz w:val="16"/>
                <w:szCs w:val="16"/>
              </w:rPr>
              <w:t xml:space="preserve">d </w:t>
            </w:r>
            <w:r w:rsidRPr="00942E2C">
              <w:rPr>
                <w:rFonts w:ascii="Arial" w:eastAsia="Arial" w:hAnsi="Arial" w:cs="Arial"/>
                <w:spacing w:val="4"/>
                <w:sz w:val="16"/>
                <w:szCs w:val="16"/>
              </w:rPr>
              <w:t>m</w:t>
            </w:r>
            <w:r w:rsidRPr="00942E2C">
              <w:rPr>
                <w:rFonts w:ascii="Arial" w:eastAsia="Arial" w:hAnsi="Arial" w:cs="Arial"/>
                <w:sz w:val="16"/>
                <w:szCs w:val="16"/>
              </w:rPr>
              <w:t>on</w:t>
            </w:r>
            <w:r w:rsidRPr="00942E2C">
              <w:rPr>
                <w:rFonts w:ascii="Arial" w:eastAsia="Arial" w:hAnsi="Arial" w:cs="Arial"/>
                <w:spacing w:val="-1"/>
                <w:sz w:val="16"/>
                <w:szCs w:val="16"/>
              </w:rPr>
              <w:t>i</w:t>
            </w:r>
            <w:r w:rsidRPr="00942E2C">
              <w:rPr>
                <w:rFonts w:ascii="Arial" w:eastAsia="Arial" w:hAnsi="Arial" w:cs="Arial"/>
                <w:sz w:val="16"/>
                <w:szCs w:val="16"/>
              </w:rPr>
              <w:t>tor</w:t>
            </w:r>
            <w:r w:rsidRPr="00942E2C">
              <w:rPr>
                <w:rFonts w:ascii="Arial" w:eastAsia="Arial" w:hAnsi="Arial" w:cs="Arial"/>
                <w:spacing w:val="-1"/>
                <w:sz w:val="16"/>
                <w:szCs w:val="16"/>
              </w:rPr>
              <w:t>i</w:t>
            </w:r>
            <w:r w:rsidRPr="00942E2C">
              <w:rPr>
                <w:rFonts w:ascii="Arial" w:eastAsia="Arial" w:hAnsi="Arial" w:cs="Arial"/>
                <w:sz w:val="16"/>
                <w:szCs w:val="16"/>
              </w:rPr>
              <w:t>ng</w:t>
            </w:r>
            <w:r w:rsidRPr="00942E2C">
              <w:rPr>
                <w:rFonts w:ascii="Arial" w:eastAsia="Arial" w:hAnsi="Arial" w:cs="Arial"/>
                <w:spacing w:val="-1"/>
                <w:sz w:val="16"/>
                <w:szCs w:val="16"/>
              </w:rPr>
              <w:t xml:space="preserve"> </w:t>
            </w:r>
            <w:r w:rsidRPr="00942E2C">
              <w:rPr>
                <w:rFonts w:ascii="Arial" w:eastAsia="Arial" w:hAnsi="Arial" w:cs="Arial"/>
                <w:spacing w:val="1"/>
                <w:sz w:val="16"/>
                <w:szCs w:val="16"/>
              </w:rPr>
              <w:t>t</w:t>
            </w:r>
            <w:r w:rsidRPr="00942E2C">
              <w:rPr>
                <w:rFonts w:ascii="Arial" w:eastAsia="Arial" w:hAnsi="Arial" w:cs="Arial"/>
                <w:sz w:val="16"/>
                <w:szCs w:val="16"/>
              </w:rPr>
              <w:t>h</w:t>
            </w:r>
            <w:r w:rsidRPr="00942E2C">
              <w:rPr>
                <w:rFonts w:ascii="Arial" w:eastAsia="Arial" w:hAnsi="Arial" w:cs="Arial"/>
                <w:spacing w:val="1"/>
                <w:sz w:val="16"/>
                <w:szCs w:val="16"/>
              </w:rPr>
              <w:t>e</w:t>
            </w:r>
            <w:r w:rsidRPr="00942E2C">
              <w:rPr>
                <w:rFonts w:ascii="Arial" w:eastAsia="Arial" w:hAnsi="Arial" w:cs="Arial"/>
                <w:sz w:val="16"/>
                <w:szCs w:val="16"/>
              </w:rPr>
              <w:t xml:space="preserve">ir </w:t>
            </w:r>
            <w:r w:rsidRPr="00942E2C">
              <w:rPr>
                <w:rFonts w:ascii="Arial" w:eastAsia="Arial" w:hAnsi="Arial" w:cs="Arial"/>
                <w:spacing w:val="2"/>
                <w:sz w:val="16"/>
                <w:szCs w:val="16"/>
              </w:rPr>
              <w:t>o</w:t>
            </w:r>
            <w:r w:rsidRPr="00942E2C">
              <w:rPr>
                <w:rFonts w:ascii="Arial" w:eastAsia="Arial" w:hAnsi="Arial" w:cs="Arial"/>
                <w:spacing w:val="-2"/>
                <w:sz w:val="16"/>
                <w:szCs w:val="16"/>
              </w:rPr>
              <w:t>w</w:t>
            </w:r>
            <w:r w:rsidRPr="00942E2C">
              <w:rPr>
                <w:rFonts w:ascii="Arial" w:eastAsia="Arial" w:hAnsi="Arial" w:cs="Arial"/>
                <w:sz w:val="16"/>
                <w:szCs w:val="16"/>
              </w:rPr>
              <w:t>n</w:t>
            </w:r>
            <w:r w:rsidRPr="00942E2C">
              <w:rPr>
                <w:rFonts w:ascii="Arial" w:eastAsia="Arial" w:hAnsi="Arial" w:cs="Arial"/>
                <w:spacing w:val="42"/>
                <w:sz w:val="16"/>
                <w:szCs w:val="16"/>
              </w:rPr>
              <w:t xml:space="preserve"> </w:t>
            </w:r>
            <w:r w:rsidRPr="00942E2C">
              <w:rPr>
                <w:rFonts w:ascii="Arial" w:eastAsia="Arial" w:hAnsi="Arial" w:cs="Arial"/>
                <w:sz w:val="16"/>
                <w:szCs w:val="16"/>
              </w:rPr>
              <w:t>SMART</w:t>
            </w:r>
            <w:r w:rsidRPr="00942E2C">
              <w:rPr>
                <w:rFonts w:ascii="Arial" w:eastAsia="Arial" w:hAnsi="Arial" w:cs="Arial"/>
                <w:spacing w:val="2"/>
                <w:sz w:val="16"/>
                <w:szCs w:val="16"/>
              </w:rPr>
              <w:t xml:space="preserve"> </w:t>
            </w:r>
            <w:r w:rsidRPr="00942E2C">
              <w:rPr>
                <w:rFonts w:ascii="Arial" w:eastAsia="Arial" w:hAnsi="Arial" w:cs="Arial"/>
                <w:sz w:val="16"/>
                <w:szCs w:val="16"/>
              </w:rPr>
              <w:t>targets for individual provision map and review</w:t>
            </w:r>
          </w:p>
          <w:p w14:paraId="558E2882" w14:textId="77777777" w:rsidR="00E70359" w:rsidRPr="00942E2C" w:rsidRDefault="00E70359" w:rsidP="009C42D6">
            <w:pPr>
              <w:pStyle w:val="ListParagraph"/>
              <w:numPr>
                <w:ilvl w:val="0"/>
                <w:numId w:val="198"/>
              </w:numPr>
              <w:ind w:right="111"/>
              <w:rPr>
                <w:rFonts w:ascii="Arial" w:eastAsia="Arial" w:hAnsi="Arial" w:cs="Arial"/>
                <w:sz w:val="16"/>
                <w:szCs w:val="16"/>
              </w:rPr>
            </w:pPr>
            <w:r w:rsidRPr="00942E2C">
              <w:rPr>
                <w:rFonts w:ascii="Arial" w:eastAsia="Arial" w:hAnsi="Arial" w:cs="Arial"/>
                <w:sz w:val="16"/>
                <w:szCs w:val="16"/>
              </w:rPr>
              <w:t>Pare</w:t>
            </w:r>
            <w:r w:rsidRPr="00942E2C">
              <w:rPr>
                <w:rFonts w:ascii="Arial" w:eastAsia="Arial" w:hAnsi="Arial" w:cs="Arial"/>
                <w:spacing w:val="1"/>
                <w:sz w:val="16"/>
                <w:szCs w:val="16"/>
              </w:rPr>
              <w:t>n</w:t>
            </w:r>
            <w:r w:rsidRPr="00942E2C">
              <w:rPr>
                <w:rFonts w:ascii="Arial" w:eastAsia="Arial" w:hAnsi="Arial" w:cs="Arial"/>
                <w:sz w:val="16"/>
                <w:szCs w:val="16"/>
              </w:rPr>
              <w:t>ts/</w:t>
            </w:r>
            <w:r w:rsidRPr="00942E2C">
              <w:rPr>
                <w:rFonts w:ascii="Arial" w:eastAsia="Arial" w:hAnsi="Arial" w:cs="Arial"/>
                <w:spacing w:val="1"/>
                <w:sz w:val="16"/>
                <w:szCs w:val="16"/>
              </w:rPr>
              <w:t>c</w:t>
            </w:r>
            <w:r w:rsidRPr="00942E2C">
              <w:rPr>
                <w:rFonts w:ascii="Arial" w:eastAsia="Arial" w:hAnsi="Arial" w:cs="Arial"/>
                <w:sz w:val="16"/>
                <w:szCs w:val="16"/>
              </w:rPr>
              <w:t>are</w:t>
            </w:r>
            <w:r w:rsidRPr="00942E2C">
              <w:rPr>
                <w:rFonts w:ascii="Arial" w:eastAsia="Arial" w:hAnsi="Arial" w:cs="Arial"/>
                <w:spacing w:val="1"/>
                <w:sz w:val="16"/>
                <w:szCs w:val="16"/>
              </w:rPr>
              <w:t>r</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involv</w:t>
            </w:r>
            <w:r w:rsidRPr="00942E2C">
              <w:rPr>
                <w:rFonts w:ascii="Arial" w:eastAsia="Arial" w:hAnsi="Arial" w:cs="Arial"/>
                <w:spacing w:val="1"/>
                <w:sz w:val="16"/>
                <w:szCs w:val="16"/>
              </w:rPr>
              <w:t>e</w:t>
            </w:r>
            <w:r w:rsidRPr="00942E2C">
              <w:rPr>
                <w:rFonts w:ascii="Arial" w:eastAsia="Arial" w:hAnsi="Arial" w:cs="Arial"/>
                <w:sz w:val="16"/>
                <w:szCs w:val="16"/>
              </w:rPr>
              <w:t>d regular</w:t>
            </w:r>
            <w:r w:rsidRPr="00942E2C">
              <w:rPr>
                <w:rFonts w:ascii="Arial" w:eastAsia="Arial" w:hAnsi="Arial" w:cs="Arial"/>
                <w:spacing w:val="4"/>
                <w:sz w:val="16"/>
                <w:szCs w:val="16"/>
              </w:rPr>
              <w:t>l</w:t>
            </w:r>
            <w:r w:rsidRPr="00942E2C">
              <w:rPr>
                <w:rFonts w:ascii="Arial" w:eastAsia="Arial" w:hAnsi="Arial" w:cs="Arial"/>
                <w:sz w:val="16"/>
                <w:szCs w:val="16"/>
              </w:rPr>
              <w:t>y</w:t>
            </w:r>
            <w:r w:rsidRPr="00942E2C">
              <w:rPr>
                <w:rFonts w:ascii="Arial" w:eastAsia="Arial" w:hAnsi="Arial" w:cs="Arial"/>
                <w:spacing w:val="-2"/>
                <w:sz w:val="16"/>
                <w:szCs w:val="16"/>
              </w:rPr>
              <w:t xml:space="preserve"> </w:t>
            </w:r>
            <w:r w:rsidRPr="00942E2C">
              <w:rPr>
                <w:rFonts w:ascii="Arial" w:eastAsia="Arial" w:hAnsi="Arial" w:cs="Arial"/>
                <w:sz w:val="16"/>
                <w:szCs w:val="16"/>
              </w:rPr>
              <w:t xml:space="preserve">to support </w:t>
            </w:r>
            <w:r w:rsidRPr="00942E2C">
              <w:rPr>
                <w:rFonts w:ascii="Arial" w:eastAsia="Arial" w:hAnsi="Arial" w:cs="Arial"/>
                <w:spacing w:val="1"/>
                <w:sz w:val="16"/>
                <w:szCs w:val="16"/>
              </w:rPr>
              <w:t>t</w:t>
            </w:r>
            <w:r w:rsidRPr="00942E2C">
              <w:rPr>
                <w:rFonts w:ascii="Arial" w:eastAsia="Arial" w:hAnsi="Arial" w:cs="Arial"/>
                <w:sz w:val="16"/>
                <w:szCs w:val="16"/>
              </w:rPr>
              <w:t xml:space="preserve">argets </w:t>
            </w:r>
            <w:r w:rsidRPr="00942E2C">
              <w:rPr>
                <w:rFonts w:ascii="Arial" w:eastAsia="Arial" w:hAnsi="Arial" w:cs="Arial"/>
                <w:spacing w:val="2"/>
                <w:sz w:val="16"/>
                <w:szCs w:val="16"/>
              </w:rPr>
              <w:t>a</w:t>
            </w:r>
            <w:r w:rsidRPr="00942E2C">
              <w:rPr>
                <w:rFonts w:ascii="Arial" w:eastAsia="Arial" w:hAnsi="Arial" w:cs="Arial"/>
                <w:sz w:val="16"/>
                <w:szCs w:val="16"/>
              </w:rPr>
              <w:t>t ho</w:t>
            </w:r>
            <w:r w:rsidRPr="00942E2C">
              <w:rPr>
                <w:rFonts w:ascii="Arial" w:eastAsia="Arial" w:hAnsi="Arial" w:cs="Arial"/>
                <w:spacing w:val="3"/>
                <w:sz w:val="16"/>
                <w:szCs w:val="16"/>
              </w:rPr>
              <w:t>m</w:t>
            </w:r>
            <w:r w:rsidRPr="00942E2C">
              <w:rPr>
                <w:rFonts w:ascii="Arial" w:eastAsia="Arial" w:hAnsi="Arial" w:cs="Arial"/>
                <w:sz w:val="16"/>
                <w:szCs w:val="16"/>
              </w:rPr>
              <w:t>e</w:t>
            </w:r>
          </w:p>
          <w:p w14:paraId="49B4F844" w14:textId="77777777" w:rsidR="00E70359" w:rsidRPr="00942E2C" w:rsidRDefault="00E70359" w:rsidP="009C42D6">
            <w:pPr>
              <w:pStyle w:val="ListParagraph"/>
              <w:numPr>
                <w:ilvl w:val="0"/>
                <w:numId w:val="198"/>
              </w:numPr>
              <w:ind w:right="111"/>
              <w:rPr>
                <w:rFonts w:ascii="Arial" w:eastAsia="Arial" w:hAnsi="Arial" w:cs="Arial"/>
                <w:sz w:val="16"/>
                <w:szCs w:val="16"/>
              </w:rPr>
            </w:pPr>
            <w:r w:rsidRPr="00942E2C">
              <w:rPr>
                <w:rFonts w:ascii="Arial" w:eastAsia="Arial" w:hAnsi="Arial" w:cs="Arial"/>
                <w:sz w:val="16"/>
                <w:szCs w:val="16"/>
              </w:rPr>
              <w:t>Beha</w:t>
            </w:r>
            <w:r w:rsidRPr="00942E2C">
              <w:rPr>
                <w:rFonts w:ascii="Arial" w:eastAsia="Arial" w:hAnsi="Arial" w:cs="Arial"/>
                <w:spacing w:val="1"/>
                <w:sz w:val="16"/>
                <w:szCs w:val="16"/>
              </w:rPr>
              <w:t>v</w:t>
            </w:r>
            <w:r w:rsidRPr="00942E2C">
              <w:rPr>
                <w:rFonts w:ascii="Arial" w:eastAsia="Arial" w:hAnsi="Arial" w:cs="Arial"/>
                <w:sz w:val="16"/>
                <w:szCs w:val="16"/>
              </w:rPr>
              <w:t xml:space="preserve">iour </w:t>
            </w:r>
            <w:r w:rsidRPr="00942E2C">
              <w:rPr>
                <w:rFonts w:ascii="Arial" w:eastAsia="Arial" w:hAnsi="Arial" w:cs="Arial"/>
                <w:spacing w:val="1"/>
                <w:sz w:val="16"/>
                <w:szCs w:val="16"/>
              </w:rPr>
              <w:t>r</w:t>
            </w:r>
            <w:r w:rsidRPr="00942E2C">
              <w:rPr>
                <w:rFonts w:ascii="Arial" w:eastAsia="Arial" w:hAnsi="Arial" w:cs="Arial"/>
                <w:sz w:val="16"/>
                <w:szCs w:val="16"/>
              </w:rPr>
              <w:t>e</w:t>
            </w:r>
            <w:r w:rsidRPr="00942E2C">
              <w:rPr>
                <w:rFonts w:ascii="Arial" w:eastAsia="Arial" w:hAnsi="Arial" w:cs="Arial"/>
                <w:spacing w:val="1"/>
                <w:sz w:val="16"/>
                <w:szCs w:val="16"/>
              </w:rPr>
              <w:t>c</w:t>
            </w:r>
            <w:r w:rsidRPr="00942E2C">
              <w:rPr>
                <w:rFonts w:ascii="Arial" w:eastAsia="Arial" w:hAnsi="Arial" w:cs="Arial"/>
                <w:sz w:val="16"/>
                <w:szCs w:val="16"/>
              </w:rPr>
              <w:t>ords</w:t>
            </w:r>
            <w:r w:rsidRPr="00942E2C">
              <w:rPr>
                <w:rFonts w:ascii="Arial" w:eastAsia="Arial" w:hAnsi="Arial" w:cs="Arial"/>
                <w:spacing w:val="1"/>
                <w:sz w:val="16"/>
                <w:szCs w:val="16"/>
              </w:rPr>
              <w:t xml:space="preserve"> </w:t>
            </w:r>
            <w:r w:rsidRPr="00942E2C">
              <w:rPr>
                <w:rFonts w:ascii="Arial" w:eastAsia="Arial" w:hAnsi="Arial" w:cs="Arial"/>
                <w:sz w:val="16"/>
                <w:szCs w:val="16"/>
              </w:rPr>
              <w:t>a</w:t>
            </w:r>
            <w:r w:rsidRPr="00942E2C">
              <w:rPr>
                <w:rFonts w:ascii="Arial" w:eastAsia="Arial" w:hAnsi="Arial" w:cs="Arial"/>
                <w:spacing w:val="1"/>
                <w:sz w:val="16"/>
                <w:szCs w:val="16"/>
              </w:rPr>
              <w:t>n</w:t>
            </w:r>
            <w:r w:rsidRPr="00942E2C">
              <w:rPr>
                <w:rFonts w:ascii="Arial" w:eastAsia="Arial" w:hAnsi="Arial" w:cs="Arial"/>
                <w:sz w:val="16"/>
                <w:szCs w:val="16"/>
              </w:rPr>
              <w:t>a</w:t>
            </w:r>
            <w:r w:rsidRPr="00942E2C">
              <w:rPr>
                <w:rFonts w:ascii="Arial" w:eastAsia="Arial" w:hAnsi="Arial" w:cs="Arial"/>
                <w:spacing w:val="3"/>
                <w:sz w:val="16"/>
                <w:szCs w:val="16"/>
              </w:rPr>
              <w:t>l</w:t>
            </w:r>
            <w:r w:rsidRPr="00942E2C">
              <w:rPr>
                <w:rFonts w:ascii="Arial" w:eastAsia="Arial" w:hAnsi="Arial" w:cs="Arial"/>
                <w:spacing w:val="-4"/>
                <w:sz w:val="16"/>
                <w:szCs w:val="16"/>
              </w:rPr>
              <w:t>y</w:t>
            </w:r>
            <w:r w:rsidRPr="00942E2C">
              <w:rPr>
                <w:rFonts w:ascii="Arial" w:eastAsia="Arial" w:hAnsi="Arial" w:cs="Arial"/>
                <w:spacing w:val="2"/>
                <w:sz w:val="16"/>
                <w:szCs w:val="16"/>
              </w:rPr>
              <w:t>se</w:t>
            </w:r>
            <w:r w:rsidRPr="00942E2C">
              <w:rPr>
                <w:rFonts w:ascii="Arial" w:eastAsia="Arial" w:hAnsi="Arial" w:cs="Arial"/>
                <w:sz w:val="16"/>
                <w:szCs w:val="16"/>
              </w:rPr>
              <w:t>d to cons</w:t>
            </w:r>
            <w:r w:rsidRPr="00942E2C">
              <w:rPr>
                <w:rFonts w:ascii="Arial" w:eastAsia="Arial" w:hAnsi="Arial" w:cs="Arial"/>
                <w:spacing w:val="1"/>
                <w:sz w:val="16"/>
                <w:szCs w:val="16"/>
              </w:rPr>
              <w:t>i</w:t>
            </w:r>
            <w:r w:rsidRPr="00942E2C">
              <w:rPr>
                <w:rFonts w:ascii="Arial" w:eastAsia="Arial" w:hAnsi="Arial" w:cs="Arial"/>
                <w:sz w:val="16"/>
                <w:szCs w:val="16"/>
              </w:rPr>
              <w:t>der tr</w:t>
            </w:r>
            <w:r w:rsidRPr="00942E2C">
              <w:rPr>
                <w:rFonts w:ascii="Arial" w:eastAsia="Arial" w:hAnsi="Arial" w:cs="Arial"/>
                <w:spacing w:val="1"/>
                <w:sz w:val="16"/>
                <w:szCs w:val="16"/>
              </w:rPr>
              <w:t>i</w:t>
            </w:r>
            <w:r w:rsidRPr="00942E2C">
              <w:rPr>
                <w:rFonts w:ascii="Arial" w:eastAsia="Arial" w:hAnsi="Arial" w:cs="Arial"/>
                <w:sz w:val="16"/>
                <w:szCs w:val="16"/>
              </w:rPr>
              <w:t>ggers</w:t>
            </w:r>
            <w:r w:rsidRPr="00942E2C">
              <w:rPr>
                <w:rFonts w:ascii="Arial" w:eastAsia="Arial" w:hAnsi="Arial" w:cs="Arial"/>
                <w:spacing w:val="1"/>
                <w:sz w:val="16"/>
                <w:szCs w:val="16"/>
              </w:rPr>
              <w:t xml:space="preserve"> a</w:t>
            </w:r>
            <w:r w:rsidRPr="00942E2C">
              <w:rPr>
                <w:rFonts w:ascii="Arial" w:eastAsia="Arial" w:hAnsi="Arial" w:cs="Arial"/>
                <w:sz w:val="16"/>
                <w:szCs w:val="16"/>
              </w:rPr>
              <w:t>nd patt</w:t>
            </w:r>
            <w:r w:rsidRPr="00942E2C">
              <w:rPr>
                <w:rFonts w:ascii="Arial" w:eastAsia="Arial" w:hAnsi="Arial" w:cs="Arial"/>
                <w:spacing w:val="-1"/>
                <w:sz w:val="16"/>
                <w:szCs w:val="16"/>
              </w:rPr>
              <w:t>e</w:t>
            </w:r>
            <w:r w:rsidRPr="00942E2C">
              <w:rPr>
                <w:rFonts w:ascii="Arial" w:eastAsia="Arial" w:hAnsi="Arial" w:cs="Arial"/>
                <w:sz w:val="16"/>
                <w:szCs w:val="16"/>
              </w:rPr>
              <w:t>rns</w:t>
            </w:r>
          </w:p>
          <w:p w14:paraId="3EA517E7" w14:textId="77777777" w:rsidR="00E70359" w:rsidRPr="00942E2C" w:rsidRDefault="00E70359" w:rsidP="009C42D6">
            <w:pPr>
              <w:pStyle w:val="ListParagraph"/>
              <w:numPr>
                <w:ilvl w:val="0"/>
                <w:numId w:val="198"/>
              </w:numPr>
              <w:ind w:right="101"/>
              <w:rPr>
                <w:rFonts w:ascii="Arial" w:eastAsia="Arial" w:hAnsi="Arial" w:cs="Arial"/>
                <w:sz w:val="16"/>
                <w:szCs w:val="16"/>
              </w:rPr>
            </w:pPr>
            <w:r w:rsidRPr="00942E2C">
              <w:rPr>
                <w:rFonts w:ascii="Arial" w:eastAsia="Arial" w:hAnsi="Arial" w:cs="Arial"/>
                <w:sz w:val="16"/>
                <w:szCs w:val="16"/>
              </w:rPr>
              <w:t>‘</w:t>
            </w:r>
            <w:r w:rsidRPr="00942E2C">
              <w:rPr>
                <w:rFonts w:ascii="Arial" w:eastAsia="Arial" w:hAnsi="Arial" w:cs="Arial"/>
                <w:spacing w:val="-1"/>
                <w:sz w:val="16"/>
                <w:szCs w:val="16"/>
              </w:rPr>
              <w:t>A</w:t>
            </w:r>
            <w:r w:rsidRPr="00942E2C">
              <w:rPr>
                <w:rFonts w:ascii="Arial" w:eastAsia="Arial" w:hAnsi="Arial" w:cs="Arial"/>
                <w:sz w:val="16"/>
                <w:szCs w:val="16"/>
              </w:rPr>
              <w:t>s</w:t>
            </w:r>
            <w:r w:rsidRPr="00942E2C">
              <w:rPr>
                <w:rFonts w:ascii="Arial" w:eastAsia="Arial" w:hAnsi="Arial" w:cs="Arial"/>
                <w:spacing w:val="1"/>
                <w:sz w:val="16"/>
                <w:szCs w:val="16"/>
              </w:rPr>
              <w:t>s</w:t>
            </w:r>
            <w:r w:rsidRPr="00942E2C">
              <w:rPr>
                <w:rFonts w:ascii="Arial" w:eastAsia="Arial" w:hAnsi="Arial" w:cs="Arial"/>
                <w:sz w:val="16"/>
                <w:szCs w:val="16"/>
              </w:rPr>
              <w:t>es</w:t>
            </w:r>
            <w:r w:rsidRPr="00942E2C">
              <w:rPr>
                <w:rFonts w:ascii="Arial" w:eastAsia="Arial" w:hAnsi="Arial" w:cs="Arial"/>
                <w:spacing w:val="1"/>
                <w:sz w:val="16"/>
                <w:szCs w:val="16"/>
              </w:rPr>
              <w:t>s</w:t>
            </w:r>
            <w:r w:rsidRPr="00942E2C">
              <w:rPr>
                <w:rFonts w:ascii="Arial" w:eastAsia="Arial" w:hAnsi="Arial" w:cs="Arial"/>
                <w:sz w:val="16"/>
                <w:szCs w:val="16"/>
              </w:rPr>
              <w:t xml:space="preserve">/ </w:t>
            </w:r>
            <w:r w:rsidRPr="00942E2C">
              <w:rPr>
                <w:rFonts w:ascii="Arial" w:eastAsia="Arial" w:hAnsi="Arial" w:cs="Arial"/>
                <w:spacing w:val="1"/>
                <w:sz w:val="16"/>
                <w:szCs w:val="16"/>
              </w:rPr>
              <w:t>P</w:t>
            </w:r>
            <w:r w:rsidRPr="00942E2C">
              <w:rPr>
                <w:rFonts w:ascii="Arial" w:eastAsia="Arial" w:hAnsi="Arial" w:cs="Arial"/>
                <w:sz w:val="16"/>
                <w:szCs w:val="16"/>
              </w:rPr>
              <w:t>lan/ Do/</w:t>
            </w:r>
            <w:r w:rsidRPr="00942E2C">
              <w:rPr>
                <w:rFonts w:ascii="Arial" w:eastAsia="Arial" w:hAnsi="Arial" w:cs="Arial"/>
                <w:spacing w:val="2"/>
                <w:sz w:val="16"/>
                <w:szCs w:val="16"/>
              </w:rPr>
              <w:t xml:space="preserve"> </w:t>
            </w:r>
            <w:r w:rsidRPr="00942E2C">
              <w:rPr>
                <w:rFonts w:ascii="Arial" w:eastAsia="Arial" w:hAnsi="Arial" w:cs="Arial"/>
                <w:sz w:val="16"/>
                <w:szCs w:val="16"/>
              </w:rPr>
              <w:t>R</w:t>
            </w:r>
            <w:r w:rsidRPr="00942E2C">
              <w:rPr>
                <w:rFonts w:ascii="Arial" w:eastAsia="Arial" w:hAnsi="Arial" w:cs="Arial"/>
                <w:spacing w:val="1"/>
                <w:sz w:val="16"/>
                <w:szCs w:val="16"/>
              </w:rPr>
              <w:t>e</w:t>
            </w:r>
            <w:r w:rsidRPr="00942E2C">
              <w:rPr>
                <w:rFonts w:ascii="Arial" w:eastAsia="Arial" w:hAnsi="Arial" w:cs="Arial"/>
                <w:sz w:val="16"/>
                <w:szCs w:val="16"/>
              </w:rPr>
              <w:t>vi</w:t>
            </w:r>
            <w:r w:rsidRPr="00942E2C">
              <w:rPr>
                <w:rFonts w:ascii="Arial" w:eastAsia="Arial" w:hAnsi="Arial" w:cs="Arial"/>
                <w:spacing w:val="2"/>
                <w:sz w:val="16"/>
                <w:szCs w:val="16"/>
              </w:rPr>
              <w:t>e</w:t>
            </w:r>
            <w:r w:rsidRPr="00942E2C">
              <w:rPr>
                <w:rFonts w:ascii="Arial" w:eastAsia="Arial" w:hAnsi="Arial" w:cs="Arial"/>
                <w:spacing w:val="-1"/>
                <w:sz w:val="16"/>
                <w:szCs w:val="16"/>
              </w:rPr>
              <w:t>w</w:t>
            </w:r>
            <w:r w:rsidRPr="00942E2C">
              <w:rPr>
                <w:rFonts w:ascii="Arial" w:eastAsia="Arial" w:hAnsi="Arial" w:cs="Arial"/>
                <w:sz w:val="16"/>
                <w:szCs w:val="16"/>
              </w:rPr>
              <w:t>’ ‘</w:t>
            </w:r>
            <w:r w:rsidRPr="00942E2C">
              <w:rPr>
                <w:rFonts w:ascii="Arial" w:eastAsia="Arial" w:hAnsi="Arial" w:cs="Arial"/>
                <w:spacing w:val="1"/>
                <w:sz w:val="16"/>
                <w:szCs w:val="16"/>
              </w:rPr>
              <w:t>C</w:t>
            </w:r>
            <w:r w:rsidRPr="00942E2C">
              <w:rPr>
                <w:rFonts w:ascii="Arial" w:eastAsia="Arial" w:hAnsi="Arial" w:cs="Arial"/>
                <w:spacing w:val="-3"/>
                <w:sz w:val="16"/>
                <w:szCs w:val="16"/>
              </w:rPr>
              <w:t>y</w:t>
            </w:r>
            <w:r w:rsidRPr="00942E2C">
              <w:rPr>
                <w:rFonts w:ascii="Arial" w:eastAsia="Arial" w:hAnsi="Arial" w:cs="Arial"/>
                <w:spacing w:val="3"/>
                <w:sz w:val="16"/>
                <w:szCs w:val="16"/>
              </w:rPr>
              <w:t>c</w:t>
            </w:r>
            <w:r w:rsidRPr="00942E2C">
              <w:rPr>
                <w:rFonts w:ascii="Arial" w:eastAsia="Arial" w:hAnsi="Arial" w:cs="Arial"/>
                <w:sz w:val="16"/>
                <w:szCs w:val="16"/>
              </w:rPr>
              <w:t xml:space="preserve">le </w:t>
            </w:r>
            <w:r w:rsidRPr="00942E2C">
              <w:rPr>
                <w:rFonts w:ascii="Arial" w:eastAsia="Arial" w:hAnsi="Arial" w:cs="Arial"/>
                <w:spacing w:val="-1"/>
                <w:sz w:val="16"/>
                <w:szCs w:val="16"/>
              </w:rPr>
              <w:t>o</w:t>
            </w:r>
            <w:r w:rsidRPr="00942E2C">
              <w:rPr>
                <w:rFonts w:ascii="Arial" w:eastAsia="Arial" w:hAnsi="Arial" w:cs="Arial"/>
                <w:sz w:val="16"/>
                <w:szCs w:val="16"/>
              </w:rPr>
              <w:t>f</w:t>
            </w:r>
            <w:r w:rsidRPr="00942E2C">
              <w:rPr>
                <w:rFonts w:ascii="Arial" w:eastAsia="Arial" w:hAnsi="Arial" w:cs="Arial"/>
                <w:spacing w:val="1"/>
                <w:sz w:val="16"/>
                <w:szCs w:val="16"/>
              </w:rPr>
              <w:t xml:space="preserve"> B</w:t>
            </w:r>
            <w:r w:rsidRPr="00942E2C">
              <w:rPr>
                <w:rFonts w:ascii="Arial" w:eastAsia="Arial" w:hAnsi="Arial" w:cs="Arial"/>
                <w:sz w:val="16"/>
                <w:szCs w:val="16"/>
              </w:rPr>
              <w:t>eh</w:t>
            </w:r>
            <w:r w:rsidRPr="00942E2C">
              <w:rPr>
                <w:rFonts w:ascii="Arial" w:eastAsia="Arial" w:hAnsi="Arial" w:cs="Arial"/>
                <w:spacing w:val="1"/>
                <w:sz w:val="16"/>
                <w:szCs w:val="16"/>
              </w:rPr>
              <w:t>av</w:t>
            </w:r>
            <w:r w:rsidRPr="00942E2C">
              <w:rPr>
                <w:rFonts w:ascii="Arial" w:eastAsia="Arial" w:hAnsi="Arial" w:cs="Arial"/>
                <w:sz w:val="16"/>
                <w:szCs w:val="16"/>
              </w:rPr>
              <w:t>io</w:t>
            </w:r>
            <w:r w:rsidRPr="00942E2C">
              <w:rPr>
                <w:rFonts w:ascii="Arial" w:eastAsia="Arial" w:hAnsi="Arial" w:cs="Arial"/>
                <w:spacing w:val="-1"/>
                <w:sz w:val="16"/>
                <w:szCs w:val="16"/>
              </w:rPr>
              <w:t>u</w:t>
            </w:r>
            <w:r w:rsidRPr="00942E2C">
              <w:rPr>
                <w:rFonts w:ascii="Arial" w:eastAsia="Arial" w:hAnsi="Arial" w:cs="Arial"/>
                <w:sz w:val="16"/>
                <w:szCs w:val="16"/>
              </w:rPr>
              <w:t>r</w:t>
            </w:r>
            <w:r w:rsidRPr="00942E2C">
              <w:rPr>
                <w:rFonts w:ascii="Arial" w:eastAsia="Arial" w:hAnsi="Arial" w:cs="Arial"/>
                <w:spacing w:val="1"/>
                <w:sz w:val="16"/>
                <w:szCs w:val="16"/>
              </w:rPr>
              <w:t>a</w:t>
            </w:r>
            <w:r w:rsidRPr="00942E2C">
              <w:rPr>
                <w:rFonts w:ascii="Arial" w:eastAsia="Arial" w:hAnsi="Arial" w:cs="Arial"/>
                <w:sz w:val="16"/>
                <w:szCs w:val="16"/>
              </w:rPr>
              <w:t>l Cha</w:t>
            </w:r>
            <w:r w:rsidRPr="00942E2C">
              <w:rPr>
                <w:rFonts w:ascii="Arial" w:eastAsia="Arial" w:hAnsi="Arial" w:cs="Arial"/>
                <w:spacing w:val="1"/>
                <w:sz w:val="16"/>
                <w:szCs w:val="16"/>
              </w:rPr>
              <w:t>n</w:t>
            </w:r>
            <w:r w:rsidRPr="00942E2C">
              <w:rPr>
                <w:rFonts w:ascii="Arial" w:eastAsia="Arial" w:hAnsi="Arial" w:cs="Arial"/>
                <w:sz w:val="16"/>
                <w:szCs w:val="16"/>
              </w:rPr>
              <w:t>ge’ u</w:t>
            </w:r>
            <w:r w:rsidRPr="00942E2C">
              <w:rPr>
                <w:rFonts w:ascii="Arial" w:eastAsia="Arial" w:hAnsi="Arial" w:cs="Arial"/>
                <w:spacing w:val="1"/>
                <w:sz w:val="16"/>
                <w:szCs w:val="16"/>
              </w:rPr>
              <w:t>s</w:t>
            </w:r>
            <w:r w:rsidRPr="00942E2C">
              <w:rPr>
                <w:rFonts w:ascii="Arial" w:eastAsia="Arial" w:hAnsi="Arial" w:cs="Arial"/>
                <w:sz w:val="16"/>
                <w:szCs w:val="16"/>
              </w:rPr>
              <w:t>ed</w:t>
            </w:r>
            <w:r w:rsidRPr="00942E2C">
              <w:rPr>
                <w:rFonts w:ascii="Arial" w:eastAsia="Arial" w:hAnsi="Arial" w:cs="Arial"/>
                <w:spacing w:val="1"/>
                <w:sz w:val="16"/>
                <w:szCs w:val="16"/>
              </w:rPr>
              <w:t xml:space="preserve"> </w:t>
            </w:r>
            <w:r w:rsidRPr="00942E2C">
              <w:rPr>
                <w:rFonts w:ascii="Arial" w:eastAsia="Arial" w:hAnsi="Arial" w:cs="Arial"/>
                <w:sz w:val="16"/>
                <w:szCs w:val="16"/>
              </w:rPr>
              <w:t>to g</w:t>
            </w:r>
            <w:r w:rsidRPr="00942E2C">
              <w:rPr>
                <w:rFonts w:ascii="Arial" w:eastAsia="Arial" w:hAnsi="Arial" w:cs="Arial"/>
                <w:spacing w:val="2"/>
                <w:sz w:val="16"/>
                <w:szCs w:val="16"/>
              </w:rPr>
              <w:t>i</w:t>
            </w:r>
            <w:r w:rsidRPr="00942E2C">
              <w:rPr>
                <w:rFonts w:ascii="Arial" w:eastAsia="Arial" w:hAnsi="Arial" w:cs="Arial"/>
                <w:spacing w:val="-1"/>
                <w:sz w:val="16"/>
                <w:szCs w:val="16"/>
              </w:rPr>
              <w:t>v</w:t>
            </w:r>
            <w:r w:rsidRPr="00942E2C">
              <w:rPr>
                <w:rFonts w:ascii="Arial" w:eastAsia="Arial" w:hAnsi="Arial" w:cs="Arial"/>
                <w:sz w:val="16"/>
                <w:szCs w:val="16"/>
              </w:rPr>
              <w:t>e</w:t>
            </w:r>
            <w:r w:rsidRPr="00942E2C">
              <w:rPr>
                <w:rFonts w:ascii="Arial" w:eastAsia="Arial" w:hAnsi="Arial" w:cs="Arial"/>
                <w:spacing w:val="1"/>
                <w:sz w:val="16"/>
                <w:szCs w:val="16"/>
              </w:rPr>
              <w:t xml:space="preserve"> </w:t>
            </w:r>
            <w:r w:rsidRPr="00942E2C">
              <w:rPr>
                <w:rFonts w:ascii="Arial" w:eastAsia="Arial" w:hAnsi="Arial" w:cs="Arial"/>
                <w:sz w:val="16"/>
                <w:szCs w:val="16"/>
              </w:rPr>
              <w:t>a context to</w:t>
            </w:r>
            <w:r w:rsidRPr="00942E2C">
              <w:rPr>
                <w:rFonts w:ascii="Arial" w:eastAsia="Arial" w:hAnsi="Arial" w:cs="Arial"/>
                <w:spacing w:val="1"/>
                <w:sz w:val="16"/>
                <w:szCs w:val="16"/>
              </w:rPr>
              <w:t xml:space="preserve"> </w:t>
            </w:r>
            <w:r w:rsidRPr="00942E2C">
              <w:rPr>
                <w:rFonts w:ascii="Arial" w:eastAsia="Arial" w:hAnsi="Arial" w:cs="Arial"/>
                <w:sz w:val="16"/>
                <w:szCs w:val="16"/>
              </w:rPr>
              <w:t>b</w:t>
            </w:r>
            <w:r w:rsidRPr="00942E2C">
              <w:rPr>
                <w:rFonts w:ascii="Arial" w:eastAsia="Arial" w:hAnsi="Arial" w:cs="Arial"/>
                <w:spacing w:val="2"/>
                <w:sz w:val="16"/>
                <w:szCs w:val="16"/>
              </w:rPr>
              <w:t>e</w:t>
            </w:r>
            <w:r w:rsidRPr="00942E2C">
              <w:rPr>
                <w:rFonts w:ascii="Arial" w:eastAsia="Arial" w:hAnsi="Arial" w:cs="Arial"/>
                <w:sz w:val="16"/>
                <w:szCs w:val="16"/>
              </w:rPr>
              <w:t>h</w:t>
            </w:r>
            <w:r w:rsidRPr="00942E2C">
              <w:rPr>
                <w:rFonts w:ascii="Arial" w:eastAsia="Arial" w:hAnsi="Arial" w:cs="Arial"/>
                <w:spacing w:val="1"/>
                <w:sz w:val="16"/>
                <w:szCs w:val="16"/>
              </w:rPr>
              <w:t>a</w:t>
            </w:r>
            <w:r w:rsidRPr="00942E2C">
              <w:rPr>
                <w:rFonts w:ascii="Arial" w:eastAsia="Arial" w:hAnsi="Arial" w:cs="Arial"/>
                <w:sz w:val="16"/>
                <w:szCs w:val="16"/>
              </w:rPr>
              <w:t>v</w:t>
            </w:r>
            <w:r w:rsidRPr="00942E2C">
              <w:rPr>
                <w:rFonts w:ascii="Arial" w:eastAsia="Arial" w:hAnsi="Arial" w:cs="Arial"/>
                <w:spacing w:val="-1"/>
                <w:sz w:val="16"/>
                <w:szCs w:val="16"/>
              </w:rPr>
              <w:t>i</w:t>
            </w:r>
            <w:r w:rsidRPr="00942E2C">
              <w:rPr>
                <w:rFonts w:ascii="Arial" w:eastAsia="Arial" w:hAnsi="Arial" w:cs="Arial"/>
                <w:spacing w:val="1"/>
                <w:sz w:val="16"/>
                <w:szCs w:val="16"/>
              </w:rPr>
              <w:t>o</w:t>
            </w:r>
            <w:r w:rsidRPr="00942E2C">
              <w:rPr>
                <w:rFonts w:ascii="Arial" w:eastAsia="Arial" w:hAnsi="Arial" w:cs="Arial"/>
                <w:sz w:val="16"/>
                <w:szCs w:val="16"/>
              </w:rPr>
              <w:t>ur</w:t>
            </w:r>
          </w:p>
          <w:p w14:paraId="5E92D288" w14:textId="77777777" w:rsidR="00E70359" w:rsidRPr="00942E2C" w:rsidRDefault="00E70359" w:rsidP="009C42D6">
            <w:pPr>
              <w:pStyle w:val="ListParagraph"/>
              <w:numPr>
                <w:ilvl w:val="0"/>
                <w:numId w:val="198"/>
              </w:numPr>
              <w:ind w:right="111"/>
              <w:rPr>
                <w:rFonts w:ascii="Arial" w:eastAsia="Arial" w:hAnsi="Arial" w:cs="Arial"/>
                <w:sz w:val="16"/>
                <w:szCs w:val="16"/>
              </w:rPr>
            </w:pPr>
            <w:r w:rsidRPr="00942E2C">
              <w:rPr>
                <w:rFonts w:ascii="Arial" w:eastAsia="Arial" w:hAnsi="Arial" w:cs="Arial"/>
                <w:sz w:val="16"/>
                <w:szCs w:val="16"/>
              </w:rPr>
              <w:t xml:space="preserve">Close </w:t>
            </w:r>
            <w:r w:rsidRPr="00942E2C">
              <w:rPr>
                <w:rFonts w:ascii="Arial" w:eastAsia="Arial" w:hAnsi="Arial" w:cs="Arial"/>
                <w:spacing w:val="3"/>
                <w:sz w:val="16"/>
                <w:szCs w:val="16"/>
              </w:rPr>
              <w:t>m</w:t>
            </w:r>
            <w:r w:rsidRPr="00942E2C">
              <w:rPr>
                <w:rFonts w:ascii="Arial" w:eastAsia="Arial" w:hAnsi="Arial" w:cs="Arial"/>
                <w:sz w:val="16"/>
                <w:szCs w:val="16"/>
              </w:rPr>
              <w:t>on</w:t>
            </w:r>
            <w:r w:rsidRPr="00942E2C">
              <w:rPr>
                <w:rFonts w:ascii="Arial" w:eastAsia="Arial" w:hAnsi="Arial" w:cs="Arial"/>
                <w:spacing w:val="-1"/>
                <w:sz w:val="16"/>
                <w:szCs w:val="16"/>
              </w:rPr>
              <w:t>i</w:t>
            </w:r>
            <w:r w:rsidRPr="00942E2C">
              <w:rPr>
                <w:rFonts w:ascii="Arial" w:eastAsia="Arial" w:hAnsi="Arial" w:cs="Arial"/>
                <w:sz w:val="16"/>
                <w:szCs w:val="16"/>
              </w:rPr>
              <w:t>to</w:t>
            </w:r>
            <w:r w:rsidRPr="00942E2C">
              <w:rPr>
                <w:rFonts w:ascii="Arial" w:eastAsia="Arial" w:hAnsi="Arial" w:cs="Arial"/>
                <w:spacing w:val="2"/>
                <w:sz w:val="16"/>
                <w:szCs w:val="16"/>
              </w:rPr>
              <w:t>r</w:t>
            </w:r>
            <w:r w:rsidRPr="00942E2C">
              <w:rPr>
                <w:rFonts w:ascii="Arial" w:eastAsia="Arial" w:hAnsi="Arial" w:cs="Arial"/>
                <w:sz w:val="16"/>
                <w:szCs w:val="16"/>
              </w:rPr>
              <w:t>ing to</w:t>
            </w:r>
            <w:r w:rsidRPr="00942E2C">
              <w:rPr>
                <w:rFonts w:ascii="Arial" w:eastAsia="Arial" w:hAnsi="Arial" w:cs="Arial"/>
                <w:spacing w:val="1"/>
                <w:sz w:val="16"/>
                <w:szCs w:val="16"/>
              </w:rPr>
              <w:t xml:space="preserve"> </w:t>
            </w:r>
            <w:r w:rsidRPr="00942E2C">
              <w:rPr>
                <w:rFonts w:ascii="Arial" w:eastAsia="Arial" w:hAnsi="Arial" w:cs="Arial"/>
                <w:sz w:val="16"/>
                <w:szCs w:val="16"/>
              </w:rPr>
              <w:t>identi</w:t>
            </w:r>
            <w:r w:rsidRPr="00942E2C">
              <w:rPr>
                <w:rFonts w:ascii="Arial" w:eastAsia="Arial" w:hAnsi="Arial" w:cs="Arial"/>
                <w:spacing w:val="3"/>
                <w:sz w:val="16"/>
                <w:szCs w:val="16"/>
              </w:rPr>
              <w:t>f</w:t>
            </w:r>
            <w:r w:rsidRPr="00942E2C">
              <w:rPr>
                <w:rFonts w:ascii="Arial" w:eastAsia="Arial" w:hAnsi="Arial" w:cs="Arial"/>
                <w:sz w:val="16"/>
                <w:szCs w:val="16"/>
              </w:rPr>
              <w:t>y ‘h</w:t>
            </w:r>
            <w:r w:rsidRPr="00942E2C">
              <w:rPr>
                <w:rFonts w:ascii="Arial" w:eastAsia="Arial" w:hAnsi="Arial" w:cs="Arial"/>
                <w:spacing w:val="-1"/>
                <w:sz w:val="16"/>
                <w:szCs w:val="16"/>
              </w:rPr>
              <w:t>o</w:t>
            </w:r>
            <w:r w:rsidRPr="00942E2C">
              <w:rPr>
                <w:rFonts w:ascii="Arial" w:eastAsia="Arial" w:hAnsi="Arial" w:cs="Arial"/>
                <w:sz w:val="16"/>
                <w:szCs w:val="16"/>
              </w:rPr>
              <w:t>t</w:t>
            </w:r>
            <w:r w:rsidRPr="00942E2C">
              <w:rPr>
                <w:rFonts w:ascii="Arial" w:eastAsia="Arial" w:hAnsi="Arial" w:cs="Arial"/>
                <w:spacing w:val="1"/>
                <w:sz w:val="16"/>
                <w:szCs w:val="16"/>
              </w:rPr>
              <w:t xml:space="preserve"> </w:t>
            </w:r>
            <w:r w:rsidRPr="00942E2C">
              <w:rPr>
                <w:rFonts w:ascii="Arial" w:eastAsia="Arial" w:hAnsi="Arial" w:cs="Arial"/>
                <w:sz w:val="16"/>
                <w:szCs w:val="16"/>
              </w:rPr>
              <w:t>spots’</w:t>
            </w:r>
          </w:p>
          <w:p w14:paraId="41A38E89" w14:textId="77777777" w:rsidR="00E70359" w:rsidRPr="00942E2C" w:rsidRDefault="00E70359" w:rsidP="003E42D4">
            <w:pPr>
              <w:rPr>
                <w:rFonts w:ascii="Arial" w:eastAsia="Arial" w:hAnsi="Arial" w:cs="Arial"/>
                <w:sz w:val="16"/>
                <w:szCs w:val="16"/>
              </w:rPr>
            </w:pPr>
          </w:p>
          <w:p w14:paraId="3AA00386" w14:textId="77777777" w:rsidR="00E70359" w:rsidRPr="00942E2C" w:rsidRDefault="00E70359" w:rsidP="003E42D4">
            <w:pPr>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7B3F8C8"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Information about pupils needs/difficulties is shared with relevant staff (support plan and meetings)</w:t>
            </w:r>
          </w:p>
          <w:p w14:paraId="3E5BE6F9"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Sharing of advice on successful strategies and targets e.g. use of visual supports, developing organisational skills</w:t>
            </w:r>
          </w:p>
          <w:p w14:paraId="66B8C1E3"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Classroom teaching assistance is targeted towards support for specific tasks/settings, based on agreed SMART targets</w:t>
            </w:r>
          </w:p>
          <w:p w14:paraId="58F2FCBA"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 xml:space="preserve">Personalised reward systems covering targeted lessons/ activities </w:t>
            </w:r>
          </w:p>
          <w:p w14:paraId="7CD64E8C"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Careful consideration of group dynamics within class</w:t>
            </w:r>
          </w:p>
          <w:p w14:paraId="44904F0A"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Careful consideration of preferred learning style and motivational levers for the pupil when differentiating</w:t>
            </w:r>
          </w:p>
          <w:p w14:paraId="6F3507F9"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Opportunities for small group work based on identified need</w:t>
            </w:r>
          </w:p>
          <w:p w14:paraId="607FD763"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Time-limited intervention groups</w:t>
            </w:r>
          </w:p>
          <w:p w14:paraId="2376DB97" w14:textId="4C79BE6D"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 xml:space="preserve">Opportunities for creative play activities, drama </w:t>
            </w:r>
            <w:r w:rsidR="0045229D" w:rsidRPr="00942E2C">
              <w:rPr>
                <w:rFonts w:ascii="Arial" w:eastAsia="Arial" w:hAnsi="Arial" w:cs="Arial"/>
                <w:sz w:val="16"/>
                <w:szCs w:val="16"/>
                <w:lang w:eastAsia="en-GB"/>
              </w:rPr>
              <w:t>etc.</w:t>
            </w:r>
          </w:p>
          <w:p w14:paraId="21D2F58A" w14:textId="77777777" w:rsidR="00E70359" w:rsidRPr="00942E2C" w:rsidRDefault="00E70359" w:rsidP="003E42D4">
            <w:pPr>
              <w:rPr>
                <w:rFonts w:ascii="Arial" w:hAnsi="Arial" w:cs="Arial"/>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14:paraId="35228620"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Ac</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ess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 s</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all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group support </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SI</w:t>
            </w:r>
            <w:r w:rsidRPr="00942E2C">
              <w:rPr>
                <w:rFonts w:ascii="Arial" w:eastAsia="Arial" w:hAnsi="Arial" w:cs="Arial"/>
                <w:spacing w:val="1"/>
                <w:sz w:val="16"/>
                <w:szCs w:val="16"/>
                <w:lang w:eastAsia="en-GB"/>
              </w:rPr>
              <w:t>LV</w:t>
            </w:r>
            <w:r w:rsidRPr="00942E2C">
              <w:rPr>
                <w:rFonts w:ascii="Arial" w:eastAsia="Arial" w:hAnsi="Arial" w:cs="Arial"/>
                <w:sz w:val="16"/>
                <w:szCs w:val="16"/>
                <w:lang w:eastAsia="en-GB"/>
              </w:rPr>
              <w:t>ER S</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 xml:space="preserve">AL, Circle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 xml:space="preserve">nds, </w:t>
            </w:r>
            <w:r w:rsidRPr="00942E2C">
              <w:rPr>
                <w:rFonts w:ascii="Arial" w:eastAsia="Arial" w:hAnsi="Arial" w:cs="Arial"/>
                <w:spacing w:val="1"/>
                <w:sz w:val="16"/>
                <w:szCs w:val="16"/>
                <w:lang w:eastAsia="en-GB"/>
              </w:rPr>
              <w:t>s</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l</w:t>
            </w:r>
            <w:r w:rsidRPr="00942E2C">
              <w:rPr>
                <w:rFonts w:ascii="Arial" w:eastAsia="Arial" w:hAnsi="Arial" w:cs="Arial"/>
                <w:spacing w:val="3"/>
                <w:sz w:val="16"/>
                <w:szCs w:val="16"/>
                <w:lang w:eastAsia="en-GB"/>
              </w:rPr>
              <w:t>f</w:t>
            </w:r>
            <w:r w:rsidRPr="00942E2C">
              <w:rPr>
                <w:rFonts w:ascii="Arial" w:eastAsia="Arial" w:hAnsi="Arial" w:cs="Arial"/>
                <w:sz w:val="16"/>
                <w:szCs w:val="16"/>
                <w:lang w:eastAsia="en-GB"/>
              </w:rPr>
              <w:t>-esteem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 xml:space="preserve">group </w:t>
            </w:r>
          </w:p>
          <w:p w14:paraId="08804F0C" w14:textId="77777777" w:rsidR="00E70359" w:rsidRPr="00942E2C" w:rsidRDefault="00E70359" w:rsidP="009C42D6">
            <w:pPr>
              <w:pStyle w:val="ListParagraph"/>
              <w:numPr>
                <w:ilvl w:val="0"/>
                <w:numId w:val="198"/>
              </w:numPr>
              <w:ind w:right="44"/>
              <w:rPr>
                <w:rFonts w:ascii="Arial" w:eastAsia="Arial" w:hAnsi="Arial" w:cs="Arial"/>
                <w:sz w:val="16"/>
                <w:szCs w:val="16"/>
                <w:lang w:eastAsia="en-GB"/>
              </w:rPr>
            </w:pPr>
            <w:r w:rsidRPr="00942E2C">
              <w:rPr>
                <w:rFonts w:ascii="Arial" w:eastAsia="Arial" w:hAnsi="Arial" w:cs="Arial"/>
                <w:sz w:val="16"/>
                <w:szCs w:val="16"/>
                <w:lang w:eastAsia="en-GB"/>
              </w:rPr>
              <w:t>Gro</w:t>
            </w:r>
            <w:r w:rsidRPr="00942E2C">
              <w:rPr>
                <w:rFonts w:ascii="Arial" w:eastAsia="Arial" w:hAnsi="Arial" w:cs="Arial"/>
                <w:spacing w:val="2"/>
                <w:sz w:val="16"/>
                <w:szCs w:val="16"/>
                <w:lang w:eastAsia="en-GB"/>
              </w:rPr>
              <w:t>u</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ork to be plan</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and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or</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w:t>
            </w:r>
            <w:r w:rsidRPr="00942E2C">
              <w:rPr>
                <w:rFonts w:ascii="Arial" w:eastAsia="Arial" w:hAnsi="Arial" w:cs="Arial"/>
                <w:spacing w:val="26"/>
                <w:sz w:val="16"/>
                <w:szCs w:val="16"/>
                <w:lang w:eastAsia="en-GB"/>
              </w:rPr>
              <w:t xml:space="preserve"> </w:t>
            </w:r>
            <w:r w:rsidRPr="00942E2C">
              <w:rPr>
                <w:rFonts w:ascii="Arial" w:eastAsia="Arial" w:hAnsi="Arial" w:cs="Arial"/>
                <w:sz w:val="16"/>
                <w:szCs w:val="16"/>
                <w:lang w:eastAsia="en-GB"/>
              </w:rPr>
              <w:t xml:space="preserve">to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eet </w:t>
            </w:r>
            <w:r w:rsidRPr="00942E2C">
              <w:rPr>
                <w:rFonts w:ascii="Arial" w:eastAsia="Arial" w:hAnsi="Arial" w:cs="Arial"/>
                <w:spacing w:val="-2"/>
                <w:sz w:val="16"/>
                <w:szCs w:val="16"/>
                <w:lang w:eastAsia="en-GB"/>
              </w:rPr>
              <w:t>i</w:t>
            </w:r>
            <w:r w:rsidRPr="00942E2C">
              <w:rPr>
                <w:rFonts w:ascii="Arial" w:eastAsia="Arial" w:hAnsi="Arial" w:cs="Arial"/>
                <w:sz w:val="16"/>
                <w:szCs w:val="16"/>
                <w:lang w:eastAsia="en-GB"/>
              </w:rPr>
              <w:t>d</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nt</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 xml:space="preserve">d </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eed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and to inc</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 xml:space="preserve">de </w:t>
            </w:r>
            <w:r w:rsidRPr="00942E2C">
              <w:rPr>
                <w:rFonts w:ascii="Arial" w:eastAsia="Arial" w:hAnsi="Arial" w:cs="Arial"/>
                <w:spacing w:val="2"/>
                <w:sz w:val="16"/>
                <w:szCs w:val="16"/>
                <w:lang w:eastAsia="en-GB"/>
              </w:rPr>
              <w:t>g</w:t>
            </w:r>
            <w:r w:rsidRPr="00942E2C">
              <w:rPr>
                <w:rFonts w:ascii="Arial" w:eastAsia="Arial" w:hAnsi="Arial" w:cs="Arial"/>
                <w:sz w:val="16"/>
                <w:szCs w:val="16"/>
                <w:lang w:eastAsia="en-GB"/>
              </w:rPr>
              <w:t xml:space="preserve">ood </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 xml:space="preserve">ole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ode</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s</w:t>
            </w:r>
          </w:p>
          <w:p w14:paraId="3D653588" w14:textId="772AACF4" w:rsidR="00E70359" w:rsidRPr="00942E2C" w:rsidRDefault="00E70359" w:rsidP="009C42D6">
            <w:pPr>
              <w:pStyle w:val="ListParagraph"/>
              <w:numPr>
                <w:ilvl w:val="0"/>
                <w:numId w:val="198"/>
              </w:numPr>
              <w:ind w:right="90"/>
              <w:rPr>
                <w:rFonts w:ascii="Arial" w:eastAsia="Arial" w:hAnsi="Arial" w:cs="Arial"/>
                <w:sz w:val="16"/>
                <w:szCs w:val="16"/>
                <w:lang w:eastAsia="en-GB"/>
              </w:rPr>
            </w:pP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ea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ecti</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pro</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lem</w:t>
            </w:r>
            <w:r w:rsidR="00FA183F">
              <w:rPr>
                <w:rFonts w:ascii="Arial" w:eastAsia="Arial" w:hAnsi="Arial" w:cs="Arial"/>
                <w:sz w:val="16"/>
                <w:szCs w:val="16"/>
                <w:lang w:eastAsia="en-GB"/>
              </w:rPr>
              <w:t>-</w:t>
            </w:r>
            <w:r w:rsidRPr="00942E2C">
              <w:rPr>
                <w:rFonts w:ascii="Arial" w:eastAsia="Arial" w:hAnsi="Arial" w:cs="Arial"/>
                <w:sz w:val="16"/>
                <w:szCs w:val="16"/>
                <w:lang w:eastAsia="en-GB"/>
              </w:rPr>
              <w:t xml:space="preserve">solving </w:t>
            </w:r>
            <w:r w:rsidRPr="00942E2C">
              <w:rPr>
                <w:rFonts w:ascii="Arial" w:eastAsia="Arial" w:hAnsi="Arial" w:cs="Arial"/>
                <w:spacing w:val="1"/>
                <w:sz w:val="16"/>
                <w:szCs w:val="16"/>
                <w:lang w:eastAsia="en-GB"/>
              </w:rPr>
              <w:t>s</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ls</w:t>
            </w:r>
          </w:p>
          <w:p w14:paraId="6EC388C1" w14:textId="77777777" w:rsidR="00E70359" w:rsidRPr="00942E2C" w:rsidRDefault="00E70359" w:rsidP="009C42D6">
            <w:pPr>
              <w:pStyle w:val="ListParagraph"/>
              <w:numPr>
                <w:ilvl w:val="0"/>
                <w:numId w:val="198"/>
              </w:numPr>
              <w:ind w:right="322"/>
              <w:rPr>
                <w:rFonts w:ascii="Arial" w:eastAsia="Arial" w:hAnsi="Arial" w:cs="Arial"/>
                <w:sz w:val="16"/>
                <w:szCs w:val="16"/>
                <w:lang w:eastAsia="en-GB"/>
              </w:rPr>
            </w:pPr>
            <w:r w:rsidRPr="00942E2C">
              <w:rPr>
                <w:rFonts w:ascii="Arial" w:eastAsia="Arial" w:hAnsi="Arial" w:cs="Arial"/>
                <w:sz w:val="16"/>
                <w:szCs w:val="16"/>
                <w:lang w:eastAsia="en-GB"/>
              </w:rPr>
              <w:t>Indi</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idual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or </w:t>
            </w:r>
            <w:r w:rsidRPr="00942E2C">
              <w:rPr>
                <w:rFonts w:ascii="Arial" w:eastAsia="Arial" w:hAnsi="Arial" w:cs="Arial"/>
                <w:spacing w:val="1"/>
                <w:sz w:val="16"/>
                <w:szCs w:val="16"/>
                <w:lang w:eastAsia="en-GB"/>
              </w:rPr>
              <w:t>s</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all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group support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or e</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onal l</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era</w:t>
            </w:r>
            <w:r w:rsidRPr="00942E2C">
              <w:rPr>
                <w:rFonts w:ascii="Arial" w:eastAsia="Arial" w:hAnsi="Arial" w:cs="Arial"/>
                <w:spacing w:val="3"/>
                <w:sz w:val="16"/>
                <w:szCs w:val="16"/>
                <w:lang w:eastAsia="en-GB"/>
              </w:rPr>
              <w:t>c</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.g. re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ni</w:t>
            </w:r>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ing 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s</w:t>
            </w:r>
          </w:p>
          <w:p w14:paraId="5E6258F6" w14:textId="77777777" w:rsidR="00E70359" w:rsidRPr="00942E2C" w:rsidRDefault="00E70359" w:rsidP="009C42D6">
            <w:pPr>
              <w:pStyle w:val="ListParagraph"/>
              <w:numPr>
                <w:ilvl w:val="0"/>
                <w:numId w:val="198"/>
              </w:numPr>
              <w:ind w:right="111"/>
              <w:rPr>
                <w:rFonts w:ascii="Arial" w:eastAsia="Arial" w:hAnsi="Arial" w:cs="Arial"/>
                <w:sz w:val="16"/>
                <w:szCs w:val="16"/>
                <w:lang w:eastAsia="en-GB"/>
              </w:rPr>
            </w:pPr>
            <w:r w:rsidRPr="00942E2C">
              <w:rPr>
                <w:rFonts w:ascii="Arial" w:eastAsia="Arial" w:hAnsi="Arial" w:cs="Arial"/>
                <w:sz w:val="16"/>
                <w:szCs w:val="16"/>
                <w:lang w:eastAsia="en-GB"/>
              </w:rPr>
              <w:t>Lear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ing ta</w:t>
            </w:r>
            <w:r w:rsidRPr="00942E2C">
              <w:rPr>
                <w:rFonts w:ascii="Arial" w:eastAsia="Arial" w:hAnsi="Arial" w:cs="Arial"/>
                <w:spacing w:val="1"/>
                <w:sz w:val="16"/>
                <w:szCs w:val="16"/>
                <w:lang w:eastAsia="en-GB"/>
              </w:rPr>
              <w:t>s</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s d</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 xml:space="preserve">erentiated </w:t>
            </w:r>
            <w:r w:rsidRPr="00942E2C">
              <w:rPr>
                <w:rFonts w:ascii="Arial" w:eastAsia="Arial" w:hAnsi="Arial" w:cs="Arial"/>
                <w:spacing w:val="4"/>
                <w:sz w:val="16"/>
                <w:szCs w:val="16"/>
                <w:lang w:eastAsia="en-GB"/>
              </w:rPr>
              <w:t>b</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ask</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and outco</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e to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eet </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ndivi</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ual nee</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s</w:t>
            </w:r>
          </w:p>
          <w:p w14:paraId="7DFBB127" w14:textId="77777777" w:rsidR="00E70359" w:rsidRPr="00942E2C" w:rsidRDefault="00E70359" w:rsidP="009C42D6">
            <w:pPr>
              <w:pStyle w:val="ListParagraph"/>
              <w:numPr>
                <w:ilvl w:val="0"/>
                <w:numId w:val="198"/>
              </w:numPr>
              <w:ind w:right="111"/>
              <w:rPr>
                <w:rFonts w:ascii="Arial" w:eastAsia="Arial" w:hAnsi="Arial" w:cs="Arial"/>
                <w:sz w:val="16"/>
                <w:szCs w:val="16"/>
                <w:lang w:eastAsia="en-GB"/>
              </w:rPr>
            </w:pPr>
            <w:r w:rsidRPr="00942E2C">
              <w:rPr>
                <w:rFonts w:ascii="Arial" w:eastAsia="Arial" w:hAnsi="Arial" w:cs="Arial"/>
                <w:sz w:val="16"/>
                <w:szCs w:val="16"/>
                <w:lang w:eastAsia="en-GB"/>
              </w:rPr>
              <w:t>Prepar</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on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 xml:space="preserve">or </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hanges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 activi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ies/rou</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 xml:space="preserve">es/ </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ta</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in</w:t>
            </w:r>
            <w:r w:rsidRPr="00942E2C">
              <w:rPr>
                <w:rFonts w:ascii="Arial" w:eastAsia="Arial" w:hAnsi="Arial" w:cs="Arial"/>
                <w:spacing w:val="-1"/>
                <w:sz w:val="16"/>
                <w:szCs w:val="16"/>
                <w:lang w:eastAsia="en-GB"/>
              </w:rPr>
              <w:t>g</w:t>
            </w:r>
          </w:p>
          <w:p w14:paraId="3BC81290" w14:textId="77777777" w:rsidR="00E70359" w:rsidRPr="00942E2C" w:rsidRDefault="00E70359" w:rsidP="009C42D6">
            <w:pPr>
              <w:pStyle w:val="ListParagraph"/>
              <w:numPr>
                <w:ilvl w:val="0"/>
                <w:numId w:val="198"/>
              </w:numPr>
              <w:ind w:right="400"/>
              <w:rPr>
                <w:rFonts w:ascii="Arial" w:eastAsia="Arial" w:hAnsi="Arial" w:cs="Arial"/>
                <w:sz w:val="16"/>
                <w:szCs w:val="16"/>
                <w:lang w:eastAsia="en-GB"/>
              </w:rPr>
            </w:pPr>
            <w:r w:rsidRPr="00942E2C">
              <w:rPr>
                <w:rFonts w:ascii="Arial" w:eastAsia="Arial" w:hAnsi="Arial" w:cs="Arial"/>
                <w:sz w:val="16"/>
                <w:szCs w:val="16"/>
                <w:lang w:eastAsia="en-GB"/>
              </w:rPr>
              <w:t>Supervision</w:t>
            </w:r>
            <w:r w:rsidRPr="00942E2C">
              <w:rPr>
                <w:rFonts w:ascii="Arial" w:eastAsia="Arial" w:hAnsi="Arial" w:cs="Arial"/>
                <w:spacing w:val="2"/>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 xml:space="preserve">hen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ov</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be</w:t>
            </w:r>
            <w:r w:rsidRPr="00942E2C">
              <w:rPr>
                <w:rFonts w:ascii="Arial" w:eastAsia="Arial" w:hAnsi="Arial" w:cs="Arial"/>
                <w:spacing w:val="1"/>
                <w:sz w:val="16"/>
                <w:szCs w:val="16"/>
                <w:lang w:eastAsia="en-GB"/>
              </w:rPr>
              <w:t>t</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een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loca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ions/ clas</w:t>
            </w:r>
            <w:r w:rsidRPr="00942E2C">
              <w:rPr>
                <w:rFonts w:ascii="Arial" w:eastAsia="Arial" w:hAnsi="Arial" w:cs="Arial"/>
                <w:spacing w:val="1"/>
                <w:sz w:val="16"/>
                <w:szCs w:val="16"/>
                <w:lang w:eastAsia="en-GB"/>
              </w:rPr>
              <w:t>sr</w:t>
            </w:r>
            <w:r w:rsidRPr="00942E2C">
              <w:rPr>
                <w:rFonts w:ascii="Arial" w:eastAsia="Arial" w:hAnsi="Arial" w:cs="Arial"/>
                <w:sz w:val="16"/>
                <w:szCs w:val="16"/>
                <w:lang w:eastAsia="en-GB"/>
              </w:rPr>
              <w:t>oo</w:t>
            </w:r>
            <w:r w:rsidRPr="00942E2C">
              <w:rPr>
                <w:rFonts w:ascii="Arial" w:eastAsia="Arial" w:hAnsi="Arial" w:cs="Arial"/>
                <w:spacing w:val="1"/>
                <w:sz w:val="16"/>
                <w:szCs w:val="16"/>
                <w:lang w:eastAsia="en-GB"/>
              </w:rPr>
              <w:t>ms</w:t>
            </w:r>
          </w:p>
          <w:p w14:paraId="057CFFA6" w14:textId="77777777" w:rsidR="00E70359" w:rsidRPr="00942E2C" w:rsidRDefault="00E70359" w:rsidP="009C42D6">
            <w:pPr>
              <w:pStyle w:val="ListParagraph"/>
              <w:numPr>
                <w:ilvl w:val="0"/>
                <w:numId w:val="198"/>
              </w:numPr>
              <w:rPr>
                <w:rFonts w:ascii="Arial" w:hAnsi="Arial" w:cs="Arial"/>
                <w:sz w:val="16"/>
                <w:szCs w:val="16"/>
              </w:rPr>
            </w:pPr>
            <w:r w:rsidRPr="00942E2C">
              <w:rPr>
                <w:rFonts w:ascii="Arial" w:eastAsia="Arial" w:hAnsi="Arial" w:cs="Arial"/>
                <w:sz w:val="16"/>
                <w:szCs w:val="16"/>
                <w:lang w:eastAsia="en-GB"/>
              </w:rPr>
              <w:t>Pupil encouraged to participate in extracurricular actives</w:t>
            </w:r>
          </w:p>
          <w:p w14:paraId="276834E9" w14:textId="77777777" w:rsidR="00E70359" w:rsidRPr="00942E2C" w:rsidRDefault="00E70359" w:rsidP="009C42D6">
            <w:pPr>
              <w:pStyle w:val="ListParagraph"/>
              <w:numPr>
                <w:ilvl w:val="0"/>
                <w:numId w:val="198"/>
              </w:numPr>
              <w:rPr>
                <w:rFonts w:ascii="Arial" w:hAnsi="Arial" w:cs="Arial"/>
                <w:sz w:val="16"/>
                <w:szCs w:val="16"/>
              </w:rPr>
            </w:pP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l v</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sits p</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nn</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ll in a</w:t>
            </w:r>
            <w:r w:rsidRPr="00942E2C">
              <w:rPr>
                <w:rFonts w:ascii="Arial" w:eastAsia="Arial" w:hAnsi="Arial" w:cs="Arial"/>
                <w:spacing w:val="2"/>
                <w:sz w:val="16"/>
                <w:szCs w:val="16"/>
                <w:lang w:eastAsia="en-GB"/>
              </w:rPr>
              <w:t>d</w:t>
            </w:r>
            <w:r w:rsidRPr="00942E2C">
              <w:rPr>
                <w:rFonts w:ascii="Arial" w:eastAsia="Arial" w:hAnsi="Arial" w:cs="Arial"/>
                <w:sz w:val="16"/>
                <w:szCs w:val="16"/>
                <w:lang w:eastAsia="en-GB"/>
              </w:rPr>
              <w:t>van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 and c</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nting</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n</w:t>
            </w:r>
            <w:r w:rsidRPr="00942E2C">
              <w:rPr>
                <w:rFonts w:ascii="Arial" w:eastAsia="Arial" w:hAnsi="Arial" w:cs="Arial"/>
                <w:spacing w:val="3"/>
                <w:sz w:val="16"/>
                <w:szCs w:val="16"/>
                <w:lang w:eastAsia="en-GB"/>
              </w:rPr>
              <w:t>c</w:t>
            </w:r>
            <w:r w:rsidRPr="00942E2C">
              <w:rPr>
                <w:rFonts w:ascii="Arial" w:eastAsia="Arial" w:hAnsi="Arial" w:cs="Arial"/>
                <w:sz w:val="16"/>
                <w:szCs w:val="16"/>
                <w:lang w:eastAsia="en-GB"/>
              </w:rPr>
              <w:t>y</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pl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ns in</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lace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to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eet t</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eds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the pupil, s</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o</w:t>
            </w:r>
            <w:r w:rsidRPr="00942E2C">
              <w:rPr>
                <w:rFonts w:ascii="Arial" w:eastAsia="Arial" w:hAnsi="Arial" w:cs="Arial"/>
                <w:spacing w:val="2"/>
                <w:sz w:val="16"/>
                <w:szCs w:val="16"/>
                <w:lang w:eastAsia="en-GB"/>
              </w:rPr>
              <w:t>u</w:t>
            </w:r>
            <w:r w:rsidRPr="00942E2C">
              <w:rPr>
                <w:rFonts w:ascii="Arial" w:eastAsia="Arial" w:hAnsi="Arial" w:cs="Arial"/>
                <w:sz w:val="16"/>
                <w:szCs w:val="16"/>
                <w:lang w:eastAsia="en-GB"/>
              </w:rPr>
              <w:t>ld th</w:t>
            </w:r>
            <w:r w:rsidRPr="00942E2C">
              <w:rPr>
                <w:rFonts w:ascii="Arial" w:eastAsia="Arial" w:hAnsi="Arial" w:cs="Arial"/>
                <w:spacing w:val="4"/>
                <w:sz w:val="16"/>
                <w:szCs w:val="16"/>
                <w:lang w:eastAsia="en-GB"/>
              </w:rPr>
              <w:t>e</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be needed</w:t>
            </w:r>
          </w:p>
          <w:p w14:paraId="63C28B8F" w14:textId="77777777" w:rsidR="00E70359" w:rsidRPr="00942E2C" w:rsidRDefault="00E70359" w:rsidP="003E42D4">
            <w:pPr>
              <w:rPr>
                <w:rFonts w:ascii="Arial" w:hAnsi="Arial" w:cs="Arial"/>
                <w:sz w:val="16"/>
                <w:szCs w:val="16"/>
              </w:rPr>
            </w:pPr>
          </w:p>
          <w:p w14:paraId="3970E0A4" w14:textId="77777777" w:rsidR="00E70359" w:rsidRPr="00942E2C" w:rsidRDefault="00E70359" w:rsidP="003E42D4">
            <w:pPr>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3A66B870" w14:textId="77777777" w:rsidR="00E70359" w:rsidRPr="00942E2C" w:rsidRDefault="00E70359" w:rsidP="003E42D4">
            <w:pPr>
              <w:ind w:left="34" w:right="132"/>
              <w:rPr>
                <w:rFonts w:ascii="Arial" w:eastAsia="Arial" w:hAnsi="Arial" w:cs="Arial"/>
                <w:sz w:val="16"/>
                <w:szCs w:val="16"/>
              </w:rPr>
            </w:pPr>
            <w:r w:rsidRPr="00942E2C">
              <w:rPr>
                <w:rFonts w:ascii="Arial" w:eastAsia="Arial" w:hAnsi="Arial" w:cs="Arial"/>
                <w:spacing w:val="2"/>
                <w:sz w:val="16"/>
                <w:szCs w:val="16"/>
              </w:rPr>
              <w:t>T</w:t>
            </w:r>
            <w:r w:rsidRPr="00942E2C">
              <w:rPr>
                <w:rFonts w:ascii="Arial" w:eastAsia="Arial" w:hAnsi="Arial" w:cs="Arial"/>
                <w:sz w:val="16"/>
                <w:szCs w:val="16"/>
              </w:rPr>
              <w:t xml:space="preserve">he </w:t>
            </w:r>
            <w:r w:rsidRPr="00942E2C">
              <w:rPr>
                <w:rFonts w:ascii="Arial" w:eastAsia="Arial" w:hAnsi="Arial" w:cs="Arial"/>
                <w:sz w:val="16"/>
                <w:szCs w:val="16"/>
                <w:lang w:eastAsia="en-GB"/>
              </w:rPr>
              <w:t>child or young person’s</w:t>
            </w:r>
            <w:r w:rsidRPr="00942E2C">
              <w:rPr>
                <w:rFonts w:ascii="Arial" w:eastAsia="Arial" w:hAnsi="Arial" w:cs="Arial"/>
                <w:sz w:val="16"/>
                <w:szCs w:val="16"/>
              </w:rPr>
              <w:t xml:space="preserve"> </w:t>
            </w:r>
            <w:r w:rsidRPr="00942E2C">
              <w:rPr>
                <w:rFonts w:ascii="Arial" w:eastAsia="Arial" w:hAnsi="Arial" w:cs="Arial"/>
                <w:spacing w:val="1"/>
                <w:sz w:val="16"/>
                <w:szCs w:val="16"/>
              </w:rPr>
              <w:t>S</w:t>
            </w:r>
            <w:r w:rsidRPr="00942E2C">
              <w:rPr>
                <w:rFonts w:ascii="Arial" w:eastAsia="Arial" w:hAnsi="Arial" w:cs="Arial"/>
                <w:sz w:val="16"/>
                <w:szCs w:val="16"/>
              </w:rPr>
              <w:t>EMH</w:t>
            </w:r>
            <w:r w:rsidRPr="00942E2C">
              <w:rPr>
                <w:rFonts w:ascii="Arial" w:eastAsia="Arial" w:hAnsi="Arial" w:cs="Arial"/>
                <w:spacing w:val="1"/>
                <w:sz w:val="16"/>
                <w:szCs w:val="16"/>
              </w:rPr>
              <w:t xml:space="preserve"> </w:t>
            </w:r>
            <w:r w:rsidRPr="00942E2C">
              <w:rPr>
                <w:rFonts w:ascii="Arial" w:eastAsia="Arial" w:hAnsi="Arial" w:cs="Arial"/>
                <w:sz w:val="16"/>
                <w:szCs w:val="16"/>
              </w:rPr>
              <w:t>ne</w:t>
            </w:r>
            <w:r w:rsidRPr="00942E2C">
              <w:rPr>
                <w:rFonts w:ascii="Arial" w:eastAsia="Arial" w:hAnsi="Arial" w:cs="Arial"/>
                <w:spacing w:val="1"/>
                <w:sz w:val="16"/>
                <w:szCs w:val="16"/>
              </w:rPr>
              <w:t>e</w:t>
            </w:r>
            <w:r w:rsidRPr="00942E2C">
              <w:rPr>
                <w:rFonts w:ascii="Arial" w:eastAsia="Arial" w:hAnsi="Arial" w:cs="Arial"/>
                <w:sz w:val="16"/>
                <w:szCs w:val="16"/>
              </w:rPr>
              <w:t>ds r</w:t>
            </w:r>
            <w:r w:rsidRPr="00942E2C">
              <w:rPr>
                <w:rFonts w:ascii="Arial" w:eastAsia="Arial" w:hAnsi="Arial" w:cs="Arial"/>
                <w:spacing w:val="2"/>
                <w:sz w:val="16"/>
                <w:szCs w:val="16"/>
              </w:rPr>
              <w:t>e</w:t>
            </w:r>
            <w:r w:rsidRPr="00942E2C">
              <w:rPr>
                <w:rFonts w:ascii="Arial" w:eastAsia="Arial" w:hAnsi="Arial" w:cs="Arial"/>
                <w:sz w:val="16"/>
                <w:szCs w:val="16"/>
              </w:rPr>
              <w:t>qu</w:t>
            </w:r>
            <w:r w:rsidRPr="00942E2C">
              <w:rPr>
                <w:rFonts w:ascii="Arial" w:eastAsia="Arial" w:hAnsi="Arial" w:cs="Arial"/>
                <w:spacing w:val="-1"/>
                <w:sz w:val="16"/>
                <w:szCs w:val="16"/>
              </w:rPr>
              <w:t>i</w:t>
            </w:r>
            <w:r w:rsidRPr="00942E2C">
              <w:rPr>
                <w:rFonts w:ascii="Arial" w:eastAsia="Arial" w:hAnsi="Arial" w:cs="Arial"/>
                <w:sz w:val="16"/>
                <w:szCs w:val="16"/>
              </w:rPr>
              <w:t xml:space="preserve">re </w:t>
            </w:r>
            <w:r w:rsidRPr="00942E2C">
              <w:rPr>
                <w:rFonts w:ascii="Arial" w:eastAsia="Arial" w:hAnsi="Arial" w:cs="Arial"/>
                <w:spacing w:val="1"/>
                <w:sz w:val="16"/>
                <w:szCs w:val="16"/>
              </w:rPr>
              <w:t>f</w:t>
            </w:r>
            <w:r w:rsidRPr="00942E2C">
              <w:rPr>
                <w:rFonts w:ascii="Arial" w:eastAsia="Arial" w:hAnsi="Arial" w:cs="Arial"/>
                <w:sz w:val="16"/>
                <w:szCs w:val="16"/>
              </w:rPr>
              <w:t>lexib</w:t>
            </w:r>
            <w:r w:rsidRPr="00942E2C">
              <w:rPr>
                <w:rFonts w:ascii="Arial" w:eastAsia="Arial" w:hAnsi="Arial" w:cs="Arial"/>
                <w:spacing w:val="-1"/>
                <w:sz w:val="16"/>
                <w:szCs w:val="16"/>
              </w:rPr>
              <w:t>l</w:t>
            </w:r>
            <w:r w:rsidRPr="00942E2C">
              <w:rPr>
                <w:rFonts w:ascii="Arial" w:eastAsia="Arial" w:hAnsi="Arial" w:cs="Arial"/>
                <w:sz w:val="16"/>
                <w:szCs w:val="16"/>
              </w:rPr>
              <w:t>e u</w:t>
            </w:r>
            <w:r w:rsidRPr="00942E2C">
              <w:rPr>
                <w:rFonts w:ascii="Arial" w:eastAsia="Arial" w:hAnsi="Arial" w:cs="Arial"/>
                <w:spacing w:val="1"/>
                <w:sz w:val="16"/>
                <w:szCs w:val="16"/>
              </w:rPr>
              <w:t>s</w:t>
            </w:r>
            <w:r w:rsidRPr="00942E2C">
              <w:rPr>
                <w:rFonts w:ascii="Arial" w:eastAsia="Arial" w:hAnsi="Arial" w:cs="Arial"/>
                <w:sz w:val="16"/>
                <w:szCs w:val="16"/>
              </w:rPr>
              <w:t>e of</w:t>
            </w:r>
            <w:r w:rsidRPr="00942E2C">
              <w:rPr>
                <w:rFonts w:ascii="Arial" w:eastAsia="Arial" w:hAnsi="Arial" w:cs="Arial"/>
                <w:spacing w:val="1"/>
                <w:sz w:val="16"/>
                <w:szCs w:val="16"/>
              </w:rPr>
              <w:t xml:space="preserve"> </w:t>
            </w:r>
            <w:r w:rsidRPr="00942E2C">
              <w:rPr>
                <w:rFonts w:ascii="Arial" w:eastAsia="Arial" w:hAnsi="Arial" w:cs="Arial"/>
                <w:sz w:val="16"/>
                <w:szCs w:val="16"/>
              </w:rPr>
              <w:t>a</w:t>
            </w:r>
            <w:r w:rsidRPr="00942E2C">
              <w:rPr>
                <w:rFonts w:ascii="Arial" w:eastAsia="Arial" w:hAnsi="Arial" w:cs="Arial"/>
                <w:spacing w:val="1"/>
                <w:sz w:val="16"/>
                <w:szCs w:val="16"/>
              </w:rPr>
              <w:t>d</w:t>
            </w:r>
            <w:r w:rsidRPr="00942E2C">
              <w:rPr>
                <w:rFonts w:ascii="Arial" w:eastAsia="Arial" w:hAnsi="Arial" w:cs="Arial"/>
                <w:sz w:val="16"/>
                <w:szCs w:val="16"/>
              </w:rPr>
              <w:t>di</w:t>
            </w:r>
            <w:r w:rsidRPr="00942E2C">
              <w:rPr>
                <w:rFonts w:ascii="Arial" w:eastAsia="Arial" w:hAnsi="Arial" w:cs="Arial"/>
                <w:spacing w:val="1"/>
                <w:sz w:val="16"/>
                <w:szCs w:val="16"/>
              </w:rPr>
              <w:t>t</w:t>
            </w:r>
            <w:r w:rsidRPr="00942E2C">
              <w:rPr>
                <w:rFonts w:ascii="Arial" w:eastAsia="Arial" w:hAnsi="Arial" w:cs="Arial"/>
                <w:sz w:val="16"/>
                <w:szCs w:val="16"/>
              </w:rPr>
              <w:t>ion</w:t>
            </w:r>
            <w:r w:rsidRPr="00942E2C">
              <w:rPr>
                <w:rFonts w:ascii="Arial" w:eastAsia="Arial" w:hAnsi="Arial" w:cs="Arial"/>
                <w:spacing w:val="2"/>
                <w:sz w:val="16"/>
                <w:szCs w:val="16"/>
              </w:rPr>
              <w:t>a</w:t>
            </w:r>
            <w:r w:rsidRPr="00942E2C">
              <w:rPr>
                <w:rFonts w:ascii="Arial" w:eastAsia="Arial" w:hAnsi="Arial" w:cs="Arial"/>
                <w:sz w:val="16"/>
                <w:szCs w:val="16"/>
              </w:rPr>
              <w:t>l s</w:t>
            </w:r>
            <w:r w:rsidRPr="00942E2C">
              <w:rPr>
                <w:rFonts w:ascii="Arial" w:eastAsia="Arial" w:hAnsi="Arial" w:cs="Arial"/>
                <w:spacing w:val="1"/>
                <w:sz w:val="16"/>
                <w:szCs w:val="16"/>
              </w:rPr>
              <w:t>u</w:t>
            </w:r>
            <w:r w:rsidRPr="00942E2C">
              <w:rPr>
                <w:rFonts w:ascii="Arial" w:eastAsia="Arial" w:hAnsi="Arial" w:cs="Arial"/>
                <w:sz w:val="16"/>
                <w:szCs w:val="16"/>
              </w:rPr>
              <w:t xml:space="preserve">pport </w:t>
            </w:r>
            <w:r w:rsidRPr="00942E2C">
              <w:rPr>
                <w:rFonts w:ascii="Arial" w:eastAsia="Arial" w:hAnsi="Arial" w:cs="Arial"/>
                <w:spacing w:val="1"/>
                <w:sz w:val="16"/>
                <w:szCs w:val="16"/>
              </w:rPr>
              <w:t>fr</w:t>
            </w:r>
            <w:r w:rsidRPr="00942E2C">
              <w:rPr>
                <w:rFonts w:ascii="Arial" w:eastAsia="Arial" w:hAnsi="Arial" w:cs="Arial"/>
                <w:spacing w:val="-2"/>
                <w:sz w:val="16"/>
                <w:szCs w:val="16"/>
              </w:rPr>
              <w:t>o</w:t>
            </w:r>
            <w:r w:rsidRPr="00942E2C">
              <w:rPr>
                <w:rFonts w:ascii="Arial" w:eastAsia="Arial" w:hAnsi="Arial" w:cs="Arial"/>
                <w:sz w:val="16"/>
                <w:szCs w:val="16"/>
              </w:rPr>
              <w:t>m</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wi</w:t>
            </w:r>
            <w:r w:rsidRPr="00942E2C">
              <w:rPr>
                <w:rFonts w:ascii="Arial" w:eastAsia="Arial" w:hAnsi="Arial" w:cs="Arial"/>
                <w:sz w:val="16"/>
                <w:szCs w:val="16"/>
              </w:rPr>
              <w:t>t</w:t>
            </w:r>
            <w:r w:rsidRPr="00942E2C">
              <w:rPr>
                <w:rFonts w:ascii="Arial" w:eastAsia="Arial" w:hAnsi="Arial" w:cs="Arial"/>
                <w:spacing w:val="1"/>
                <w:sz w:val="16"/>
                <w:szCs w:val="16"/>
              </w:rPr>
              <w:t>h</w:t>
            </w:r>
            <w:r w:rsidRPr="00942E2C">
              <w:rPr>
                <w:rFonts w:ascii="Arial" w:eastAsia="Arial" w:hAnsi="Arial" w:cs="Arial"/>
                <w:sz w:val="16"/>
                <w:szCs w:val="16"/>
              </w:rPr>
              <w:t>in</w:t>
            </w:r>
            <w:r w:rsidRPr="00942E2C">
              <w:rPr>
                <w:rFonts w:ascii="Arial" w:eastAsia="Arial" w:hAnsi="Arial" w:cs="Arial"/>
                <w:spacing w:val="-1"/>
                <w:sz w:val="16"/>
                <w:szCs w:val="16"/>
              </w:rPr>
              <w:t xml:space="preserve"> </w:t>
            </w:r>
            <w:r w:rsidRPr="00942E2C">
              <w:rPr>
                <w:rFonts w:ascii="Arial" w:eastAsia="Arial" w:hAnsi="Arial" w:cs="Arial"/>
                <w:sz w:val="16"/>
                <w:szCs w:val="16"/>
              </w:rPr>
              <w:t>s</w:t>
            </w:r>
            <w:r w:rsidRPr="00942E2C">
              <w:rPr>
                <w:rFonts w:ascii="Arial" w:eastAsia="Arial" w:hAnsi="Arial" w:cs="Arial"/>
                <w:spacing w:val="1"/>
                <w:sz w:val="16"/>
                <w:szCs w:val="16"/>
              </w:rPr>
              <w:t>c</w:t>
            </w:r>
            <w:r w:rsidRPr="00942E2C">
              <w:rPr>
                <w:rFonts w:ascii="Arial" w:eastAsia="Arial" w:hAnsi="Arial" w:cs="Arial"/>
                <w:sz w:val="16"/>
                <w:szCs w:val="16"/>
              </w:rPr>
              <w:t>ho</w:t>
            </w:r>
            <w:r w:rsidRPr="00942E2C">
              <w:rPr>
                <w:rFonts w:ascii="Arial" w:eastAsia="Arial" w:hAnsi="Arial" w:cs="Arial"/>
                <w:spacing w:val="1"/>
                <w:sz w:val="16"/>
                <w:szCs w:val="16"/>
              </w:rPr>
              <w:t>o</w:t>
            </w:r>
            <w:r w:rsidRPr="00942E2C">
              <w:rPr>
                <w:rFonts w:ascii="Arial" w:eastAsia="Arial" w:hAnsi="Arial" w:cs="Arial"/>
                <w:sz w:val="16"/>
                <w:szCs w:val="16"/>
              </w:rPr>
              <w:t>l res</w:t>
            </w:r>
            <w:r w:rsidRPr="00942E2C">
              <w:rPr>
                <w:rFonts w:ascii="Arial" w:eastAsia="Arial" w:hAnsi="Arial" w:cs="Arial"/>
                <w:spacing w:val="1"/>
                <w:sz w:val="16"/>
                <w:szCs w:val="16"/>
              </w:rPr>
              <w:t>o</w:t>
            </w:r>
            <w:r w:rsidRPr="00942E2C">
              <w:rPr>
                <w:rFonts w:ascii="Arial" w:eastAsia="Arial" w:hAnsi="Arial" w:cs="Arial"/>
                <w:sz w:val="16"/>
                <w:szCs w:val="16"/>
              </w:rPr>
              <w:t>ur</w:t>
            </w:r>
            <w:r w:rsidRPr="00942E2C">
              <w:rPr>
                <w:rFonts w:ascii="Arial" w:eastAsia="Arial" w:hAnsi="Arial" w:cs="Arial"/>
                <w:spacing w:val="2"/>
                <w:sz w:val="16"/>
                <w:szCs w:val="16"/>
              </w:rPr>
              <w:t>c</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w:t>
            </w:r>
          </w:p>
          <w:p w14:paraId="11BE77C2" w14:textId="77777777" w:rsidR="00E70359" w:rsidRPr="00942E2C" w:rsidRDefault="00E70359" w:rsidP="009C42D6">
            <w:pPr>
              <w:pStyle w:val="ListParagraph"/>
              <w:numPr>
                <w:ilvl w:val="0"/>
                <w:numId w:val="198"/>
              </w:numPr>
              <w:ind w:right="351"/>
              <w:rPr>
                <w:rFonts w:ascii="Arial" w:eastAsia="Arial" w:hAnsi="Arial" w:cs="Arial"/>
                <w:sz w:val="16"/>
                <w:szCs w:val="16"/>
              </w:rPr>
            </w:pPr>
            <w:r w:rsidRPr="00942E2C">
              <w:rPr>
                <w:rFonts w:ascii="Arial" w:eastAsia="Arial" w:hAnsi="Arial" w:cs="Arial"/>
                <w:sz w:val="16"/>
                <w:szCs w:val="16"/>
              </w:rPr>
              <w:t>Support/</w:t>
            </w:r>
            <w:r w:rsidRPr="00942E2C">
              <w:rPr>
                <w:rFonts w:ascii="Arial" w:eastAsia="Arial" w:hAnsi="Arial" w:cs="Arial"/>
                <w:spacing w:val="1"/>
                <w:sz w:val="16"/>
                <w:szCs w:val="16"/>
              </w:rPr>
              <w:t>a</w:t>
            </w:r>
            <w:r w:rsidRPr="00942E2C">
              <w:rPr>
                <w:rFonts w:ascii="Arial" w:eastAsia="Arial" w:hAnsi="Arial" w:cs="Arial"/>
                <w:sz w:val="16"/>
                <w:szCs w:val="16"/>
              </w:rPr>
              <w:t>d</w:t>
            </w:r>
            <w:r w:rsidRPr="00942E2C">
              <w:rPr>
                <w:rFonts w:ascii="Arial" w:eastAsia="Arial" w:hAnsi="Arial" w:cs="Arial"/>
                <w:spacing w:val="1"/>
                <w:sz w:val="16"/>
                <w:szCs w:val="16"/>
              </w:rPr>
              <w:t>v</w:t>
            </w:r>
            <w:r w:rsidRPr="00942E2C">
              <w:rPr>
                <w:rFonts w:ascii="Arial" w:eastAsia="Arial" w:hAnsi="Arial" w:cs="Arial"/>
                <w:sz w:val="16"/>
                <w:szCs w:val="16"/>
              </w:rPr>
              <w:t xml:space="preserve">ice </w:t>
            </w:r>
            <w:r w:rsidRPr="00942E2C">
              <w:rPr>
                <w:rFonts w:ascii="Arial" w:eastAsia="Arial" w:hAnsi="Arial" w:cs="Arial"/>
                <w:spacing w:val="1"/>
                <w:sz w:val="16"/>
                <w:szCs w:val="16"/>
              </w:rPr>
              <w:t>fr</w:t>
            </w:r>
            <w:r w:rsidRPr="00942E2C">
              <w:rPr>
                <w:rFonts w:ascii="Arial" w:eastAsia="Arial" w:hAnsi="Arial" w:cs="Arial"/>
                <w:sz w:val="16"/>
                <w:szCs w:val="16"/>
              </w:rPr>
              <w:t>om</w:t>
            </w:r>
            <w:r w:rsidRPr="00942E2C">
              <w:rPr>
                <w:rFonts w:ascii="Arial" w:eastAsia="Arial" w:hAnsi="Arial" w:cs="Arial"/>
                <w:spacing w:val="3"/>
                <w:sz w:val="16"/>
                <w:szCs w:val="16"/>
              </w:rPr>
              <w:t xml:space="preserve"> </w:t>
            </w:r>
            <w:r w:rsidRPr="00942E2C">
              <w:rPr>
                <w:rFonts w:ascii="Arial" w:eastAsia="Arial" w:hAnsi="Arial" w:cs="Arial"/>
                <w:sz w:val="16"/>
                <w:szCs w:val="16"/>
              </w:rPr>
              <w:t>SENDCO/ Pastor</w:t>
            </w:r>
            <w:r w:rsidRPr="00942E2C">
              <w:rPr>
                <w:rFonts w:ascii="Arial" w:eastAsia="Arial" w:hAnsi="Arial" w:cs="Arial"/>
                <w:spacing w:val="1"/>
                <w:sz w:val="16"/>
                <w:szCs w:val="16"/>
              </w:rPr>
              <w:t>a</w:t>
            </w:r>
            <w:r w:rsidRPr="00942E2C">
              <w:rPr>
                <w:rFonts w:ascii="Arial" w:eastAsia="Arial" w:hAnsi="Arial" w:cs="Arial"/>
                <w:sz w:val="16"/>
                <w:szCs w:val="16"/>
              </w:rPr>
              <w:t xml:space="preserve">l </w:t>
            </w:r>
            <w:r w:rsidRPr="00942E2C">
              <w:rPr>
                <w:rFonts w:ascii="Arial" w:eastAsia="Arial" w:hAnsi="Arial" w:cs="Arial"/>
                <w:spacing w:val="1"/>
                <w:sz w:val="16"/>
                <w:szCs w:val="16"/>
              </w:rPr>
              <w:t>L</w:t>
            </w:r>
            <w:r w:rsidRPr="00942E2C">
              <w:rPr>
                <w:rFonts w:ascii="Arial" w:eastAsia="Arial" w:hAnsi="Arial" w:cs="Arial"/>
                <w:sz w:val="16"/>
                <w:szCs w:val="16"/>
              </w:rPr>
              <w:t>ead</w:t>
            </w:r>
          </w:p>
          <w:p w14:paraId="53050380" w14:textId="77777777" w:rsidR="00E70359" w:rsidRPr="00942E2C" w:rsidRDefault="00E70359" w:rsidP="009C42D6">
            <w:pPr>
              <w:pStyle w:val="ListParagraph"/>
              <w:numPr>
                <w:ilvl w:val="0"/>
                <w:numId w:val="198"/>
              </w:numPr>
              <w:ind w:right="264"/>
              <w:rPr>
                <w:rFonts w:ascii="Arial" w:eastAsia="Arial" w:hAnsi="Arial" w:cs="Arial"/>
                <w:sz w:val="16"/>
                <w:szCs w:val="16"/>
              </w:rPr>
            </w:pPr>
            <w:r w:rsidRPr="00942E2C">
              <w:rPr>
                <w:rFonts w:ascii="Arial" w:eastAsia="Arial" w:hAnsi="Arial" w:cs="Arial"/>
                <w:sz w:val="16"/>
                <w:szCs w:val="16"/>
              </w:rPr>
              <w:t>Perso</w:t>
            </w:r>
            <w:r w:rsidRPr="00942E2C">
              <w:rPr>
                <w:rFonts w:ascii="Arial" w:eastAsia="Arial" w:hAnsi="Arial" w:cs="Arial"/>
                <w:spacing w:val="2"/>
                <w:sz w:val="16"/>
                <w:szCs w:val="16"/>
              </w:rPr>
              <w:t>n</w:t>
            </w:r>
            <w:r w:rsidRPr="00942E2C">
              <w:rPr>
                <w:rFonts w:ascii="Arial" w:eastAsia="Arial" w:hAnsi="Arial" w:cs="Arial"/>
                <w:sz w:val="16"/>
                <w:szCs w:val="16"/>
              </w:rPr>
              <w:t>a</w:t>
            </w:r>
            <w:r w:rsidRPr="00942E2C">
              <w:rPr>
                <w:rFonts w:ascii="Arial" w:eastAsia="Arial" w:hAnsi="Arial" w:cs="Arial"/>
                <w:spacing w:val="1"/>
                <w:sz w:val="16"/>
                <w:szCs w:val="16"/>
              </w:rPr>
              <w:t>l</w:t>
            </w:r>
            <w:r w:rsidRPr="00942E2C">
              <w:rPr>
                <w:rFonts w:ascii="Arial" w:eastAsia="Arial" w:hAnsi="Arial" w:cs="Arial"/>
                <w:sz w:val="16"/>
                <w:szCs w:val="16"/>
              </w:rPr>
              <w:t>ised p</w:t>
            </w:r>
            <w:r w:rsidRPr="00942E2C">
              <w:rPr>
                <w:rFonts w:ascii="Arial" w:eastAsia="Arial" w:hAnsi="Arial" w:cs="Arial"/>
                <w:spacing w:val="1"/>
                <w:sz w:val="16"/>
                <w:szCs w:val="16"/>
              </w:rPr>
              <w:t>r</w:t>
            </w:r>
            <w:r w:rsidRPr="00942E2C">
              <w:rPr>
                <w:rFonts w:ascii="Arial" w:eastAsia="Arial" w:hAnsi="Arial" w:cs="Arial"/>
                <w:sz w:val="16"/>
                <w:szCs w:val="16"/>
              </w:rPr>
              <w:t>ogra</w:t>
            </w:r>
            <w:r w:rsidRPr="00942E2C">
              <w:rPr>
                <w:rFonts w:ascii="Arial" w:eastAsia="Arial" w:hAnsi="Arial" w:cs="Arial"/>
                <w:spacing w:val="2"/>
                <w:sz w:val="16"/>
                <w:szCs w:val="16"/>
              </w:rPr>
              <w:t>m</w:t>
            </w:r>
            <w:r w:rsidRPr="00942E2C">
              <w:rPr>
                <w:rFonts w:ascii="Arial" w:eastAsia="Arial" w:hAnsi="Arial" w:cs="Arial"/>
                <w:spacing w:val="4"/>
                <w:sz w:val="16"/>
                <w:szCs w:val="16"/>
              </w:rPr>
              <w:t>m</w:t>
            </w:r>
            <w:r w:rsidRPr="00942E2C">
              <w:rPr>
                <w:rFonts w:ascii="Arial" w:eastAsia="Arial" w:hAnsi="Arial" w:cs="Arial"/>
                <w:sz w:val="16"/>
                <w:szCs w:val="16"/>
              </w:rPr>
              <w:t>e</w:t>
            </w:r>
            <w:r w:rsidRPr="00942E2C">
              <w:rPr>
                <w:rFonts w:ascii="Arial" w:eastAsia="Arial" w:hAnsi="Arial" w:cs="Arial"/>
                <w:spacing w:val="-2"/>
                <w:sz w:val="16"/>
                <w:szCs w:val="16"/>
              </w:rPr>
              <w:t xml:space="preserve"> </w:t>
            </w:r>
            <w:r w:rsidRPr="00942E2C">
              <w:rPr>
                <w:rFonts w:ascii="Arial" w:eastAsia="Arial" w:hAnsi="Arial" w:cs="Arial"/>
                <w:sz w:val="16"/>
                <w:szCs w:val="16"/>
              </w:rPr>
              <w:t>w</w:t>
            </w:r>
            <w:r w:rsidRPr="00942E2C">
              <w:rPr>
                <w:rFonts w:ascii="Arial" w:eastAsia="Arial" w:hAnsi="Arial" w:cs="Arial"/>
                <w:spacing w:val="-1"/>
                <w:sz w:val="16"/>
                <w:szCs w:val="16"/>
              </w:rPr>
              <w:t>i</w:t>
            </w:r>
            <w:r w:rsidRPr="00942E2C">
              <w:rPr>
                <w:rFonts w:ascii="Arial" w:eastAsia="Arial" w:hAnsi="Arial" w:cs="Arial"/>
                <w:sz w:val="16"/>
                <w:szCs w:val="16"/>
              </w:rPr>
              <w:t>th SMART</w:t>
            </w:r>
            <w:r w:rsidRPr="00942E2C">
              <w:rPr>
                <w:rFonts w:ascii="Arial" w:eastAsia="Arial" w:hAnsi="Arial" w:cs="Arial"/>
                <w:spacing w:val="2"/>
                <w:sz w:val="16"/>
                <w:szCs w:val="16"/>
              </w:rPr>
              <w:t xml:space="preserve"> </w:t>
            </w:r>
            <w:r w:rsidRPr="00942E2C">
              <w:rPr>
                <w:rFonts w:ascii="Arial" w:eastAsia="Arial" w:hAnsi="Arial" w:cs="Arial"/>
                <w:sz w:val="16"/>
                <w:szCs w:val="16"/>
              </w:rPr>
              <w:t xml:space="preserve">targets </w:t>
            </w:r>
            <w:r w:rsidRPr="00942E2C">
              <w:rPr>
                <w:rFonts w:ascii="Arial" w:eastAsia="Arial" w:hAnsi="Arial" w:cs="Arial"/>
                <w:spacing w:val="1"/>
                <w:sz w:val="16"/>
                <w:szCs w:val="16"/>
              </w:rPr>
              <w:t>re</w:t>
            </w:r>
            <w:r w:rsidRPr="00942E2C">
              <w:rPr>
                <w:rFonts w:ascii="Arial" w:eastAsia="Arial" w:hAnsi="Arial" w:cs="Arial"/>
                <w:sz w:val="16"/>
                <w:szCs w:val="16"/>
              </w:rPr>
              <w:t>v</w:t>
            </w:r>
            <w:r w:rsidRPr="00942E2C">
              <w:rPr>
                <w:rFonts w:ascii="Arial" w:eastAsia="Arial" w:hAnsi="Arial" w:cs="Arial"/>
                <w:spacing w:val="-1"/>
                <w:sz w:val="16"/>
                <w:szCs w:val="16"/>
              </w:rPr>
              <w:t>i</w:t>
            </w:r>
            <w:r w:rsidRPr="00942E2C">
              <w:rPr>
                <w:rFonts w:ascii="Arial" w:eastAsia="Arial" w:hAnsi="Arial" w:cs="Arial"/>
                <w:spacing w:val="1"/>
                <w:sz w:val="16"/>
                <w:szCs w:val="16"/>
              </w:rPr>
              <w:t>e</w:t>
            </w:r>
            <w:r w:rsidRPr="00942E2C">
              <w:rPr>
                <w:rFonts w:ascii="Arial" w:eastAsia="Arial" w:hAnsi="Arial" w:cs="Arial"/>
                <w:sz w:val="16"/>
                <w:szCs w:val="16"/>
              </w:rPr>
              <w:t>wed</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a</w:t>
            </w:r>
            <w:r w:rsidRPr="00942E2C">
              <w:rPr>
                <w:rFonts w:ascii="Arial" w:eastAsia="Arial" w:hAnsi="Arial" w:cs="Arial"/>
                <w:sz w:val="16"/>
                <w:szCs w:val="16"/>
              </w:rPr>
              <w:t xml:space="preserve">nd updated </w:t>
            </w:r>
            <w:r w:rsidRPr="00942E2C">
              <w:rPr>
                <w:rFonts w:ascii="Arial" w:eastAsia="Arial" w:hAnsi="Arial" w:cs="Arial"/>
                <w:spacing w:val="2"/>
                <w:sz w:val="16"/>
                <w:szCs w:val="16"/>
              </w:rPr>
              <w:t>r</w:t>
            </w:r>
            <w:r w:rsidRPr="00942E2C">
              <w:rPr>
                <w:rFonts w:ascii="Arial" w:eastAsia="Arial" w:hAnsi="Arial" w:cs="Arial"/>
                <w:sz w:val="16"/>
                <w:szCs w:val="16"/>
              </w:rPr>
              <w:t>eg</w:t>
            </w:r>
            <w:r w:rsidRPr="00942E2C">
              <w:rPr>
                <w:rFonts w:ascii="Arial" w:eastAsia="Arial" w:hAnsi="Arial" w:cs="Arial"/>
                <w:spacing w:val="1"/>
                <w:sz w:val="16"/>
                <w:szCs w:val="16"/>
              </w:rPr>
              <w:t>u</w:t>
            </w:r>
            <w:r w:rsidRPr="00942E2C">
              <w:rPr>
                <w:rFonts w:ascii="Arial" w:eastAsia="Arial" w:hAnsi="Arial" w:cs="Arial"/>
                <w:sz w:val="16"/>
                <w:szCs w:val="16"/>
              </w:rPr>
              <w:t>lar</w:t>
            </w:r>
            <w:r w:rsidRPr="00942E2C">
              <w:rPr>
                <w:rFonts w:ascii="Arial" w:eastAsia="Arial" w:hAnsi="Arial" w:cs="Arial"/>
                <w:spacing w:val="3"/>
                <w:sz w:val="16"/>
                <w:szCs w:val="16"/>
              </w:rPr>
              <w:t>l</w:t>
            </w:r>
            <w:r w:rsidRPr="00942E2C">
              <w:rPr>
                <w:rFonts w:ascii="Arial" w:eastAsia="Arial" w:hAnsi="Arial" w:cs="Arial"/>
                <w:spacing w:val="-2"/>
                <w:sz w:val="16"/>
                <w:szCs w:val="16"/>
              </w:rPr>
              <w:t>y</w:t>
            </w:r>
          </w:p>
          <w:p w14:paraId="02641DEB" w14:textId="77777777" w:rsidR="00E70359" w:rsidRPr="00942E2C" w:rsidRDefault="00E70359" w:rsidP="009C42D6">
            <w:pPr>
              <w:pStyle w:val="ListParagraph"/>
              <w:numPr>
                <w:ilvl w:val="0"/>
                <w:numId w:val="198"/>
              </w:numPr>
              <w:ind w:right="195"/>
              <w:rPr>
                <w:rFonts w:ascii="Arial" w:eastAsia="Arial" w:hAnsi="Arial" w:cs="Arial"/>
                <w:sz w:val="16"/>
                <w:szCs w:val="16"/>
              </w:rPr>
            </w:pPr>
            <w:r w:rsidRPr="00942E2C">
              <w:rPr>
                <w:rFonts w:ascii="Arial" w:eastAsia="Arial" w:hAnsi="Arial" w:cs="Arial"/>
                <w:sz w:val="16"/>
                <w:szCs w:val="16"/>
              </w:rPr>
              <w:t>Additio</w:t>
            </w:r>
            <w:r w:rsidRPr="00942E2C">
              <w:rPr>
                <w:rFonts w:ascii="Arial" w:eastAsia="Arial" w:hAnsi="Arial" w:cs="Arial"/>
                <w:spacing w:val="1"/>
                <w:sz w:val="16"/>
                <w:szCs w:val="16"/>
              </w:rPr>
              <w:t>n</w:t>
            </w:r>
            <w:r w:rsidRPr="00942E2C">
              <w:rPr>
                <w:rFonts w:ascii="Arial" w:eastAsia="Arial" w:hAnsi="Arial" w:cs="Arial"/>
                <w:sz w:val="16"/>
                <w:szCs w:val="16"/>
              </w:rPr>
              <w:t>al</w:t>
            </w:r>
            <w:r w:rsidRPr="00942E2C">
              <w:rPr>
                <w:rFonts w:ascii="Arial" w:eastAsia="Arial" w:hAnsi="Arial" w:cs="Arial"/>
                <w:spacing w:val="1"/>
                <w:sz w:val="16"/>
                <w:szCs w:val="16"/>
              </w:rPr>
              <w:t xml:space="preserve"> </w:t>
            </w:r>
            <w:r w:rsidRPr="00942E2C">
              <w:rPr>
                <w:rFonts w:ascii="Arial" w:eastAsia="Arial" w:hAnsi="Arial" w:cs="Arial"/>
                <w:sz w:val="16"/>
                <w:szCs w:val="16"/>
              </w:rPr>
              <w:t>ad</w:t>
            </w:r>
            <w:r w:rsidRPr="00942E2C">
              <w:rPr>
                <w:rFonts w:ascii="Arial" w:eastAsia="Arial" w:hAnsi="Arial" w:cs="Arial"/>
                <w:spacing w:val="1"/>
                <w:sz w:val="16"/>
                <w:szCs w:val="16"/>
              </w:rPr>
              <w:t>u</w:t>
            </w:r>
            <w:r w:rsidRPr="00942E2C">
              <w:rPr>
                <w:rFonts w:ascii="Arial" w:eastAsia="Arial" w:hAnsi="Arial" w:cs="Arial"/>
                <w:sz w:val="16"/>
                <w:szCs w:val="16"/>
              </w:rPr>
              <w:t>lts rou</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e</w:t>
            </w:r>
            <w:r w:rsidRPr="00942E2C">
              <w:rPr>
                <w:rFonts w:ascii="Arial" w:eastAsia="Arial" w:hAnsi="Arial" w:cs="Arial"/>
                <w:spacing w:val="3"/>
                <w:sz w:val="16"/>
                <w:szCs w:val="16"/>
              </w:rPr>
              <w:t>l</w:t>
            </w:r>
            <w:r w:rsidRPr="00942E2C">
              <w:rPr>
                <w:rFonts w:ascii="Arial" w:eastAsia="Arial" w:hAnsi="Arial" w:cs="Arial"/>
                <w:sz w:val="16"/>
                <w:szCs w:val="16"/>
              </w:rPr>
              <w:t>y</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us</w:t>
            </w:r>
            <w:r w:rsidRPr="00942E2C">
              <w:rPr>
                <w:rFonts w:ascii="Arial" w:eastAsia="Arial" w:hAnsi="Arial" w:cs="Arial"/>
                <w:sz w:val="16"/>
                <w:szCs w:val="16"/>
              </w:rPr>
              <w:t>ed to sup</w:t>
            </w:r>
            <w:r w:rsidRPr="00942E2C">
              <w:rPr>
                <w:rFonts w:ascii="Arial" w:eastAsia="Arial" w:hAnsi="Arial" w:cs="Arial"/>
                <w:spacing w:val="1"/>
                <w:sz w:val="16"/>
                <w:szCs w:val="16"/>
              </w:rPr>
              <w:t>p</w:t>
            </w:r>
            <w:r w:rsidRPr="00942E2C">
              <w:rPr>
                <w:rFonts w:ascii="Arial" w:eastAsia="Arial" w:hAnsi="Arial" w:cs="Arial"/>
                <w:sz w:val="16"/>
                <w:szCs w:val="16"/>
              </w:rPr>
              <w:t xml:space="preserve">ort </w:t>
            </w:r>
            <w:r w:rsidRPr="00942E2C">
              <w:rPr>
                <w:rFonts w:ascii="Arial" w:eastAsia="Arial" w:hAnsi="Arial" w:cs="Arial"/>
                <w:spacing w:val="2"/>
                <w:sz w:val="16"/>
                <w:szCs w:val="16"/>
              </w:rPr>
              <w:t>f</w:t>
            </w:r>
            <w:r w:rsidRPr="00942E2C">
              <w:rPr>
                <w:rFonts w:ascii="Arial" w:eastAsia="Arial" w:hAnsi="Arial" w:cs="Arial"/>
                <w:sz w:val="16"/>
                <w:szCs w:val="16"/>
              </w:rPr>
              <w:t>lex</w:t>
            </w:r>
            <w:r w:rsidRPr="00942E2C">
              <w:rPr>
                <w:rFonts w:ascii="Arial" w:eastAsia="Arial" w:hAnsi="Arial" w:cs="Arial"/>
                <w:spacing w:val="-1"/>
                <w:sz w:val="16"/>
                <w:szCs w:val="16"/>
              </w:rPr>
              <w:t>i</w:t>
            </w:r>
            <w:r w:rsidRPr="00942E2C">
              <w:rPr>
                <w:rFonts w:ascii="Arial" w:eastAsia="Arial" w:hAnsi="Arial" w:cs="Arial"/>
                <w:spacing w:val="1"/>
                <w:sz w:val="16"/>
                <w:szCs w:val="16"/>
              </w:rPr>
              <w:t>b</w:t>
            </w:r>
            <w:r w:rsidRPr="00942E2C">
              <w:rPr>
                <w:rFonts w:ascii="Arial" w:eastAsia="Arial" w:hAnsi="Arial" w:cs="Arial"/>
                <w:sz w:val="16"/>
                <w:szCs w:val="16"/>
              </w:rPr>
              <w:t>le gro</w:t>
            </w:r>
            <w:r w:rsidRPr="00942E2C">
              <w:rPr>
                <w:rFonts w:ascii="Arial" w:eastAsia="Arial" w:hAnsi="Arial" w:cs="Arial"/>
                <w:spacing w:val="2"/>
                <w:sz w:val="16"/>
                <w:szCs w:val="16"/>
              </w:rPr>
              <w:t>u</w:t>
            </w:r>
            <w:r w:rsidRPr="00942E2C">
              <w:rPr>
                <w:rFonts w:ascii="Arial" w:eastAsia="Arial" w:hAnsi="Arial" w:cs="Arial"/>
                <w:sz w:val="16"/>
                <w:szCs w:val="16"/>
              </w:rPr>
              <w:t>pi</w:t>
            </w:r>
            <w:r w:rsidRPr="00942E2C">
              <w:rPr>
                <w:rFonts w:ascii="Arial" w:eastAsia="Arial" w:hAnsi="Arial" w:cs="Arial"/>
                <w:spacing w:val="1"/>
                <w:sz w:val="16"/>
                <w:szCs w:val="16"/>
              </w:rPr>
              <w:t>ng</w:t>
            </w:r>
            <w:r w:rsidRPr="00942E2C">
              <w:rPr>
                <w:rFonts w:ascii="Arial" w:eastAsia="Arial" w:hAnsi="Arial" w:cs="Arial"/>
                <w:sz w:val="16"/>
                <w:szCs w:val="16"/>
              </w:rPr>
              <w:t>s</w:t>
            </w:r>
          </w:p>
          <w:p w14:paraId="55DC80BC" w14:textId="77777777" w:rsidR="00E70359" w:rsidRPr="00942E2C" w:rsidRDefault="00E70359" w:rsidP="009C42D6">
            <w:pPr>
              <w:pStyle w:val="ListParagraph"/>
              <w:numPr>
                <w:ilvl w:val="0"/>
                <w:numId w:val="198"/>
              </w:numPr>
              <w:ind w:right="219"/>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to t</w:t>
            </w:r>
            <w:r w:rsidRPr="00942E2C">
              <w:rPr>
                <w:rFonts w:ascii="Arial" w:eastAsia="Arial" w:hAnsi="Arial" w:cs="Arial"/>
                <w:spacing w:val="-1"/>
                <w:sz w:val="16"/>
                <w:szCs w:val="16"/>
              </w:rPr>
              <w:t>a</w:t>
            </w:r>
            <w:r w:rsidRPr="00942E2C">
              <w:rPr>
                <w:rFonts w:ascii="Arial" w:eastAsia="Arial" w:hAnsi="Arial" w:cs="Arial"/>
                <w:sz w:val="16"/>
                <w:szCs w:val="16"/>
              </w:rPr>
              <w:t>rg</w:t>
            </w:r>
            <w:r w:rsidRPr="00942E2C">
              <w:rPr>
                <w:rFonts w:ascii="Arial" w:eastAsia="Arial" w:hAnsi="Arial" w:cs="Arial"/>
                <w:spacing w:val="1"/>
                <w:sz w:val="16"/>
                <w:szCs w:val="16"/>
              </w:rPr>
              <w:t>e</w:t>
            </w:r>
            <w:r w:rsidRPr="00942E2C">
              <w:rPr>
                <w:rFonts w:ascii="Arial" w:eastAsia="Arial" w:hAnsi="Arial" w:cs="Arial"/>
                <w:sz w:val="16"/>
                <w:szCs w:val="16"/>
              </w:rPr>
              <w:t>ted s</w:t>
            </w:r>
            <w:r w:rsidRPr="00942E2C">
              <w:rPr>
                <w:rFonts w:ascii="Arial" w:eastAsia="Arial" w:hAnsi="Arial" w:cs="Arial"/>
                <w:spacing w:val="4"/>
                <w:sz w:val="16"/>
                <w:szCs w:val="16"/>
              </w:rPr>
              <w:t>m</w:t>
            </w:r>
            <w:r w:rsidRPr="00942E2C">
              <w:rPr>
                <w:rFonts w:ascii="Arial" w:eastAsia="Arial" w:hAnsi="Arial" w:cs="Arial"/>
                <w:sz w:val="16"/>
                <w:szCs w:val="16"/>
              </w:rPr>
              <w:t>all</w:t>
            </w:r>
            <w:r w:rsidRPr="00942E2C">
              <w:rPr>
                <w:rFonts w:ascii="Arial" w:eastAsia="Arial" w:hAnsi="Arial" w:cs="Arial"/>
                <w:spacing w:val="-1"/>
                <w:sz w:val="16"/>
                <w:szCs w:val="16"/>
              </w:rPr>
              <w:t xml:space="preserve"> </w:t>
            </w:r>
            <w:r w:rsidRPr="00942E2C">
              <w:rPr>
                <w:rFonts w:ascii="Arial" w:eastAsia="Arial" w:hAnsi="Arial" w:cs="Arial"/>
                <w:sz w:val="16"/>
                <w:szCs w:val="16"/>
              </w:rPr>
              <w:t>g</w:t>
            </w:r>
            <w:r w:rsidRPr="00942E2C">
              <w:rPr>
                <w:rFonts w:ascii="Arial" w:eastAsia="Arial" w:hAnsi="Arial" w:cs="Arial"/>
                <w:spacing w:val="1"/>
                <w:sz w:val="16"/>
                <w:szCs w:val="16"/>
              </w:rPr>
              <w:t>r</w:t>
            </w:r>
            <w:r w:rsidRPr="00942E2C">
              <w:rPr>
                <w:rFonts w:ascii="Arial" w:eastAsia="Arial" w:hAnsi="Arial" w:cs="Arial"/>
                <w:sz w:val="16"/>
                <w:szCs w:val="16"/>
              </w:rPr>
              <w:t>oup work</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wi</w:t>
            </w:r>
            <w:r w:rsidRPr="00942E2C">
              <w:rPr>
                <w:rFonts w:ascii="Arial" w:eastAsia="Arial" w:hAnsi="Arial" w:cs="Arial"/>
                <w:sz w:val="16"/>
                <w:szCs w:val="16"/>
              </w:rPr>
              <w:t>th</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c</w:t>
            </w:r>
            <w:r w:rsidRPr="00942E2C">
              <w:rPr>
                <w:rFonts w:ascii="Arial" w:eastAsia="Arial" w:hAnsi="Arial" w:cs="Arial"/>
                <w:sz w:val="16"/>
                <w:szCs w:val="16"/>
              </w:rPr>
              <w:t>lass</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T</w:t>
            </w:r>
            <w:r w:rsidRPr="00942E2C">
              <w:rPr>
                <w:rFonts w:ascii="Arial" w:eastAsia="Arial" w:hAnsi="Arial" w:cs="Arial"/>
                <w:sz w:val="16"/>
                <w:szCs w:val="16"/>
              </w:rPr>
              <w:t>ea</w:t>
            </w:r>
            <w:r w:rsidRPr="00942E2C">
              <w:rPr>
                <w:rFonts w:ascii="Arial" w:eastAsia="Arial" w:hAnsi="Arial" w:cs="Arial"/>
                <w:spacing w:val="1"/>
                <w:sz w:val="16"/>
                <w:szCs w:val="16"/>
              </w:rPr>
              <w:t>c</w:t>
            </w:r>
            <w:r w:rsidRPr="00942E2C">
              <w:rPr>
                <w:rFonts w:ascii="Arial" w:eastAsia="Arial" w:hAnsi="Arial" w:cs="Arial"/>
                <w:sz w:val="16"/>
                <w:szCs w:val="16"/>
              </w:rPr>
              <w:t>h</w:t>
            </w:r>
            <w:r w:rsidRPr="00942E2C">
              <w:rPr>
                <w:rFonts w:ascii="Arial" w:eastAsia="Arial" w:hAnsi="Arial" w:cs="Arial"/>
                <w:spacing w:val="-1"/>
                <w:sz w:val="16"/>
                <w:szCs w:val="16"/>
              </w:rPr>
              <w:t>i</w:t>
            </w:r>
            <w:r w:rsidRPr="00942E2C">
              <w:rPr>
                <w:rFonts w:ascii="Arial" w:eastAsia="Arial" w:hAnsi="Arial" w:cs="Arial"/>
                <w:sz w:val="16"/>
                <w:szCs w:val="16"/>
              </w:rPr>
              <w:t>ng As</w:t>
            </w:r>
            <w:r w:rsidRPr="00942E2C">
              <w:rPr>
                <w:rFonts w:ascii="Arial" w:eastAsia="Arial" w:hAnsi="Arial" w:cs="Arial"/>
                <w:spacing w:val="1"/>
                <w:sz w:val="16"/>
                <w:szCs w:val="16"/>
              </w:rPr>
              <w:t>s</w:t>
            </w:r>
            <w:r w:rsidRPr="00942E2C">
              <w:rPr>
                <w:rFonts w:ascii="Arial" w:eastAsia="Arial" w:hAnsi="Arial" w:cs="Arial"/>
                <w:sz w:val="16"/>
                <w:szCs w:val="16"/>
              </w:rPr>
              <w:t xml:space="preserve">istant </w:t>
            </w:r>
          </w:p>
          <w:p w14:paraId="07438744" w14:textId="100AB1B2" w:rsidR="00E70359" w:rsidRPr="00942E2C" w:rsidRDefault="00E70359" w:rsidP="009C42D6">
            <w:pPr>
              <w:pStyle w:val="ListParagraph"/>
              <w:numPr>
                <w:ilvl w:val="0"/>
                <w:numId w:val="198"/>
              </w:numPr>
              <w:ind w:right="329"/>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to </w:t>
            </w:r>
            <w:r w:rsidRPr="00942E2C">
              <w:rPr>
                <w:rFonts w:ascii="Arial" w:eastAsia="Arial" w:hAnsi="Arial" w:cs="Arial"/>
                <w:spacing w:val="-1"/>
                <w:sz w:val="16"/>
                <w:szCs w:val="16"/>
              </w:rPr>
              <w:t>i</w:t>
            </w:r>
            <w:r w:rsidRPr="00942E2C">
              <w:rPr>
                <w:rFonts w:ascii="Arial" w:eastAsia="Arial" w:hAnsi="Arial" w:cs="Arial"/>
                <w:sz w:val="16"/>
                <w:szCs w:val="16"/>
              </w:rPr>
              <w:t>nter</w:t>
            </w:r>
            <w:r w:rsidRPr="00942E2C">
              <w:rPr>
                <w:rFonts w:ascii="Arial" w:eastAsia="Arial" w:hAnsi="Arial" w:cs="Arial"/>
                <w:spacing w:val="2"/>
                <w:sz w:val="16"/>
                <w:szCs w:val="16"/>
              </w:rPr>
              <w:t>v</w:t>
            </w:r>
            <w:r w:rsidRPr="00942E2C">
              <w:rPr>
                <w:rFonts w:ascii="Arial" w:eastAsia="Arial" w:hAnsi="Arial" w:cs="Arial"/>
                <w:sz w:val="16"/>
                <w:szCs w:val="16"/>
              </w:rPr>
              <w:t>en</w:t>
            </w:r>
            <w:r w:rsidRPr="00942E2C">
              <w:rPr>
                <w:rFonts w:ascii="Arial" w:eastAsia="Arial" w:hAnsi="Arial" w:cs="Arial"/>
                <w:spacing w:val="1"/>
                <w:sz w:val="16"/>
                <w:szCs w:val="16"/>
              </w:rPr>
              <w:t>t</w:t>
            </w:r>
            <w:r w:rsidRPr="00942E2C">
              <w:rPr>
                <w:rFonts w:ascii="Arial" w:eastAsia="Arial" w:hAnsi="Arial" w:cs="Arial"/>
                <w:sz w:val="16"/>
                <w:szCs w:val="16"/>
              </w:rPr>
              <w:t>ion gro</w:t>
            </w:r>
            <w:r w:rsidRPr="00942E2C">
              <w:rPr>
                <w:rFonts w:ascii="Arial" w:eastAsia="Arial" w:hAnsi="Arial" w:cs="Arial"/>
                <w:spacing w:val="2"/>
                <w:sz w:val="16"/>
                <w:szCs w:val="16"/>
              </w:rPr>
              <w:t>u</w:t>
            </w:r>
            <w:r w:rsidRPr="00942E2C">
              <w:rPr>
                <w:rFonts w:ascii="Arial" w:eastAsia="Arial" w:hAnsi="Arial" w:cs="Arial"/>
                <w:sz w:val="16"/>
                <w:szCs w:val="16"/>
              </w:rPr>
              <w:t>p work</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wi</w:t>
            </w:r>
            <w:r w:rsidRPr="00942E2C">
              <w:rPr>
                <w:rFonts w:ascii="Arial" w:eastAsia="Arial" w:hAnsi="Arial" w:cs="Arial"/>
                <w:sz w:val="16"/>
                <w:szCs w:val="16"/>
              </w:rPr>
              <w:t>th</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T</w:t>
            </w:r>
            <w:r w:rsidRPr="00942E2C">
              <w:rPr>
                <w:rFonts w:ascii="Arial" w:eastAsia="Arial" w:hAnsi="Arial" w:cs="Arial"/>
                <w:sz w:val="16"/>
                <w:szCs w:val="16"/>
              </w:rPr>
              <w:t>eac</w:t>
            </w:r>
            <w:r w:rsidRPr="00942E2C">
              <w:rPr>
                <w:rFonts w:ascii="Arial" w:eastAsia="Arial" w:hAnsi="Arial" w:cs="Arial"/>
                <w:spacing w:val="2"/>
                <w:sz w:val="16"/>
                <w:szCs w:val="16"/>
              </w:rPr>
              <w:t>h</w:t>
            </w:r>
            <w:r w:rsidRPr="00942E2C">
              <w:rPr>
                <w:rFonts w:ascii="Arial" w:eastAsia="Arial" w:hAnsi="Arial" w:cs="Arial"/>
                <w:sz w:val="16"/>
                <w:szCs w:val="16"/>
              </w:rPr>
              <w:t>ing As</w:t>
            </w:r>
            <w:r w:rsidRPr="00942E2C">
              <w:rPr>
                <w:rFonts w:ascii="Arial" w:eastAsia="Arial" w:hAnsi="Arial" w:cs="Arial"/>
                <w:spacing w:val="1"/>
                <w:sz w:val="16"/>
                <w:szCs w:val="16"/>
              </w:rPr>
              <w:t>s</w:t>
            </w:r>
            <w:r w:rsidRPr="00942E2C">
              <w:rPr>
                <w:rFonts w:ascii="Arial" w:eastAsia="Arial" w:hAnsi="Arial" w:cs="Arial"/>
                <w:sz w:val="16"/>
                <w:szCs w:val="16"/>
              </w:rPr>
              <w:t>ist</w:t>
            </w:r>
            <w:r w:rsidRPr="00942E2C">
              <w:rPr>
                <w:rFonts w:ascii="Arial" w:eastAsia="Arial" w:hAnsi="Arial" w:cs="Arial"/>
                <w:spacing w:val="2"/>
                <w:sz w:val="16"/>
                <w:szCs w:val="16"/>
              </w:rPr>
              <w:t>a</w:t>
            </w:r>
            <w:r w:rsidRPr="00942E2C">
              <w:rPr>
                <w:rFonts w:ascii="Arial" w:eastAsia="Arial" w:hAnsi="Arial" w:cs="Arial"/>
                <w:sz w:val="16"/>
                <w:szCs w:val="16"/>
              </w:rPr>
              <w:t>nt, Lear</w:t>
            </w:r>
            <w:r w:rsidRPr="00942E2C">
              <w:rPr>
                <w:rFonts w:ascii="Arial" w:eastAsia="Arial" w:hAnsi="Arial" w:cs="Arial"/>
                <w:spacing w:val="1"/>
                <w:sz w:val="16"/>
                <w:szCs w:val="16"/>
              </w:rPr>
              <w:t>n</w:t>
            </w:r>
            <w:r w:rsidRPr="00942E2C">
              <w:rPr>
                <w:rFonts w:ascii="Arial" w:eastAsia="Arial" w:hAnsi="Arial" w:cs="Arial"/>
                <w:sz w:val="16"/>
                <w:szCs w:val="16"/>
              </w:rPr>
              <w:t>ing M</w:t>
            </w:r>
            <w:r w:rsidRPr="00942E2C">
              <w:rPr>
                <w:rFonts w:ascii="Arial" w:eastAsia="Arial" w:hAnsi="Arial" w:cs="Arial"/>
                <w:spacing w:val="2"/>
                <w:sz w:val="16"/>
                <w:szCs w:val="16"/>
              </w:rPr>
              <w:t>e</w:t>
            </w:r>
            <w:r w:rsidRPr="00942E2C">
              <w:rPr>
                <w:rFonts w:ascii="Arial" w:eastAsia="Arial" w:hAnsi="Arial" w:cs="Arial"/>
                <w:sz w:val="16"/>
                <w:szCs w:val="16"/>
              </w:rPr>
              <w:t>ntor,</w:t>
            </w:r>
            <w:r w:rsidRPr="00942E2C">
              <w:rPr>
                <w:rFonts w:ascii="Arial" w:eastAsia="Arial" w:hAnsi="Arial" w:cs="Arial"/>
                <w:spacing w:val="1"/>
                <w:sz w:val="16"/>
                <w:szCs w:val="16"/>
              </w:rPr>
              <w:t xml:space="preserve"> </w:t>
            </w:r>
            <w:r w:rsidRPr="00942E2C">
              <w:rPr>
                <w:rFonts w:ascii="Arial" w:eastAsia="Arial" w:hAnsi="Arial" w:cs="Arial"/>
                <w:sz w:val="16"/>
                <w:szCs w:val="16"/>
              </w:rPr>
              <w:t>E</w:t>
            </w:r>
            <w:r w:rsidRPr="00942E2C">
              <w:rPr>
                <w:rFonts w:ascii="Arial" w:eastAsia="Arial" w:hAnsi="Arial" w:cs="Arial"/>
                <w:spacing w:val="1"/>
                <w:sz w:val="16"/>
                <w:szCs w:val="16"/>
              </w:rPr>
              <w:t>L</w:t>
            </w:r>
            <w:r w:rsidRPr="00942E2C">
              <w:rPr>
                <w:rFonts w:ascii="Arial" w:eastAsia="Arial" w:hAnsi="Arial" w:cs="Arial"/>
                <w:sz w:val="16"/>
                <w:szCs w:val="16"/>
              </w:rPr>
              <w:t>SA (E</w:t>
            </w:r>
            <w:r w:rsidRPr="00942E2C">
              <w:rPr>
                <w:rFonts w:ascii="Arial" w:eastAsia="Arial" w:hAnsi="Arial" w:cs="Arial"/>
                <w:spacing w:val="3"/>
                <w:sz w:val="16"/>
                <w:szCs w:val="16"/>
              </w:rPr>
              <w:t>m</w:t>
            </w:r>
            <w:r w:rsidRPr="00942E2C">
              <w:rPr>
                <w:rFonts w:ascii="Arial" w:eastAsia="Arial" w:hAnsi="Arial" w:cs="Arial"/>
                <w:sz w:val="16"/>
                <w:szCs w:val="16"/>
              </w:rPr>
              <w:t>otio</w:t>
            </w:r>
            <w:r w:rsidRPr="00942E2C">
              <w:rPr>
                <w:rFonts w:ascii="Arial" w:eastAsia="Arial" w:hAnsi="Arial" w:cs="Arial"/>
                <w:spacing w:val="-1"/>
                <w:sz w:val="16"/>
                <w:szCs w:val="16"/>
              </w:rPr>
              <w:t>n</w:t>
            </w:r>
            <w:r w:rsidRPr="00942E2C">
              <w:rPr>
                <w:rFonts w:ascii="Arial" w:eastAsia="Arial" w:hAnsi="Arial" w:cs="Arial"/>
                <w:sz w:val="16"/>
                <w:szCs w:val="16"/>
              </w:rPr>
              <w:t>al Litera</w:t>
            </w:r>
            <w:r w:rsidRPr="00942E2C">
              <w:rPr>
                <w:rFonts w:ascii="Arial" w:eastAsia="Arial" w:hAnsi="Arial" w:cs="Arial"/>
                <w:spacing w:val="4"/>
                <w:sz w:val="16"/>
                <w:szCs w:val="16"/>
              </w:rPr>
              <w:t>c</w:t>
            </w:r>
            <w:r w:rsidRPr="00942E2C">
              <w:rPr>
                <w:rFonts w:ascii="Arial" w:eastAsia="Arial" w:hAnsi="Arial" w:cs="Arial"/>
                <w:sz w:val="16"/>
                <w:szCs w:val="16"/>
              </w:rPr>
              <w:t>y</w:t>
            </w:r>
            <w:r w:rsidRPr="00942E2C">
              <w:rPr>
                <w:rFonts w:ascii="Arial" w:eastAsia="Arial" w:hAnsi="Arial" w:cs="Arial"/>
                <w:spacing w:val="-1"/>
                <w:sz w:val="16"/>
                <w:szCs w:val="16"/>
              </w:rPr>
              <w:t xml:space="preserve"> S</w:t>
            </w:r>
            <w:r w:rsidRPr="00942E2C">
              <w:rPr>
                <w:rFonts w:ascii="Arial" w:eastAsia="Arial" w:hAnsi="Arial" w:cs="Arial"/>
                <w:spacing w:val="1"/>
                <w:sz w:val="16"/>
                <w:szCs w:val="16"/>
              </w:rPr>
              <w:t>u</w:t>
            </w:r>
            <w:r w:rsidRPr="00942E2C">
              <w:rPr>
                <w:rFonts w:ascii="Arial" w:eastAsia="Arial" w:hAnsi="Arial" w:cs="Arial"/>
                <w:sz w:val="16"/>
                <w:szCs w:val="16"/>
              </w:rPr>
              <w:t>ppo</w:t>
            </w:r>
            <w:r w:rsidRPr="00942E2C">
              <w:rPr>
                <w:rFonts w:ascii="Arial" w:eastAsia="Arial" w:hAnsi="Arial" w:cs="Arial"/>
                <w:spacing w:val="2"/>
                <w:sz w:val="16"/>
                <w:szCs w:val="16"/>
              </w:rPr>
              <w:t>r</w:t>
            </w:r>
            <w:r w:rsidRPr="00942E2C">
              <w:rPr>
                <w:rFonts w:ascii="Arial" w:eastAsia="Arial" w:hAnsi="Arial" w:cs="Arial"/>
                <w:sz w:val="16"/>
                <w:szCs w:val="16"/>
              </w:rPr>
              <w:t>t As</w:t>
            </w:r>
            <w:r w:rsidRPr="00942E2C">
              <w:rPr>
                <w:rFonts w:ascii="Arial" w:eastAsia="Arial" w:hAnsi="Arial" w:cs="Arial"/>
                <w:spacing w:val="1"/>
                <w:sz w:val="16"/>
                <w:szCs w:val="16"/>
              </w:rPr>
              <w:t>s</w:t>
            </w:r>
            <w:r w:rsidRPr="00942E2C">
              <w:rPr>
                <w:rFonts w:ascii="Arial" w:eastAsia="Arial" w:hAnsi="Arial" w:cs="Arial"/>
                <w:sz w:val="16"/>
                <w:szCs w:val="16"/>
              </w:rPr>
              <w:t xml:space="preserve">istant) or </w:t>
            </w:r>
            <w:r w:rsidRPr="00942E2C">
              <w:rPr>
                <w:rFonts w:ascii="Arial" w:eastAsia="Arial" w:hAnsi="Arial" w:cs="Arial"/>
                <w:spacing w:val="2"/>
                <w:sz w:val="16"/>
                <w:szCs w:val="16"/>
              </w:rPr>
              <w:t>N</w:t>
            </w:r>
            <w:r w:rsidRPr="00942E2C">
              <w:rPr>
                <w:rFonts w:ascii="Arial" w:eastAsia="Arial" w:hAnsi="Arial" w:cs="Arial"/>
                <w:spacing w:val="1"/>
                <w:sz w:val="16"/>
                <w:szCs w:val="16"/>
              </w:rPr>
              <w:t>P</w:t>
            </w:r>
            <w:r w:rsidRPr="00942E2C">
              <w:rPr>
                <w:rFonts w:ascii="Arial" w:eastAsia="Arial" w:hAnsi="Arial" w:cs="Arial"/>
                <w:sz w:val="16"/>
                <w:szCs w:val="16"/>
              </w:rPr>
              <w:t>S</w:t>
            </w:r>
            <w:r w:rsidRPr="00942E2C">
              <w:rPr>
                <w:rFonts w:ascii="Arial" w:eastAsia="Arial" w:hAnsi="Arial" w:cs="Arial"/>
                <w:spacing w:val="1"/>
                <w:sz w:val="16"/>
                <w:szCs w:val="16"/>
              </w:rPr>
              <w:t>L</w:t>
            </w:r>
            <w:r w:rsidRPr="00942E2C">
              <w:rPr>
                <w:rFonts w:ascii="Arial" w:eastAsia="Arial" w:hAnsi="Arial" w:cs="Arial"/>
                <w:sz w:val="16"/>
                <w:szCs w:val="16"/>
              </w:rPr>
              <w:t>BA</w:t>
            </w:r>
            <w:r w:rsidRPr="00942E2C">
              <w:rPr>
                <w:rFonts w:ascii="Arial" w:eastAsia="Arial" w:hAnsi="Arial" w:cs="Arial"/>
                <w:spacing w:val="-1"/>
                <w:sz w:val="16"/>
                <w:szCs w:val="16"/>
              </w:rPr>
              <w:t xml:space="preserve"> </w:t>
            </w:r>
            <w:r w:rsidRPr="00942E2C">
              <w:rPr>
                <w:rFonts w:ascii="Arial" w:eastAsia="Arial" w:hAnsi="Arial" w:cs="Arial"/>
                <w:sz w:val="16"/>
                <w:szCs w:val="16"/>
              </w:rPr>
              <w:t>t</w:t>
            </w:r>
            <w:r w:rsidRPr="00942E2C">
              <w:rPr>
                <w:rFonts w:ascii="Arial" w:eastAsia="Arial" w:hAnsi="Arial" w:cs="Arial"/>
                <w:spacing w:val="2"/>
                <w:sz w:val="16"/>
                <w:szCs w:val="16"/>
              </w:rPr>
              <w:t>r</w:t>
            </w:r>
            <w:r w:rsidRPr="00942E2C">
              <w:rPr>
                <w:rFonts w:ascii="Arial" w:eastAsia="Arial" w:hAnsi="Arial" w:cs="Arial"/>
                <w:sz w:val="16"/>
                <w:szCs w:val="16"/>
              </w:rPr>
              <w:t>ained staf</w:t>
            </w:r>
            <w:r w:rsidRPr="00942E2C">
              <w:rPr>
                <w:rFonts w:ascii="Arial" w:eastAsia="Arial" w:hAnsi="Arial" w:cs="Arial"/>
                <w:spacing w:val="2"/>
                <w:sz w:val="16"/>
                <w:szCs w:val="16"/>
              </w:rPr>
              <w:t>f where appropriate – not all schools have this</w:t>
            </w:r>
          </w:p>
          <w:p w14:paraId="44A8F373" w14:textId="77777777" w:rsidR="00E70359" w:rsidRPr="00942E2C" w:rsidRDefault="00E70359" w:rsidP="009C42D6">
            <w:pPr>
              <w:pStyle w:val="ListParagraph"/>
              <w:numPr>
                <w:ilvl w:val="0"/>
                <w:numId w:val="198"/>
              </w:numPr>
              <w:ind w:right="197"/>
              <w:rPr>
                <w:rFonts w:ascii="Arial" w:eastAsia="Arial" w:hAnsi="Arial" w:cs="Arial"/>
                <w:sz w:val="16"/>
                <w:szCs w:val="16"/>
              </w:rPr>
            </w:pPr>
            <w:r w:rsidRPr="00942E2C">
              <w:rPr>
                <w:rFonts w:ascii="Arial" w:eastAsia="Arial" w:hAnsi="Arial" w:cs="Arial"/>
                <w:sz w:val="16"/>
                <w:szCs w:val="16"/>
              </w:rPr>
              <w:t>Additio</w:t>
            </w:r>
            <w:r w:rsidRPr="00942E2C">
              <w:rPr>
                <w:rFonts w:ascii="Arial" w:eastAsia="Arial" w:hAnsi="Arial" w:cs="Arial"/>
                <w:spacing w:val="1"/>
                <w:sz w:val="16"/>
                <w:szCs w:val="16"/>
              </w:rPr>
              <w:t>n</w:t>
            </w:r>
            <w:r w:rsidRPr="00942E2C">
              <w:rPr>
                <w:rFonts w:ascii="Arial" w:eastAsia="Arial" w:hAnsi="Arial" w:cs="Arial"/>
                <w:sz w:val="16"/>
                <w:szCs w:val="16"/>
              </w:rPr>
              <w:t>al</w:t>
            </w:r>
            <w:r w:rsidRPr="00942E2C">
              <w:rPr>
                <w:rFonts w:ascii="Arial" w:eastAsia="Arial" w:hAnsi="Arial" w:cs="Arial"/>
                <w:spacing w:val="1"/>
                <w:sz w:val="16"/>
                <w:szCs w:val="16"/>
              </w:rPr>
              <w:t xml:space="preserve"> </w:t>
            </w:r>
            <w:r w:rsidRPr="00942E2C">
              <w:rPr>
                <w:rFonts w:ascii="Arial" w:eastAsia="Arial" w:hAnsi="Arial" w:cs="Arial"/>
                <w:sz w:val="16"/>
                <w:szCs w:val="16"/>
              </w:rPr>
              <w:t>ad</w:t>
            </w:r>
            <w:r w:rsidRPr="00942E2C">
              <w:rPr>
                <w:rFonts w:ascii="Arial" w:eastAsia="Arial" w:hAnsi="Arial" w:cs="Arial"/>
                <w:spacing w:val="1"/>
                <w:sz w:val="16"/>
                <w:szCs w:val="16"/>
              </w:rPr>
              <w:t>u</w:t>
            </w:r>
            <w:r w:rsidRPr="00942E2C">
              <w:rPr>
                <w:rFonts w:ascii="Arial" w:eastAsia="Arial" w:hAnsi="Arial" w:cs="Arial"/>
                <w:sz w:val="16"/>
                <w:szCs w:val="16"/>
              </w:rPr>
              <w:t>lts (T</w:t>
            </w:r>
            <w:r w:rsidRPr="00942E2C">
              <w:rPr>
                <w:rFonts w:ascii="Arial" w:eastAsia="Arial" w:hAnsi="Arial" w:cs="Arial"/>
                <w:spacing w:val="3"/>
                <w:sz w:val="16"/>
                <w:szCs w:val="16"/>
              </w:rPr>
              <w:t>eaching Assistant)</w:t>
            </w:r>
            <w:r w:rsidRPr="00942E2C">
              <w:rPr>
                <w:rFonts w:ascii="Arial" w:eastAsia="Arial" w:hAnsi="Arial" w:cs="Arial"/>
                <w:sz w:val="16"/>
                <w:szCs w:val="16"/>
              </w:rPr>
              <w:t xml:space="preserve"> </w:t>
            </w:r>
            <w:r w:rsidRPr="00942E2C">
              <w:rPr>
                <w:rFonts w:ascii="Arial" w:eastAsia="Arial" w:hAnsi="Arial" w:cs="Arial"/>
                <w:spacing w:val="1"/>
                <w:sz w:val="16"/>
                <w:szCs w:val="16"/>
              </w:rPr>
              <w:t>f</w:t>
            </w:r>
            <w:r w:rsidRPr="00942E2C">
              <w:rPr>
                <w:rFonts w:ascii="Arial" w:eastAsia="Arial" w:hAnsi="Arial" w:cs="Arial"/>
                <w:sz w:val="16"/>
                <w:szCs w:val="16"/>
              </w:rPr>
              <w:t xml:space="preserve">or </w:t>
            </w:r>
            <w:r w:rsidRPr="00942E2C">
              <w:rPr>
                <w:rFonts w:ascii="Arial" w:eastAsia="Arial" w:hAnsi="Arial" w:cs="Arial"/>
                <w:spacing w:val="2"/>
                <w:sz w:val="16"/>
                <w:szCs w:val="16"/>
              </w:rPr>
              <w:t>f</w:t>
            </w:r>
            <w:r w:rsidRPr="00942E2C">
              <w:rPr>
                <w:rFonts w:ascii="Arial" w:eastAsia="Arial" w:hAnsi="Arial" w:cs="Arial"/>
                <w:sz w:val="16"/>
                <w:szCs w:val="16"/>
              </w:rPr>
              <w:t>o</w:t>
            </w:r>
            <w:r w:rsidRPr="00942E2C">
              <w:rPr>
                <w:rFonts w:ascii="Arial" w:eastAsia="Arial" w:hAnsi="Arial" w:cs="Arial"/>
                <w:spacing w:val="1"/>
                <w:sz w:val="16"/>
                <w:szCs w:val="16"/>
              </w:rPr>
              <w:t>c</w:t>
            </w:r>
            <w:r w:rsidRPr="00942E2C">
              <w:rPr>
                <w:rFonts w:ascii="Arial" w:eastAsia="Arial" w:hAnsi="Arial" w:cs="Arial"/>
                <w:sz w:val="16"/>
                <w:szCs w:val="16"/>
              </w:rPr>
              <w:t>u</w:t>
            </w:r>
            <w:r w:rsidRPr="00942E2C">
              <w:rPr>
                <w:rFonts w:ascii="Arial" w:eastAsia="Arial" w:hAnsi="Arial" w:cs="Arial"/>
                <w:spacing w:val="1"/>
                <w:sz w:val="16"/>
                <w:szCs w:val="16"/>
              </w:rPr>
              <w:t>s</w:t>
            </w:r>
            <w:r w:rsidRPr="00942E2C">
              <w:rPr>
                <w:rFonts w:ascii="Arial" w:eastAsia="Arial" w:hAnsi="Arial" w:cs="Arial"/>
                <w:sz w:val="16"/>
                <w:szCs w:val="16"/>
              </w:rPr>
              <w:t>ed support dur</w:t>
            </w:r>
            <w:r w:rsidRPr="00942E2C">
              <w:rPr>
                <w:rFonts w:ascii="Arial" w:eastAsia="Arial" w:hAnsi="Arial" w:cs="Arial"/>
                <w:spacing w:val="-1"/>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 xml:space="preserve">g </w:t>
            </w:r>
            <w:r w:rsidRPr="00942E2C">
              <w:rPr>
                <w:rFonts w:ascii="Arial" w:eastAsia="Arial" w:hAnsi="Arial" w:cs="Arial"/>
                <w:spacing w:val="1"/>
                <w:sz w:val="16"/>
                <w:szCs w:val="16"/>
              </w:rPr>
              <w:t>u</w:t>
            </w:r>
            <w:r w:rsidRPr="00942E2C">
              <w:rPr>
                <w:rFonts w:ascii="Arial" w:eastAsia="Arial" w:hAnsi="Arial" w:cs="Arial"/>
                <w:sz w:val="16"/>
                <w:szCs w:val="16"/>
              </w:rPr>
              <w:t>n</w:t>
            </w:r>
            <w:r w:rsidRPr="00942E2C">
              <w:rPr>
                <w:rFonts w:ascii="Arial" w:eastAsia="Arial" w:hAnsi="Arial" w:cs="Arial"/>
                <w:spacing w:val="1"/>
                <w:sz w:val="16"/>
                <w:szCs w:val="16"/>
              </w:rPr>
              <w:t>s</w:t>
            </w:r>
            <w:r w:rsidRPr="00942E2C">
              <w:rPr>
                <w:rFonts w:ascii="Arial" w:eastAsia="Arial" w:hAnsi="Arial" w:cs="Arial"/>
                <w:sz w:val="16"/>
                <w:szCs w:val="16"/>
              </w:rPr>
              <w:t>tru</w:t>
            </w:r>
            <w:r w:rsidRPr="00942E2C">
              <w:rPr>
                <w:rFonts w:ascii="Arial" w:eastAsia="Arial" w:hAnsi="Arial" w:cs="Arial"/>
                <w:spacing w:val="1"/>
                <w:sz w:val="16"/>
                <w:szCs w:val="16"/>
              </w:rPr>
              <w:t>c</w:t>
            </w:r>
            <w:r w:rsidRPr="00942E2C">
              <w:rPr>
                <w:rFonts w:ascii="Arial" w:eastAsia="Arial" w:hAnsi="Arial" w:cs="Arial"/>
                <w:sz w:val="16"/>
                <w:szCs w:val="16"/>
              </w:rPr>
              <w:t xml:space="preserve">tured </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es</w:t>
            </w:r>
            <w:r w:rsidRPr="00942E2C">
              <w:rPr>
                <w:rFonts w:ascii="Arial" w:eastAsia="Arial" w:hAnsi="Arial" w:cs="Arial"/>
                <w:spacing w:val="1"/>
                <w:sz w:val="16"/>
                <w:szCs w:val="16"/>
              </w:rPr>
              <w:t xml:space="preserve"> </w:t>
            </w:r>
            <w:r w:rsidRPr="00942E2C">
              <w:rPr>
                <w:rFonts w:ascii="Arial" w:eastAsia="Arial" w:hAnsi="Arial" w:cs="Arial"/>
                <w:sz w:val="16"/>
                <w:szCs w:val="16"/>
              </w:rPr>
              <w:t>e.g. lu</w:t>
            </w:r>
            <w:r w:rsidRPr="00942E2C">
              <w:rPr>
                <w:rFonts w:ascii="Arial" w:eastAsia="Arial" w:hAnsi="Arial" w:cs="Arial"/>
                <w:spacing w:val="-1"/>
                <w:sz w:val="16"/>
                <w:szCs w:val="16"/>
              </w:rPr>
              <w:t>n</w:t>
            </w:r>
            <w:r w:rsidRPr="00942E2C">
              <w:rPr>
                <w:rFonts w:ascii="Arial" w:eastAsia="Arial" w:hAnsi="Arial" w:cs="Arial"/>
                <w:sz w:val="16"/>
                <w:szCs w:val="16"/>
              </w:rPr>
              <w:t>ch</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 xml:space="preserve">e </w:t>
            </w:r>
            <w:r w:rsidRPr="00942E2C">
              <w:rPr>
                <w:rFonts w:ascii="Arial" w:eastAsia="Arial" w:hAnsi="Arial" w:cs="Arial"/>
                <w:spacing w:val="1"/>
                <w:sz w:val="16"/>
                <w:szCs w:val="16"/>
              </w:rPr>
              <w:t>s</w:t>
            </w:r>
            <w:r w:rsidRPr="00942E2C">
              <w:rPr>
                <w:rFonts w:ascii="Arial" w:eastAsia="Arial" w:hAnsi="Arial" w:cs="Arial"/>
                <w:sz w:val="16"/>
                <w:szCs w:val="16"/>
              </w:rPr>
              <w:t>uper</w:t>
            </w:r>
            <w:r w:rsidRPr="00942E2C">
              <w:rPr>
                <w:rFonts w:ascii="Arial" w:eastAsia="Arial" w:hAnsi="Arial" w:cs="Arial"/>
                <w:spacing w:val="-1"/>
                <w:sz w:val="16"/>
                <w:szCs w:val="16"/>
              </w:rPr>
              <w:t>vi</w:t>
            </w:r>
            <w:r w:rsidRPr="00942E2C">
              <w:rPr>
                <w:rFonts w:ascii="Arial" w:eastAsia="Arial" w:hAnsi="Arial" w:cs="Arial"/>
                <w:spacing w:val="3"/>
                <w:sz w:val="16"/>
                <w:szCs w:val="16"/>
              </w:rPr>
              <w:t>s</w:t>
            </w:r>
            <w:r w:rsidRPr="00942E2C">
              <w:rPr>
                <w:rFonts w:ascii="Arial" w:eastAsia="Arial" w:hAnsi="Arial" w:cs="Arial"/>
                <w:sz w:val="16"/>
                <w:szCs w:val="16"/>
              </w:rPr>
              <w:t>ion/ tar</w:t>
            </w:r>
            <w:r w:rsidRPr="00942E2C">
              <w:rPr>
                <w:rFonts w:ascii="Arial" w:eastAsia="Arial" w:hAnsi="Arial" w:cs="Arial"/>
                <w:spacing w:val="1"/>
                <w:sz w:val="16"/>
                <w:szCs w:val="16"/>
              </w:rPr>
              <w:t>g</w:t>
            </w:r>
            <w:r w:rsidRPr="00942E2C">
              <w:rPr>
                <w:rFonts w:ascii="Arial" w:eastAsia="Arial" w:hAnsi="Arial" w:cs="Arial"/>
                <w:sz w:val="16"/>
                <w:szCs w:val="16"/>
              </w:rPr>
              <w:t>eted extr</w:t>
            </w:r>
            <w:r w:rsidRPr="00942E2C">
              <w:rPr>
                <w:rFonts w:ascii="Arial" w:eastAsia="Arial" w:hAnsi="Arial" w:cs="Arial"/>
                <w:spacing w:val="1"/>
                <w:sz w:val="16"/>
                <w:szCs w:val="16"/>
              </w:rPr>
              <w:t>a</w:t>
            </w:r>
            <w:r w:rsidRPr="00942E2C">
              <w:rPr>
                <w:rFonts w:ascii="Arial" w:eastAsia="Arial" w:hAnsi="Arial" w:cs="Arial"/>
                <w:sz w:val="16"/>
                <w:szCs w:val="16"/>
              </w:rPr>
              <w:t>-</w:t>
            </w:r>
            <w:r w:rsidRPr="00942E2C">
              <w:rPr>
                <w:rFonts w:ascii="Arial" w:eastAsia="Arial" w:hAnsi="Arial" w:cs="Arial"/>
                <w:spacing w:val="1"/>
                <w:sz w:val="16"/>
                <w:szCs w:val="16"/>
              </w:rPr>
              <w:t>c</w:t>
            </w:r>
            <w:r w:rsidRPr="00942E2C">
              <w:rPr>
                <w:rFonts w:ascii="Arial" w:eastAsia="Arial" w:hAnsi="Arial" w:cs="Arial"/>
                <w:sz w:val="16"/>
                <w:szCs w:val="16"/>
              </w:rPr>
              <w:t>ur</w:t>
            </w:r>
            <w:r w:rsidRPr="00942E2C">
              <w:rPr>
                <w:rFonts w:ascii="Arial" w:eastAsia="Arial" w:hAnsi="Arial" w:cs="Arial"/>
                <w:spacing w:val="1"/>
                <w:sz w:val="16"/>
                <w:szCs w:val="16"/>
              </w:rPr>
              <w:t>r</w:t>
            </w:r>
            <w:r w:rsidRPr="00942E2C">
              <w:rPr>
                <w:rFonts w:ascii="Arial" w:eastAsia="Arial" w:hAnsi="Arial" w:cs="Arial"/>
                <w:sz w:val="16"/>
                <w:szCs w:val="16"/>
              </w:rPr>
              <w:t>icular ac</w:t>
            </w:r>
            <w:r w:rsidRPr="00942E2C">
              <w:rPr>
                <w:rFonts w:ascii="Arial" w:eastAsia="Arial" w:hAnsi="Arial" w:cs="Arial"/>
                <w:spacing w:val="2"/>
                <w:sz w:val="16"/>
                <w:szCs w:val="16"/>
              </w:rPr>
              <w:t>t</w:t>
            </w:r>
            <w:r w:rsidRPr="00942E2C">
              <w:rPr>
                <w:rFonts w:ascii="Arial" w:eastAsia="Arial" w:hAnsi="Arial" w:cs="Arial"/>
                <w:sz w:val="16"/>
                <w:szCs w:val="16"/>
              </w:rPr>
              <w:t>ivi</w:t>
            </w:r>
            <w:r w:rsidRPr="00942E2C">
              <w:rPr>
                <w:rFonts w:ascii="Arial" w:eastAsia="Arial" w:hAnsi="Arial" w:cs="Arial"/>
                <w:spacing w:val="1"/>
                <w:sz w:val="16"/>
                <w:szCs w:val="16"/>
              </w:rPr>
              <w:t>t</w:t>
            </w:r>
            <w:r w:rsidRPr="00942E2C">
              <w:rPr>
                <w:rFonts w:ascii="Arial" w:eastAsia="Arial" w:hAnsi="Arial" w:cs="Arial"/>
                <w:sz w:val="16"/>
                <w:szCs w:val="16"/>
              </w:rPr>
              <w:t>ies</w:t>
            </w:r>
          </w:p>
          <w:p w14:paraId="20906203" w14:textId="77777777" w:rsidR="00E70359" w:rsidRPr="00942E2C" w:rsidRDefault="00E70359" w:rsidP="009C42D6">
            <w:pPr>
              <w:pStyle w:val="ListParagraph"/>
              <w:numPr>
                <w:ilvl w:val="0"/>
                <w:numId w:val="198"/>
              </w:numPr>
              <w:ind w:right="181"/>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to a</w:t>
            </w:r>
            <w:r w:rsidRPr="00942E2C">
              <w:rPr>
                <w:rFonts w:ascii="Arial" w:eastAsia="Arial" w:hAnsi="Arial" w:cs="Arial"/>
                <w:spacing w:val="-1"/>
                <w:sz w:val="16"/>
                <w:szCs w:val="16"/>
              </w:rPr>
              <w:t xml:space="preserve"> </w:t>
            </w:r>
            <w:r w:rsidRPr="00942E2C">
              <w:rPr>
                <w:rFonts w:ascii="Arial" w:eastAsia="Arial" w:hAnsi="Arial" w:cs="Arial"/>
                <w:spacing w:val="1"/>
                <w:sz w:val="16"/>
                <w:szCs w:val="16"/>
              </w:rPr>
              <w:t>q</w:t>
            </w:r>
            <w:r w:rsidRPr="00942E2C">
              <w:rPr>
                <w:rFonts w:ascii="Arial" w:eastAsia="Arial" w:hAnsi="Arial" w:cs="Arial"/>
                <w:sz w:val="16"/>
                <w:szCs w:val="16"/>
              </w:rPr>
              <w:t>u</w:t>
            </w:r>
            <w:r w:rsidRPr="00942E2C">
              <w:rPr>
                <w:rFonts w:ascii="Arial" w:eastAsia="Arial" w:hAnsi="Arial" w:cs="Arial"/>
                <w:spacing w:val="-1"/>
                <w:sz w:val="16"/>
                <w:szCs w:val="16"/>
              </w:rPr>
              <w:t>i</w:t>
            </w:r>
            <w:r w:rsidRPr="00942E2C">
              <w:rPr>
                <w:rFonts w:ascii="Arial" w:eastAsia="Arial" w:hAnsi="Arial" w:cs="Arial"/>
                <w:spacing w:val="1"/>
                <w:sz w:val="16"/>
                <w:szCs w:val="16"/>
              </w:rPr>
              <w:t>e</w:t>
            </w:r>
            <w:r w:rsidRPr="00942E2C">
              <w:rPr>
                <w:rFonts w:ascii="Arial" w:eastAsia="Arial" w:hAnsi="Arial" w:cs="Arial"/>
                <w:sz w:val="16"/>
                <w:szCs w:val="16"/>
              </w:rPr>
              <w:t>t ar</w:t>
            </w:r>
            <w:r w:rsidRPr="00942E2C">
              <w:rPr>
                <w:rFonts w:ascii="Arial" w:eastAsia="Arial" w:hAnsi="Arial" w:cs="Arial"/>
                <w:spacing w:val="2"/>
                <w:sz w:val="16"/>
                <w:szCs w:val="16"/>
              </w:rPr>
              <w:t>e</w:t>
            </w:r>
            <w:r w:rsidRPr="00942E2C">
              <w:rPr>
                <w:rFonts w:ascii="Arial" w:eastAsia="Arial" w:hAnsi="Arial" w:cs="Arial"/>
                <w:sz w:val="16"/>
                <w:szCs w:val="16"/>
              </w:rPr>
              <w:t xml:space="preserve">a </w:t>
            </w:r>
            <w:r w:rsidRPr="00942E2C">
              <w:rPr>
                <w:rFonts w:ascii="Arial" w:eastAsia="Arial" w:hAnsi="Arial" w:cs="Arial"/>
                <w:spacing w:val="1"/>
                <w:sz w:val="16"/>
                <w:szCs w:val="16"/>
              </w:rPr>
              <w:t>f</w:t>
            </w:r>
            <w:r w:rsidRPr="00942E2C">
              <w:rPr>
                <w:rFonts w:ascii="Arial" w:eastAsia="Arial" w:hAnsi="Arial" w:cs="Arial"/>
                <w:sz w:val="16"/>
                <w:szCs w:val="16"/>
              </w:rPr>
              <w:t xml:space="preserve">or </w:t>
            </w:r>
            <w:r w:rsidRPr="00942E2C">
              <w:rPr>
                <w:rFonts w:ascii="Arial" w:eastAsia="Arial" w:hAnsi="Arial" w:cs="Arial"/>
                <w:spacing w:val="1"/>
                <w:sz w:val="16"/>
                <w:szCs w:val="16"/>
              </w:rPr>
              <w:t>‘c</w:t>
            </w:r>
            <w:r w:rsidRPr="00942E2C">
              <w:rPr>
                <w:rFonts w:ascii="Arial" w:eastAsia="Arial" w:hAnsi="Arial" w:cs="Arial"/>
                <w:sz w:val="16"/>
                <w:szCs w:val="16"/>
              </w:rPr>
              <w:t>hil</w:t>
            </w:r>
            <w:r w:rsidRPr="00942E2C">
              <w:rPr>
                <w:rFonts w:ascii="Arial" w:eastAsia="Arial" w:hAnsi="Arial" w:cs="Arial"/>
                <w:spacing w:val="2"/>
                <w:sz w:val="16"/>
                <w:szCs w:val="16"/>
              </w:rPr>
              <w:t>l</w:t>
            </w:r>
            <w:r w:rsidRPr="00942E2C">
              <w:rPr>
                <w:rFonts w:ascii="Arial" w:eastAsia="Arial" w:hAnsi="Arial" w:cs="Arial"/>
                <w:sz w:val="16"/>
                <w:szCs w:val="16"/>
              </w:rPr>
              <w:t>-out’ t</w:t>
            </w:r>
            <w:r w:rsidRPr="00942E2C">
              <w:rPr>
                <w:rFonts w:ascii="Arial" w:eastAsia="Arial" w:hAnsi="Arial" w:cs="Arial"/>
                <w:spacing w:val="-1"/>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e</w:t>
            </w:r>
          </w:p>
          <w:p w14:paraId="5E0CE1C2" w14:textId="77777777" w:rsidR="00E70359" w:rsidRPr="00942E2C" w:rsidRDefault="00E70359" w:rsidP="009C42D6">
            <w:pPr>
              <w:pStyle w:val="ListParagraph"/>
              <w:numPr>
                <w:ilvl w:val="0"/>
                <w:numId w:val="198"/>
              </w:numPr>
              <w:ind w:right="130"/>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to visual </w:t>
            </w:r>
            <w:r w:rsidRPr="00942E2C">
              <w:rPr>
                <w:rFonts w:ascii="Arial" w:eastAsia="Arial" w:hAnsi="Arial" w:cs="Arial"/>
                <w:spacing w:val="1"/>
                <w:sz w:val="16"/>
                <w:szCs w:val="16"/>
              </w:rPr>
              <w:t>c</w:t>
            </w:r>
            <w:r w:rsidRPr="00942E2C">
              <w:rPr>
                <w:rFonts w:ascii="Arial" w:eastAsia="Arial" w:hAnsi="Arial" w:cs="Arial"/>
                <w:sz w:val="16"/>
                <w:szCs w:val="16"/>
              </w:rPr>
              <w:t xml:space="preserve">ues/ </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4"/>
                <w:sz w:val="16"/>
                <w:szCs w:val="16"/>
              </w:rPr>
              <w:t>m</w:t>
            </w:r>
            <w:r w:rsidRPr="00942E2C">
              <w:rPr>
                <w:rFonts w:ascii="Arial" w:eastAsia="Arial" w:hAnsi="Arial" w:cs="Arial"/>
                <w:spacing w:val="-2"/>
                <w:sz w:val="16"/>
                <w:szCs w:val="16"/>
              </w:rPr>
              <w:t>e</w:t>
            </w:r>
            <w:r w:rsidRPr="00942E2C">
              <w:rPr>
                <w:rFonts w:ascii="Arial" w:eastAsia="Arial" w:hAnsi="Arial" w:cs="Arial"/>
                <w:sz w:val="16"/>
                <w:szCs w:val="16"/>
              </w:rPr>
              <w:t>ta</w:t>
            </w:r>
            <w:r w:rsidRPr="00942E2C">
              <w:rPr>
                <w:rFonts w:ascii="Arial" w:eastAsia="Arial" w:hAnsi="Arial" w:cs="Arial"/>
                <w:spacing w:val="-1"/>
                <w:sz w:val="16"/>
                <w:szCs w:val="16"/>
              </w:rPr>
              <w:t>b</w:t>
            </w:r>
            <w:r w:rsidRPr="00942E2C">
              <w:rPr>
                <w:rFonts w:ascii="Arial" w:eastAsia="Arial" w:hAnsi="Arial" w:cs="Arial"/>
                <w:sz w:val="16"/>
                <w:szCs w:val="16"/>
              </w:rPr>
              <w:t>le if nee</w:t>
            </w:r>
            <w:r w:rsidRPr="00942E2C">
              <w:rPr>
                <w:rFonts w:ascii="Arial" w:eastAsia="Arial" w:hAnsi="Arial" w:cs="Arial"/>
                <w:spacing w:val="1"/>
                <w:sz w:val="16"/>
                <w:szCs w:val="16"/>
              </w:rPr>
              <w:t>d</w:t>
            </w:r>
            <w:r w:rsidRPr="00942E2C">
              <w:rPr>
                <w:rFonts w:ascii="Arial" w:eastAsia="Arial" w:hAnsi="Arial" w:cs="Arial"/>
                <w:sz w:val="16"/>
                <w:szCs w:val="16"/>
              </w:rPr>
              <w:t>ed</w:t>
            </w:r>
          </w:p>
          <w:p w14:paraId="2F3DB30F" w14:textId="77777777" w:rsidR="00E70359" w:rsidRPr="00942E2C" w:rsidRDefault="00E70359" w:rsidP="009C42D6">
            <w:pPr>
              <w:pStyle w:val="ListParagraph"/>
              <w:numPr>
                <w:ilvl w:val="0"/>
                <w:numId w:val="198"/>
              </w:numPr>
              <w:ind w:right="29"/>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to </w:t>
            </w:r>
            <w:r w:rsidRPr="00942E2C">
              <w:rPr>
                <w:rFonts w:ascii="Arial" w:eastAsia="Arial" w:hAnsi="Arial" w:cs="Arial"/>
                <w:spacing w:val="-1"/>
                <w:sz w:val="16"/>
                <w:szCs w:val="16"/>
              </w:rPr>
              <w:t>i</w:t>
            </w:r>
            <w:r w:rsidRPr="00942E2C">
              <w:rPr>
                <w:rFonts w:ascii="Arial" w:eastAsia="Arial" w:hAnsi="Arial" w:cs="Arial"/>
                <w:sz w:val="16"/>
                <w:szCs w:val="16"/>
              </w:rPr>
              <w:t>n</w:t>
            </w:r>
            <w:r w:rsidRPr="00942E2C">
              <w:rPr>
                <w:rFonts w:ascii="Arial" w:eastAsia="Arial" w:hAnsi="Arial" w:cs="Arial"/>
                <w:spacing w:val="1"/>
                <w:sz w:val="16"/>
                <w:szCs w:val="16"/>
              </w:rPr>
              <w:t>-sc</w:t>
            </w:r>
            <w:r w:rsidRPr="00942E2C">
              <w:rPr>
                <w:rFonts w:ascii="Arial" w:eastAsia="Arial" w:hAnsi="Arial" w:cs="Arial"/>
                <w:sz w:val="16"/>
                <w:szCs w:val="16"/>
              </w:rPr>
              <w:t>ho</w:t>
            </w:r>
            <w:r w:rsidRPr="00942E2C">
              <w:rPr>
                <w:rFonts w:ascii="Arial" w:eastAsia="Arial" w:hAnsi="Arial" w:cs="Arial"/>
                <w:spacing w:val="1"/>
                <w:sz w:val="16"/>
                <w:szCs w:val="16"/>
              </w:rPr>
              <w:t>o</w:t>
            </w:r>
            <w:r w:rsidRPr="00942E2C">
              <w:rPr>
                <w:rFonts w:ascii="Arial" w:eastAsia="Arial" w:hAnsi="Arial" w:cs="Arial"/>
                <w:sz w:val="16"/>
                <w:szCs w:val="16"/>
              </w:rPr>
              <w:t>l</w:t>
            </w:r>
            <w:r w:rsidRPr="00942E2C">
              <w:rPr>
                <w:rFonts w:ascii="Arial" w:eastAsia="Arial" w:hAnsi="Arial" w:cs="Arial"/>
                <w:spacing w:val="-1"/>
                <w:sz w:val="16"/>
                <w:szCs w:val="16"/>
              </w:rPr>
              <w:t xml:space="preserve"> </w:t>
            </w:r>
            <w:r w:rsidRPr="00942E2C">
              <w:rPr>
                <w:rFonts w:ascii="Arial" w:eastAsia="Arial" w:hAnsi="Arial" w:cs="Arial"/>
                <w:sz w:val="16"/>
                <w:szCs w:val="16"/>
              </w:rPr>
              <w:t>su</w:t>
            </w:r>
            <w:r w:rsidRPr="00942E2C">
              <w:rPr>
                <w:rFonts w:ascii="Arial" w:eastAsia="Arial" w:hAnsi="Arial" w:cs="Arial"/>
                <w:spacing w:val="2"/>
                <w:sz w:val="16"/>
                <w:szCs w:val="16"/>
              </w:rPr>
              <w:t>p</w:t>
            </w:r>
            <w:r w:rsidRPr="00942E2C">
              <w:rPr>
                <w:rFonts w:ascii="Arial" w:eastAsia="Arial" w:hAnsi="Arial" w:cs="Arial"/>
                <w:sz w:val="16"/>
                <w:szCs w:val="16"/>
              </w:rPr>
              <w:t>port</w:t>
            </w:r>
            <w:r w:rsidRPr="00942E2C">
              <w:rPr>
                <w:rFonts w:ascii="Arial" w:eastAsia="Arial" w:hAnsi="Arial" w:cs="Arial"/>
                <w:spacing w:val="1"/>
                <w:sz w:val="16"/>
                <w:szCs w:val="16"/>
              </w:rPr>
              <w:t xml:space="preserve"> </w:t>
            </w:r>
            <w:r w:rsidRPr="00942E2C">
              <w:rPr>
                <w:rFonts w:ascii="Arial" w:eastAsia="Arial" w:hAnsi="Arial" w:cs="Arial"/>
                <w:sz w:val="16"/>
                <w:szCs w:val="16"/>
              </w:rPr>
              <w:t>base (e.g.</w:t>
            </w:r>
            <w:r w:rsidRPr="00942E2C">
              <w:rPr>
                <w:rFonts w:ascii="Arial" w:eastAsia="Arial" w:hAnsi="Arial" w:cs="Arial"/>
                <w:spacing w:val="1"/>
                <w:sz w:val="16"/>
                <w:szCs w:val="16"/>
              </w:rPr>
              <w:t xml:space="preserve"> </w:t>
            </w:r>
            <w:r w:rsidRPr="00942E2C">
              <w:rPr>
                <w:rFonts w:ascii="Arial" w:eastAsia="Arial" w:hAnsi="Arial" w:cs="Arial"/>
                <w:sz w:val="16"/>
                <w:szCs w:val="16"/>
              </w:rPr>
              <w:t>Nurture G</w:t>
            </w:r>
            <w:r w:rsidRPr="00942E2C">
              <w:rPr>
                <w:rFonts w:ascii="Arial" w:eastAsia="Arial" w:hAnsi="Arial" w:cs="Arial"/>
                <w:spacing w:val="1"/>
                <w:sz w:val="16"/>
                <w:szCs w:val="16"/>
              </w:rPr>
              <w:t>r</w:t>
            </w:r>
            <w:r w:rsidRPr="00942E2C">
              <w:rPr>
                <w:rFonts w:ascii="Arial" w:eastAsia="Arial" w:hAnsi="Arial" w:cs="Arial"/>
                <w:spacing w:val="2"/>
                <w:sz w:val="16"/>
                <w:szCs w:val="16"/>
              </w:rPr>
              <w:t>o</w:t>
            </w:r>
            <w:r w:rsidRPr="00942E2C">
              <w:rPr>
                <w:rFonts w:ascii="Arial" w:eastAsia="Arial" w:hAnsi="Arial" w:cs="Arial"/>
                <w:sz w:val="16"/>
                <w:szCs w:val="16"/>
              </w:rPr>
              <w:t>up) if a</w:t>
            </w:r>
            <w:r w:rsidRPr="00942E2C">
              <w:rPr>
                <w:rFonts w:ascii="Arial" w:eastAsia="Arial" w:hAnsi="Arial" w:cs="Arial"/>
                <w:spacing w:val="-1"/>
                <w:sz w:val="16"/>
                <w:szCs w:val="16"/>
              </w:rPr>
              <w:t>v</w:t>
            </w:r>
            <w:r w:rsidRPr="00942E2C">
              <w:rPr>
                <w:rFonts w:ascii="Arial" w:eastAsia="Arial" w:hAnsi="Arial" w:cs="Arial"/>
                <w:spacing w:val="1"/>
                <w:sz w:val="16"/>
                <w:szCs w:val="16"/>
              </w:rPr>
              <w:t>a</w:t>
            </w:r>
            <w:r w:rsidRPr="00942E2C">
              <w:rPr>
                <w:rFonts w:ascii="Arial" w:eastAsia="Arial" w:hAnsi="Arial" w:cs="Arial"/>
                <w:sz w:val="16"/>
                <w:szCs w:val="16"/>
              </w:rPr>
              <w:t>ila</w:t>
            </w:r>
            <w:r w:rsidRPr="00942E2C">
              <w:rPr>
                <w:rFonts w:ascii="Arial" w:eastAsia="Arial" w:hAnsi="Arial" w:cs="Arial"/>
                <w:spacing w:val="1"/>
                <w:sz w:val="16"/>
                <w:szCs w:val="16"/>
              </w:rPr>
              <w:t>b</w:t>
            </w:r>
            <w:r w:rsidRPr="00942E2C">
              <w:rPr>
                <w:rFonts w:ascii="Arial" w:eastAsia="Arial" w:hAnsi="Arial" w:cs="Arial"/>
                <w:sz w:val="16"/>
                <w:szCs w:val="16"/>
              </w:rPr>
              <w:t>le</w:t>
            </w:r>
          </w:p>
          <w:p w14:paraId="6D0B0948" w14:textId="77777777" w:rsidR="00E70359" w:rsidRPr="00942E2C" w:rsidRDefault="00E70359" w:rsidP="009C42D6">
            <w:pPr>
              <w:pStyle w:val="ListParagraph"/>
              <w:numPr>
                <w:ilvl w:val="0"/>
                <w:numId w:val="198"/>
              </w:numPr>
              <w:ind w:right="75"/>
              <w:rPr>
                <w:rFonts w:ascii="Arial" w:eastAsia="Arial" w:hAnsi="Arial" w:cs="Arial"/>
                <w:sz w:val="16"/>
                <w:szCs w:val="16"/>
              </w:rPr>
            </w:pPr>
            <w:r w:rsidRPr="00942E2C">
              <w:rPr>
                <w:rFonts w:ascii="Arial" w:eastAsia="Arial" w:hAnsi="Arial" w:cs="Arial"/>
                <w:sz w:val="16"/>
                <w:szCs w:val="16"/>
              </w:rPr>
              <w:t>Staff</w:t>
            </w:r>
            <w:r w:rsidRPr="00942E2C">
              <w:rPr>
                <w:rFonts w:ascii="Arial" w:eastAsia="Arial" w:hAnsi="Arial" w:cs="Arial"/>
                <w:spacing w:val="2"/>
                <w:sz w:val="16"/>
                <w:szCs w:val="16"/>
              </w:rPr>
              <w:t xml:space="preserve"> </w:t>
            </w: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targeted</w:t>
            </w:r>
            <w:r w:rsidRPr="00942E2C">
              <w:rPr>
                <w:rFonts w:ascii="Arial" w:eastAsia="Arial" w:hAnsi="Arial" w:cs="Arial"/>
                <w:spacing w:val="-1"/>
                <w:sz w:val="16"/>
                <w:szCs w:val="16"/>
              </w:rPr>
              <w:t xml:space="preserve"> </w:t>
            </w:r>
            <w:r w:rsidRPr="00942E2C">
              <w:rPr>
                <w:rFonts w:ascii="Arial" w:eastAsia="Arial" w:hAnsi="Arial" w:cs="Arial"/>
                <w:sz w:val="16"/>
                <w:szCs w:val="16"/>
              </w:rPr>
              <w:t>LA t</w:t>
            </w:r>
            <w:r w:rsidRPr="00942E2C">
              <w:rPr>
                <w:rFonts w:ascii="Arial" w:eastAsia="Arial" w:hAnsi="Arial" w:cs="Arial"/>
                <w:spacing w:val="2"/>
                <w:sz w:val="16"/>
                <w:szCs w:val="16"/>
              </w:rPr>
              <w:t>r</w:t>
            </w:r>
            <w:r w:rsidRPr="00942E2C">
              <w:rPr>
                <w:rFonts w:ascii="Arial" w:eastAsia="Arial" w:hAnsi="Arial" w:cs="Arial"/>
                <w:sz w:val="16"/>
                <w:szCs w:val="16"/>
              </w:rPr>
              <w:t>aining</w:t>
            </w:r>
          </w:p>
          <w:p w14:paraId="5B701042" w14:textId="77777777" w:rsidR="00E70359" w:rsidRPr="00942E2C" w:rsidRDefault="00E70359" w:rsidP="009C42D6">
            <w:pPr>
              <w:pStyle w:val="ListParagraph"/>
              <w:numPr>
                <w:ilvl w:val="0"/>
                <w:numId w:val="198"/>
              </w:numPr>
              <w:ind w:right="75"/>
              <w:rPr>
                <w:rFonts w:ascii="Arial" w:eastAsia="Arial" w:hAnsi="Arial" w:cs="Arial"/>
                <w:sz w:val="16"/>
                <w:szCs w:val="16"/>
              </w:rPr>
            </w:pPr>
            <w:r w:rsidRPr="00942E2C">
              <w:rPr>
                <w:rFonts w:ascii="Arial" w:eastAsia="Arial" w:hAnsi="Arial" w:cs="Arial"/>
                <w:sz w:val="16"/>
                <w:szCs w:val="16"/>
              </w:rPr>
              <w:t>Consu</w:t>
            </w:r>
            <w:r w:rsidRPr="00942E2C">
              <w:rPr>
                <w:rFonts w:ascii="Arial" w:eastAsia="Arial" w:hAnsi="Arial" w:cs="Arial"/>
                <w:spacing w:val="1"/>
                <w:sz w:val="16"/>
                <w:szCs w:val="16"/>
              </w:rPr>
              <w:t>l</w:t>
            </w:r>
            <w:r w:rsidRPr="00942E2C">
              <w:rPr>
                <w:rFonts w:ascii="Arial" w:eastAsia="Arial" w:hAnsi="Arial" w:cs="Arial"/>
                <w:sz w:val="16"/>
                <w:szCs w:val="16"/>
              </w:rPr>
              <w:t>ta</w:t>
            </w:r>
            <w:r w:rsidRPr="00942E2C">
              <w:rPr>
                <w:rFonts w:ascii="Arial" w:eastAsia="Arial" w:hAnsi="Arial" w:cs="Arial"/>
                <w:spacing w:val="1"/>
                <w:sz w:val="16"/>
                <w:szCs w:val="16"/>
              </w:rPr>
              <w:t>t</w:t>
            </w:r>
            <w:r w:rsidRPr="00942E2C">
              <w:rPr>
                <w:rFonts w:ascii="Arial" w:eastAsia="Arial" w:hAnsi="Arial" w:cs="Arial"/>
                <w:sz w:val="16"/>
                <w:szCs w:val="16"/>
              </w:rPr>
              <w:t>ion wi</w:t>
            </w:r>
            <w:r w:rsidRPr="00942E2C">
              <w:rPr>
                <w:rFonts w:ascii="Arial" w:eastAsia="Arial" w:hAnsi="Arial" w:cs="Arial"/>
                <w:spacing w:val="1"/>
                <w:sz w:val="16"/>
                <w:szCs w:val="16"/>
              </w:rPr>
              <w:t>t</w:t>
            </w:r>
            <w:r w:rsidRPr="00942E2C">
              <w:rPr>
                <w:rFonts w:ascii="Arial" w:eastAsia="Arial" w:hAnsi="Arial" w:cs="Arial"/>
                <w:sz w:val="16"/>
                <w:szCs w:val="16"/>
              </w:rPr>
              <w:t>h su</w:t>
            </w:r>
            <w:r w:rsidRPr="00942E2C">
              <w:rPr>
                <w:rFonts w:ascii="Arial" w:eastAsia="Arial" w:hAnsi="Arial" w:cs="Arial"/>
                <w:spacing w:val="2"/>
                <w:sz w:val="16"/>
                <w:szCs w:val="16"/>
              </w:rPr>
              <w:t>p</w:t>
            </w:r>
            <w:r w:rsidRPr="00942E2C">
              <w:rPr>
                <w:rFonts w:ascii="Arial" w:eastAsia="Arial" w:hAnsi="Arial" w:cs="Arial"/>
                <w:sz w:val="16"/>
                <w:szCs w:val="16"/>
              </w:rPr>
              <w:t>port services</w:t>
            </w:r>
          </w:p>
          <w:p w14:paraId="752C8C9D" w14:textId="77777777" w:rsidR="00E70359" w:rsidRPr="00942E2C" w:rsidRDefault="00E70359" w:rsidP="009C42D6">
            <w:pPr>
              <w:pStyle w:val="ListParagraph"/>
              <w:numPr>
                <w:ilvl w:val="0"/>
                <w:numId w:val="198"/>
              </w:numPr>
              <w:ind w:right="383"/>
              <w:rPr>
                <w:rFonts w:ascii="Arial" w:eastAsia="Arial" w:hAnsi="Arial" w:cs="Arial"/>
                <w:sz w:val="16"/>
                <w:szCs w:val="16"/>
              </w:rPr>
            </w:pPr>
            <w:r w:rsidRPr="00942E2C">
              <w:rPr>
                <w:rFonts w:ascii="Arial" w:eastAsia="Arial" w:hAnsi="Arial" w:cs="Arial"/>
                <w:sz w:val="16"/>
                <w:szCs w:val="16"/>
              </w:rPr>
              <w:t>Ho</w:t>
            </w:r>
            <w:r w:rsidRPr="00942E2C">
              <w:rPr>
                <w:rFonts w:ascii="Arial" w:eastAsia="Arial" w:hAnsi="Arial" w:cs="Arial"/>
                <w:spacing w:val="4"/>
                <w:sz w:val="16"/>
                <w:szCs w:val="16"/>
              </w:rPr>
              <w:t>m</w:t>
            </w:r>
            <w:r w:rsidRPr="00942E2C">
              <w:rPr>
                <w:rFonts w:ascii="Arial" w:eastAsia="Arial" w:hAnsi="Arial" w:cs="Arial"/>
                <w:sz w:val="16"/>
                <w:szCs w:val="16"/>
              </w:rPr>
              <w:t>e-school</w:t>
            </w:r>
            <w:r w:rsidRPr="00942E2C">
              <w:rPr>
                <w:rFonts w:ascii="Arial" w:eastAsia="Arial" w:hAnsi="Arial" w:cs="Arial"/>
                <w:spacing w:val="-1"/>
                <w:sz w:val="16"/>
                <w:szCs w:val="16"/>
              </w:rPr>
              <w:t xml:space="preserve"> </w:t>
            </w:r>
            <w:r w:rsidRPr="00942E2C">
              <w:rPr>
                <w:rFonts w:ascii="Arial" w:eastAsia="Arial" w:hAnsi="Arial" w:cs="Arial"/>
                <w:sz w:val="16"/>
                <w:szCs w:val="16"/>
              </w:rPr>
              <w:t>co</w:t>
            </w:r>
            <w:r w:rsidRPr="00942E2C">
              <w:rPr>
                <w:rFonts w:ascii="Arial" w:eastAsia="Arial" w:hAnsi="Arial" w:cs="Arial"/>
                <w:spacing w:val="1"/>
                <w:sz w:val="16"/>
                <w:szCs w:val="16"/>
              </w:rPr>
              <w:t>m</w:t>
            </w:r>
            <w:r w:rsidRPr="00942E2C">
              <w:rPr>
                <w:rFonts w:ascii="Arial" w:eastAsia="Arial" w:hAnsi="Arial" w:cs="Arial"/>
                <w:spacing w:val="4"/>
                <w:sz w:val="16"/>
                <w:szCs w:val="16"/>
              </w:rPr>
              <w:t>m</w:t>
            </w:r>
            <w:r w:rsidRPr="00942E2C">
              <w:rPr>
                <w:rFonts w:ascii="Arial" w:eastAsia="Arial" w:hAnsi="Arial" w:cs="Arial"/>
                <w:sz w:val="16"/>
                <w:szCs w:val="16"/>
              </w:rPr>
              <w:t>un</w:t>
            </w:r>
            <w:r w:rsidRPr="00942E2C">
              <w:rPr>
                <w:rFonts w:ascii="Arial" w:eastAsia="Arial" w:hAnsi="Arial" w:cs="Arial"/>
                <w:spacing w:val="-1"/>
                <w:sz w:val="16"/>
                <w:szCs w:val="16"/>
              </w:rPr>
              <w:t>i</w:t>
            </w:r>
            <w:r w:rsidRPr="00942E2C">
              <w:rPr>
                <w:rFonts w:ascii="Arial" w:eastAsia="Arial" w:hAnsi="Arial" w:cs="Arial"/>
                <w:sz w:val="16"/>
                <w:szCs w:val="16"/>
              </w:rPr>
              <w:t>cat</w:t>
            </w:r>
            <w:r w:rsidRPr="00942E2C">
              <w:rPr>
                <w:rFonts w:ascii="Arial" w:eastAsia="Arial" w:hAnsi="Arial" w:cs="Arial"/>
                <w:spacing w:val="1"/>
                <w:sz w:val="16"/>
                <w:szCs w:val="16"/>
              </w:rPr>
              <w:t>i</w:t>
            </w:r>
            <w:r w:rsidRPr="00942E2C">
              <w:rPr>
                <w:rFonts w:ascii="Arial" w:eastAsia="Arial" w:hAnsi="Arial" w:cs="Arial"/>
                <w:sz w:val="16"/>
                <w:szCs w:val="16"/>
              </w:rPr>
              <w:t>on bo</w:t>
            </w:r>
            <w:r w:rsidRPr="00942E2C">
              <w:rPr>
                <w:rFonts w:ascii="Arial" w:eastAsia="Arial" w:hAnsi="Arial" w:cs="Arial"/>
                <w:spacing w:val="-1"/>
                <w:sz w:val="16"/>
                <w:szCs w:val="16"/>
              </w:rPr>
              <w:t>o</w:t>
            </w:r>
            <w:r w:rsidRPr="00942E2C">
              <w:rPr>
                <w:rFonts w:ascii="Arial" w:eastAsia="Arial" w:hAnsi="Arial" w:cs="Arial"/>
                <w:sz w:val="16"/>
                <w:szCs w:val="16"/>
              </w:rPr>
              <w:t>k</w:t>
            </w:r>
          </w:p>
          <w:p w14:paraId="491B5EAB" w14:textId="77777777" w:rsidR="00E70359" w:rsidRPr="00942E2C" w:rsidRDefault="00E70359" w:rsidP="009C42D6">
            <w:pPr>
              <w:pStyle w:val="ListParagraph"/>
              <w:numPr>
                <w:ilvl w:val="0"/>
                <w:numId w:val="198"/>
              </w:numPr>
              <w:rPr>
                <w:rFonts w:ascii="Arial" w:hAnsi="Arial" w:cs="Arial"/>
                <w:sz w:val="16"/>
                <w:szCs w:val="16"/>
              </w:rPr>
            </w:pPr>
            <w:r w:rsidRPr="00942E2C">
              <w:rPr>
                <w:rFonts w:ascii="Arial" w:eastAsia="Arial" w:hAnsi="Arial" w:cs="Arial"/>
                <w:spacing w:val="2"/>
                <w:sz w:val="16"/>
                <w:szCs w:val="16"/>
              </w:rPr>
              <w:t>T</w:t>
            </w:r>
            <w:r w:rsidRPr="00942E2C">
              <w:rPr>
                <w:rFonts w:ascii="Arial" w:eastAsia="Arial" w:hAnsi="Arial" w:cs="Arial"/>
                <w:spacing w:val="-2"/>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 xml:space="preserve">e </w:t>
            </w:r>
            <w:r w:rsidRPr="00942E2C">
              <w:rPr>
                <w:rFonts w:ascii="Arial" w:eastAsia="Arial" w:hAnsi="Arial" w:cs="Arial"/>
                <w:spacing w:val="1"/>
                <w:sz w:val="16"/>
                <w:szCs w:val="16"/>
              </w:rPr>
              <w:t>f</w:t>
            </w:r>
            <w:r w:rsidRPr="00942E2C">
              <w:rPr>
                <w:rFonts w:ascii="Arial" w:eastAsia="Arial" w:hAnsi="Arial" w:cs="Arial"/>
                <w:sz w:val="16"/>
                <w:szCs w:val="16"/>
              </w:rPr>
              <w:t>or</w:t>
            </w:r>
            <w:r w:rsidRPr="00942E2C">
              <w:rPr>
                <w:rFonts w:ascii="Arial" w:eastAsia="Arial" w:hAnsi="Arial" w:cs="Arial"/>
                <w:spacing w:val="-1"/>
                <w:sz w:val="16"/>
                <w:szCs w:val="16"/>
              </w:rPr>
              <w:t xml:space="preserve"> </w:t>
            </w:r>
            <w:r w:rsidRPr="00942E2C">
              <w:rPr>
                <w:rFonts w:ascii="Arial" w:eastAsia="Arial" w:hAnsi="Arial" w:cs="Arial"/>
                <w:sz w:val="16"/>
                <w:szCs w:val="16"/>
              </w:rPr>
              <w:t>s</w:t>
            </w:r>
            <w:r w:rsidRPr="00942E2C">
              <w:rPr>
                <w:rFonts w:ascii="Arial" w:eastAsia="Arial" w:hAnsi="Arial" w:cs="Arial"/>
                <w:spacing w:val="1"/>
                <w:sz w:val="16"/>
                <w:szCs w:val="16"/>
              </w:rPr>
              <w:t>c</w:t>
            </w:r>
            <w:r w:rsidRPr="00942E2C">
              <w:rPr>
                <w:rFonts w:ascii="Arial" w:eastAsia="Arial" w:hAnsi="Arial" w:cs="Arial"/>
                <w:sz w:val="16"/>
                <w:szCs w:val="16"/>
              </w:rPr>
              <w:t>hedu</w:t>
            </w:r>
            <w:r w:rsidRPr="00942E2C">
              <w:rPr>
                <w:rFonts w:ascii="Arial" w:eastAsia="Arial" w:hAnsi="Arial" w:cs="Arial"/>
                <w:spacing w:val="-1"/>
                <w:sz w:val="16"/>
                <w:szCs w:val="16"/>
              </w:rPr>
              <w:t>l</w:t>
            </w:r>
            <w:r w:rsidRPr="00942E2C">
              <w:rPr>
                <w:rFonts w:ascii="Arial" w:eastAsia="Arial" w:hAnsi="Arial" w:cs="Arial"/>
                <w:sz w:val="16"/>
                <w:szCs w:val="16"/>
              </w:rPr>
              <w:t>ed</w:t>
            </w:r>
            <w:r w:rsidRPr="00942E2C">
              <w:rPr>
                <w:rFonts w:ascii="Arial" w:eastAsia="Arial" w:hAnsi="Arial" w:cs="Arial"/>
                <w:spacing w:val="55"/>
                <w:sz w:val="16"/>
                <w:szCs w:val="16"/>
              </w:rPr>
              <w:t xml:space="preserve"> </w:t>
            </w:r>
            <w:r w:rsidRPr="00942E2C">
              <w:rPr>
                <w:rFonts w:ascii="Arial" w:eastAsia="Arial" w:hAnsi="Arial" w:cs="Arial"/>
                <w:spacing w:val="4"/>
                <w:sz w:val="16"/>
                <w:szCs w:val="16"/>
              </w:rPr>
              <w:t>m</w:t>
            </w:r>
            <w:r w:rsidRPr="00942E2C">
              <w:rPr>
                <w:rFonts w:ascii="Arial" w:eastAsia="Arial" w:hAnsi="Arial" w:cs="Arial"/>
                <w:sz w:val="16"/>
                <w:szCs w:val="16"/>
              </w:rPr>
              <w:t>eet</w:t>
            </w:r>
            <w:r w:rsidRPr="00942E2C">
              <w:rPr>
                <w:rFonts w:ascii="Arial" w:eastAsia="Arial" w:hAnsi="Arial" w:cs="Arial"/>
                <w:spacing w:val="-1"/>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gs</w:t>
            </w:r>
            <w:r w:rsidRPr="00942E2C">
              <w:rPr>
                <w:rFonts w:ascii="Arial" w:eastAsia="Arial" w:hAnsi="Arial" w:cs="Arial"/>
                <w:spacing w:val="6"/>
                <w:sz w:val="16"/>
                <w:szCs w:val="16"/>
              </w:rPr>
              <w:t xml:space="preserve"> </w:t>
            </w:r>
            <w:r w:rsidRPr="00942E2C">
              <w:rPr>
                <w:rFonts w:ascii="Arial" w:eastAsia="Arial" w:hAnsi="Arial" w:cs="Arial"/>
                <w:sz w:val="16"/>
                <w:szCs w:val="16"/>
              </w:rPr>
              <w:t>with par</w:t>
            </w:r>
            <w:r w:rsidRPr="00942E2C">
              <w:rPr>
                <w:rFonts w:ascii="Arial" w:eastAsia="Arial" w:hAnsi="Arial" w:cs="Arial"/>
                <w:spacing w:val="2"/>
                <w:sz w:val="16"/>
                <w:szCs w:val="16"/>
              </w:rPr>
              <w:t>e</w:t>
            </w:r>
            <w:r w:rsidRPr="00942E2C">
              <w:rPr>
                <w:rFonts w:ascii="Arial" w:eastAsia="Arial" w:hAnsi="Arial" w:cs="Arial"/>
                <w:sz w:val="16"/>
                <w:szCs w:val="16"/>
              </w:rPr>
              <w:t>nts / care</w:t>
            </w:r>
            <w:r w:rsidRPr="00942E2C">
              <w:rPr>
                <w:rFonts w:ascii="Arial" w:eastAsia="Arial" w:hAnsi="Arial" w:cs="Arial"/>
                <w:spacing w:val="1"/>
                <w:sz w:val="16"/>
                <w:szCs w:val="16"/>
              </w:rPr>
              <w:t>r</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on</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a </w:t>
            </w:r>
            <w:r w:rsidRPr="00942E2C">
              <w:rPr>
                <w:rFonts w:ascii="Arial" w:eastAsia="Arial" w:hAnsi="Arial" w:cs="Arial"/>
                <w:spacing w:val="2"/>
                <w:sz w:val="16"/>
                <w:szCs w:val="16"/>
              </w:rPr>
              <w:t>r</w:t>
            </w:r>
            <w:r w:rsidRPr="00942E2C">
              <w:rPr>
                <w:rFonts w:ascii="Arial" w:eastAsia="Arial" w:hAnsi="Arial" w:cs="Arial"/>
                <w:sz w:val="16"/>
                <w:szCs w:val="16"/>
              </w:rPr>
              <w:t>eg</w:t>
            </w:r>
            <w:r w:rsidRPr="00942E2C">
              <w:rPr>
                <w:rFonts w:ascii="Arial" w:eastAsia="Arial" w:hAnsi="Arial" w:cs="Arial"/>
                <w:spacing w:val="1"/>
                <w:sz w:val="16"/>
                <w:szCs w:val="16"/>
              </w:rPr>
              <w:t>u</w:t>
            </w:r>
            <w:r w:rsidRPr="00942E2C">
              <w:rPr>
                <w:rFonts w:ascii="Arial" w:eastAsia="Arial" w:hAnsi="Arial" w:cs="Arial"/>
                <w:sz w:val="16"/>
                <w:szCs w:val="16"/>
              </w:rPr>
              <w:t>lar basis</w:t>
            </w:r>
          </w:p>
          <w:p w14:paraId="3A0B94DF" w14:textId="77777777" w:rsidR="00E70359" w:rsidRPr="00942E2C" w:rsidRDefault="00E70359" w:rsidP="009C42D6">
            <w:pPr>
              <w:pStyle w:val="ListParagraph"/>
              <w:numPr>
                <w:ilvl w:val="0"/>
                <w:numId w:val="198"/>
              </w:numPr>
              <w:rPr>
                <w:rFonts w:ascii="Arial" w:hAnsi="Arial" w:cs="Arial"/>
                <w:sz w:val="16"/>
                <w:szCs w:val="16"/>
              </w:rPr>
            </w:pPr>
            <w:r w:rsidRPr="00942E2C">
              <w:rPr>
                <w:rFonts w:ascii="Arial" w:eastAsia="Arial" w:hAnsi="Arial" w:cs="Arial"/>
                <w:sz w:val="16"/>
                <w:szCs w:val="16"/>
              </w:rPr>
              <w:t xml:space="preserve">Self-regulation strategies such wobble cushion, stress balls and </w:t>
            </w:r>
            <w:proofErr w:type="spellStart"/>
            <w:r w:rsidRPr="00942E2C">
              <w:rPr>
                <w:rFonts w:ascii="Arial" w:eastAsia="Arial" w:hAnsi="Arial" w:cs="Arial"/>
                <w:sz w:val="16"/>
                <w:szCs w:val="16"/>
              </w:rPr>
              <w:t>tanglers</w:t>
            </w:r>
            <w:proofErr w:type="spellEnd"/>
          </w:p>
        </w:tc>
      </w:tr>
    </w:tbl>
    <w:p w14:paraId="63E28B34" w14:textId="77777777" w:rsidR="00E70359" w:rsidRDefault="00E70359" w:rsidP="00E70359">
      <w:r>
        <w:br w:type="page"/>
      </w:r>
    </w:p>
    <w:tbl>
      <w:tblPr>
        <w:tblStyle w:val="TableGrid"/>
        <w:tblW w:w="16018" w:type="dxa"/>
        <w:tblInd w:w="-1026" w:type="dxa"/>
        <w:tblLook w:val="04A0" w:firstRow="1" w:lastRow="0" w:firstColumn="1" w:lastColumn="0" w:noHBand="0" w:noVBand="1"/>
      </w:tblPr>
      <w:tblGrid>
        <w:gridCol w:w="2977"/>
        <w:gridCol w:w="2977"/>
        <w:gridCol w:w="2410"/>
        <w:gridCol w:w="2976"/>
        <w:gridCol w:w="4678"/>
      </w:tblGrid>
      <w:tr w:rsidR="00E70359" w14:paraId="3E0BB353" w14:textId="77777777" w:rsidTr="003E42D4">
        <w:trPr>
          <w:trHeight w:val="275"/>
        </w:trPr>
        <w:tc>
          <w:tcPr>
            <w:tcW w:w="29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5032D66" w14:textId="77777777" w:rsidR="00E70359" w:rsidRDefault="00E70359" w:rsidP="003E42D4">
            <w:pPr>
              <w:jc w:val="center"/>
              <w:rPr>
                <w:rFonts w:ascii="Arial" w:hAnsi="Arial" w:cs="Arial"/>
                <w:b/>
                <w:sz w:val="20"/>
                <w:szCs w:val="20"/>
              </w:rPr>
            </w:pPr>
            <w:r>
              <w:rPr>
                <w:sz w:val="20"/>
                <w:szCs w:val="20"/>
              </w:rPr>
              <w:lastRenderedPageBreak/>
              <w:br w:type="page"/>
            </w:r>
            <w:r>
              <w:rPr>
                <w:rFonts w:ascii="Arial" w:hAnsi="Arial" w:cs="Arial"/>
                <w:b/>
                <w:sz w:val="20"/>
                <w:szCs w:val="20"/>
              </w:rPr>
              <w:t>Range 3</w:t>
            </w:r>
          </w:p>
          <w:p w14:paraId="65F15DEC"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297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7AD0597"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4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3BC7069"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97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313E0B" w14:textId="77777777" w:rsidR="00E70359" w:rsidRDefault="00E70359" w:rsidP="003E42D4">
            <w:pPr>
              <w:jc w:val="center"/>
              <w:rPr>
                <w:rFonts w:ascii="Arial" w:hAnsi="Arial" w:cs="Arial"/>
                <w:b/>
                <w:sz w:val="20"/>
                <w:szCs w:val="20"/>
              </w:rPr>
            </w:pPr>
            <w:r>
              <w:rPr>
                <w:rFonts w:ascii="Arial" w:hAnsi="Arial" w:cs="Arial"/>
                <w:b/>
                <w:sz w:val="20"/>
                <w:szCs w:val="20"/>
              </w:rPr>
              <w:t>Curriculum/Intervention</w:t>
            </w:r>
          </w:p>
        </w:tc>
        <w:tc>
          <w:tcPr>
            <w:tcW w:w="467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F25F3EE"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48233317" w14:textId="77777777" w:rsidTr="003E42D4">
        <w:trPr>
          <w:trHeight w:val="674"/>
        </w:trPr>
        <w:tc>
          <w:tcPr>
            <w:tcW w:w="2977" w:type="dxa"/>
            <w:tcBorders>
              <w:top w:val="single" w:sz="4" w:space="0" w:color="auto"/>
              <w:left w:val="single" w:sz="4" w:space="0" w:color="auto"/>
              <w:bottom w:val="single" w:sz="4" w:space="0" w:color="auto"/>
              <w:right w:val="single" w:sz="4" w:space="0" w:color="auto"/>
            </w:tcBorders>
          </w:tcPr>
          <w:p w14:paraId="61EB4407" w14:textId="77777777" w:rsidR="00E70359" w:rsidRPr="00942E2C" w:rsidRDefault="00E70359" w:rsidP="003E42D4">
            <w:pPr>
              <w:ind w:right="135"/>
              <w:rPr>
                <w:rFonts w:ascii="Arial" w:eastAsia="Arial" w:hAnsi="Arial" w:cs="Arial"/>
                <w:sz w:val="16"/>
                <w:szCs w:val="18"/>
                <w:lang w:eastAsia="en-GB"/>
              </w:rPr>
            </w:pP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he </w:t>
            </w:r>
            <w:r w:rsidRPr="00942E2C">
              <w:rPr>
                <w:rFonts w:ascii="Arial" w:eastAsia="Arial" w:hAnsi="Arial" w:cs="Arial"/>
                <w:spacing w:val="2"/>
                <w:sz w:val="16"/>
                <w:szCs w:val="18"/>
                <w:lang w:eastAsia="en-GB"/>
              </w:rPr>
              <w:t>pupil</w:t>
            </w:r>
            <w:r w:rsidRPr="00942E2C">
              <w:rPr>
                <w:rFonts w:ascii="Arial" w:eastAsia="Arial" w:hAnsi="Arial" w:cs="Arial"/>
                <w:sz w:val="16"/>
                <w:szCs w:val="18"/>
                <w:lang w:eastAsia="en-GB"/>
              </w:rPr>
              <w:t xml:space="preserve"> exper</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ences</w:t>
            </w:r>
            <w:r w:rsidRPr="00942E2C">
              <w:rPr>
                <w:rFonts w:ascii="Arial" w:eastAsia="Arial" w:hAnsi="Arial" w:cs="Arial"/>
                <w:spacing w:val="1"/>
                <w:sz w:val="16"/>
                <w:szCs w:val="18"/>
                <w:lang w:eastAsia="en-GB"/>
              </w:rPr>
              <w:t xml:space="preserve"> </w:t>
            </w:r>
            <w:r w:rsidRPr="00942E2C">
              <w:rPr>
                <w:rFonts w:ascii="Arial" w:eastAsia="Arial" w:hAnsi="Arial" w:cs="Arial"/>
                <w:b/>
                <w:spacing w:val="2"/>
                <w:sz w:val="16"/>
                <w:szCs w:val="18"/>
                <w:lang w:eastAsia="en-GB"/>
              </w:rPr>
              <w:t>f</w:t>
            </w:r>
            <w:r w:rsidRPr="00942E2C">
              <w:rPr>
                <w:rFonts w:ascii="Arial" w:eastAsia="Arial" w:hAnsi="Arial" w:cs="Arial"/>
                <w:b/>
                <w:sz w:val="16"/>
                <w:szCs w:val="18"/>
                <w:lang w:eastAsia="en-GB"/>
              </w:rPr>
              <w:t>requent and per</w:t>
            </w:r>
            <w:r w:rsidRPr="00942E2C">
              <w:rPr>
                <w:rFonts w:ascii="Arial" w:eastAsia="Arial" w:hAnsi="Arial" w:cs="Arial"/>
                <w:b/>
                <w:spacing w:val="1"/>
                <w:sz w:val="16"/>
                <w:szCs w:val="18"/>
                <w:lang w:eastAsia="en-GB"/>
              </w:rPr>
              <w:t>s</w:t>
            </w:r>
            <w:r w:rsidRPr="00942E2C">
              <w:rPr>
                <w:rFonts w:ascii="Arial" w:eastAsia="Arial" w:hAnsi="Arial" w:cs="Arial"/>
                <w:b/>
                <w:sz w:val="16"/>
                <w:szCs w:val="18"/>
                <w:lang w:eastAsia="en-GB"/>
              </w:rPr>
              <w:t>iste</w:t>
            </w:r>
            <w:r w:rsidRPr="00942E2C">
              <w:rPr>
                <w:rFonts w:ascii="Arial" w:eastAsia="Arial" w:hAnsi="Arial" w:cs="Arial"/>
                <w:b/>
                <w:spacing w:val="1"/>
                <w:sz w:val="16"/>
                <w:szCs w:val="18"/>
                <w:lang w:eastAsia="en-GB"/>
              </w:rPr>
              <w:t>n</w:t>
            </w:r>
            <w:r w:rsidRPr="00942E2C">
              <w:rPr>
                <w:rFonts w:ascii="Arial" w:eastAsia="Arial" w:hAnsi="Arial" w:cs="Arial"/>
                <w:b/>
                <w:sz w:val="16"/>
                <w:szCs w:val="18"/>
                <w:lang w:eastAsia="en-GB"/>
              </w:rPr>
              <w:t xml:space="preserve">t </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ff</w:t>
            </w:r>
            <w:r w:rsidRPr="00942E2C">
              <w:rPr>
                <w:rFonts w:ascii="Arial" w:eastAsia="Arial" w:hAnsi="Arial" w:cs="Arial"/>
                <w:sz w:val="16"/>
                <w:szCs w:val="18"/>
                <w:lang w:eastAsia="en-GB"/>
              </w:rPr>
              <w:t>icult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es</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 xml:space="preserve">ith behavioural, emotional and social difficulties which will </w:t>
            </w:r>
            <w:r w:rsidRPr="00942E2C">
              <w:rPr>
                <w:rFonts w:ascii="Arial" w:eastAsia="Arial" w:hAnsi="Arial" w:cs="Arial"/>
                <w:b/>
                <w:sz w:val="16"/>
                <w:szCs w:val="18"/>
                <w:lang w:eastAsia="en-GB"/>
              </w:rPr>
              <w:t>significantly</w:t>
            </w:r>
            <w:r w:rsidRPr="00942E2C">
              <w:rPr>
                <w:rFonts w:ascii="Arial" w:eastAsia="Arial" w:hAnsi="Arial" w:cs="Arial"/>
                <w:sz w:val="16"/>
                <w:szCs w:val="18"/>
                <w:lang w:eastAsia="en-GB"/>
              </w:rPr>
              <w:t xml:space="preserve"> affect curriculum access.</w:t>
            </w:r>
          </w:p>
          <w:p w14:paraId="199DA852" w14:textId="77777777" w:rsidR="00E70359" w:rsidRPr="00942E2C" w:rsidRDefault="00E70359" w:rsidP="009C42D6">
            <w:pPr>
              <w:pStyle w:val="ListParagraph"/>
              <w:numPr>
                <w:ilvl w:val="0"/>
                <w:numId w:val="199"/>
              </w:numPr>
              <w:ind w:right="24"/>
              <w:rPr>
                <w:rFonts w:ascii="Arial" w:eastAsia="Arial" w:hAnsi="Arial" w:cs="Arial"/>
                <w:sz w:val="16"/>
                <w:szCs w:val="18"/>
                <w:lang w:eastAsia="en-GB"/>
              </w:rPr>
            </w:pPr>
            <w:r w:rsidRPr="00942E2C">
              <w:rPr>
                <w:rFonts w:ascii="Arial" w:eastAsia="Arial" w:hAnsi="Arial" w:cs="Arial"/>
                <w:sz w:val="16"/>
                <w:szCs w:val="18"/>
                <w:lang w:eastAsia="en-GB"/>
              </w:rPr>
              <w:t>Inci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ences of</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o</w:t>
            </w:r>
            <w:r w:rsidRPr="00942E2C">
              <w:rPr>
                <w:rFonts w:ascii="Arial" w:eastAsia="Arial" w:hAnsi="Arial" w:cs="Arial"/>
                <w:spacing w:val="2"/>
                <w:sz w:val="16"/>
                <w:szCs w:val="18"/>
                <w:lang w:eastAsia="en-GB"/>
              </w:rPr>
              <w:t>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li</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 and unco</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pera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ive </w:t>
            </w:r>
            <w:r w:rsidRPr="00942E2C">
              <w:rPr>
                <w:rFonts w:ascii="Arial" w:eastAsia="Arial" w:hAnsi="Arial" w:cs="Arial"/>
                <w:spacing w:val="1"/>
                <w:sz w:val="16"/>
                <w:szCs w:val="18"/>
                <w:lang w:eastAsia="en-GB"/>
              </w:rPr>
              <w:t>b</w:t>
            </w:r>
            <w:r w:rsidRPr="00942E2C">
              <w:rPr>
                <w:rFonts w:ascii="Arial" w:eastAsia="Arial" w:hAnsi="Arial" w:cs="Arial"/>
                <w:sz w:val="16"/>
                <w:szCs w:val="18"/>
                <w:lang w:eastAsia="en-GB"/>
              </w:rPr>
              <w:t>eh</w:t>
            </w:r>
            <w:r w:rsidRPr="00942E2C">
              <w:rPr>
                <w:rFonts w:ascii="Arial" w:eastAsia="Arial" w:hAnsi="Arial" w:cs="Arial"/>
                <w:spacing w:val="1"/>
                <w:sz w:val="16"/>
                <w:szCs w:val="18"/>
                <w:lang w:eastAsia="en-GB"/>
              </w:rPr>
              <w:t>av</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ur e.g. re</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usal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wor</w:t>
            </w:r>
            <w:r w:rsidRPr="00942E2C">
              <w:rPr>
                <w:rFonts w:ascii="Arial" w:eastAsia="Arial" w:hAnsi="Arial" w:cs="Arial"/>
                <w:spacing w:val="4"/>
                <w:sz w:val="16"/>
                <w:szCs w:val="18"/>
                <w:lang w:eastAsia="en-GB"/>
              </w:rPr>
              <w:t>k</w:t>
            </w:r>
            <w:r w:rsidRPr="00942E2C">
              <w:rPr>
                <w:rFonts w:ascii="Arial" w:eastAsia="Arial" w:hAnsi="Arial" w:cs="Arial"/>
                <w:sz w:val="16"/>
                <w:szCs w:val="18"/>
                <w:lang w:eastAsia="en-GB"/>
              </w:rPr>
              <w:t>, d</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srupt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 the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le</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er</w:t>
            </w:r>
            <w:r w:rsidRPr="00942E2C">
              <w:rPr>
                <w:rFonts w:ascii="Arial" w:eastAsia="Arial" w:hAnsi="Arial" w:cs="Arial"/>
                <w:spacing w:val="1"/>
                <w:sz w:val="16"/>
                <w:szCs w:val="18"/>
                <w:lang w:eastAsia="en-GB"/>
              </w:rPr>
              <w:t>s</w:t>
            </w:r>
          </w:p>
          <w:p w14:paraId="504F1B38" w14:textId="77777777" w:rsidR="00E70359" w:rsidRPr="00942E2C" w:rsidRDefault="00E70359" w:rsidP="009C42D6">
            <w:pPr>
              <w:pStyle w:val="ListParagraph"/>
              <w:numPr>
                <w:ilvl w:val="0"/>
                <w:numId w:val="199"/>
              </w:numPr>
              <w:ind w:right="258"/>
              <w:rPr>
                <w:rFonts w:ascii="Arial" w:eastAsia="Arial" w:hAnsi="Arial" w:cs="Arial"/>
                <w:sz w:val="16"/>
                <w:szCs w:val="18"/>
                <w:lang w:eastAsia="en-GB"/>
              </w:rPr>
            </w:pPr>
            <w:r w:rsidRPr="00942E2C">
              <w:rPr>
                <w:rFonts w:ascii="Arial" w:eastAsia="Arial" w:hAnsi="Arial" w:cs="Arial"/>
                <w:sz w:val="16"/>
                <w:szCs w:val="18"/>
                <w:lang w:eastAsia="en-GB"/>
              </w:rPr>
              <w:t>Difficulties sel</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egu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ating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fr</w:t>
            </w:r>
            <w:r w:rsidRPr="00942E2C">
              <w:rPr>
                <w:rFonts w:ascii="Arial" w:eastAsia="Arial" w:hAnsi="Arial" w:cs="Arial"/>
                <w:sz w:val="16"/>
                <w:szCs w:val="18"/>
                <w:lang w:eastAsia="en-GB"/>
              </w:rPr>
              <w:t>equ</w:t>
            </w:r>
            <w:r w:rsidRPr="00942E2C">
              <w:rPr>
                <w:rFonts w:ascii="Arial" w:eastAsia="Arial" w:hAnsi="Arial" w:cs="Arial"/>
                <w:spacing w:val="-1"/>
                <w:sz w:val="16"/>
                <w:szCs w:val="18"/>
                <w:lang w:eastAsia="en-GB"/>
              </w:rPr>
              <w:t>e</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 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otio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al or a</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gre</w:t>
            </w:r>
            <w:r w:rsidRPr="00942E2C">
              <w:rPr>
                <w:rFonts w:ascii="Arial" w:eastAsia="Arial" w:hAnsi="Arial" w:cs="Arial"/>
                <w:spacing w:val="1"/>
                <w:sz w:val="16"/>
                <w:szCs w:val="18"/>
                <w:lang w:eastAsia="en-GB"/>
              </w:rPr>
              <w:t>ss</w:t>
            </w:r>
            <w:r w:rsidRPr="00942E2C">
              <w:rPr>
                <w:rFonts w:ascii="Arial" w:eastAsia="Arial" w:hAnsi="Arial" w:cs="Arial"/>
                <w:sz w:val="16"/>
                <w:szCs w:val="18"/>
                <w:lang w:eastAsia="en-GB"/>
              </w:rPr>
              <w:t>ive outbur</w:t>
            </w:r>
            <w:r w:rsidRPr="00942E2C">
              <w:rPr>
                <w:rFonts w:ascii="Arial" w:eastAsia="Arial" w:hAnsi="Arial" w:cs="Arial"/>
                <w:spacing w:val="2"/>
                <w:sz w:val="16"/>
                <w:szCs w:val="18"/>
                <w:lang w:eastAsia="en-GB"/>
              </w:rPr>
              <w:t>s</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se</w:t>
            </w:r>
            <w:r w:rsidRPr="00942E2C">
              <w:rPr>
                <w:rFonts w:ascii="Arial" w:eastAsia="Arial" w:hAnsi="Arial" w:cs="Arial"/>
                <w:spacing w:val="1"/>
                <w:sz w:val="16"/>
                <w:szCs w:val="18"/>
                <w:lang w:eastAsia="en-GB"/>
              </w:rPr>
              <w:t>x</w:t>
            </w:r>
            <w:r w:rsidRPr="00942E2C">
              <w:rPr>
                <w:rFonts w:ascii="Arial" w:eastAsia="Arial" w:hAnsi="Arial" w:cs="Arial"/>
                <w:sz w:val="16"/>
                <w:szCs w:val="18"/>
                <w:lang w:eastAsia="en-GB"/>
              </w:rPr>
              <w:t>ualised langu</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ge,</w:t>
            </w:r>
            <w:r w:rsidRPr="00942E2C">
              <w:rPr>
                <w:rFonts w:ascii="Arial" w:eastAsia="Arial" w:hAnsi="Arial" w:cs="Arial"/>
                <w:spacing w:val="1"/>
                <w:sz w:val="16"/>
                <w:szCs w:val="18"/>
                <w:lang w:eastAsia="en-GB"/>
              </w:rPr>
              <w:t xml:space="preserve"> excessive periods of </w:t>
            </w:r>
            <w:r w:rsidRPr="00942E2C">
              <w:rPr>
                <w:rFonts w:ascii="Arial" w:eastAsia="Arial" w:hAnsi="Arial" w:cs="Arial"/>
                <w:sz w:val="16"/>
                <w:szCs w:val="18"/>
                <w:lang w:eastAsia="en-GB"/>
              </w:rPr>
              <w:t>anx</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e</w:t>
            </w:r>
            <w:r w:rsidRPr="00942E2C">
              <w:rPr>
                <w:rFonts w:ascii="Arial" w:eastAsia="Arial" w:hAnsi="Arial" w:cs="Arial"/>
                <w:spacing w:val="2"/>
                <w:sz w:val="16"/>
                <w:szCs w:val="18"/>
                <w:lang w:eastAsia="en-GB"/>
              </w:rPr>
              <w:t>t</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 xml:space="preserve"> </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ood s</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ing</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npr</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dict</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 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wh</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ch</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 relations</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ips.</w:t>
            </w:r>
          </w:p>
          <w:p w14:paraId="05D40D7D" w14:textId="77777777" w:rsidR="00E70359" w:rsidRPr="00942E2C" w:rsidRDefault="00E70359" w:rsidP="009C42D6">
            <w:pPr>
              <w:numPr>
                <w:ilvl w:val="0"/>
                <w:numId w:val="199"/>
              </w:numPr>
              <w:ind w:right="165"/>
              <w:contextualSpacing/>
              <w:rPr>
                <w:rFonts w:ascii="Arial" w:eastAsia="Arial" w:hAnsi="Arial" w:cs="Arial"/>
                <w:sz w:val="16"/>
                <w:szCs w:val="16"/>
                <w:lang w:eastAsia="en-GB"/>
              </w:rPr>
            </w:pPr>
            <w:r w:rsidRPr="00942E2C">
              <w:rPr>
                <w:rFonts w:ascii="Arial" w:eastAsia="Arial" w:hAnsi="Arial" w:cs="Arial"/>
                <w:sz w:val="16"/>
                <w:szCs w:val="16"/>
                <w:lang w:eastAsia="en-GB"/>
              </w:rPr>
              <w:t>Challenging behaviour requiring a range of therapeutic interventions or referral to specialist support services (Child and Adolescent Mental Health Service, Youth Offending Service)</w:t>
            </w:r>
          </w:p>
          <w:p w14:paraId="3316153B" w14:textId="77777777" w:rsidR="00E70359" w:rsidRPr="00942E2C" w:rsidRDefault="00E70359" w:rsidP="009C42D6">
            <w:pPr>
              <w:pStyle w:val="ListParagraph"/>
              <w:numPr>
                <w:ilvl w:val="0"/>
                <w:numId w:val="199"/>
              </w:numPr>
              <w:ind w:right="258"/>
              <w:rPr>
                <w:rFonts w:ascii="Arial" w:eastAsia="Arial" w:hAnsi="Arial" w:cs="Arial"/>
                <w:sz w:val="16"/>
                <w:szCs w:val="18"/>
                <w:lang w:eastAsia="en-GB"/>
              </w:rPr>
            </w:pPr>
            <w:r w:rsidRPr="00942E2C">
              <w:rPr>
                <w:rFonts w:ascii="Arial" w:eastAsia="Arial" w:hAnsi="Arial" w:cs="Arial"/>
                <w:sz w:val="16"/>
                <w:szCs w:val="18"/>
                <w:lang w:eastAsia="en-GB"/>
              </w:rPr>
              <w:t>Inappropriate responses to fears and worries.</w:t>
            </w:r>
          </w:p>
          <w:p w14:paraId="71394156" w14:textId="77777777" w:rsidR="00E70359" w:rsidRPr="00942E2C" w:rsidRDefault="00E70359" w:rsidP="009C42D6">
            <w:pPr>
              <w:pStyle w:val="ListParagraph"/>
              <w:numPr>
                <w:ilvl w:val="0"/>
                <w:numId w:val="199"/>
              </w:numPr>
              <w:ind w:right="48"/>
              <w:rPr>
                <w:rFonts w:ascii="Arial" w:eastAsia="Arial" w:hAnsi="Arial" w:cs="Arial"/>
                <w:sz w:val="16"/>
                <w:szCs w:val="18"/>
                <w:lang w:eastAsia="en-GB"/>
              </w:rPr>
            </w:pPr>
            <w:r w:rsidRPr="00942E2C">
              <w:rPr>
                <w:rFonts w:ascii="Arial" w:eastAsia="Arial" w:hAnsi="Arial" w:cs="Arial"/>
                <w:sz w:val="16"/>
                <w:szCs w:val="18"/>
                <w:lang w:eastAsia="en-GB"/>
              </w:rPr>
              <w:t>Sign</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ica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w:t>
            </w:r>
            <w:r w:rsidRPr="00942E2C">
              <w:rPr>
                <w:rFonts w:ascii="Arial" w:eastAsia="Arial" w:hAnsi="Arial" w:cs="Arial"/>
                <w:spacing w:val="55"/>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f</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est</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em</w:t>
            </w:r>
            <w:r w:rsidRPr="00942E2C">
              <w:rPr>
                <w:rFonts w:ascii="Arial" w:eastAsia="Arial" w:hAnsi="Arial" w:cs="Arial"/>
                <w:spacing w:val="4"/>
                <w:sz w:val="16"/>
                <w:szCs w:val="18"/>
                <w:lang w:eastAsia="en-GB"/>
              </w:rPr>
              <w:t xml:space="preserve"> </w:t>
            </w:r>
            <w:r w:rsidRPr="00942E2C">
              <w:rPr>
                <w:rFonts w:ascii="Arial" w:eastAsia="Arial" w:hAnsi="Arial" w:cs="Arial"/>
                <w:sz w:val="16"/>
                <w:szCs w:val="18"/>
                <w:lang w:eastAsia="en-GB"/>
              </w:rPr>
              <w:t>is</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u</w:t>
            </w:r>
            <w:r w:rsidRPr="00942E2C">
              <w:rPr>
                <w:rFonts w:ascii="Arial" w:eastAsia="Arial" w:hAnsi="Arial" w:cs="Arial"/>
                <w:sz w:val="16"/>
                <w:szCs w:val="18"/>
                <w:lang w:eastAsia="en-GB"/>
              </w:rPr>
              <w:t>es a</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 re</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nships</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and 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pat</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erns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(‘act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 or ‘acting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ou</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w:t>
            </w:r>
          </w:p>
          <w:p w14:paraId="3C8C7654" w14:textId="77777777" w:rsidR="00E70359" w:rsidRPr="00942E2C" w:rsidRDefault="00E70359" w:rsidP="009C42D6">
            <w:pPr>
              <w:pStyle w:val="ListParagraph"/>
              <w:numPr>
                <w:ilvl w:val="0"/>
                <w:numId w:val="199"/>
              </w:numPr>
              <w:ind w:right="169"/>
              <w:rPr>
                <w:rFonts w:ascii="Arial" w:eastAsia="Arial" w:hAnsi="Arial" w:cs="Arial"/>
                <w:sz w:val="16"/>
                <w:szCs w:val="18"/>
                <w:lang w:eastAsia="en-GB"/>
              </w:rPr>
            </w:pP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w l</w:t>
            </w:r>
            <w:r w:rsidRPr="00942E2C">
              <w:rPr>
                <w:rFonts w:ascii="Arial" w:eastAsia="Arial" w:hAnsi="Arial" w:cs="Arial"/>
                <w:spacing w:val="1"/>
                <w:sz w:val="16"/>
                <w:szCs w:val="18"/>
                <w:lang w:eastAsia="en-GB"/>
              </w:rPr>
              <w:t>e</w:t>
            </w:r>
            <w:r w:rsidRPr="00942E2C">
              <w:rPr>
                <w:rFonts w:ascii="Arial" w:eastAsia="Arial" w:hAnsi="Arial" w:cs="Arial"/>
                <w:spacing w:val="-1"/>
                <w:sz w:val="16"/>
                <w:szCs w:val="18"/>
                <w:lang w:eastAsia="en-GB"/>
              </w:rPr>
              <w:t>v</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ls of</w:t>
            </w:r>
            <w:r w:rsidRPr="00942E2C">
              <w:rPr>
                <w:rFonts w:ascii="Arial" w:eastAsia="Arial" w:hAnsi="Arial" w:cs="Arial"/>
                <w:spacing w:val="1"/>
                <w:sz w:val="16"/>
                <w:szCs w:val="18"/>
                <w:lang w:eastAsia="en-GB"/>
              </w:rPr>
              <w:t xml:space="preserve"> r</w:t>
            </w:r>
            <w:r w:rsidRPr="00942E2C">
              <w:rPr>
                <w:rFonts w:ascii="Arial" w:eastAsia="Arial" w:hAnsi="Arial" w:cs="Arial"/>
                <w:sz w:val="16"/>
                <w:szCs w:val="18"/>
                <w:lang w:eastAsia="en-GB"/>
              </w:rPr>
              <w:t>esi</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ien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wh</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n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ed w</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th a</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versi</w:t>
            </w: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y.</w:t>
            </w:r>
          </w:p>
          <w:p w14:paraId="73A4588B" w14:textId="77777777" w:rsidR="00E70359" w:rsidRPr="00942E2C" w:rsidRDefault="00E70359" w:rsidP="009C42D6">
            <w:pPr>
              <w:pStyle w:val="ListParagraph"/>
              <w:numPr>
                <w:ilvl w:val="0"/>
                <w:numId w:val="199"/>
              </w:numPr>
              <w:ind w:right="46"/>
              <w:rPr>
                <w:rFonts w:ascii="Arial" w:eastAsia="Arial" w:hAnsi="Arial" w:cs="Arial"/>
                <w:sz w:val="16"/>
                <w:szCs w:val="18"/>
                <w:lang w:eastAsia="en-GB"/>
              </w:rPr>
            </w:pPr>
            <w:r w:rsidRPr="00942E2C">
              <w:rPr>
                <w:rFonts w:ascii="Arial" w:eastAsia="Arial" w:hAnsi="Arial" w:cs="Arial"/>
                <w:sz w:val="16"/>
                <w:szCs w:val="18"/>
                <w:lang w:eastAsia="en-GB"/>
              </w:rPr>
              <w:t>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r c</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xml:space="preserve">ing a </w:t>
            </w:r>
            <w:r w:rsidRPr="00942E2C">
              <w:rPr>
                <w:rFonts w:ascii="Arial" w:eastAsia="Arial" w:hAnsi="Arial" w:cs="Arial"/>
                <w:spacing w:val="1"/>
                <w:sz w:val="16"/>
                <w:szCs w:val="18"/>
                <w:lang w:eastAsia="en-GB"/>
              </w:rPr>
              <w:t>b</w:t>
            </w:r>
            <w:r w:rsidRPr="00942E2C">
              <w:rPr>
                <w:rFonts w:ascii="Arial" w:eastAsia="Arial" w:hAnsi="Arial" w:cs="Arial"/>
                <w:sz w:val="16"/>
                <w:szCs w:val="18"/>
                <w:lang w:eastAsia="en-GB"/>
              </w:rPr>
              <w:t>ar</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ier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 xml:space="preserve">to </w:t>
            </w:r>
            <w:proofErr w:type="gramStart"/>
            <w:r w:rsidRPr="00942E2C">
              <w:rPr>
                <w:rFonts w:ascii="Arial" w:eastAsia="Arial" w:hAnsi="Arial" w:cs="Arial"/>
                <w:sz w:val="16"/>
                <w:szCs w:val="18"/>
                <w:lang w:eastAsia="en-GB"/>
              </w:rPr>
              <w:t>le</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w:t>
            </w:r>
            <w:proofErr w:type="gramEnd"/>
            <w:r w:rsidRPr="00942E2C">
              <w:rPr>
                <w:rFonts w:ascii="Arial" w:eastAsia="Arial" w:hAnsi="Arial" w:cs="Arial"/>
                <w:sz w:val="16"/>
                <w:szCs w:val="18"/>
                <w:lang w:eastAsia="en-GB"/>
              </w:rPr>
              <w:t xml:space="preserve"> 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g. pupil d</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se</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ga</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 </w:t>
            </w:r>
            <w:r w:rsidRPr="00942E2C">
              <w:rPr>
                <w:rFonts w:ascii="Arial" w:eastAsia="Arial" w:hAnsi="Arial" w:cs="Arial"/>
                <w:spacing w:val="4"/>
                <w:sz w:val="16"/>
                <w:szCs w:val="18"/>
                <w:lang w:eastAsia="en-GB"/>
              </w:rPr>
              <w:t>m</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destr</w:t>
            </w:r>
            <w:r w:rsidRPr="00942E2C">
              <w:rPr>
                <w:rFonts w:ascii="Arial" w:eastAsia="Arial" w:hAnsi="Arial" w:cs="Arial"/>
                <w:spacing w:val="4"/>
                <w:sz w:val="16"/>
                <w:szCs w:val="18"/>
                <w:lang w:eastAsia="en-GB"/>
              </w:rPr>
              <w:t>o</w:t>
            </w:r>
            <w:r w:rsidRPr="00942E2C">
              <w:rPr>
                <w:rFonts w:ascii="Arial" w:eastAsia="Arial" w:hAnsi="Arial" w:cs="Arial"/>
                <w:sz w:val="16"/>
                <w:szCs w:val="18"/>
                <w:lang w:eastAsia="en-GB"/>
              </w:rPr>
              <w:t>y</w:t>
            </w:r>
            <w:r w:rsidRPr="00942E2C">
              <w:rPr>
                <w:rFonts w:ascii="Arial" w:eastAsia="Arial" w:hAnsi="Arial" w:cs="Arial"/>
                <w:spacing w:val="59"/>
                <w:sz w:val="16"/>
                <w:szCs w:val="18"/>
                <w:lang w:eastAsia="en-GB"/>
              </w:rPr>
              <w:t xml:space="preserve"> </w:t>
            </w:r>
            <w:r w:rsidRPr="00942E2C">
              <w:rPr>
                <w:rFonts w:ascii="Arial" w:eastAsia="Arial" w:hAnsi="Arial" w:cs="Arial"/>
                <w:spacing w:val="1"/>
                <w:sz w:val="16"/>
                <w:szCs w:val="18"/>
                <w:lang w:eastAsia="en-GB"/>
              </w:rPr>
              <w:t>o</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n / ot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er</w:t>
            </w:r>
            <w:r w:rsidRPr="00942E2C">
              <w:rPr>
                <w:rFonts w:ascii="Arial" w:eastAsia="Arial" w:hAnsi="Arial" w:cs="Arial"/>
                <w:spacing w:val="2"/>
                <w:sz w:val="16"/>
                <w:szCs w:val="18"/>
                <w:lang w:eastAsia="en-GB"/>
              </w:rPr>
              <w:t>s</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or</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 use</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o</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k a</w:t>
            </w:r>
            <w:r w:rsidRPr="00942E2C">
              <w:rPr>
                <w:rFonts w:ascii="Arial" w:eastAsia="Arial" w:hAnsi="Arial" w:cs="Arial"/>
                <w:spacing w:val="-1"/>
                <w:sz w:val="16"/>
                <w:szCs w:val="18"/>
                <w:lang w:eastAsia="en-GB"/>
              </w:rPr>
              <w:t>v</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idan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 stra</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egie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con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entra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ion </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e</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li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ited</w:t>
            </w:r>
          </w:p>
          <w:p w14:paraId="02E5B925" w14:textId="77777777" w:rsidR="00E70359" w:rsidRPr="00942E2C" w:rsidRDefault="00E70359" w:rsidP="009C42D6">
            <w:pPr>
              <w:pStyle w:val="ListParagraph"/>
              <w:numPr>
                <w:ilvl w:val="0"/>
                <w:numId w:val="199"/>
              </w:numPr>
              <w:ind w:right="46"/>
              <w:rPr>
                <w:rFonts w:ascii="Arial" w:eastAsia="Arial" w:hAnsi="Arial" w:cs="Arial"/>
                <w:sz w:val="16"/>
                <w:szCs w:val="18"/>
                <w:lang w:eastAsia="en-GB"/>
              </w:rPr>
            </w:pPr>
            <w:r w:rsidRPr="00942E2C">
              <w:rPr>
                <w:rFonts w:ascii="Arial" w:eastAsia="Arial" w:hAnsi="Arial" w:cs="Arial"/>
                <w:sz w:val="16"/>
                <w:szCs w:val="18"/>
                <w:lang w:eastAsia="en-GB"/>
              </w:rPr>
              <w:t xml:space="preserve">At risk of </w:t>
            </w:r>
            <w:proofErr w:type="gramStart"/>
            <w:r w:rsidRPr="00942E2C">
              <w:rPr>
                <w:rFonts w:ascii="Arial" w:eastAsia="Arial" w:hAnsi="Arial" w:cs="Arial"/>
                <w:sz w:val="16"/>
                <w:szCs w:val="18"/>
                <w:lang w:eastAsia="en-GB"/>
              </w:rPr>
              <w:t>low level</w:t>
            </w:r>
            <w:proofErr w:type="gramEnd"/>
            <w:r w:rsidRPr="00942E2C">
              <w:rPr>
                <w:rFonts w:ascii="Arial" w:eastAsia="Arial" w:hAnsi="Arial" w:cs="Arial"/>
                <w:sz w:val="16"/>
                <w:szCs w:val="18"/>
                <w:lang w:eastAsia="en-GB"/>
              </w:rPr>
              <w:t xml:space="preserve"> offending or anti-social behaviour.</w:t>
            </w:r>
          </w:p>
          <w:p w14:paraId="41FC829A" w14:textId="77777777" w:rsidR="00E70359" w:rsidRPr="00942E2C" w:rsidRDefault="00E70359" w:rsidP="009C42D6">
            <w:pPr>
              <w:pStyle w:val="ListParagraph"/>
              <w:numPr>
                <w:ilvl w:val="0"/>
                <w:numId w:val="199"/>
              </w:numPr>
              <w:ind w:right="258"/>
              <w:rPr>
                <w:rFonts w:ascii="Arial" w:eastAsia="Arial" w:hAnsi="Arial" w:cs="Arial"/>
                <w:sz w:val="16"/>
                <w:szCs w:val="18"/>
                <w:lang w:eastAsia="en-GB"/>
              </w:rPr>
            </w:pPr>
            <w:r w:rsidRPr="00942E2C">
              <w:rPr>
                <w:rFonts w:ascii="Arial" w:eastAsia="Arial" w:hAnsi="Arial" w:cs="Arial"/>
                <w:sz w:val="16"/>
                <w:szCs w:val="18"/>
                <w:lang w:eastAsia="en-GB"/>
              </w:rPr>
              <w:t>So</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ialising</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wi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h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eers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adults e.</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ack</w:t>
            </w:r>
            <w:r w:rsidRPr="00942E2C">
              <w:rPr>
                <w:rFonts w:ascii="Arial" w:eastAsia="Arial" w:hAnsi="Arial" w:cs="Arial"/>
                <w:spacing w:val="4"/>
                <w:sz w:val="16"/>
                <w:szCs w:val="18"/>
                <w:lang w:eastAsia="en-GB"/>
              </w:rPr>
              <w:t xml:space="preserve"> </w:t>
            </w:r>
            <w:r w:rsidRPr="00942E2C">
              <w:rPr>
                <w:rFonts w:ascii="Arial" w:eastAsia="Arial" w:hAnsi="Arial" w:cs="Arial"/>
                <w:sz w:val="16"/>
                <w:szCs w:val="18"/>
                <w:lang w:eastAsia="en-GB"/>
              </w:rPr>
              <w:t>of</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pat</w:t>
            </w:r>
            <w:r w:rsidRPr="00942E2C">
              <w:rPr>
                <w:rFonts w:ascii="Arial" w:eastAsia="Arial" w:hAnsi="Arial" w:cs="Arial"/>
                <w:spacing w:val="1"/>
                <w:sz w:val="16"/>
                <w:szCs w:val="18"/>
                <w:lang w:eastAsia="en-GB"/>
              </w:rPr>
              <w:t>h</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vi</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im</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or perpetrator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of bul</w:t>
            </w:r>
            <w:r w:rsidRPr="00942E2C">
              <w:rPr>
                <w:rFonts w:ascii="Arial" w:eastAsia="Arial" w:hAnsi="Arial" w:cs="Arial"/>
                <w:spacing w:val="1"/>
                <w:sz w:val="16"/>
                <w:szCs w:val="18"/>
                <w:lang w:eastAsia="en-GB"/>
              </w:rPr>
              <w:t>l</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w:t>
            </w:r>
          </w:p>
          <w:p w14:paraId="0F2B36B3" w14:textId="77777777" w:rsidR="00E70359" w:rsidRPr="00942E2C" w:rsidRDefault="00E70359" w:rsidP="009C42D6">
            <w:pPr>
              <w:pStyle w:val="ListParagraph"/>
              <w:numPr>
                <w:ilvl w:val="0"/>
                <w:numId w:val="199"/>
              </w:numPr>
              <w:ind w:right="378"/>
              <w:rPr>
                <w:rFonts w:ascii="Arial" w:eastAsia="Arial" w:hAnsi="Arial" w:cs="Arial"/>
                <w:sz w:val="16"/>
                <w:szCs w:val="18"/>
                <w:lang w:eastAsia="en-GB"/>
              </w:rPr>
            </w:pPr>
            <w:r w:rsidRPr="00942E2C">
              <w:rPr>
                <w:rFonts w:ascii="Arial" w:eastAsia="Arial" w:hAnsi="Arial" w:cs="Arial"/>
                <w:spacing w:val="4"/>
                <w:sz w:val="16"/>
                <w:szCs w:val="18"/>
                <w:lang w:eastAsia="en-GB"/>
              </w:rPr>
              <w:lastRenderedPageBreak/>
              <w:t>M</w:t>
            </w:r>
            <w:r w:rsidRPr="00942E2C">
              <w:rPr>
                <w:rFonts w:ascii="Arial" w:eastAsia="Arial" w:hAnsi="Arial" w:cs="Arial"/>
                <w:sz w:val="16"/>
                <w:szCs w:val="18"/>
                <w:lang w:eastAsia="en-GB"/>
              </w:rPr>
              <w:t>ay</w:t>
            </w:r>
            <w:r w:rsidRPr="00942E2C">
              <w:rPr>
                <w:rFonts w:ascii="Arial" w:eastAsia="Arial" w:hAnsi="Arial" w:cs="Arial"/>
                <w:spacing w:val="-4"/>
                <w:sz w:val="16"/>
                <w:szCs w:val="18"/>
                <w:lang w:eastAsia="en-GB"/>
              </w:rPr>
              <w:t xml:space="preserve"> </w:t>
            </w:r>
            <w:r w:rsidRPr="00942E2C">
              <w:rPr>
                <w:rFonts w:ascii="Arial" w:eastAsia="Arial" w:hAnsi="Arial" w:cs="Arial"/>
                <w:sz w:val="16"/>
                <w:szCs w:val="18"/>
                <w:lang w:eastAsia="en-GB"/>
              </w:rPr>
              <w:t>sh</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 xml:space="preserve">w </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 xml:space="preserve">w </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 xml:space="preserve">ood </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r re</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use to co</w:t>
            </w:r>
            <w:r w:rsidRPr="00942E2C">
              <w:rPr>
                <w:rFonts w:ascii="Arial" w:eastAsia="Arial" w:hAnsi="Arial" w:cs="Arial"/>
                <w:spacing w:val="1"/>
                <w:sz w:val="16"/>
                <w:szCs w:val="18"/>
                <w:lang w:eastAsia="en-GB"/>
              </w:rPr>
              <w:t>m</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un</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 xml:space="preserve">cate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or per</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ds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w:t>
            </w:r>
          </w:p>
          <w:p w14:paraId="07DE38F6" w14:textId="77777777" w:rsidR="00E70359" w:rsidRPr="00942E2C" w:rsidRDefault="00E70359" w:rsidP="009C42D6">
            <w:pPr>
              <w:pStyle w:val="ListParagraph"/>
              <w:numPr>
                <w:ilvl w:val="0"/>
                <w:numId w:val="199"/>
              </w:numPr>
              <w:rPr>
                <w:rFonts w:ascii="Arial" w:hAnsi="Arial" w:cs="Arial"/>
                <w:sz w:val="16"/>
                <w:szCs w:val="16"/>
              </w:rPr>
            </w:pPr>
            <w:r w:rsidRPr="00942E2C">
              <w:rPr>
                <w:rFonts w:ascii="Arial" w:eastAsia="Arial" w:hAnsi="Arial" w:cs="Arial"/>
                <w:sz w:val="16"/>
                <w:szCs w:val="16"/>
                <w:lang w:eastAsia="en-GB"/>
              </w:rPr>
              <w:t>Difficulties forming and sustaining quality relationships with adults.</w:t>
            </w:r>
          </w:p>
          <w:p w14:paraId="733BF73A" w14:textId="77777777" w:rsidR="00E70359" w:rsidRPr="00942E2C" w:rsidRDefault="00E70359" w:rsidP="009C42D6">
            <w:pPr>
              <w:pStyle w:val="ListParagraph"/>
              <w:numPr>
                <w:ilvl w:val="0"/>
                <w:numId w:val="199"/>
              </w:numPr>
              <w:ind w:right="157"/>
              <w:rPr>
                <w:rFonts w:ascii="Arial" w:eastAsia="Arial" w:hAnsi="Arial" w:cs="Arial"/>
                <w:sz w:val="16"/>
                <w:szCs w:val="18"/>
                <w:lang w:eastAsia="en-GB"/>
              </w:rPr>
            </w:pPr>
            <w:r w:rsidRPr="00942E2C">
              <w:rPr>
                <w:rFonts w:ascii="Arial" w:eastAsia="Arial" w:hAnsi="Arial" w:cs="Arial"/>
                <w:sz w:val="16"/>
                <w:szCs w:val="18"/>
                <w:lang w:eastAsia="en-GB"/>
              </w:rPr>
              <w:t>Risk</w:t>
            </w:r>
            <w:r w:rsidRPr="00942E2C">
              <w:rPr>
                <w:rFonts w:ascii="Arial" w:eastAsia="Arial" w:hAnsi="Arial" w:cs="Arial"/>
                <w:spacing w:val="3"/>
                <w:sz w:val="16"/>
                <w:szCs w:val="18"/>
                <w:lang w:eastAsia="en-GB"/>
              </w:rPr>
              <w:t xml:space="preserve"> </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iso</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ation</w:t>
            </w:r>
            <w:r w:rsidRPr="00942E2C">
              <w:rPr>
                <w:rFonts w:ascii="Arial" w:eastAsia="Arial" w:hAnsi="Arial" w:cs="Arial"/>
                <w:spacing w:val="56"/>
                <w:sz w:val="16"/>
                <w:szCs w:val="18"/>
                <w:lang w:eastAsia="en-GB"/>
              </w:rPr>
              <w:t xml:space="preserve"> </w:t>
            </w:r>
            <w:r w:rsidRPr="00942E2C">
              <w:rPr>
                <w:rFonts w:ascii="Arial" w:eastAsia="Arial" w:hAnsi="Arial" w:cs="Arial"/>
                <w:sz w:val="16"/>
                <w:szCs w:val="18"/>
                <w:lang w:eastAsia="en-GB"/>
              </w:rPr>
              <w:t>or be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ing so</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ial</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v</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era</w:t>
            </w:r>
            <w:r w:rsidRPr="00942E2C">
              <w:rPr>
                <w:rFonts w:ascii="Arial" w:eastAsia="Arial" w:hAnsi="Arial" w:cs="Arial"/>
                <w:spacing w:val="2"/>
                <w:sz w:val="16"/>
                <w:szCs w:val="18"/>
                <w:lang w:eastAsia="en-GB"/>
              </w:rPr>
              <w:t>b</w:t>
            </w:r>
            <w:r w:rsidRPr="00942E2C">
              <w:rPr>
                <w:rFonts w:ascii="Arial" w:eastAsia="Arial" w:hAnsi="Arial" w:cs="Arial"/>
                <w:sz w:val="16"/>
                <w:szCs w:val="18"/>
                <w:lang w:eastAsia="en-GB"/>
              </w:rPr>
              <w:t>le.</w:t>
            </w:r>
          </w:p>
          <w:p w14:paraId="5E885F4F" w14:textId="77777777" w:rsidR="00E70359" w:rsidRPr="00942E2C" w:rsidRDefault="00E70359" w:rsidP="009C42D6">
            <w:pPr>
              <w:pStyle w:val="ListParagraph"/>
              <w:numPr>
                <w:ilvl w:val="0"/>
                <w:numId w:val="199"/>
              </w:numPr>
              <w:ind w:right="157"/>
              <w:rPr>
                <w:rFonts w:ascii="Arial" w:eastAsia="Arial" w:hAnsi="Arial" w:cs="Arial"/>
                <w:sz w:val="16"/>
                <w:szCs w:val="18"/>
                <w:lang w:eastAsia="en-GB"/>
              </w:rPr>
            </w:pPr>
            <w:r w:rsidRPr="00942E2C">
              <w:rPr>
                <w:rFonts w:ascii="Arial" w:eastAsia="Arial" w:hAnsi="Arial" w:cs="Arial"/>
                <w:sz w:val="16"/>
                <w:szCs w:val="18"/>
                <w:lang w:eastAsia="en-GB"/>
              </w:rPr>
              <w:t>Struggling with bereavement issues, feelings of guilt.</w:t>
            </w:r>
          </w:p>
          <w:p w14:paraId="30BD41A0" w14:textId="77777777" w:rsidR="00E70359" w:rsidRPr="00942E2C" w:rsidRDefault="00E70359" w:rsidP="003E42D4">
            <w:pPr>
              <w:pStyle w:val="ListParagraph"/>
              <w:ind w:left="360" w:right="157"/>
              <w:rPr>
                <w:rFonts w:ascii="Arial" w:eastAsia="Arial" w:hAnsi="Arial" w:cs="Arial"/>
                <w:sz w:val="16"/>
                <w:szCs w:val="18"/>
                <w:lang w:eastAsia="en-GB"/>
              </w:rPr>
            </w:pPr>
          </w:p>
          <w:p w14:paraId="678B6E7D" w14:textId="77777777" w:rsidR="00E70359" w:rsidRPr="00942E2C" w:rsidRDefault="00E70359" w:rsidP="003E42D4">
            <w:pPr>
              <w:rPr>
                <w:rFonts w:ascii="Arial" w:hAnsi="Arial" w:cs="Arial"/>
                <w:sz w:val="16"/>
                <w:szCs w:val="18"/>
              </w:rPr>
            </w:pP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he pupil’s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EMH</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ne</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ds </w:t>
            </w:r>
            <w:r w:rsidRPr="00942E2C">
              <w:rPr>
                <w:rFonts w:ascii="Arial" w:eastAsia="Arial" w:hAnsi="Arial" w:cs="Arial"/>
                <w:spacing w:val="2"/>
                <w:sz w:val="16"/>
                <w:szCs w:val="18"/>
                <w:lang w:eastAsia="en-GB"/>
              </w:rPr>
              <w:t>ma</w:t>
            </w:r>
            <w:r w:rsidRPr="00942E2C">
              <w:rPr>
                <w:rFonts w:ascii="Arial" w:eastAsia="Arial" w:hAnsi="Arial" w:cs="Arial"/>
                <w:sz w:val="16"/>
                <w:szCs w:val="18"/>
                <w:lang w:eastAsia="en-GB"/>
              </w:rPr>
              <w:t xml:space="preserve">y </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o-e</w:t>
            </w:r>
            <w:r w:rsidRPr="00942E2C">
              <w:rPr>
                <w:rFonts w:ascii="Arial" w:eastAsia="Arial" w:hAnsi="Arial" w:cs="Arial"/>
                <w:spacing w:val="1"/>
                <w:sz w:val="16"/>
                <w:szCs w:val="18"/>
                <w:lang w:eastAsia="en-GB"/>
              </w:rPr>
              <w:t>x</w:t>
            </w:r>
            <w:r w:rsidRPr="00942E2C">
              <w:rPr>
                <w:rFonts w:ascii="Arial" w:eastAsia="Arial" w:hAnsi="Arial" w:cs="Arial"/>
                <w:sz w:val="16"/>
                <w:szCs w:val="18"/>
                <w:lang w:eastAsia="en-GB"/>
              </w:rPr>
              <w:t>ist w</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th</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 xml:space="preserve">er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da</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y nee</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s.</w:t>
            </w:r>
          </w:p>
        </w:tc>
        <w:tc>
          <w:tcPr>
            <w:tcW w:w="2977" w:type="dxa"/>
            <w:tcBorders>
              <w:top w:val="single" w:sz="4" w:space="0" w:color="auto"/>
              <w:left w:val="single" w:sz="4" w:space="0" w:color="auto"/>
              <w:bottom w:val="single" w:sz="4" w:space="0" w:color="auto"/>
              <w:right w:val="single" w:sz="4" w:space="0" w:color="auto"/>
            </w:tcBorders>
            <w:hideMark/>
          </w:tcPr>
          <w:p w14:paraId="6B1AA9AB" w14:textId="77777777" w:rsidR="00E70359" w:rsidRPr="00942E2C" w:rsidRDefault="00E70359" w:rsidP="003E42D4">
            <w:pPr>
              <w:ind w:right="40"/>
              <w:rPr>
                <w:rFonts w:ascii="Arial" w:eastAsia="Arial" w:hAnsi="Arial" w:cs="Arial"/>
                <w:sz w:val="16"/>
                <w:szCs w:val="18"/>
                <w:lang w:eastAsia="en-GB"/>
              </w:rPr>
            </w:pPr>
            <w:r w:rsidRPr="00942E2C">
              <w:rPr>
                <w:rFonts w:ascii="Arial" w:eastAsia="Arial" w:hAnsi="Arial" w:cs="Arial"/>
                <w:spacing w:val="1"/>
                <w:sz w:val="16"/>
                <w:szCs w:val="18"/>
                <w:lang w:eastAsia="en-GB"/>
              </w:rPr>
              <w:lastRenderedPageBreak/>
              <w:t>Support plan</w:t>
            </w:r>
            <w:r w:rsidRPr="00942E2C">
              <w:rPr>
                <w:rFonts w:ascii="Arial" w:eastAsia="Arial" w:hAnsi="Arial" w:cs="Arial"/>
                <w:spacing w:val="2"/>
                <w:sz w:val="16"/>
                <w:szCs w:val="18"/>
                <w:lang w:eastAsia="en-GB"/>
              </w:rPr>
              <w:t xml:space="preserve"> </w:t>
            </w:r>
            <w:r w:rsidRPr="00942E2C">
              <w:rPr>
                <w:rFonts w:ascii="Arial" w:eastAsia="Arial" w:hAnsi="Arial" w:cs="Arial"/>
                <w:spacing w:val="-2"/>
                <w:sz w:val="16"/>
                <w:szCs w:val="18"/>
                <w:lang w:eastAsia="en-GB"/>
              </w:rPr>
              <w:t>w</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h 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pla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-do</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e</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w</w:t>
            </w:r>
            <w:r w:rsidRPr="00942E2C">
              <w:rPr>
                <w:rFonts w:ascii="Arial" w:eastAsia="Arial" w:hAnsi="Arial" w:cs="Arial"/>
                <w:spacing w:val="-2"/>
                <w:sz w:val="16"/>
                <w:szCs w:val="18"/>
                <w:lang w:eastAsia="en-GB"/>
              </w:rPr>
              <w:t xml:space="preserve"> </w:t>
            </w:r>
            <w:r w:rsidRPr="00942E2C">
              <w:rPr>
                <w:rFonts w:ascii="Arial" w:eastAsia="Arial" w:hAnsi="Arial" w:cs="Arial"/>
                <w:spacing w:val="5"/>
                <w:sz w:val="16"/>
                <w:szCs w:val="18"/>
                <w:lang w:eastAsia="en-GB"/>
              </w:rPr>
              <w:t>c</w:t>
            </w:r>
            <w:r w:rsidRPr="00942E2C">
              <w:rPr>
                <w:rFonts w:ascii="Arial" w:eastAsia="Arial" w:hAnsi="Arial" w:cs="Arial"/>
                <w:spacing w:val="-5"/>
                <w:sz w:val="16"/>
                <w:szCs w:val="18"/>
                <w:lang w:eastAsia="en-GB"/>
              </w:rPr>
              <w:t>y</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s 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Outco</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es agre</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d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tored</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wi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h </w:t>
            </w:r>
            <w:r w:rsidRPr="00942E2C">
              <w:rPr>
                <w:rFonts w:ascii="Arial" w:eastAsia="Arial" w:hAnsi="Arial" w:cs="Arial"/>
                <w:spacing w:val="2"/>
                <w:sz w:val="16"/>
                <w:szCs w:val="18"/>
                <w:lang w:eastAsia="en-GB"/>
              </w:rPr>
              <w:t>pupil</w:t>
            </w:r>
            <w:r w:rsidRPr="00942E2C">
              <w:rPr>
                <w:rFonts w:ascii="Arial" w:eastAsia="Arial" w:hAnsi="Arial" w:cs="Arial"/>
                <w:sz w:val="16"/>
                <w:szCs w:val="18"/>
                <w:lang w:eastAsia="en-GB"/>
              </w:rPr>
              <w:t xml:space="preserve">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pa</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ents/</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are</w:t>
            </w:r>
            <w:r w:rsidRPr="00942E2C">
              <w:rPr>
                <w:rFonts w:ascii="Arial" w:eastAsia="Arial" w:hAnsi="Arial" w:cs="Arial"/>
                <w:spacing w:val="1"/>
                <w:sz w:val="16"/>
                <w:szCs w:val="18"/>
                <w:lang w:eastAsia="en-GB"/>
              </w:rPr>
              <w:t>rs</w:t>
            </w:r>
            <w:r w:rsidRPr="00942E2C">
              <w:rPr>
                <w:rFonts w:ascii="Arial" w:eastAsia="Arial" w:hAnsi="Arial" w:cs="Arial"/>
                <w:sz w:val="16"/>
                <w:szCs w:val="18"/>
                <w:lang w:eastAsia="en-GB"/>
              </w:rPr>
              <w:t>.</w:t>
            </w:r>
          </w:p>
          <w:p w14:paraId="78EBF36A" w14:textId="77777777" w:rsidR="00E70359" w:rsidRPr="00942E2C" w:rsidRDefault="00E70359" w:rsidP="009C42D6">
            <w:pPr>
              <w:pStyle w:val="ListParagraph"/>
              <w:numPr>
                <w:ilvl w:val="0"/>
                <w:numId w:val="200"/>
              </w:numPr>
              <w:ind w:right="451"/>
              <w:rPr>
                <w:rFonts w:ascii="Arial" w:eastAsia="Arial" w:hAnsi="Arial" w:cs="Arial"/>
                <w:sz w:val="16"/>
                <w:szCs w:val="18"/>
                <w:lang w:eastAsia="en-GB"/>
              </w:rPr>
            </w:pPr>
            <w:r w:rsidRPr="00942E2C">
              <w:rPr>
                <w:rFonts w:ascii="Arial" w:eastAsia="Arial" w:hAnsi="Arial" w:cs="Arial"/>
                <w:sz w:val="16"/>
                <w:szCs w:val="18"/>
                <w:lang w:eastAsia="en-GB"/>
              </w:rPr>
              <w:t>Consi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era</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ion of Fa</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ily Ear</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elp</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es</w:t>
            </w:r>
            <w:r w:rsidRPr="00942E2C">
              <w:rPr>
                <w:rFonts w:ascii="Arial" w:eastAsia="Arial" w:hAnsi="Arial" w:cs="Arial"/>
                <w:spacing w:val="1"/>
                <w:sz w:val="16"/>
                <w:szCs w:val="18"/>
                <w:lang w:eastAsia="en-GB"/>
              </w:rPr>
              <w:t>s</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ent</w:t>
            </w:r>
          </w:p>
          <w:p w14:paraId="0EE611BD" w14:textId="77777777" w:rsidR="00E70359" w:rsidRPr="00942E2C" w:rsidRDefault="00E70359" w:rsidP="009C42D6">
            <w:pPr>
              <w:pStyle w:val="ListParagraph"/>
              <w:numPr>
                <w:ilvl w:val="0"/>
                <w:numId w:val="200"/>
              </w:numPr>
              <w:ind w:right="451"/>
              <w:rPr>
                <w:rFonts w:ascii="Arial" w:eastAsia="Arial" w:hAnsi="Arial" w:cs="Arial"/>
                <w:sz w:val="16"/>
                <w:szCs w:val="18"/>
                <w:lang w:eastAsia="en-GB"/>
              </w:rPr>
            </w:pPr>
            <w:r w:rsidRPr="00942E2C">
              <w:rPr>
                <w:rFonts w:ascii="Arial" w:eastAsia="Arial" w:hAnsi="Arial" w:cs="Arial"/>
                <w:sz w:val="16"/>
                <w:szCs w:val="18"/>
                <w:lang w:eastAsia="en-GB"/>
              </w:rPr>
              <w:t>Consider further specialist assessment</w:t>
            </w:r>
          </w:p>
          <w:p w14:paraId="2B432640" w14:textId="77777777" w:rsidR="00E70359" w:rsidRPr="00942E2C" w:rsidRDefault="00E70359" w:rsidP="009C42D6">
            <w:pPr>
              <w:pStyle w:val="ListParagraph"/>
              <w:numPr>
                <w:ilvl w:val="0"/>
                <w:numId w:val="200"/>
              </w:numPr>
              <w:ind w:right="30"/>
              <w:rPr>
                <w:rFonts w:ascii="Arial" w:eastAsia="Arial" w:hAnsi="Arial" w:cs="Arial"/>
                <w:sz w:val="16"/>
                <w:szCs w:val="18"/>
                <w:lang w:eastAsia="en-GB"/>
              </w:rPr>
            </w:pPr>
            <w:r w:rsidRPr="00942E2C">
              <w:rPr>
                <w:rFonts w:ascii="Arial" w:eastAsia="Arial" w:hAnsi="Arial" w:cs="Arial"/>
                <w:sz w:val="16"/>
                <w:szCs w:val="18"/>
                <w:lang w:eastAsia="en-GB"/>
              </w:rPr>
              <w:t xml:space="preserve">‘Round </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o</w:t>
            </w:r>
            <w:r w:rsidRPr="00942E2C">
              <w:rPr>
                <w:rFonts w:ascii="Arial" w:eastAsia="Arial" w:hAnsi="Arial" w:cs="Arial"/>
                <w:spacing w:val="2"/>
                <w:sz w:val="16"/>
                <w:szCs w:val="18"/>
                <w:lang w:eastAsia="en-GB"/>
              </w:rPr>
              <w:t>b</w:t>
            </w:r>
            <w:r w:rsidRPr="00942E2C">
              <w:rPr>
                <w:rFonts w:ascii="Arial" w:eastAsia="Arial" w:hAnsi="Arial" w:cs="Arial"/>
                <w:sz w:val="16"/>
                <w:szCs w:val="18"/>
                <w:lang w:eastAsia="en-GB"/>
              </w:rPr>
              <w:t>ins’</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o r</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va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 staff</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to gain ove</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vi</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w</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of 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 xml:space="preserve">r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o in</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m</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w:t>
            </w:r>
          </w:p>
          <w:p w14:paraId="4A1F2DA1" w14:textId="77777777" w:rsidR="00E70359" w:rsidRPr="00942E2C" w:rsidRDefault="00E70359" w:rsidP="009C42D6">
            <w:pPr>
              <w:pStyle w:val="ListParagraph"/>
              <w:numPr>
                <w:ilvl w:val="0"/>
                <w:numId w:val="200"/>
              </w:numPr>
              <w:ind w:right="316"/>
              <w:rPr>
                <w:rFonts w:ascii="Arial" w:eastAsia="Arial" w:hAnsi="Arial" w:cs="Arial"/>
                <w:sz w:val="16"/>
                <w:szCs w:val="18"/>
                <w:lang w:eastAsia="en-GB"/>
              </w:rPr>
            </w:pPr>
            <w:r w:rsidRPr="00942E2C">
              <w:rPr>
                <w:rFonts w:ascii="Arial" w:eastAsia="Arial" w:hAnsi="Arial" w:cs="Arial"/>
                <w:spacing w:val="2"/>
                <w:sz w:val="16"/>
                <w:szCs w:val="18"/>
                <w:lang w:eastAsia="en-GB"/>
              </w:rPr>
              <w:t>Pastoral/Teaching Assistants</w:t>
            </w:r>
            <w:r w:rsidRPr="00942E2C">
              <w:rPr>
                <w:rFonts w:ascii="Arial" w:eastAsia="Arial" w:hAnsi="Arial" w:cs="Arial"/>
                <w:sz w:val="16"/>
                <w:szCs w:val="18"/>
                <w:lang w:eastAsia="en-GB"/>
              </w:rPr>
              <w:t>/SENDCO are ro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e</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y 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ded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 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ni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to ensure 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eir</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ut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is e</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iv</w:t>
            </w:r>
            <w:r w:rsidRPr="00942E2C">
              <w:rPr>
                <w:rFonts w:ascii="Arial" w:eastAsia="Arial" w:hAnsi="Arial" w:cs="Arial"/>
                <w:sz w:val="16"/>
                <w:szCs w:val="18"/>
                <w:lang w:eastAsia="en-GB"/>
              </w:rPr>
              <w:t>e</w:t>
            </w:r>
          </w:p>
          <w:p w14:paraId="29266529" w14:textId="77777777" w:rsidR="00E70359" w:rsidRPr="00942E2C" w:rsidRDefault="00E70359" w:rsidP="009C42D6">
            <w:pPr>
              <w:pStyle w:val="ListParagraph"/>
              <w:numPr>
                <w:ilvl w:val="0"/>
                <w:numId w:val="200"/>
              </w:numPr>
              <w:ind w:right="152"/>
              <w:rPr>
                <w:rFonts w:ascii="Arial" w:eastAsia="Arial" w:hAnsi="Arial" w:cs="Arial"/>
                <w:sz w:val="16"/>
                <w:szCs w:val="18"/>
                <w:lang w:eastAsia="en-GB"/>
              </w:rPr>
            </w:pPr>
            <w:r w:rsidRPr="00942E2C">
              <w:rPr>
                <w:rFonts w:ascii="Arial" w:eastAsia="Arial" w:hAnsi="Arial" w:cs="Arial"/>
                <w:sz w:val="16"/>
                <w:szCs w:val="18"/>
                <w:lang w:eastAsia="en-GB"/>
              </w:rPr>
              <w:t>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 xml:space="preserve">iour </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ords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dat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 dai</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a</w:t>
            </w:r>
            <w:r w:rsidRPr="00942E2C">
              <w:rPr>
                <w:rFonts w:ascii="Arial" w:eastAsia="Arial" w:hAnsi="Arial" w:cs="Arial"/>
                <w:spacing w:val="3"/>
                <w:sz w:val="16"/>
                <w:szCs w:val="18"/>
                <w:lang w:eastAsia="en-GB"/>
              </w:rPr>
              <w:t>l</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sed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to con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r </w:t>
            </w:r>
            <w:r w:rsidRPr="00942E2C">
              <w:rPr>
                <w:rFonts w:ascii="Arial" w:eastAsia="Arial" w:hAnsi="Arial" w:cs="Arial"/>
                <w:spacing w:val="1"/>
                <w:sz w:val="16"/>
                <w:szCs w:val="18"/>
                <w:lang w:eastAsia="en-GB"/>
              </w:rPr>
              <w:t>fr</w:t>
            </w:r>
            <w:r w:rsidRPr="00942E2C">
              <w:rPr>
                <w:rFonts w:ascii="Arial" w:eastAsia="Arial" w:hAnsi="Arial" w:cs="Arial"/>
                <w:sz w:val="16"/>
                <w:szCs w:val="18"/>
                <w:lang w:eastAsia="en-GB"/>
              </w:rPr>
              <w:t>equen</w:t>
            </w:r>
            <w:r w:rsidRPr="00942E2C">
              <w:rPr>
                <w:rFonts w:ascii="Arial" w:eastAsia="Arial" w:hAnsi="Arial" w:cs="Arial"/>
                <w:spacing w:val="3"/>
                <w:sz w:val="16"/>
                <w:szCs w:val="18"/>
                <w:lang w:eastAsia="en-GB"/>
              </w:rPr>
              <w:t>c</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 duration,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tri</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ger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/pa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terns etc. in order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o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lan appr</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pria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 st</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gies</w:t>
            </w:r>
          </w:p>
          <w:p w14:paraId="4103B068" w14:textId="77777777" w:rsidR="00E70359" w:rsidRPr="00942E2C" w:rsidRDefault="00E70359" w:rsidP="009C42D6">
            <w:pPr>
              <w:pStyle w:val="ListParagraph"/>
              <w:numPr>
                <w:ilvl w:val="0"/>
                <w:numId w:val="200"/>
              </w:numPr>
              <w:ind w:right="119"/>
              <w:rPr>
                <w:rFonts w:ascii="Arial" w:eastAsia="Arial" w:hAnsi="Arial" w:cs="Arial"/>
                <w:sz w:val="16"/>
                <w:szCs w:val="18"/>
                <w:lang w:eastAsia="en-GB"/>
              </w:rPr>
            </w:pPr>
            <w:r w:rsidRPr="00942E2C">
              <w:rPr>
                <w:rFonts w:ascii="Arial" w:eastAsia="Arial" w:hAnsi="Arial" w:cs="Arial"/>
                <w:sz w:val="16"/>
                <w:szCs w:val="18"/>
                <w:lang w:eastAsia="en-GB"/>
              </w:rPr>
              <w:t>Consu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ta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ion and 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pacing w:val="-1"/>
                <w:sz w:val="16"/>
                <w:szCs w:val="18"/>
                <w:lang w:eastAsia="en-GB"/>
              </w:rPr>
              <w:t>s</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ent w</w:t>
            </w:r>
            <w:r w:rsidRPr="00942E2C">
              <w:rPr>
                <w:rFonts w:ascii="Arial" w:eastAsia="Arial" w:hAnsi="Arial" w:cs="Arial"/>
                <w:spacing w:val="-2"/>
                <w:sz w:val="16"/>
                <w:szCs w:val="18"/>
                <w:lang w:eastAsia="en-GB"/>
              </w:rPr>
              <w:t>i</w:t>
            </w:r>
            <w:r w:rsidRPr="00942E2C">
              <w:rPr>
                <w:rFonts w:ascii="Arial" w:eastAsia="Arial" w:hAnsi="Arial" w:cs="Arial"/>
                <w:sz w:val="16"/>
                <w:szCs w:val="18"/>
                <w:lang w:eastAsia="en-GB"/>
              </w:rPr>
              <w:t>th</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ur Support,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Edu</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P</w:t>
            </w:r>
            <w:r w:rsidRPr="00942E2C">
              <w:rPr>
                <w:rFonts w:ascii="Arial" w:eastAsia="Arial" w:hAnsi="Arial" w:cs="Arial"/>
                <w:spacing w:val="2"/>
                <w:sz w:val="16"/>
                <w:szCs w:val="18"/>
                <w:lang w:eastAsia="en-GB"/>
              </w:rPr>
              <w:t>s</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ch</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g</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st,</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Scho</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 xml:space="preserve">l </w:t>
            </w:r>
            <w:r w:rsidRPr="00942E2C">
              <w:rPr>
                <w:rFonts w:ascii="Arial" w:eastAsia="Arial" w:hAnsi="Arial" w:cs="Arial"/>
                <w:spacing w:val="6"/>
                <w:sz w:val="16"/>
                <w:szCs w:val="18"/>
                <w:lang w:eastAsia="en-GB"/>
              </w:rPr>
              <w:t>W</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b</w:t>
            </w:r>
            <w:r w:rsidRPr="00942E2C">
              <w:rPr>
                <w:rFonts w:ascii="Arial" w:eastAsia="Arial" w:hAnsi="Arial" w:cs="Arial"/>
                <w:spacing w:val="-1"/>
                <w:sz w:val="16"/>
                <w:szCs w:val="18"/>
                <w:lang w:eastAsia="en-GB"/>
              </w:rPr>
              <w:t>ei</w:t>
            </w:r>
            <w:r w:rsidRPr="00942E2C">
              <w:rPr>
                <w:rFonts w:ascii="Arial" w:eastAsia="Arial" w:hAnsi="Arial" w:cs="Arial"/>
                <w:sz w:val="16"/>
                <w:szCs w:val="18"/>
                <w:lang w:eastAsia="en-GB"/>
              </w:rPr>
              <w:t>ng</w:t>
            </w:r>
            <w:r w:rsidRPr="00942E2C">
              <w:rPr>
                <w:rFonts w:ascii="Arial" w:eastAsia="Arial" w:hAnsi="Arial" w:cs="Arial"/>
                <w:spacing w:val="-3"/>
                <w:sz w:val="16"/>
                <w:szCs w:val="18"/>
                <w:lang w:eastAsia="en-GB"/>
              </w:rPr>
              <w:t xml:space="preserve"> </w:t>
            </w:r>
            <w:r w:rsidRPr="00942E2C">
              <w:rPr>
                <w:rFonts w:ascii="Arial" w:eastAsia="Arial" w:hAnsi="Arial" w:cs="Arial"/>
                <w:spacing w:val="7"/>
                <w:sz w:val="16"/>
                <w:szCs w:val="18"/>
                <w:lang w:eastAsia="en-GB"/>
              </w:rPr>
              <w:t>W</w:t>
            </w:r>
            <w:r w:rsidRPr="00942E2C">
              <w:rPr>
                <w:rFonts w:ascii="Arial" w:eastAsia="Arial" w:hAnsi="Arial" w:cs="Arial"/>
                <w:sz w:val="16"/>
                <w:szCs w:val="18"/>
                <w:lang w:eastAsia="en-GB"/>
              </w:rPr>
              <w:t>or</w:t>
            </w:r>
            <w:r w:rsidRPr="00942E2C">
              <w:rPr>
                <w:rFonts w:ascii="Arial" w:eastAsia="Arial" w:hAnsi="Arial" w:cs="Arial"/>
                <w:spacing w:val="2"/>
                <w:sz w:val="16"/>
                <w:szCs w:val="18"/>
                <w:lang w:eastAsia="en-GB"/>
              </w:rPr>
              <w:t>k</w:t>
            </w:r>
            <w:r w:rsidRPr="00942E2C">
              <w:rPr>
                <w:rFonts w:ascii="Arial" w:eastAsia="Arial" w:hAnsi="Arial" w:cs="Arial"/>
                <w:sz w:val="16"/>
                <w:szCs w:val="18"/>
                <w:lang w:eastAsia="en-GB"/>
              </w:rPr>
              <w:t>er</w:t>
            </w:r>
          </w:p>
          <w:p w14:paraId="45936FCE" w14:textId="77777777" w:rsidR="00E70359" w:rsidRPr="00942E2C" w:rsidRDefault="00E70359" w:rsidP="009C42D6">
            <w:pPr>
              <w:pStyle w:val="ListParagraph"/>
              <w:numPr>
                <w:ilvl w:val="0"/>
                <w:numId w:val="200"/>
              </w:numPr>
              <w:ind w:right="119"/>
              <w:rPr>
                <w:rFonts w:ascii="Arial" w:eastAsia="Arial" w:hAnsi="Arial" w:cs="Arial"/>
                <w:sz w:val="16"/>
                <w:szCs w:val="18"/>
                <w:lang w:eastAsia="en-GB"/>
              </w:rPr>
            </w:pPr>
            <w:r w:rsidRPr="00942E2C">
              <w:rPr>
                <w:rFonts w:ascii="Arial" w:eastAsia="Arial" w:hAnsi="Arial" w:cs="Arial"/>
                <w:sz w:val="16"/>
                <w:szCs w:val="18"/>
                <w:lang w:eastAsia="en-GB"/>
              </w:rPr>
              <w:t>Proactive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ents 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pote</w:t>
            </w:r>
            <w:r w:rsidRPr="00942E2C">
              <w:rPr>
                <w:rFonts w:ascii="Arial" w:eastAsia="Arial" w:hAnsi="Arial" w:cs="Arial"/>
                <w:spacing w:val="-1"/>
                <w:sz w:val="16"/>
                <w:szCs w:val="18"/>
                <w:lang w:eastAsia="en-GB"/>
              </w:rPr>
              <w:t>n</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t</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ic</w:t>
            </w:r>
            <w:r w:rsidRPr="00942E2C">
              <w:rPr>
                <w:rFonts w:ascii="Arial" w:eastAsia="Arial" w:hAnsi="Arial" w:cs="Arial"/>
                <w:spacing w:val="5"/>
                <w:sz w:val="16"/>
                <w:szCs w:val="18"/>
                <w:lang w:eastAsia="en-GB"/>
              </w:rPr>
              <w:t>k</w:t>
            </w:r>
            <w:r w:rsidRPr="00942E2C">
              <w:rPr>
                <w:rFonts w:ascii="Arial" w:eastAsia="Arial" w:hAnsi="Arial" w:cs="Arial"/>
                <w:sz w:val="16"/>
                <w:szCs w:val="18"/>
                <w:lang w:eastAsia="en-GB"/>
              </w:rPr>
              <w:t>y situa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s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o in</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m adapta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ions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o </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ear</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ing environ</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w:t>
            </w:r>
          </w:p>
          <w:p w14:paraId="44350C80" w14:textId="77777777" w:rsidR="00E70359" w:rsidRPr="00942E2C" w:rsidRDefault="00E70359" w:rsidP="009C42D6">
            <w:pPr>
              <w:pStyle w:val="ListParagraph"/>
              <w:numPr>
                <w:ilvl w:val="0"/>
                <w:numId w:val="200"/>
              </w:numPr>
              <w:rPr>
                <w:rFonts w:ascii="Arial" w:hAnsi="Arial" w:cs="Arial"/>
                <w:sz w:val="16"/>
                <w:szCs w:val="18"/>
              </w:rPr>
            </w:pPr>
            <w:r w:rsidRPr="00942E2C">
              <w:rPr>
                <w:rFonts w:ascii="Arial" w:eastAsia="Arial" w:hAnsi="Arial" w:cs="Arial"/>
                <w:sz w:val="16"/>
                <w:szCs w:val="18"/>
                <w:lang w:eastAsia="en-GB"/>
              </w:rPr>
              <w:t>Care</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ul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lann</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 and r</w:t>
            </w:r>
            <w:r w:rsidRPr="00942E2C">
              <w:rPr>
                <w:rFonts w:ascii="Arial" w:eastAsia="Arial" w:hAnsi="Arial" w:cs="Arial"/>
                <w:spacing w:val="2"/>
                <w:sz w:val="16"/>
                <w:szCs w:val="18"/>
                <w:lang w:eastAsia="en-GB"/>
              </w:rPr>
              <w:t>e</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iew 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nee</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s at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tran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 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d</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 ef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iv</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 xml:space="preserve"> l</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ison e.g. star</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ing </w:t>
            </w:r>
            <w:r w:rsidRPr="00942E2C">
              <w:rPr>
                <w:rFonts w:ascii="Arial" w:eastAsia="Arial" w:hAnsi="Arial" w:cs="Arial"/>
                <w:spacing w:val="1"/>
                <w:sz w:val="16"/>
                <w:szCs w:val="18"/>
                <w:lang w:eastAsia="en-GB"/>
              </w:rPr>
              <w:t>sc</w:t>
            </w:r>
            <w:r w:rsidRPr="00942E2C">
              <w:rPr>
                <w:rFonts w:ascii="Arial" w:eastAsia="Arial" w:hAnsi="Arial" w:cs="Arial"/>
                <w:sz w:val="16"/>
                <w:szCs w:val="18"/>
                <w:lang w:eastAsia="en-GB"/>
              </w:rPr>
              <w:t>ho</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trans</w:t>
            </w:r>
            <w:r w:rsidRPr="00942E2C">
              <w:rPr>
                <w:rFonts w:ascii="Arial" w:eastAsia="Arial" w:hAnsi="Arial" w:cs="Arial"/>
                <w:spacing w:val="2"/>
                <w:sz w:val="16"/>
                <w:szCs w:val="18"/>
                <w:lang w:eastAsia="en-GB"/>
              </w:rPr>
              <w:t>fe</w:t>
            </w:r>
            <w:r w:rsidRPr="00942E2C">
              <w:rPr>
                <w:rFonts w:ascii="Arial" w:eastAsia="Arial" w:hAnsi="Arial" w:cs="Arial"/>
                <w:sz w:val="16"/>
                <w:szCs w:val="18"/>
                <w:lang w:eastAsia="en-GB"/>
              </w:rPr>
              <w:t>r to secon</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a</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or pos</w:t>
            </w:r>
            <w:r w:rsidRPr="00942E2C">
              <w:rPr>
                <w:rFonts w:ascii="Arial" w:eastAsia="Arial" w:hAnsi="Arial" w:cs="Arial"/>
                <w:spacing w:val="1"/>
                <w:sz w:val="16"/>
                <w:szCs w:val="18"/>
                <w:lang w:eastAsia="en-GB"/>
              </w:rPr>
              <w:t>t-</w:t>
            </w:r>
            <w:r w:rsidRPr="00942E2C">
              <w:rPr>
                <w:rFonts w:ascii="Arial" w:eastAsia="Arial" w:hAnsi="Arial" w:cs="Arial"/>
                <w:spacing w:val="2"/>
                <w:sz w:val="16"/>
                <w:szCs w:val="18"/>
                <w:lang w:eastAsia="en-GB"/>
              </w:rPr>
              <w:t>1</w:t>
            </w:r>
            <w:r w:rsidRPr="00942E2C">
              <w:rPr>
                <w:rFonts w:ascii="Arial" w:eastAsia="Arial" w:hAnsi="Arial" w:cs="Arial"/>
                <w:sz w:val="16"/>
                <w:szCs w:val="18"/>
                <w:lang w:eastAsia="en-GB"/>
              </w:rPr>
              <w:t>6 pro</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ision</w:t>
            </w:r>
          </w:p>
        </w:tc>
        <w:tc>
          <w:tcPr>
            <w:tcW w:w="2410" w:type="dxa"/>
            <w:tcBorders>
              <w:top w:val="single" w:sz="4" w:space="0" w:color="auto"/>
              <w:left w:val="single" w:sz="4" w:space="0" w:color="auto"/>
              <w:bottom w:val="single" w:sz="4" w:space="0" w:color="auto"/>
              <w:right w:val="single" w:sz="4" w:space="0" w:color="auto"/>
            </w:tcBorders>
          </w:tcPr>
          <w:p w14:paraId="422D5C19" w14:textId="77777777" w:rsidR="00E70359" w:rsidRPr="00942E2C" w:rsidRDefault="00E70359" w:rsidP="009C42D6">
            <w:pPr>
              <w:pStyle w:val="ListParagraph"/>
              <w:numPr>
                <w:ilvl w:val="0"/>
                <w:numId w:val="200"/>
              </w:numPr>
              <w:ind w:right="46"/>
              <w:rPr>
                <w:rFonts w:ascii="Arial" w:eastAsia="Arial" w:hAnsi="Arial" w:cs="Arial"/>
                <w:sz w:val="16"/>
                <w:szCs w:val="18"/>
              </w:rPr>
            </w:pPr>
            <w:r w:rsidRPr="00942E2C">
              <w:rPr>
                <w:rFonts w:ascii="Arial" w:eastAsia="Arial" w:hAnsi="Arial" w:cs="Arial"/>
                <w:sz w:val="16"/>
                <w:szCs w:val="18"/>
              </w:rPr>
              <w:t>Identi</w:t>
            </w:r>
            <w:r w:rsidRPr="00942E2C">
              <w:rPr>
                <w:rFonts w:ascii="Arial" w:eastAsia="Arial" w:hAnsi="Arial" w:cs="Arial"/>
                <w:spacing w:val="1"/>
                <w:sz w:val="16"/>
                <w:szCs w:val="18"/>
              </w:rPr>
              <w:t>f</w:t>
            </w:r>
            <w:r w:rsidRPr="00942E2C">
              <w:rPr>
                <w:rFonts w:ascii="Arial" w:eastAsia="Arial" w:hAnsi="Arial" w:cs="Arial"/>
                <w:sz w:val="16"/>
                <w:szCs w:val="18"/>
              </w:rPr>
              <w:t>ied d</w:t>
            </w:r>
            <w:r w:rsidRPr="00942E2C">
              <w:rPr>
                <w:rFonts w:ascii="Arial" w:eastAsia="Arial" w:hAnsi="Arial" w:cs="Arial"/>
                <w:spacing w:val="2"/>
                <w:sz w:val="16"/>
                <w:szCs w:val="18"/>
              </w:rPr>
              <w:t>a</w:t>
            </w:r>
            <w:r w:rsidRPr="00942E2C">
              <w:rPr>
                <w:rFonts w:ascii="Arial" w:eastAsia="Arial" w:hAnsi="Arial" w:cs="Arial"/>
                <w:sz w:val="16"/>
                <w:szCs w:val="18"/>
              </w:rPr>
              <w:t>i</w:t>
            </w:r>
            <w:r w:rsidRPr="00942E2C">
              <w:rPr>
                <w:rFonts w:ascii="Arial" w:eastAsia="Arial" w:hAnsi="Arial" w:cs="Arial"/>
                <w:spacing w:val="2"/>
                <w:sz w:val="16"/>
                <w:szCs w:val="18"/>
              </w:rPr>
              <w:t>l</w:t>
            </w:r>
            <w:r w:rsidRPr="00942E2C">
              <w:rPr>
                <w:rFonts w:ascii="Arial" w:eastAsia="Arial" w:hAnsi="Arial" w:cs="Arial"/>
                <w:sz w:val="16"/>
                <w:szCs w:val="18"/>
              </w:rPr>
              <w:t>y</w:t>
            </w:r>
            <w:r w:rsidRPr="00942E2C">
              <w:rPr>
                <w:rFonts w:ascii="Arial" w:eastAsia="Arial" w:hAnsi="Arial" w:cs="Arial"/>
                <w:spacing w:val="-2"/>
                <w:sz w:val="16"/>
                <w:szCs w:val="18"/>
              </w:rPr>
              <w:t xml:space="preserve"> </w:t>
            </w:r>
            <w:r w:rsidRPr="00942E2C">
              <w:rPr>
                <w:rFonts w:ascii="Arial" w:eastAsia="Arial" w:hAnsi="Arial" w:cs="Arial"/>
                <w:sz w:val="16"/>
                <w:szCs w:val="18"/>
              </w:rPr>
              <w:t>su</w:t>
            </w:r>
            <w:r w:rsidRPr="00942E2C">
              <w:rPr>
                <w:rFonts w:ascii="Arial" w:eastAsia="Arial" w:hAnsi="Arial" w:cs="Arial"/>
                <w:spacing w:val="1"/>
                <w:sz w:val="16"/>
                <w:szCs w:val="18"/>
              </w:rPr>
              <w:t>p</w:t>
            </w:r>
            <w:r w:rsidRPr="00942E2C">
              <w:rPr>
                <w:rFonts w:ascii="Arial" w:eastAsia="Arial" w:hAnsi="Arial" w:cs="Arial"/>
                <w:sz w:val="16"/>
                <w:szCs w:val="18"/>
              </w:rPr>
              <w:t xml:space="preserve">port </w:t>
            </w:r>
            <w:r w:rsidRPr="00942E2C">
              <w:rPr>
                <w:rFonts w:ascii="Arial" w:eastAsia="Arial" w:hAnsi="Arial" w:cs="Arial"/>
                <w:spacing w:val="1"/>
                <w:sz w:val="16"/>
                <w:szCs w:val="18"/>
              </w:rPr>
              <w:t>t</w:t>
            </w:r>
            <w:r w:rsidRPr="00942E2C">
              <w:rPr>
                <w:rFonts w:ascii="Arial" w:eastAsia="Arial" w:hAnsi="Arial" w:cs="Arial"/>
                <w:sz w:val="16"/>
                <w:szCs w:val="18"/>
              </w:rPr>
              <w:t>o teach so</w:t>
            </w:r>
            <w:r w:rsidRPr="00942E2C">
              <w:rPr>
                <w:rFonts w:ascii="Arial" w:eastAsia="Arial" w:hAnsi="Arial" w:cs="Arial"/>
                <w:spacing w:val="1"/>
                <w:sz w:val="16"/>
                <w:szCs w:val="18"/>
              </w:rPr>
              <w:t>ci</w:t>
            </w:r>
            <w:r w:rsidRPr="00942E2C">
              <w:rPr>
                <w:rFonts w:ascii="Arial" w:eastAsia="Arial" w:hAnsi="Arial" w:cs="Arial"/>
                <w:sz w:val="16"/>
                <w:szCs w:val="18"/>
              </w:rPr>
              <w:t>al</w:t>
            </w:r>
            <w:r w:rsidRPr="00942E2C">
              <w:rPr>
                <w:rFonts w:ascii="Arial" w:eastAsia="Arial" w:hAnsi="Arial" w:cs="Arial"/>
                <w:spacing w:val="-1"/>
                <w:sz w:val="16"/>
                <w:szCs w:val="18"/>
              </w:rPr>
              <w:t xml:space="preserve"> </w:t>
            </w:r>
            <w:r w:rsidRPr="00942E2C">
              <w:rPr>
                <w:rFonts w:ascii="Arial" w:eastAsia="Arial" w:hAnsi="Arial" w:cs="Arial"/>
                <w:sz w:val="16"/>
                <w:szCs w:val="18"/>
              </w:rPr>
              <w:t>s</w:t>
            </w:r>
            <w:r w:rsidRPr="00942E2C">
              <w:rPr>
                <w:rFonts w:ascii="Arial" w:eastAsia="Arial" w:hAnsi="Arial" w:cs="Arial"/>
                <w:spacing w:val="3"/>
                <w:sz w:val="16"/>
                <w:szCs w:val="18"/>
              </w:rPr>
              <w:t>k</w:t>
            </w:r>
            <w:r w:rsidRPr="00942E2C">
              <w:rPr>
                <w:rFonts w:ascii="Arial" w:eastAsia="Arial" w:hAnsi="Arial" w:cs="Arial"/>
                <w:sz w:val="16"/>
                <w:szCs w:val="18"/>
              </w:rPr>
              <w:t>i</w:t>
            </w:r>
            <w:r w:rsidRPr="00942E2C">
              <w:rPr>
                <w:rFonts w:ascii="Arial" w:eastAsia="Arial" w:hAnsi="Arial" w:cs="Arial"/>
                <w:spacing w:val="-1"/>
                <w:sz w:val="16"/>
                <w:szCs w:val="18"/>
              </w:rPr>
              <w:t>ll</w:t>
            </w:r>
            <w:r w:rsidRPr="00942E2C">
              <w:rPr>
                <w:rFonts w:ascii="Arial" w:eastAsia="Arial" w:hAnsi="Arial" w:cs="Arial"/>
                <w:sz w:val="16"/>
                <w:szCs w:val="18"/>
              </w:rPr>
              <w:t xml:space="preserve">s </w:t>
            </w:r>
            <w:r w:rsidRPr="00942E2C">
              <w:rPr>
                <w:rFonts w:ascii="Arial" w:eastAsia="Arial" w:hAnsi="Arial" w:cs="Arial"/>
                <w:spacing w:val="2"/>
                <w:sz w:val="16"/>
                <w:szCs w:val="18"/>
              </w:rPr>
              <w:t>a</w:t>
            </w:r>
            <w:r w:rsidRPr="00942E2C">
              <w:rPr>
                <w:rFonts w:ascii="Arial" w:eastAsia="Arial" w:hAnsi="Arial" w:cs="Arial"/>
                <w:sz w:val="16"/>
                <w:szCs w:val="18"/>
              </w:rPr>
              <w:t>nd address</w:t>
            </w:r>
            <w:r w:rsidRPr="00942E2C">
              <w:rPr>
                <w:rFonts w:ascii="Arial" w:eastAsia="Arial" w:hAnsi="Arial" w:cs="Arial"/>
                <w:spacing w:val="1"/>
                <w:sz w:val="16"/>
                <w:szCs w:val="18"/>
              </w:rPr>
              <w:t xml:space="preserve"> </w:t>
            </w:r>
            <w:r w:rsidRPr="00942E2C">
              <w:rPr>
                <w:rFonts w:ascii="Arial" w:eastAsia="Arial" w:hAnsi="Arial" w:cs="Arial"/>
                <w:sz w:val="16"/>
                <w:szCs w:val="18"/>
              </w:rPr>
              <w:t>b</w:t>
            </w:r>
            <w:r w:rsidRPr="00942E2C">
              <w:rPr>
                <w:rFonts w:ascii="Arial" w:eastAsia="Arial" w:hAnsi="Arial" w:cs="Arial"/>
                <w:spacing w:val="1"/>
                <w:sz w:val="16"/>
                <w:szCs w:val="18"/>
              </w:rPr>
              <w:t>e</w:t>
            </w:r>
            <w:r w:rsidRPr="00942E2C">
              <w:rPr>
                <w:rFonts w:ascii="Arial" w:eastAsia="Arial" w:hAnsi="Arial" w:cs="Arial"/>
                <w:sz w:val="16"/>
                <w:szCs w:val="18"/>
              </w:rPr>
              <w:t>h</w:t>
            </w:r>
            <w:r w:rsidRPr="00942E2C">
              <w:rPr>
                <w:rFonts w:ascii="Arial" w:eastAsia="Arial" w:hAnsi="Arial" w:cs="Arial"/>
                <w:spacing w:val="1"/>
                <w:sz w:val="16"/>
                <w:szCs w:val="18"/>
              </w:rPr>
              <w:t>a</w:t>
            </w:r>
            <w:r w:rsidRPr="00942E2C">
              <w:rPr>
                <w:rFonts w:ascii="Arial" w:eastAsia="Arial" w:hAnsi="Arial" w:cs="Arial"/>
                <w:sz w:val="16"/>
                <w:szCs w:val="18"/>
              </w:rPr>
              <w:t>viour</w:t>
            </w:r>
            <w:r w:rsidRPr="00942E2C">
              <w:rPr>
                <w:rFonts w:ascii="Arial" w:eastAsia="Arial" w:hAnsi="Arial" w:cs="Arial"/>
                <w:spacing w:val="2"/>
                <w:sz w:val="16"/>
                <w:szCs w:val="18"/>
              </w:rPr>
              <w:t>a</w:t>
            </w:r>
            <w:r w:rsidRPr="00942E2C">
              <w:rPr>
                <w:rFonts w:ascii="Arial" w:eastAsia="Arial" w:hAnsi="Arial" w:cs="Arial"/>
                <w:sz w:val="16"/>
                <w:szCs w:val="18"/>
              </w:rPr>
              <w:t>l targets and outco</w:t>
            </w:r>
            <w:r w:rsidRPr="00942E2C">
              <w:rPr>
                <w:rFonts w:ascii="Arial" w:eastAsia="Arial" w:hAnsi="Arial" w:cs="Arial"/>
                <w:spacing w:val="3"/>
                <w:sz w:val="16"/>
                <w:szCs w:val="18"/>
              </w:rPr>
              <w:t>m</w:t>
            </w:r>
            <w:r w:rsidRPr="00942E2C">
              <w:rPr>
                <w:rFonts w:ascii="Arial" w:eastAsia="Arial" w:hAnsi="Arial" w:cs="Arial"/>
                <w:sz w:val="16"/>
                <w:szCs w:val="18"/>
              </w:rPr>
              <w:t>es</w:t>
            </w:r>
            <w:r w:rsidRPr="00942E2C">
              <w:rPr>
                <w:rFonts w:ascii="Arial" w:eastAsia="Arial" w:hAnsi="Arial" w:cs="Arial"/>
                <w:spacing w:val="1"/>
                <w:sz w:val="16"/>
                <w:szCs w:val="18"/>
              </w:rPr>
              <w:t xml:space="preserve"> o</w:t>
            </w:r>
            <w:r w:rsidRPr="00942E2C">
              <w:rPr>
                <w:rFonts w:ascii="Arial" w:eastAsia="Arial" w:hAnsi="Arial" w:cs="Arial"/>
                <w:sz w:val="16"/>
                <w:szCs w:val="18"/>
              </w:rPr>
              <w:t xml:space="preserve">n </w:t>
            </w:r>
            <w:r w:rsidRPr="00942E2C">
              <w:rPr>
                <w:rFonts w:ascii="Arial" w:eastAsia="Arial" w:hAnsi="Arial" w:cs="Arial"/>
                <w:spacing w:val="1"/>
                <w:sz w:val="16"/>
                <w:szCs w:val="18"/>
              </w:rPr>
              <w:t>Support Plan</w:t>
            </w:r>
            <w:r w:rsidRPr="00942E2C">
              <w:rPr>
                <w:rFonts w:ascii="Arial" w:eastAsia="Arial" w:hAnsi="Arial" w:cs="Arial"/>
                <w:sz w:val="16"/>
                <w:szCs w:val="18"/>
              </w:rPr>
              <w:t xml:space="preserve"> </w:t>
            </w:r>
            <w:r w:rsidRPr="00942E2C">
              <w:rPr>
                <w:rFonts w:ascii="Arial" w:eastAsia="Arial" w:hAnsi="Arial" w:cs="Arial"/>
                <w:spacing w:val="-1"/>
                <w:sz w:val="16"/>
                <w:szCs w:val="18"/>
              </w:rPr>
              <w:t>throughout day</w:t>
            </w:r>
          </w:p>
          <w:p w14:paraId="6132FD80" w14:textId="77777777" w:rsidR="00E70359" w:rsidRPr="00942E2C" w:rsidRDefault="00E70359" w:rsidP="009C42D6">
            <w:pPr>
              <w:pStyle w:val="ListParagraph"/>
              <w:numPr>
                <w:ilvl w:val="0"/>
                <w:numId w:val="200"/>
              </w:numPr>
              <w:ind w:right="145"/>
              <w:rPr>
                <w:rFonts w:ascii="Arial" w:eastAsia="Arial" w:hAnsi="Arial" w:cs="Arial"/>
                <w:sz w:val="16"/>
                <w:szCs w:val="18"/>
              </w:rPr>
            </w:pPr>
            <w:r w:rsidRPr="00942E2C">
              <w:rPr>
                <w:rFonts w:ascii="Arial" w:eastAsia="Arial" w:hAnsi="Arial" w:cs="Arial"/>
                <w:sz w:val="16"/>
                <w:szCs w:val="18"/>
              </w:rPr>
              <w:t>U</w:t>
            </w:r>
            <w:r w:rsidRPr="00942E2C">
              <w:rPr>
                <w:rFonts w:ascii="Arial" w:eastAsia="Arial" w:hAnsi="Arial" w:cs="Arial"/>
                <w:spacing w:val="1"/>
                <w:sz w:val="16"/>
                <w:szCs w:val="18"/>
              </w:rPr>
              <w:t>s</w:t>
            </w:r>
            <w:r w:rsidRPr="00942E2C">
              <w:rPr>
                <w:rFonts w:ascii="Arial" w:eastAsia="Arial" w:hAnsi="Arial" w:cs="Arial"/>
                <w:sz w:val="16"/>
                <w:szCs w:val="18"/>
              </w:rPr>
              <w:t>e of</w:t>
            </w:r>
            <w:r w:rsidRPr="00942E2C">
              <w:rPr>
                <w:rFonts w:ascii="Arial" w:eastAsia="Arial" w:hAnsi="Arial" w:cs="Arial"/>
                <w:spacing w:val="1"/>
                <w:sz w:val="16"/>
                <w:szCs w:val="18"/>
              </w:rPr>
              <w:t xml:space="preserve"> </w:t>
            </w:r>
            <w:r w:rsidRPr="00942E2C">
              <w:rPr>
                <w:rFonts w:ascii="Arial" w:eastAsia="Arial" w:hAnsi="Arial" w:cs="Arial"/>
                <w:spacing w:val="3"/>
                <w:sz w:val="16"/>
                <w:szCs w:val="18"/>
              </w:rPr>
              <w:t>k</w:t>
            </w:r>
            <w:r w:rsidRPr="00942E2C">
              <w:rPr>
                <w:rFonts w:ascii="Arial" w:eastAsia="Arial" w:hAnsi="Arial" w:cs="Arial"/>
                <w:spacing w:val="1"/>
                <w:sz w:val="16"/>
                <w:szCs w:val="18"/>
              </w:rPr>
              <w:t>e</w:t>
            </w:r>
            <w:r w:rsidRPr="00942E2C">
              <w:rPr>
                <w:rFonts w:ascii="Arial" w:eastAsia="Arial" w:hAnsi="Arial" w:cs="Arial"/>
                <w:spacing w:val="-4"/>
                <w:sz w:val="16"/>
                <w:szCs w:val="18"/>
              </w:rPr>
              <w:t>y</w:t>
            </w:r>
            <w:r w:rsidRPr="00942E2C">
              <w:rPr>
                <w:rFonts w:ascii="Arial" w:eastAsia="Arial" w:hAnsi="Arial" w:cs="Arial"/>
                <w:spacing w:val="3"/>
                <w:sz w:val="16"/>
                <w:szCs w:val="18"/>
              </w:rPr>
              <w:t>-</w:t>
            </w:r>
            <w:r w:rsidRPr="00942E2C">
              <w:rPr>
                <w:rFonts w:ascii="Arial" w:eastAsia="Arial" w:hAnsi="Arial" w:cs="Arial"/>
                <w:spacing w:val="-2"/>
                <w:sz w:val="16"/>
                <w:szCs w:val="18"/>
              </w:rPr>
              <w:t>w</w:t>
            </w:r>
            <w:r w:rsidRPr="00942E2C">
              <w:rPr>
                <w:rFonts w:ascii="Arial" w:eastAsia="Arial" w:hAnsi="Arial" w:cs="Arial"/>
                <w:sz w:val="16"/>
                <w:szCs w:val="18"/>
              </w:rPr>
              <w:t>or</w:t>
            </w:r>
            <w:r w:rsidRPr="00942E2C">
              <w:rPr>
                <w:rFonts w:ascii="Arial" w:eastAsia="Arial" w:hAnsi="Arial" w:cs="Arial"/>
                <w:spacing w:val="3"/>
                <w:sz w:val="16"/>
                <w:szCs w:val="18"/>
              </w:rPr>
              <w:t>k</w:t>
            </w:r>
            <w:r w:rsidRPr="00942E2C">
              <w:rPr>
                <w:rFonts w:ascii="Arial" w:eastAsia="Arial" w:hAnsi="Arial" w:cs="Arial"/>
                <w:sz w:val="16"/>
                <w:szCs w:val="18"/>
              </w:rPr>
              <w:t>ing appr</w:t>
            </w:r>
            <w:r w:rsidRPr="00942E2C">
              <w:rPr>
                <w:rFonts w:ascii="Arial" w:eastAsia="Arial" w:hAnsi="Arial" w:cs="Arial"/>
                <w:spacing w:val="1"/>
                <w:sz w:val="16"/>
                <w:szCs w:val="18"/>
              </w:rPr>
              <w:t>o</w:t>
            </w:r>
            <w:r w:rsidRPr="00942E2C">
              <w:rPr>
                <w:rFonts w:ascii="Arial" w:eastAsia="Arial" w:hAnsi="Arial" w:cs="Arial"/>
                <w:sz w:val="16"/>
                <w:szCs w:val="18"/>
              </w:rPr>
              <w:t>a</w:t>
            </w:r>
            <w:r w:rsidRPr="00942E2C">
              <w:rPr>
                <w:rFonts w:ascii="Arial" w:eastAsia="Arial" w:hAnsi="Arial" w:cs="Arial"/>
                <w:spacing w:val="1"/>
                <w:sz w:val="16"/>
                <w:szCs w:val="18"/>
              </w:rPr>
              <w:t>c</w:t>
            </w:r>
            <w:r w:rsidRPr="00942E2C">
              <w:rPr>
                <w:rFonts w:ascii="Arial" w:eastAsia="Arial" w:hAnsi="Arial" w:cs="Arial"/>
                <w:sz w:val="16"/>
                <w:szCs w:val="18"/>
              </w:rPr>
              <w:t>hes to</w:t>
            </w:r>
            <w:r w:rsidRPr="00942E2C">
              <w:rPr>
                <w:rFonts w:ascii="Arial" w:eastAsia="Arial" w:hAnsi="Arial" w:cs="Arial"/>
                <w:spacing w:val="1"/>
                <w:sz w:val="16"/>
                <w:szCs w:val="18"/>
              </w:rPr>
              <w:t xml:space="preserve"> </w:t>
            </w:r>
            <w:r w:rsidRPr="00942E2C">
              <w:rPr>
                <w:rFonts w:ascii="Arial" w:eastAsia="Arial" w:hAnsi="Arial" w:cs="Arial"/>
                <w:sz w:val="16"/>
                <w:szCs w:val="18"/>
              </w:rPr>
              <w:t xml:space="preserve">ensure the </w:t>
            </w:r>
            <w:r w:rsidRPr="00942E2C">
              <w:rPr>
                <w:rFonts w:ascii="Arial" w:eastAsia="Arial" w:hAnsi="Arial" w:cs="Arial"/>
                <w:spacing w:val="1"/>
                <w:sz w:val="16"/>
                <w:szCs w:val="18"/>
              </w:rPr>
              <w:t>pupil</w:t>
            </w:r>
            <w:r w:rsidRPr="00942E2C">
              <w:rPr>
                <w:rFonts w:ascii="Arial" w:eastAsia="Arial" w:hAnsi="Arial" w:cs="Arial"/>
                <w:sz w:val="16"/>
                <w:szCs w:val="18"/>
              </w:rPr>
              <w:t xml:space="preserve"> has a</w:t>
            </w:r>
            <w:r w:rsidRPr="00942E2C">
              <w:rPr>
                <w:rFonts w:ascii="Arial" w:eastAsia="Arial" w:hAnsi="Arial" w:cs="Arial"/>
                <w:spacing w:val="2"/>
                <w:sz w:val="16"/>
                <w:szCs w:val="18"/>
              </w:rPr>
              <w:t xml:space="preserve"> </w:t>
            </w:r>
            <w:r w:rsidRPr="00942E2C">
              <w:rPr>
                <w:rFonts w:ascii="Arial" w:eastAsia="Arial" w:hAnsi="Arial" w:cs="Arial"/>
                <w:sz w:val="16"/>
                <w:szCs w:val="18"/>
              </w:rPr>
              <w:t>tru</w:t>
            </w:r>
            <w:r w:rsidRPr="00942E2C">
              <w:rPr>
                <w:rFonts w:ascii="Arial" w:eastAsia="Arial" w:hAnsi="Arial" w:cs="Arial"/>
                <w:spacing w:val="1"/>
                <w:sz w:val="16"/>
                <w:szCs w:val="18"/>
              </w:rPr>
              <w:t>s</w:t>
            </w:r>
            <w:r w:rsidRPr="00942E2C">
              <w:rPr>
                <w:rFonts w:ascii="Arial" w:eastAsia="Arial" w:hAnsi="Arial" w:cs="Arial"/>
                <w:sz w:val="16"/>
                <w:szCs w:val="18"/>
              </w:rPr>
              <w:t>ted adult to</w:t>
            </w:r>
            <w:r w:rsidRPr="00942E2C">
              <w:rPr>
                <w:rFonts w:ascii="Arial" w:eastAsia="Arial" w:hAnsi="Arial" w:cs="Arial"/>
                <w:spacing w:val="1"/>
                <w:sz w:val="16"/>
                <w:szCs w:val="18"/>
              </w:rPr>
              <w:t xml:space="preserve"> </w:t>
            </w:r>
            <w:r w:rsidRPr="00942E2C">
              <w:rPr>
                <w:rFonts w:ascii="Arial" w:eastAsia="Arial" w:hAnsi="Arial" w:cs="Arial"/>
                <w:sz w:val="16"/>
                <w:szCs w:val="18"/>
              </w:rPr>
              <w:t>o</w:t>
            </w:r>
            <w:r w:rsidRPr="00942E2C">
              <w:rPr>
                <w:rFonts w:ascii="Arial" w:eastAsia="Arial" w:hAnsi="Arial" w:cs="Arial"/>
                <w:spacing w:val="1"/>
                <w:sz w:val="16"/>
                <w:szCs w:val="18"/>
              </w:rPr>
              <w:t>f</w:t>
            </w:r>
            <w:r w:rsidRPr="00942E2C">
              <w:rPr>
                <w:rFonts w:ascii="Arial" w:eastAsia="Arial" w:hAnsi="Arial" w:cs="Arial"/>
                <w:spacing w:val="2"/>
                <w:sz w:val="16"/>
                <w:szCs w:val="18"/>
              </w:rPr>
              <w:t>f</w:t>
            </w:r>
            <w:r w:rsidRPr="00942E2C">
              <w:rPr>
                <w:rFonts w:ascii="Arial" w:eastAsia="Arial" w:hAnsi="Arial" w:cs="Arial"/>
                <w:sz w:val="16"/>
                <w:szCs w:val="18"/>
              </w:rPr>
              <w:t xml:space="preserve">er </w:t>
            </w:r>
            <w:r w:rsidRPr="00942E2C">
              <w:rPr>
                <w:rFonts w:ascii="Arial" w:eastAsia="Arial" w:hAnsi="Arial" w:cs="Arial"/>
                <w:spacing w:val="1"/>
                <w:sz w:val="16"/>
                <w:szCs w:val="18"/>
              </w:rPr>
              <w:t>s</w:t>
            </w:r>
            <w:r w:rsidRPr="00942E2C">
              <w:rPr>
                <w:rFonts w:ascii="Arial" w:eastAsia="Arial" w:hAnsi="Arial" w:cs="Arial"/>
                <w:sz w:val="16"/>
                <w:szCs w:val="18"/>
              </w:rPr>
              <w:t>upport dur</w:t>
            </w:r>
            <w:r w:rsidRPr="00942E2C">
              <w:rPr>
                <w:rFonts w:ascii="Arial" w:eastAsia="Arial" w:hAnsi="Arial" w:cs="Arial"/>
                <w:spacing w:val="-1"/>
                <w:sz w:val="16"/>
                <w:szCs w:val="18"/>
              </w:rPr>
              <w:t>i</w:t>
            </w:r>
            <w:r w:rsidRPr="00942E2C">
              <w:rPr>
                <w:rFonts w:ascii="Arial" w:eastAsia="Arial" w:hAnsi="Arial" w:cs="Arial"/>
                <w:spacing w:val="1"/>
                <w:sz w:val="16"/>
                <w:szCs w:val="18"/>
              </w:rPr>
              <w:t>n</w:t>
            </w:r>
            <w:r w:rsidRPr="00942E2C">
              <w:rPr>
                <w:rFonts w:ascii="Arial" w:eastAsia="Arial" w:hAnsi="Arial" w:cs="Arial"/>
                <w:sz w:val="16"/>
                <w:szCs w:val="18"/>
              </w:rPr>
              <w:t>g vu</w:t>
            </w:r>
            <w:r w:rsidRPr="00942E2C">
              <w:rPr>
                <w:rFonts w:ascii="Arial" w:eastAsia="Arial" w:hAnsi="Arial" w:cs="Arial"/>
                <w:spacing w:val="1"/>
                <w:sz w:val="16"/>
                <w:szCs w:val="18"/>
              </w:rPr>
              <w:t>l</w:t>
            </w:r>
            <w:r w:rsidRPr="00942E2C">
              <w:rPr>
                <w:rFonts w:ascii="Arial" w:eastAsia="Arial" w:hAnsi="Arial" w:cs="Arial"/>
                <w:sz w:val="16"/>
                <w:szCs w:val="18"/>
              </w:rPr>
              <w:t>ner</w:t>
            </w:r>
            <w:r w:rsidRPr="00942E2C">
              <w:rPr>
                <w:rFonts w:ascii="Arial" w:eastAsia="Arial" w:hAnsi="Arial" w:cs="Arial"/>
                <w:spacing w:val="2"/>
                <w:sz w:val="16"/>
                <w:szCs w:val="18"/>
              </w:rPr>
              <w:t>a</w:t>
            </w:r>
            <w:r w:rsidRPr="00942E2C">
              <w:rPr>
                <w:rFonts w:ascii="Arial" w:eastAsia="Arial" w:hAnsi="Arial" w:cs="Arial"/>
                <w:sz w:val="16"/>
                <w:szCs w:val="18"/>
              </w:rPr>
              <w:t>b</w:t>
            </w:r>
            <w:r w:rsidRPr="00942E2C">
              <w:rPr>
                <w:rFonts w:ascii="Arial" w:eastAsia="Arial" w:hAnsi="Arial" w:cs="Arial"/>
                <w:spacing w:val="-1"/>
                <w:sz w:val="16"/>
                <w:szCs w:val="18"/>
              </w:rPr>
              <w:t>l</w:t>
            </w:r>
            <w:r w:rsidRPr="00942E2C">
              <w:rPr>
                <w:rFonts w:ascii="Arial" w:eastAsia="Arial" w:hAnsi="Arial" w:cs="Arial"/>
                <w:sz w:val="16"/>
                <w:szCs w:val="18"/>
              </w:rPr>
              <w:t>e</w:t>
            </w:r>
            <w:r w:rsidRPr="00942E2C">
              <w:rPr>
                <w:rFonts w:ascii="Arial" w:eastAsia="Arial" w:hAnsi="Arial" w:cs="Arial"/>
                <w:spacing w:val="1"/>
                <w:sz w:val="16"/>
                <w:szCs w:val="18"/>
              </w:rPr>
              <w:t xml:space="preserve"> </w:t>
            </w:r>
            <w:r w:rsidRPr="00942E2C">
              <w:rPr>
                <w:rFonts w:ascii="Arial" w:eastAsia="Arial" w:hAnsi="Arial" w:cs="Arial"/>
                <w:sz w:val="16"/>
                <w:szCs w:val="18"/>
              </w:rPr>
              <w:t>ti</w:t>
            </w:r>
            <w:r w:rsidRPr="00942E2C">
              <w:rPr>
                <w:rFonts w:ascii="Arial" w:eastAsia="Arial" w:hAnsi="Arial" w:cs="Arial"/>
                <w:spacing w:val="3"/>
                <w:sz w:val="16"/>
                <w:szCs w:val="18"/>
              </w:rPr>
              <w:t>m</w:t>
            </w:r>
            <w:r w:rsidRPr="00942E2C">
              <w:rPr>
                <w:rFonts w:ascii="Arial" w:eastAsia="Arial" w:hAnsi="Arial" w:cs="Arial"/>
                <w:sz w:val="16"/>
                <w:szCs w:val="18"/>
              </w:rPr>
              <w:t>es</w:t>
            </w:r>
          </w:p>
          <w:p w14:paraId="7C341035" w14:textId="77777777" w:rsidR="00E70359" w:rsidRPr="00942E2C" w:rsidRDefault="00E70359" w:rsidP="009C42D6">
            <w:pPr>
              <w:pStyle w:val="ListParagraph"/>
              <w:numPr>
                <w:ilvl w:val="0"/>
                <w:numId w:val="200"/>
              </w:numPr>
              <w:ind w:right="21"/>
              <w:rPr>
                <w:rFonts w:ascii="Arial" w:eastAsia="Arial" w:hAnsi="Arial" w:cs="Arial"/>
                <w:sz w:val="16"/>
                <w:szCs w:val="18"/>
              </w:rPr>
            </w:pPr>
            <w:r w:rsidRPr="00942E2C">
              <w:rPr>
                <w:rFonts w:ascii="Arial" w:eastAsia="Arial" w:hAnsi="Arial" w:cs="Arial"/>
                <w:sz w:val="16"/>
                <w:szCs w:val="18"/>
              </w:rPr>
              <w:t>Person</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z w:val="16"/>
                <w:szCs w:val="18"/>
              </w:rPr>
              <w:t>s</w:t>
            </w:r>
            <w:r w:rsidRPr="00942E2C">
              <w:rPr>
                <w:rFonts w:ascii="Arial" w:eastAsia="Arial" w:hAnsi="Arial" w:cs="Arial"/>
                <w:spacing w:val="2"/>
                <w:sz w:val="16"/>
                <w:szCs w:val="18"/>
              </w:rPr>
              <w:t>e</w:t>
            </w:r>
            <w:r w:rsidRPr="00942E2C">
              <w:rPr>
                <w:rFonts w:ascii="Arial" w:eastAsia="Arial" w:hAnsi="Arial" w:cs="Arial"/>
                <w:sz w:val="16"/>
                <w:szCs w:val="18"/>
              </w:rPr>
              <w:t>d r</w:t>
            </w:r>
            <w:r w:rsidRPr="00942E2C">
              <w:rPr>
                <w:rFonts w:ascii="Arial" w:eastAsia="Arial" w:hAnsi="Arial" w:cs="Arial"/>
                <w:spacing w:val="2"/>
                <w:sz w:val="16"/>
                <w:szCs w:val="18"/>
              </w:rPr>
              <w:t>e</w:t>
            </w:r>
            <w:r w:rsidRPr="00942E2C">
              <w:rPr>
                <w:rFonts w:ascii="Arial" w:eastAsia="Arial" w:hAnsi="Arial" w:cs="Arial"/>
                <w:sz w:val="16"/>
                <w:szCs w:val="18"/>
              </w:rPr>
              <w:t xml:space="preserve">ward </w:t>
            </w:r>
            <w:r w:rsidRPr="00942E2C">
              <w:rPr>
                <w:rFonts w:ascii="Arial" w:eastAsia="Arial" w:hAnsi="Arial" w:cs="Arial"/>
                <w:spacing w:val="3"/>
                <w:sz w:val="16"/>
                <w:szCs w:val="18"/>
              </w:rPr>
              <w:t>s</w:t>
            </w:r>
            <w:r w:rsidRPr="00942E2C">
              <w:rPr>
                <w:rFonts w:ascii="Arial" w:eastAsia="Arial" w:hAnsi="Arial" w:cs="Arial"/>
                <w:spacing w:val="-5"/>
                <w:sz w:val="16"/>
                <w:szCs w:val="18"/>
              </w:rPr>
              <w:t>y</w:t>
            </w:r>
            <w:r w:rsidRPr="00942E2C">
              <w:rPr>
                <w:rFonts w:ascii="Arial" w:eastAsia="Arial" w:hAnsi="Arial" w:cs="Arial"/>
                <w:sz w:val="16"/>
                <w:szCs w:val="18"/>
              </w:rPr>
              <w:t>s</w:t>
            </w:r>
            <w:r w:rsidRPr="00942E2C">
              <w:rPr>
                <w:rFonts w:ascii="Arial" w:eastAsia="Arial" w:hAnsi="Arial" w:cs="Arial"/>
                <w:spacing w:val="2"/>
                <w:sz w:val="16"/>
                <w:szCs w:val="18"/>
              </w:rPr>
              <w:t>t</w:t>
            </w:r>
            <w:r w:rsidRPr="00942E2C">
              <w:rPr>
                <w:rFonts w:ascii="Arial" w:eastAsia="Arial" w:hAnsi="Arial" w:cs="Arial"/>
                <w:sz w:val="16"/>
                <w:szCs w:val="18"/>
              </w:rPr>
              <w:t>e</w:t>
            </w:r>
            <w:r w:rsidRPr="00942E2C">
              <w:rPr>
                <w:rFonts w:ascii="Arial" w:eastAsia="Arial" w:hAnsi="Arial" w:cs="Arial"/>
                <w:spacing w:val="4"/>
                <w:sz w:val="16"/>
                <w:szCs w:val="18"/>
              </w:rPr>
              <w:t>m</w:t>
            </w:r>
            <w:r w:rsidRPr="00942E2C">
              <w:rPr>
                <w:rFonts w:ascii="Arial" w:eastAsia="Arial" w:hAnsi="Arial" w:cs="Arial"/>
                <w:sz w:val="16"/>
                <w:szCs w:val="18"/>
              </w:rPr>
              <w:t>s</w:t>
            </w:r>
            <w:r w:rsidRPr="00942E2C">
              <w:rPr>
                <w:rFonts w:ascii="Arial" w:eastAsia="Arial" w:hAnsi="Arial" w:cs="Arial"/>
                <w:spacing w:val="-1"/>
                <w:sz w:val="16"/>
                <w:szCs w:val="18"/>
              </w:rPr>
              <w:t xml:space="preserve"> </w:t>
            </w:r>
            <w:r w:rsidRPr="00942E2C">
              <w:rPr>
                <w:rFonts w:ascii="Arial" w:eastAsia="Arial" w:hAnsi="Arial" w:cs="Arial"/>
                <w:spacing w:val="2"/>
                <w:sz w:val="16"/>
                <w:szCs w:val="18"/>
              </w:rPr>
              <w:t>k</w:t>
            </w:r>
            <w:r w:rsidRPr="00942E2C">
              <w:rPr>
                <w:rFonts w:ascii="Arial" w:eastAsia="Arial" w:hAnsi="Arial" w:cs="Arial"/>
                <w:sz w:val="16"/>
                <w:szCs w:val="18"/>
              </w:rPr>
              <w:t>no</w:t>
            </w:r>
            <w:r w:rsidRPr="00942E2C">
              <w:rPr>
                <w:rFonts w:ascii="Arial" w:eastAsia="Arial" w:hAnsi="Arial" w:cs="Arial"/>
                <w:spacing w:val="-2"/>
                <w:sz w:val="16"/>
                <w:szCs w:val="18"/>
              </w:rPr>
              <w:t>w</w:t>
            </w:r>
            <w:r w:rsidRPr="00942E2C">
              <w:rPr>
                <w:rFonts w:ascii="Arial" w:eastAsia="Arial" w:hAnsi="Arial" w:cs="Arial"/>
                <w:sz w:val="16"/>
                <w:szCs w:val="18"/>
              </w:rPr>
              <w:t>n to a</w:t>
            </w:r>
            <w:r w:rsidRPr="00942E2C">
              <w:rPr>
                <w:rFonts w:ascii="Arial" w:eastAsia="Arial" w:hAnsi="Arial" w:cs="Arial"/>
                <w:spacing w:val="1"/>
                <w:sz w:val="16"/>
                <w:szCs w:val="18"/>
              </w:rPr>
              <w:t>l</w:t>
            </w:r>
            <w:r w:rsidRPr="00942E2C">
              <w:rPr>
                <w:rFonts w:ascii="Arial" w:eastAsia="Arial" w:hAnsi="Arial" w:cs="Arial"/>
                <w:sz w:val="16"/>
                <w:szCs w:val="18"/>
              </w:rPr>
              <w:t>l</w:t>
            </w:r>
            <w:r w:rsidRPr="00942E2C">
              <w:rPr>
                <w:rFonts w:ascii="Arial" w:eastAsia="Arial" w:hAnsi="Arial" w:cs="Arial"/>
                <w:spacing w:val="87"/>
                <w:sz w:val="16"/>
                <w:szCs w:val="18"/>
              </w:rPr>
              <w:t xml:space="preserve"> </w:t>
            </w:r>
            <w:r w:rsidRPr="00942E2C">
              <w:rPr>
                <w:rFonts w:ascii="Arial" w:eastAsia="Arial" w:hAnsi="Arial" w:cs="Arial"/>
                <w:sz w:val="16"/>
                <w:szCs w:val="18"/>
              </w:rPr>
              <w:t>staff</w:t>
            </w:r>
            <w:r w:rsidRPr="00942E2C">
              <w:rPr>
                <w:rFonts w:ascii="Arial" w:eastAsia="Arial" w:hAnsi="Arial" w:cs="Arial"/>
                <w:spacing w:val="2"/>
                <w:sz w:val="16"/>
                <w:szCs w:val="18"/>
              </w:rPr>
              <w:t xml:space="preserve"> </w:t>
            </w:r>
            <w:r w:rsidRPr="00942E2C">
              <w:rPr>
                <w:rFonts w:ascii="Arial" w:eastAsia="Arial" w:hAnsi="Arial" w:cs="Arial"/>
                <w:spacing w:val="-1"/>
                <w:sz w:val="16"/>
                <w:szCs w:val="18"/>
              </w:rPr>
              <w:t>i</w:t>
            </w:r>
            <w:r w:rsidRPr="00942E2C">
              <w:rPr>
                <w:rFonts w:ascii="Arial" w:eastAsia="Arial" w:hAnsi="Arial" w:cs="Arial"/>
                <w:sz w:val="16"/>
                <w:szCs w:val="18"/>
              </w:rPr>
              <w:t>n s</w:t>
            </w:r>
            <w:r w:rsidRPr="00942E2C">
              <w:rPr>
                <w:rFonts w:ascii="Arial" w:eastAsia="Arial" w:hAnsi="Arial" w:cs="Arial"/>
                <w:spacing w:val="1"/>
                <w:sz w:val="16"/>
                <w:szCs w:val="18"/>
              </w:rPr>
              <w:t>c</w:t>
            </w:r>
            <w:r w:rsidRPr="00942E2C">
              <w:rPr>
                <w:rFonts w:ascii="Arial" w:eastAsia="Arial" w:hAnsi="Arial" w:cs="Arial"/>
                <w:sz w:val="16"/>
                <w:szCs w:val="18"/>
              </w:rPr>
              <w:t>ho</w:t>
            </w:r>
            <w:r w:rsidRPr="00942E2C">
              <w:rPr>
                <w:rFonts w:ascii="Arial" w:eastAsia="Arial" w:hAnsi="Arial" w:cs="Arial"/>
                <w:spacing w:val="1"/>
                <w:sz w:val="16"/>
                <w:szCs w:val="18"/>
              </w:rPr>
              <w:t>o</w:t>
            </w:r>
            <w:r w:rsidRPr="00942E2C">
              <w:rPr>
                <w:rFonts w:ascii="Arial" w:eastAsia="Arial" w:hAnsi="Arial" w:cs="Arial"/>
                <w:sz w:val="16"/>
                <w:szCs w:val="18"/>
              </w:rPr>
              <w:t xml:space="preserve">l </w:t>
            </w:r>
            <w:r w:rsidRPr="00942E2C">
              <w:rPr>
                <w:rFonts w:ascii="Arial" w:eastAsia="Arial" w:hAnsi="Arial" w:cs="Arial"/>
                <w:spacing w:val="-1"/>
                <w:sz w:val="16"/>
                <w:szCs w:val="18"/>
              </w:rPr>
              <w:t>w</w:t>
            </w:r>
            <w:r w:rsidRPr="00942E2C">
              <w:rPr>
                <w:rFonts w:ascii="Arial" w:eastAsia="Arial" w:hAnsi="Arial" w:cs="Arial"/>
                <w:spacing w:val="1"/>
                <w:sz w:val="16"/>
                <w:szCs w:val="18"/>
              </w:rPr>
              <w:t>h</w:t>
            </w:r>
            <w:r w:rsidRPr="00942E2C">
              <w:rPr>
                <w:rFonts w:ascii="Arial" w:eastAsia="Arial" w:hAnsi="Arial" w:cs="Arial"/>
                <w:sz w:val="16"/>
                <w:szCs w:val="18"/>
              </w:rPr>
              <w:t>o h</w:t>
            </w:r>
            <w:r w:rsidRPr="00942E2C">
              <w:rPr>
                <w:rFonts w:ascii="Arial" w:eastAsia="Arial" w:hAnsi="Arial" w:cs="Arial"/>
                <w:spacing w:val="1"/>
                <w:sz w:val="16"/>
                <w:szCs w:val="18"/>
              </w:rPr>
              <w:t>a</w:t>
            </w:r>
            <w:r w:rsidRPr="00942E2C">
              <w:rPr>
                <w:rFonts w:ascii="Arial" w:eastAsia="Arial" w:hAnsi="Arial" w:cs="Arial"/>
                <w:sz w:val="16"/>
                <w:szCs w:val="18"/>
              </w:rPr>
              <w:t>ve contact</w:t>
            </w:r>
            <w:r w:rsidRPr="00942E2C">
              <w:rPr>
                <w:rFonts w:ascii="Arial" w:eastAsia="Arial" w:hAnsi="Arial" w:cs="Arial"/>
                <w:spacing w:val="2"/>
                <w:sz w:val="16"/>
                <w:szCs w:val="18"/>
              </w:rPr>
              <w:t xml:space="preserve"> </w:t>
            </w:r>
            <w:r w:rsidRPr="00942E2C">
              <w:rPr>
                <w:rFonts w:ascii="Arial" w:eastAsia="Arial" w:hAnsi="Arial" w:cs="Arial"/>
                <w:sz w:val="16"/>
                <w:szCs w:val="18"/>
              </w:rPr>
              <w:t>with</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t</w:t>
            </w:r>
            <w:r w:rsidRPr="00942E2C">
              <w:rPr>
                <w:rFonts w:ascii="Arial" w:eastAsia="Arial" w:hAnsi="Arial" w:cs="Arial"/>
                <w:sz w:val="16"/>
                <w:szCs w:val="18"/>
              </w:rPr>
              <w:t xml:space="preserve">he </w:t>
            </w:r>
            <w:r w:rsidRPr="00942E2C">
              <w:rPr>
                <w:rFonts w:ascii="Arial" w:eastAsia="Arial" w:hAnsi="Arial" w:cs="Arial"/>
                <w:sz w:val="16"/>
                <w:szCs w:val="18"/>
                <w:lang w:eastAsia="en-GB"/>
              </w:rPr>
              <w:t>pupil</w:t>
            </w:r>
            <w:r w:rsidRPr="00942E2C">
              <w:rPr>
                <w:rFonts w:ascii="Arial" w:eastAsia="Arial" w:hAnsi="Arial" w:cs="Arial"/>
                <w:sz w:val="16"/>
                <w:szCs w:val="18"/>
              </w:rPr>
              <w:t>, i</w:t>
            </w:r>
            <w:r w:rsidRPr="00942E2C">
              <w:rPr>
                <w:rFonts w:ascii="Arial" w:eastAsia="Arial" w:hAnsi="Arial" w:cs="Arial"/>
                <w:spacing w:val="3"/>
                <w:sz w:val="16"/>
                <w:szCs w:val="18"/>
              </w:rPr>
              <w:t>m</w:t>
            </w:r>
            <w:r w:rsidRPr="00942E2C">
              <w:rPr>
                <w:rFonts w:ascii="Arial" w:eastAsia="Arial" w:hAnsi="Arial" w:cs="Arial"/>
                <w:sz w:val="16"/>
                <w:szCs w:val="18"/>
              </w:rPr>
              <w:t>p</w:t>
            </w:r>
            <w:r w:rsidRPr="00942E2C">
              <w:rPr>
                <w:rFonts w:ascii="Arial" w:eastAsia="Arial" w:hAnsi="Arial" w:cs="Arial"/>
                <w:spacing w:val="-1"/>
                <w:sz w:val="16"/>
                <w:szCs w:val="18"/>
              </w:rPr>
              <w:t>l</w:t>
            </w:r>
            <w:r w:rsidRPr="00942E2C">
              <w:rPr>
                <w:rFonts w:ascii="Arial" w:eastAsia="Arial" w:hAnsi="Arial" w:cs="Arial"/>
                <w:sz w:val="16"/>
                <w:szCs w:val="18"/>
              </w:rPr>
              <w:t>e</w:t>
            </w:r>
            <w:r w:rsidRPr="00942E2C">
              <w:rPr>
                <w:rFonts w:ascii="Arial" w:eastAsia="Arial" w:hAnsi="Arial" w:cs="Arial"/>
                <w:spacing w:val="3"/>
                <w:sz w:val="16"/>
                <w:szCs w:val="18"/>
              </w:rPr>
              <w:t>m</w:t>
            </w:r>
            <w:r w:rsidRPr="00942E2C">
              <w:rPr>
                <w:rFonts w:ascii="Arial" w:eastAsia="Arial" w:hAnsi="Arial" w:cs="Arial"/>
                <w:sz w:val="16"/>
                <w:szCs w:val="18"/>
              </w:rPr>
              <w:t>ented</w:t>
            </w:r>
            <w:r w:rsidRPr="00942E2C">
              <w:rPr>
                <w:rFonts w:ascii="Arial" w:eastAsia="Arial" w:hAnsi="Arial" w:cs="Arial"/>
                <w:spacing w:val="-1"/>
                <w:sz w:val="16"/>
                <w:szCs w:val="18"/>
              </w:rPr>
              <w:t xml:space="preserve"> </w:t>
            </w:r>
            <w:r w:rsidRPr="00942E2C">
              <w:rPr>
                <w:rFonts w:ascii="Arial" w:eastAsia="Arial" w:hAnsi="Arial" w:cs="Arial"/>
                <w:sz w:val="16"/>
                <w:szCs w:val="18"/>
              </w:rPr>
              <w:t>consiste</w:t>
            </w:r>
            <w:r w:rsidRPr="00942E2C">
              <w:rPr>
                <w:rFonts w:ascii="Arial" w:eastAsia="Arial" w:hAnsi="Arial" w:cs="Arial"/>
                <w:spacing w:val="2"/>
                <w:sz w:val="16"/>
                <w:szCs w:val="18"/>
              </w:rPr>
              <w:t>n</w:t>
            </w:r>
            <w:r w:rsidRPr="00942E2C">
              <w:rPr>
                <w:rFonts w:ascii="Arial" w:eastAsia="Arial" w:hAnsi="Arial" w:cs="Arial"/>
                <w:sz w:val="16"/>
                <w:szCs w:val="18"/>
              </w:rPr>
              <w:t>t</w:t>
            </w:r>
            <w:r w:rsidRPr="00942E2C">
              <w:rPr>
                <w:rFonts w:ascii="Arial" w:eastAsia="Arial" w:hAnsi="Arial" w:cs="Arial"/>
                <w:spacing w:val="3"/>
                <w:sz w:val="16"/>
                <w:szCs w:val="18"/>
              </w:rPr>
              <w:t>l</w:t>
            </w:r>
            <w:r w:rsidRPr="00942E2C">
              <w:rPr>
                <w:rFonts w:ascii="Arial" w:eastAsia="Arial" w:hAnsi="Arial" w:cs="Arial"/>
                <w:sz w:val="16"/>
                <w:szCs w:val="18"/>
              </w:rPr>
              <w:t>y ac</w:t>
            </w:r>
            <w:r w:rsidRPr="00942E2C">
              <w:rPr>
                <w:rFonts w:ascii="Arial" w:eastAsia="Arial" w:hAnsi="Arial" w:cs="Arial"/>
                <w:spacing w:val="1"/>
                <w:sz w:val="16"/>
                <w:szCs w:val="18"/>
              </w:rPr>
              <w:t>r</w:t>
            </w:r>
            <w:r w:rsidRPr="00942E2C">
              <w:rPr>
                <w:rFonts w:ascii="Arial" w:eastAsia="Arial" w:hAnsi="Arial" w:cs="Arial"/>
                <w:sz w:val="16"/>
                <w:szCs w:val="18"/>
              </w:rPr>
              <w:t>oss</w:t>
            </w:r>
            <w:r w:rsidRPr="00942E2C">
              <w:rPr>
                <w:rFonts w:ascii="Arial" w:eastAsia="Arial" w:hAnsi="Arial" w:cs="Arial"/>
                <w:spacing w:val="1"/>
                <w:sz w:val="16"/>
                <w:szCs w:val="18"/>
              </w:rPr>
              <w:t xml:space="preserve"> </w:t>
            </w:r>
            <w:r w:rsidRPr="00942E2C">
              <w:rPr>
                <w:rFonts w:ascii="Arial" w:eastAsia="Arial" w:hAnsi="Arial" w:cs="Arial"/>
                <w:sz w:val="16"/>
                <w:szCs w:val="18"/>
              </w:rPr>
              <w:t>the cur</w:t>
            </w:r>
            <w:r w:rsidRPr="00942E2C">
              <w:rPr>
                <w:rFonts w:ascii="Arial" w:eastAsia="Arial" w:hAnsi="Arial" w:cs="Arial"/>
                <w:spacing w:val="1"/>
                <w:sz w:val="16"/>
                <w:szCs w:val="18"/>
              </w:rPr>
              <w:t>r</w:t>
            </w:r>
            <w:r w:rsidRPr="00942E2C">
              <w:rPr>
                <w:rFonts w:ascii="Arial" w:eastAsia="Arial" w:hAnsi="Arial" w:cs="Arial"/>
                <w:sz w:val="16"/>
                <w:szCs w:val="18"/>
              </w:rPr>
              <w:t>icu</w:t>
            </w:r>
            <w:r w:rsidRPr="00942E2C">
              <w:rPr>
                <w:rFonts w:ascii="Arial" w:eastAsia="Arial" w:hAnsi="Arial" w:cs="Arial"/>
                <w:spacing w:val="1"/>
                <w:sz w:val="16"/>
                <w:szCs w:val="18"/>
              </w:rPr>
              <w:t>l</w:t>
            </w:r>
            <w:r w:rsidRPr="00942E2C">
              <w:rPr>
                <w:rFonts w:ascii="Arial" w:eastAsia="Arial" w:hAnsi="Arial" w:cs="Arial"/>
                <w:sz w:val="16"/>
                <w:szCs w:val="18"/>
              </w:rPr>
              <w:t>u</w:t>
            </w:r>
            <w:r w:rsidRPr="00942E2C">
              <w:rPr>
                <w:rFonts w:ascii="Arial" w:eastAsia="Arial" w:hAnsi="Arial" w:cs="Arial"/>
                <w:spacing w:val="3"/>
                <w:sz w:val="16"/>
                <w:szCs w:val="18"/>
              </w:rPr>
              <w:t>m</w:t>
            </w:r>
          </w:p>
          <w:p w14:paraId="745EB2FE" w14:textId="77777777" w:rsidR="00E70359" w:rsidRPr="00942E2C" w:rsidRDefault="00E70359" w:rsidP="009C42D6">
            <w:pPr>
              <w:pStyle w:val="ListParagraph"/>
              <w:numPr>
                <w:ilvl w:val="0"/>
                <w:numId w:val="200"/>
              </w:numPr>
              <w:ind w:right="14"/>
              <w:rPr>
                <w:rFonts w:ascii="Arial" w:eastAsia="Arial" w:hAnsi="Arial" w:cs="Arial"/>
                <w:sz w:val="16"/>
                <w:szCs w:val="18"/>
              </w:rPr>
            </w:pPr>
            <w:r w:rsidRPr="00942E2C">
              <w:rPr>
                <w:rFonts w:ascii="Arial" w:eastAsia="Arial" w:hAnsi="Arial" w:cs="Arial"/>
                <w:sz w:val="16"/>
                <w:szCs w:val="18"/>
              </w:rPr>
              <w:t>Reg</w:t>
            </w:r>
            <w:r w:rsidRPr="00942E2C">
              <w:rPr>
                <w:rFonts w:ascii="Arial" w:eastAsia="Arial" w:hAnsi="Arial" w:cs="Arial"/>
                <w:spacing w:val="1"/>
                <w:sz w:val="16"/>
                <w:szCs w:val="18"/>
              </w:rPr>
              <w:t>u</w:t>
            </w:r>
            <w:r w:rsidRPr="00942E2C">
              <w:rPr>
                <w:rFonts w:ascii="Arial" w:eastAsia="Arial" w:hAnsi="Arial" w:cs="Arial"/>
                <w:sz w:val="16"/>
                <w:szCs w:val="18"/>
              </w:rPr>
              <w:t>lar/</w:t>
            </w:r>
            <w:r w:rsidRPr="00942E2C">
              <w:rPr>
                <w:rFonts w:ascii="Arial" w:eastAsia="Arial" w:hAnsi="Arial" w:cs="Arial"/>
                <w:spacing w:val="1"/>
                <w:sz w:val="16"/>
                <w:szCs w:val="18"/>
              </w:rPr>
              <w:t>d</w:t>
            </w:r>
            <w:r w:rsidRPr="00942E2C">
              <w:rPr>
                <w:rFonts w:ascii="Arial" w:eastAsia="Arial" w:hAnsi="Arial" w:cs="Arial"/>
                <w:sz w:val="16"/>
                <w:szCs w:val="18"/>
              </w:rPr>
              <w:t>a</w:t>
            </w:r>
            <w:r w:rsidRPr="00942E2C">
              <w:rPr>
                <w:rFonts w:ascii="Arial" w:eastAsia="Arial" w:hAnsi="Arial" w:cs="Arial"/>
                <w:spacing w:val="1"/>
                <w:sz w:val="16"/>
                <w:szCs w:val="18"/>
              </w:rPr>
              <w:t>il</w:t>
            </w:r>
            <w:r w:rsidRPr="00942E2C">
              <w:rPr>
                <w:rFonts w:ascii="Arial" w:eastAsia="Arial" w:hAnsi="Arial" w:cs="Arial"/>
                <w:sz w:val="16"/>
                <w:szCs w:val="18"/>
              </w:rPr>
              <w:t>y</w:t>
            </w:r>
            <w:r w:rsidRPr="00942E2C">
              <w:rPr>
                <w:rFonts w:ascii="Arial" w:eastAsia="Arial" w:hAnsi="Arial" w:cs="Arial"/>
                <w:spacing w:val="-3"/>
                <w:sz w:val="16"/>
                <w:szCs w:val="18"/>
              </w:rPr>
              <w:t xml:space="preserve"> </w:t>
            </w:r>
            <w:r w:rsidRPr="00942E2C">
              <w:rPr>
                <w:rFonts w:ascii="Arial" w:eastAsia="Arial" w:hAnsi="Arial" w:cs="Arial"/>
                <w:sz w:val="16"/>
                <w:szCs w:val="18"/>
              </w:rPr>
              <w:t>s</w:t>
            </w:r>
            <w:r w:rsidRPr="00942E2C">
              <w:rPr>
                <w:rFonts w:ascii="Arial" w:eastAsia="Arial" w:hAnsi="Arial" w:cs="Arial"/>
                <w:spacing w:val="4"/>
                <w:sz w:val="16"/>
                <w:szCs w:val="18"/>
              </w:rPr>
              <w:t>m</w:t>
            </w:r>
            <w:r w:rsidRPr="00942E2C">
              <w:rPr>
                <w:rFonts w:ascii="Arial" w:eastAsia="Arial" w:hAnsi="Arial" w:cs="Arial"/>
                <w:sz w:val="16"/>
                <w:szCs w:val="18"/>
              </w:rPr>
              <w:t>all group teaching</w:t>
            </w:r>
            <w:r w:rsidRPr="00942E2C">
              <w:rPr>
                <w:rFonts w:ascii="Arial" w:eastAsia="Arial" w:hAnsi="Arial" w:cs="Arial"/>
                <w:spacing w:val="2"/>
                <w:sz w:val="16"/>
                <w:szCs w:val="18"/>
              </w:rPr>
              <w:t xml:space="preserve"> </w:t>
            </w:r>
            <w:r w:rsidRPr="00942E2C">
              <w:rPr>
                <w:rFonts w:ascii="Arial" w:eastAsia="Arial" w:hAnsi="Arial" w:cs="Arial"/>
                <w:sz w:val="16"/>
                <w:szCs w:val="18"/>
              </w:rPr>
              <w:t>of</w:t>
            </w:r>
            <w:r w:rsidRPr="00942E2C">
              <w:rPr>
                <w:rFonts w:ascii="Arial" w:eastAsia="Arial" w:hAnsi="Arial" w:cs="Arial"/>
                <w:spacing w:val="1"/>
                <w:sz w:val="16"/>
                <w:szCs w:val="18"/>
              </w:rPr>
              <w:t xml:space="preserve"> s</w:t>
            </w:r>
            <w:r w:rsidRPr="00942E2C">
              <w:rPr>
                <w:rFonts w:ascii="Arial" w:eastAsia="Arial" w:hAnsi="Arial" w:cs="Arial"/>
                <w:sz w:val="16"/>
                <w:szCs w:val="18"/>
              </w:rPr>
              <w:t>ocial</w:t>
            </w:r>
            <w:r w:rsidRPr="00942E2C">
              <w:rPr>
                <w:rFonts w:ascii="Arial" w:eastAsia="Arial" w:hAnsi="Arial" w:cs="Arial"/>
                <w:spacing w:val="-1"/>
                <w:sz w:val="16"/>
                <w:szCs w:val="18"/>
              </w:rPr>
              <w:t xml:space="preserve"> </w:t>
            </w:r>
            <w:r w:rsidRPr="00942E2C">
              <w:rPr>
                <w:rFonts w:ascii="Arial" w:eastAsia="Arial" w:hAnsi="Arial" w:cs="Arial"/>
                <w:sz w:val="16"/>
                <w:szCs w:val="18"/>
              </w:rPr>
              <w:t>s</w:t>
            </w:r>
            <w:r w:rsidRPr="00942E2C">
              <w:rPr>
                <w:rFonts w:ascii="Arial" w:eastAsia="Arial" w:hAnsi="Arial" w:cs="Arial"/>
                <w:spacing w:val="3"/>
                <w:sz w:val="16"/>
                <w:szCs w:val="18"/>
              </w:rPr>
              <w:t>k</w:t>
            </w:r>
            <w:r w:rsidRPr="00942E2C">
              <w:rPr>
                <w:rFonts w:ascii="Arial" w:eastAsia="Arial" w:hAnsi="Arial" w:cs="Arial"/>
                <w:sz w:val="16"/>
                <w:szCs w:val="18"/>
              </w:rPr>
              <w:t>i</w:t>
            </w:r>
            <w:r w:rsidRPr="00942E2C">
              <w:rPr>
                <w:rFonts w:ascii="Arial" w:eastAsia="Arial" w:hAnsi="Arial" w:cs="Arial"/>
                <w:spacing w:val="-1"/>
                <w:sz w:val="16"/>
                <w:szCs w:val="18"/>
              </w:rPr>
              <w:t>ll</w:t>
            </w:r>
            <w:r w:rsidRPr="00942E2C">
              <w:rPr>
                <w:rFonts w:ascii="Arial" w:eastAsia="Arial" w:hAnsi="Arial" w:cs="Arial"/>
                <w:sz w:val="16"/>
                <w:szCs w:val="18"/>
              </w:rPr>
              <w:t>s</w:t>
            </w:r>
          </w:p>
          <w:p w14:paraId="7005B048" w14:textId="77777777" w:rsidR="00E70359" w:rsidRPr="00942E2C" w:rsidRDefault="00E70359" w:rsidP="009C42D6">
            <w:pPr>
              <w:pStyle w:val="ListParagraph"/>
              <w:numPr>
                <w:ilvl w:val="0"/>
                <w:numId w:val="200"/>
              </w:numPr>
              <w:ind w:right="113"/>
              <w:rPr>
                <w:rFonts w:ascii="Arial" w:eastAsia="Arial" w:hAnsi="Arial" w:cs="Arial"/>
                <w:sz w:val="16"/>
                <w:szCs w:val="18"/>
              </w:rPr>
            </w:pPr>
            <w:r w:rsidRPr="00942E2C">
              <w:rPr>
                <w:rFonts w:ascii="Arial" w:eastAsia="Arial" w:hAnsi="Arial" w:cs="Arial"/>
                <w:sz w:val="16"/>
                <w:szCs w:val="18"/>
              </w:rPr>
              <w:t>Indi</w:t>
            </w:r>
            <w:r w:rsidRPr="00942E2C">
              <w:rPr>
                <w:rFonts w:ascii="Arial" w:eastAsia="Arial" w:hAnsi="Arial" w:cs="Arial"/>
                <w:spacing w:val="1"/>
                <w:sz w:val="16"/>
                <w:szCs w:val="18"/>
              </w:rPr>
              <w:t>v</w:t>
            </w:r>
            <w:r w:rsidRPr="00942E2C">
              <w:rPr>
                <w:rFonts w:ascii="Arial" w:eastAsia="Arial" w:hAnsi="Arial" w:cs="Arial"/>
                <w:sz w:val="16"/>
                <w:szCs w:val="18"/>
              </w:rPr>
              <w:t>idua</w:t>
            </w:r>
            <w:r w:rsidRPr="00942E2C">
              <w:rPr>
                <w:rFonts w:ascii="Arial" w:eastAsia="Arial" w:hAnsi="Arial" w:cs="Arial"/>
                <w:spacing w:val="1"/>
                <w:sz w:val="16"/>
                <w:szCs w:val="18"/>
              </w:rPr>
              <w:t>l</w:t>
            </w:r>
            <w:r w:rsidRPr="00942E2C">
              <w:rPr>
                <w:rFonts w:ascii="Arial" w:eastAsia="Arial" w:hAnsi="Arial" w:cs="Arial"/>
                <w:sz w:val="16"/>
                <w:szCs w:val="18"/>
              </w:rPr>
              <w:t>ised s</w:t>
            </w:r>
            <w:r w:rsidRPr="00942E2C">
              <w:rPr>
                <w:rFonts w:ascii="Arial" w:eastAsia="Arial" w:hAnsi="Arial" w:cs="Arial"/>
                <w:spacing w:val="2"/>
                <w:sz w:val="16"/>
                <w:szCs w:val="18"/>
              </w:rPr>
              <w:t>u</w:t>
            </w:r>
            <w:r w:rsidRPr="00942E2C">
              <w:rPr>
                <w:rFonts w:ascii="Arial" w:eastAsia="Arial" w:hAnsi="Arial" w:cs="Arial"/>
                <w:sz w:val="16"/>
                <w:szCs w:val="18"/>
              </w:rPr>
              <w:t xml:space="preserve">pport </w:t>
            </w:r>
            <w:r w:rsidRPr="00942E2C">
              <w:rPr>
                <w:rFonts w:ascii="Arial" w:eastAsia="Arial" w:hAnsi="Arial" w:cs="Arial"/>
                <w:spacing w:val="1"/>
                <w:sz w:val="16"/>
                <w:szCs w:val="18"/>
              </w:rPr>
              <w:t>t</w:t>
            </w:r>
            <w:r w:rsidRPr="00942E2C">
              <w:rPr>
                <w:rFonts w:ascii="Arial" w:eastAsia="Arial" w:hAnsi="Arial" w:cs="Arial"/>
                <w:sz w:val="16"/>
                <w:szCs w:val="18"/>
              </w:rPr>
              <w:t>o i</w:t>
            </w:r>
            <w:r w:rsidRPr="00942E2C">
              <w:rPr>
                <w:rFonts w:ascii="Arial" w:eastAsia="Arial" w:hAnsi="Arial" w:cs="Arial"/>
                <w:spacing w:val="3"/>
                <w:sz w:val="16"/>
                <w:szCs w:val="18"/>
              </w:rPr>
              <w:t>m</w:t>
            </w:r>
            <w:r w:rsidRPr="00942E2C">
              <w:rPr>
                <w:rFonts w:ascii="Arial" w:eastAsia="Arial" w:hAnsi="Arial" w:cs="Arial"/>
                <w:sz w:val="16"/>
                <w:szCs w:val="18"/>
              </w:rPr>
              <w:t>p</w:t>
            </w:r>
            <w:r w:rsidRPr="00942E2C">
              <w:rPr>
                <w:rFonts w:ascii="Arial" w:eastAsia="Arial" w:hAnsi="Arial" w:cs="Arial"/>
                <w:spacing w:val="-1"/>
                <w:sz w:val="16"/>
                <w:szCs w:val="18"/>
              </w:rPr>
              <w:t>l</w:t>
            </w:r>
            <w:r w:rsidRPr="00942E2C">
              <w:rPr>
                <w:rFonts w:ascii="Arial" w:eastAsia="Arial" w:hAnsi="Arial" w:cs="Arial"/>
                <w:sz w:val="16"/>
                <w:szCs w:val="18"/>
              </w:rPr>
              <w:t>e</w:t>
            </w:r>
            <w:r w:rsidRPr="00942E2C">
              <w:rPr>
                <w:rFonts w:ascii="Arial" w:eastAsia="Arial" w:hAnsi="Arial" w:cs="Arial"/>
                <w:spacing w:val="3"/>
                <w:sz w:val="16"/>
                <w:szCs w:val="18"/>
              </w:rPr>
              <w:t>m</w:t>
            </w:r>
            <w:r w:rsidRPr="00942E2C">
              <w:rPr>
                <w:rFonts w:ascii="Arial" w:eastAsia="Arial" w:hAnsi="Arial" w:cs="Arial"/>
                <w:sz w:val="16"/>
                <w:szCs w:val="18"/>
              </w:rPr>
              <w:t>ent re</w:t>
            </w:r>
            <w:r w:rsidRPr="00942E2C">
              <w:rPr>
                <w:rFonts w:ascii="Arial" w:eastAsia="Arial" w:hAnsi="Arial" w:cs="Arial"/>
                <w:spacing w:val="1"/>
                <w:sz w:val="16"/>
                <w:szCs w:val="18"/>
              </w:rPr>
              <w:t>c</w:t>
            </w:r>
            <w:r w:rsidRPr="00942E2C">
              <w:rPr>
                <w:rFonts w:ascii="Arial" w:eastAsia="Arial" w:hAnsi="Arial" w:cs="Arial"/>
                <w:sz w:val="16"/>
                <w:szCs w:val="18"/>
              </w:rPr>
              <w:t>o</w:t>
            </w:r>
            <w:r w:rsidRPr="00942E2C">
              <w:rPr>
                <w:rFonts w:ascii="Arial" w:eastAsia="Arial" w:hAnsi="Arial" w:cs="Arial"/>
                <w:spacing w:val="1"/>
                <w:sz w:val="16"/>
                <w:szCs w:val="18"/>
              </w:rPr>
              <w:t>m</w:t>
            </w:r>
            <w:r w:rsidRPr="00942E2C">
              <w:rPr>
                <w:rFonts w:ascii="Arial" w:eastAsia="Arial" w:hAnsi="Arial" w:cs="Arial"/>
                <w:spacing w:val="2"/>
                <w:sz w:val="16"/>
                <w:szCs w:val="18"/>
              </w:rPr>
              <w:t>m</w:t>
            </w:r>
            <w:r w:rsidRPr="00942E2C">
              <w:rPr>
                <w:rFonts w:ascii="Arial" w:eastAsia="Arial" w:hAnsi="Arial" w:cs="Arial"/>
                <w:sz w:val="16"/>
                <w:szCs w:val="18"/>
              </w:rPr>
              <w:t>end</w:t>
            </w:r>
            <w:r w:rsidRPr="00942E2C">
              <w:rPr>
                <w:rFonts w:ascii="Arial" w:eastAsia="Arial" w:hAnsi="Arial" w:cs="Arial"/>
                <w:spacing w:val="-1"/>
                <w:sz w:val="16"/>
                <w:szCs w:val="18"/>
              </w:rPr>
              <w:t>a</w:t>
            </w:r>
            <w:r w:rsidRPr="00942E2C">
              <w:rPr>
                <w:rFonts w:ascii="Arial" w:eastAsia="Arial" w:hAnsi="Arial" w:cs="Arial"/>
                <w:sz w:val="16"/>
                <w:szCs w:val="18"/>
              </w:rPr>
              <w:t>t</w:t>
            </w:r>
            <w:r w:rsidRPr="00942E2C">
              <w:rPr>
                <w:rFonts w:ascii="Arial" w:eastAsia="Arial" w:hAnsi="Arial" w:cs="Arial"/>
                <w:spacing w:val="-1"/>
                <w:sz w:val="16"/>
                <w:szCs w:val="18"/>
              </w:rPr>
              <w:t>i</w:t>
            </w:r>
            <w:r w:rsidRPr="00942E2C">
              <w:rPr>
                <w:rFonts w:ascii="Arial" w:eastAsia="Arial" w:hAnsi="Arial" w:cs="Arial"/>
                <w:spacing w:val="1"/>
                <w:sz w:val="16"/>
                <w:szCs w:val="18"/>
              </w:rPr>
              <w:t>o</w:t>
            </w:r>
            <w:r w:rsidRPr="00942E2C">
              <w:rPr>
                <w:rFonts w:ascii="Arial" w:eastAsia="Arial" w:hAnsi="Arial" w:cs="Arial"/>
                <w:sz w:val="16"/>
                <w:szCs w:val="18"/>
              </w:rPr>
              <w:t xml:space="preserve">ns </w:t>
            </w:r>
            <w:r w:rsidRPr="00942E2C">
              <w:rPr>
                <w:rFonts w:ascii="Arial" w:eastAsia="Arial" w:hAnsi="Arial" w:cs="Arial"/>
                <w:spacing w:val="2"/>
                <w:sz w:val="16"/>
                <w:szCs w:val="18"/>
              </w:rPr>
              <w:t>f</w:t>
            </w:r>
            <w:r w:rsidRPr="00942E2C">
              <w:rPr>
                <w:rFonts w:ascii="Arial" w:eastAsia="Arial" w:hAnsi="Arial" w:cs="Arial"/>
                <w:spacing w:val="1"/>
                <w:sz w:val="16"/>
                <w:szCs w:val="18"/>
              </w:rPr>
              <w:t>r</w:t>
            </w:r>
            <w:r w:rsidRPr="00942E2C">
              <w:rPr>
                <w:rFonts w:ascii="Arial" w:eastAsia="Arial" w:hAnsi="Arial" w:cs="Arial"/>
                <w:spacing w:val="-2"/>
                <w:sz w:val="16"/>
                <w:szCs w:val="18"/>
              </w:rPr>
              <w:t>o</w:t>
            </w:r>
            <w:r w:rsidRPr="00942E2C">
              <w:rPr>
                <w:rFonts w:ascii="Arial" w:eastAsia="Arial" w:hAnsi="Arial" w:cs="Arial"/>
                <w:sz w:val="16"/>
                <w:szCs w:val="18"/>
              </w:rPr>
              <w:t>m support se</w:t>
            </w:r>
            <w:r w:rsidRPr="00942E2C">
              <w:rPr>
                <w:rFonts w:ascii="Arial" w:eastAsia="Arial" w:hAnsi="Arial" w:cs="Arial"/>
                <w:spacing w:val="3"/>
                <w:sz w:val="16"/>
                <w:szCs w:val="18"/>
              </w:rPr>
              <w:t>r</w:t>
            </w:r>
            <w:r w:rsidRPr="00942E2C">
              <w:rPr>
                <w:rFonts w:ascii="Arial" w:eastAsia="Arial" w:hAnsi="Arial" w:cs="Arial"/>
                <w:sz w:val="16"/>
                <w:szCs w:val="18"/>
              </w:rPr>
              <w:t>v</w:t>
            </w:r>
            <w:r w:rsidRPr="00942E2C">
              <w:rPr>
                <w:rFonts w:ascii="Arial" w:eastAsia="Arial" w:hAnsi="Arial" w:cs="Arial"/>
                <w:spacing w:val="-1"/>
                <w:sz w:val="16"/>
                <w:szCs w:val="18"/>
              </w:rPr>
              <w:t>i</w:t>
            </w:r>
            <w:r w:rsidRPr="00942E2C">
              <w:rPr>
                <w:rFonts w:ascii="Arial" w:eastAsia="Arial" w:hAnsi="Arial" w:cs="Arial"/>
                <w:sz w:val="16"/>
                <w:szCs w:val="18"/>
              </w:rPr>
              <w:t>ces</w:t>
            </w:r>
          </w:p>
          <w:p w14:paraId="2548BDA8" w14:textId="77777777" w:rsidR="00E70359" w:rsidRPr="00942E2C" w:rsidRDefault="00E70359" w:rsidP="009C42D6">
            <w:pPr>
              <w:pStyle w:val="ListParagraph"/>
              <w:numPr>
                <w:ilvl w:val="0"/>
                <w:numId w:val="200"/>
              </w:numPr>
              <w:ind w:right="113"/>
              <w:rPr>
                <w:rFonts w:ascii="Arial" w:eastAsia="Arial" w:hAnsi="Arial" w:cs="Arial"/>
                <w:sz w:val="16"/>
                <w:szCs w:val="18"/>
              </w:rPr>
            </w:pPr>
            <w:r w:rsidRPr="00942E2C">
              <w:rPr>
                <w:rFonts w:ascii="Arial" w:eastAsia="Arial" w:hAnsi="Arial" w:cs="Arial"/>
                <w:sz w:val="16"/>
                <w:szCs w:val="18"/>
              </w:rPr>
              <w:t>Visual systems in place: prompt cards, behaviour plans, risk assessment, diaries</w:t>
            </w:r>
          </w:p>
          <w:p w14:paraId="72A0A77A" w14:textId="77777777" w:rsidR="00E70359" w:rsidRPr="00942E2C" w:rsidRDefault="00E70359" w:rsidP="003E42D4">
            <w:pPr>
              <w:rPr>
                <w:rFonts w:ascii="Arial" w:hAnsi="Arial" w:cs="Arial"/>
                <w:sz w:val="16"/>
                <w:szCs w:val="18"/>
              </w:rPr>
            </w:pPr>
          </w:p>
        </w:tc>
        <w:tc>
          <w:tcPr>
            <w:tcW w:w="2976" w:type="dxa"/>
            <w:tcBorders>
              <w:top w:val="single" w:sz="4" w:space="0" w:color="auto"/>
              <w:left w:val="single" w:sz="4" w:space="0" w:color="auto"/>
              <w:bottom w:val="single" w:sz="4" w:space="0" w:color="auto"/>
              <w:right w:val="single" w:sz="4" w:space="0" w:color="auto"/>
            </w:tcBorders>
            <w:hideMark/>
          </w:tcPr>
          <w:p w14:paraId="1845DE2C" w14:textId="77777777" w:rsidR="00E70359" w:rsidRPr="00942E2C" w:rsidRDefault="00E70359" w:rsidP="009C42D6">
            <w:pPr>
              <w:pStyle w:val="ListParagraph"/>
              <w:numPr>
                <w:ilvl w:val="0"/>
                <w:numId w:val="200"/>
              </w:numPr>
              <w:ind w:right="144"/>
              <w:rPr>
                <w:rFonts w:ascii="Arial" w:eastAsia="Arial" w:hAnsi="Arial" w:cs="Arial"/>
                <w:sz w:val="16"/>
                <w:szCs w:val="18"/>
                <w:lang w:eastAsia="en-GB"/>
              </w:rPr>
            </w:pP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h</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le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apt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d to suit </w:t>
            </w:r>
            <w:r w:rsidRPr="00942E2C">
              <w:rPr>
                <w:rFonts w:ascii="Arial" w:eastAsia="Arial" w:hAnsi="Arial" w:cs="Arial"/>
                <w:spacing w:val="1"/>
                <w:sz w:val="16"/>
                <w:szCs w:val="18"/>
                <w:lang w:eastAsia="en-GB"/>
              </w:rPr>
              <w:t>pupil’s</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arn</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ng s</w:t>
            </w:r>
            <w:r w:rsidRPr="00942E2C">
              <w:rPr>
                <w:rFonts w:ascii="Arial" w:eastAsia="Arial" w:hAnsi="Arial" w:cs="Arial"/>
                <w:spacing w:val="4"/>
                <w:sz w:val="16"/>
                <w:szCs w:val="18"/>
                <w:lang w:eastAsia="en-GB"/>
              </w:rPr>
              <w:t>t</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le e.g. l</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v</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l/p</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/a</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ount of teacher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alk</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reduced, ac</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 to pra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 activi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ies</w:t>
            </w:r>
          </w:p>
          <w:p w14:paraId="4B68F25C" w14:textId="77777777" w:rsidR="00E70359" w:rsidRPr="00942E2C" w:rsidRDefault="00E70359" w:rsidP="009C42D6">
            <w:pPr>
              <w:pStyle w:val="ListParagraph"/>
              <w:numPr>
                <w:ilvl w:val="0"/>
                <w:numId w:val="200"/>
              </w:numPr>
              <w:rPr>
                <w:rFonts w:ascii="Arial" w:eastAsia="Arial" w:hAnsi="Arial" w:cs="Arial"/>
                <w:sz w:val="16"/>
                <w:szCs w:val="18"/>
                <w:lang w:eastAsia="en-GB"/>
              </w:rPr>
            </w:pPr>
            <w:r w:rsidRPr="00942E2C">
              <w:rPr>
                <w:rFonts w:ascii="Arial" w:eastAsia="Arial" w:hAnsi="Arial" w:cs="Arial"/>
                <w:sz w:val="16"/>
                <w:szCs w:val="18"/>
                <w:lang w:eastAsia="en-GB"/>
              </w:rPr>
              <w:t>Person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d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etab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 introdu</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 ne</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ot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on with the</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pupil</w:t>
            </w:r>
            <w:r w:rsidRPr="00942E2C">
              <w:rPr>
                <w:rFonts w:ascii="Arial" w:eastAsia="Arial" w:hAnsi="Arial" w:cs="Arial"/>
                <w:sz w:val="16"/>
                <w:szCs w:val="18"/>
                <w:lang w:eastAsia="en-GB"/>
              </w:rPr>
              <w:t>, parent</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care</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and sta</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 xml:space="preserve">.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his</w:t>
            </w:r>
            <w:r w:rsidRPr="00942E2C">
              <w:rPr>
                <w:rFonts w:ascii="Arial" w:eastAsia="Arial" w:hAnsi="Arial" w:cs="Arial"/>
                <w:spacing w:val="-2"/>
                <w:sz w:val="16"/>
                <w:szCs w:val="18"/>
                <w:lang w:eastAsia="en-GB"/>
              </w:rPr>
              <w:t xml:space="preserve"> </w:t>
            </w:r>
            <w:r w:rsidRPr="00942E2C">
              <w:rPr>
                <w:rFonts w:ascii="Arial" w:eastAsia="Arial" w:hAnsi="Arial" w:cs="Arial"/>
                <w:spacing w:val="3"/>
                <w:sz w:val="16"/>
                <w:szCs w:val="18"/>
                <w:lang w:eastAsia="en-GB"/>
              </w:rPr>
              <w:t>m</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y 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 xml:space="preserve">de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pora</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y withdr</w:t>
            </w:r>
            <w:r w:rsidRPr="00942E2C">
              <w:rPr>
                <w:rFonts w:ascii="Arial" w:eastAsia="Arial" w:hAnsi="Arial" w:cs="Arial"/>
                <w:spacing w:val="3"/>
                <w:sz w:val="16"/>
                <w:szCs w:val="18"/>
                <w:lang w:eastAsia="en-GB"/>
              </w:rPr>
              <w:t>a</w:t>
            </w:r>
            <w:r w:rsidRPr="00942E2C">
              <w:rPr>
                <w:rFonts w:ascii="Arial" w:eastAsia="Arial" w:hAnsi="Arial" w:cs="Arial"/>
                <w:spacing w:val="-2"/>
                <w:sz w:val="16"/>
                <w:szCs w:val="18"/>
                <w:lang w:eastAsia="en-GB"/>
              </w:rPr>
              <w:t>w</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l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rom</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o</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 activi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ies 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g. asse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bl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es, spe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ic non-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ore</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les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xml:space="preserve">ons. </w:t>
            </w:r>
          </w:p>
          <w:p w14:paraId="14268BFD" w14:textId="77777777" w:rsidR="00E70359" w:rsidRPr="00942E2C" w:rsidRDefault="00E70359" w:rsidP="009C42D6">
            <w:pPr>
              <w:pStyle w:val="ListParagraph"/>
              <w:numPr>
                <w:ilvl w:val="0"/>
                <w:numId w:val="200"/>
              </w:numPr>
              <w:rPr>
                <w:rFonts w:ascii="Arial" w:eastAsia="Arial" w:hAnsi="Arial" w:cs="Arial"/>
                <w:sz w:val="16"/>
                <w:szCs w:val="18"/>
                <w:lang w:eastAsia="en-GB"/>
              </w:rPr>
            </w:pP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erna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ive </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ur</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icu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um opp</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u</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ities at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K</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4 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 xml:space="preserve">g. </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oca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lle</w:t>
            </w:r>
            <w:r w:rsidRPr="00942E2C">
              <w:rPr>
                <w:rFonts w:ascii="Arial" w:eastAsia="Arial" w:hAnsi="Arial" w:cs="Arial"/>
                <w:spacing w:val="2"/>
                <w:sz w:val="16"/>
                <w:szCs w:val="18"/>
                <w:lang w:eastAsia="en-GB"/>
              </w:rPr>
              <w:t>g</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ork 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ace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ents</w:t>
            </w:r>
          </w:p>
          <w:p w14:paraId="25D53736" w14:textId="77777777" w:rsidR="00E70359" w:rsidRPr="00942E2C" w:rsidRDefault="00E70359" w:rsidP="009C42D6">
            <w:pPr>
              <w:pStyle w:val="ListParagraph"/>
              <w:numPr>
                <w:ilvl w:val="0"/>
                <w:numId w:val="200"/>
              </w:numPr>
              <w:ind w:right="43"/>
              <w:rPr>
                <w:rFonts w:ascii="Arial" w:eastAsia="Arial" w:hAnsi="Arial" w:cs="Arial"/>
                <w:sz w:val="16"/>
                <w:szCs w:val="18"/>
                <w:lang w:eastAsia="en-GB"/>
              </w:rPr>
            </w:pPr>
            <w:r w:rsidRPr="00942E2C">
              <w:rPr>
                <w:rFonts w:ascii="Arial" w:eastAsia="Arial" w:hAnsi="Arial" w:cs="Arial"/>
                <w:spacing w:val="2"/>
                <w:sz w:val="16"/>
                <w:szCs w:val="18"/>
                <w:lang w:eastAsia="en-GB"/>
              </w:rPr>
              <w:t>T</w:t>
            </w:r>
            <w:r w:rsidRPr="00942E2C">
              <w:rPr>
                <w:rFonts w:ascii="Arial" w:eastAsia="Arial" w:hAnsi="Arial" w:cs="Arial"/>
                <w:spacing w:val="-2"/>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l</w:t>
            </w:r>
            <w:r w:rsidRPr="00942E2C">
              <w:rPr>
                <w:rFonts w:ascii="Arial" w:eastAsia="Arial" w:hAnsi="Arial" w:cs="Arial"/>
                <w:spacing w:val="-3"/>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ited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inte</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venti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 progra</w:t>
            </w:r>
            <w:r w:rsidRPr="00942E2C">
              <w:rPr>
                <w:rFonts w:ascii="Arial" w:eastAsia="Arial" w:hAnsi="Arial" w:cs="Arial"/>
                <w:spacing w:val="1"/>
                <w:sz w:val="16"/>
                <w:szCs w:val="18"/>
                <w:lang w:eastAsia="en-GB"/>
              </w:rPr>
              <w:t>m</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 xml:space="preserve">es </w:t>
            </w:r>
            <w:r w:rsidRPr="00942E2C">
              <w:rPr>
                <w:rFonts w:ascii="Arial" w:eastAsia="Arial" w:hAnsi="Arial" w:cs="Arial"/>
                <w:spacing w:val="-1"/>
                <w:sz w:val="16"/>
                <w:szCs w:val="18"/>
                <w:lang w:eastAsia="en-GB"/>
              </w:rPr>
              <w:t>wi</w:t>
            </w:r>
            <w:r w:rsidRPr="00942E2C">
              <w:rPr>
                <w:rFonts w:ascii="Arial" w:eastAsia="Arial" w:hAnsi="Arial" w:cs="Arial"/>
                <w:sz w:val="16"/>
                <w:szCs w:val="18"/>
                <w:lang w:eastAsia="en-GB"/>
              </w:rPr>
              <w:t>th</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sta</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f</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 xml:space="preserve">ho have </w:t>
            </w:r>
            <w:r w:rsidRPr="00942E2C">
              <w:rPr>
                <w:rFonts w:ascii="Arial" w:eastAsia="Arial" w:hAnsi="Arial" w:cs="Arial"/>
                <w:spacing w:val="2"/>
                <w:sz w:val="16"/>
                <w:szCs w:val="18"/>
                <w:lang w:eastAsia="en-GB"/>
              </w:rPr>
              <w:t>k</w:t>
            </w:r>
            <w:r w:rsidRPr="00942E2C">
              <w:rPr>
                <w:rFonts w:ascii="Arial" w:eastAsia="Arial" w:hAnsi="Arial" w:cs="Arial"/>
                <w:sz w:val="16"/>
                <w:szCs w:val="18"/>
                <w:lang w:eastAsia="en-GB"/>
              </w:rPr>
              <w:t>nowledge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d </w:t>
            </w:r>
            <w:r w:rsidRPr="00942E2C">
              <w:rPr>
                <w:rFonts w:ascii="Arial" w:eastAsia="Arial" w:hAnsi="Arial" w:cs="Arial"/>
                <w:spacing w:val="1"/>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s to addre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s</w:t>
            </w:r>
            <w:r w:rsidRPr="00942E2C">
              <w:rPr>
                <w:rFonts w:ascii="Arial" w:eastAsia="Arial" w:hAnsi="Arial" w:cs="Arial"/>
                <w:sz w:val="16"/>
                <w:szCs w:val="18"/>
                <w:lang w:eastAsia="en-GB"/>
              </w:rPr>
              <w:t>peci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ic ne</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ds, </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ay</w:t>
            </w:r>
            <w:r w:rsidRPr="00942E2C">
              <w:rPr>
                <w:rFonts w:ascii="Arial" w:eastAsia="Arial" w:hAnsi="Arial" w:cs="Arial"/>
                <w:spacing w:val="-3"/>
                <w:sz w:val="16"/>
                <w:szCs w:val="18"/>
                <w:lang w:eastAsia="en-GB"/>
              </w:rPr>
              <w:t xml:space="preserve"> </w:t>
            </w:r>
            <w:r w:rsidRPr="00942E2C">
              <w:rPr>
                <w:rFonts w:ascii="Arial" w:eastAsia="Arial" w:hAnsi="Arial" w:cs="Arial"/>
                <w:spacing w:val="-2"/>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lu</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withd</w:t>
            </w:r>
            <w:r w:rsidRPr="00942E2C">
              <w:rPr>
                <w:rFonts w:ascii="Arial" w:eastAsia="Arial" w:hAnsi="Arial" w:cs="Arial"/>
                <w:spacing w:val="1"/>
                <w:sz w:val="16"/>
                <w:szCs w:val="18"/>
                <w:lang w:eastAsia="en-GB"/>
              </w:rPr>
              <w:t>r</w:t>
            </w:r>
            <w:r w:rsidRPr="00942E2C">
              <w:rPr>
                <w:rFonts w:ascii="Arial" w:eastAsia="Arial" w:hAnsi="Arial" w:cs="Arial"/>
                <w:spacing w:val="2"/>
                <w:sz w:val="16"/>
                <w:szCs w:val="18"/>
                <w:lang w:eastAsia="en-GB"/>
              </w:rPr>
              <w:t>a</w:t>
            </w:r>
            <w:r w:rsidRPr="00942E2C">
              <w:rPr>
                <w:rFonts w:ascii="Arial" w:eastAsia="Arial" w:hAnsi="Arial" w:cs="Arial"/>
                <w:spacing w:val="-1"/>
                <w:sz w:val="16"/>
                <w:szCs w:val="18"/>
                <w:lang w:eastAsia="en-GB"/>
              </w:rPr>
              <w:t>w</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l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or indivi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ual prog</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m</w:t>
            </w:r>
            <w:r w:rsidRPr="00942E2C">
              <w:rPr>
                <w:rFonts w:ascii="Arial" w:eastAsia="Arial" w:hAnsi="Arial" w:cs="Arial"/>
                <w:spacing w:val="4"/>
                <w:sz w:val="16"/>
                <w:szCs w:val="18"/>
                <w:lang w:eastAsia="en-GB"/>
              </w:rPr>
              <w:t>m</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s (e.g. und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ing an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er, thera</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eu</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ic stories)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or target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 gr</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 xml:space="preserve"> w</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rk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(e.g. FRIEN</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S)</w:t>
            </w:r>
          </w:p>
          <w:p w14:paraId="7FB3E556" w14:textId="77777777" w:rsidR="00E70359" w:rsidRPr="00942E2C" w:rsidRDefault="00E70359" w:rsidP="009C42D6">
            <w:pPr>
              <w:pStyle w:val="ListParagraph"/>
              <w:numPr>
                <w:ilvl w:val="0"/>
                <w:numId w:val="200"/>
              </w:numPr>
              <w:ind w:right="265"/>
              <w:rPr>
                <w:rFonts w:ascii="Arial" w:eastAsia="Arial" w:hAnsi="Arial" w:cs="Arial"/>
                <w:sz w:val="16"/>
                <w:szCs w:val="18"/>
                <w:lang w:eastAsia="en-GB"/>
              </w:rPr>
            </w:pPr>
            <w:r w:rsidRPr="00942E2C">
              <w:rPr>
                <w:rFonts w:ascii="Arial" w:eastAsia="Arial" w:hAnsi="Arial" w:cs="Arial"/>
                <w:sz w:val="16"/>
                <w:szCs w:val="18"/>
                <w:lang w:eastAsia="en-GB"/>
              </w:rPr>
              <w:t xml:space="preserve">More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or</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al</w:t>
            </w:r>
            <w:r w:rsidRPr="00942E2C">
              <w:rPr>
                <w:rFonts w:ascii="Arial" w:eastAsia="Arial" w:hAnsi="Arial" w:cs="Arial"/>
                <w:spacing w:val="-3"/>
                <w:sz w:val="16"/>
                <w:szCs w:val="18"/>
                <w:lang w:eastAsia="en-GB"/>
              </w:rPr>
              <w:t xml:space="preserve">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eetin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s/ con</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erences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using Restorat</w:t>
            </w:r>
            <w:r w:rsidRPr="00942E2C">
              <w:rPr>
                <w:rFonts w:ascii="Arial" w:eastAsia="Arial" w:hAnsi="Arial" w:cs="Arial"/>
                <w:spacing w:val="1"/>
                <w:sz w:val="16"/>
                <w:szCs w:val="18"/>
                <w:lang w:eastAsia="en-GB"/>
              </w:rPr>
              <w:t>iv</w:t>
            </w:r>
            <w:r w:rsidRPr="00942E2C">
              <w:rPr>
                <w:rFonts w:ascii="Arial" w:eastAsia="Arial" w:hAnsi="Arial" w:cs="Arial"/>
                <w:sz w:val="16"/>
                <w:szCs w:val="18"/>
                <w:lang w:eastAsia="en-GB"/>
              </w:rPr>
              <w:t>e Prac</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ices, to 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de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pare</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arers</w:t>
            </w:r>
          </w:p>
          <w:p w14:paraId="33720276" w14:textId="77777777" w:rsidR="00E70359" w:rsidRPr="00942E2C" w:rsidRDefault="00E70359" w:rsidP="009C42D6">
            <w:pPr>
              <w:pStyle w:val="ListParagraph"/>
              <w:numPr>
                <w:ilvl w:val="0"/>
                <w:numId w:val="200"/>
              </w:numPr>
              <w:rPr>
                <w:rFonts w:ascii="Arial" w:hAnsi="Arial" w:cs="Arial"/>
                <w:sz w:val="16"/>
                <w:szCs w:val="18"/>
              </w:rPr>
            </w:pPr>
            <w:r w:rsidRPr="00942E2C">
              <w:rPr>
                <w:rFonts w:ascii="Arial" w:eastAsia="Arial" w:hAnsi="Arial" w:cs="Arial"/>
                <w:sz w:val="16"/>
                <w:szCs w:val="18"/>
                <w:lang w:eastAsia="en-GB"/>
              </w:rPr>
              <w:t>Ed</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 v</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sits p</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nn</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ll in a</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van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 and r</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ss</w:t>
            </w:r>
            <w:r w:rsidRPr="00942E2C">
              <w:rPr>
                <w:rFonts w:ascii="Arial" w:eastAsia="Arial" w:hAnsi="Arial" w:cs="Arial"/>
                <w:sz w:val="16"/>
                <w:szCs w:val="18"/>
                <w:lang w:eastAsia="en-GB"/>
              </w:rPr>
              <w:t>ess</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ents in</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lace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as a</w:t>
            </w:r>
            <w:r w:rsidRPr="00942E2C">
              <w:rPr>
                <w:rFonts w:ascii="Arial" w:eastAsia="Arial" w:hAnsi="Arial" w:cs="Arial"/>
                <w:spacing w:val="2"/>
                <w:sz w:val="16"/>
                <w:szCs w:val="18"/>
                <w:lang w:eastAsia="en-GB"/>
              </w:rPr>
              <w:t>p</w:t>
            </w:r>
            <w:r w:rsidRPr="00942E2C">
              <w:rPr>
                <w:rFonts w:ascii="Arial" w:eastAsia="Arial" w:hAnsi="Arial" w:cs="Arial"/>
                <w:sz w:val="16"/>
                <w:szCs w:val="18"/>
                <w:lang w:eastAsia="en-GB"/>
              </w:rPr>
              <w:t>propr</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ate and s</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ared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with</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k</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y</w:t>
            </w:r>
            <w:r w:rsidRPr="00942E2C">
              <w:rPr>
                <w:rFonts w:ascii="Arial" w:eastAsia="Arial" w:hAnsi="Arial" w:cs="Arial"/>
                <w:spacing w:val="-5"/>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ff</w:t>
            </w:r>
          </w:p>
        </w:tc>
        <w:tc>
          <w:tcPr>
            <w:tcW w:w="4678" w:type="dxa"/>
            <w:tcBorders>
              <w:top w:val="single" w:sz="4" w:space="0" w:color="auto"/>
              <w:left w:val="single" w:sz="4" w:space="0" w:color="auto"/>
              <w:bottom w:val="single" w:sz="4" w:space="0" w:color="auto"/>
              <w:right w:val="single" w:sz="4" w:space="0" w:color="auto"/>
            </w:tcBorders>
            <w:hideMark/>
          </w:tcPr>
          <w:p w14:paraId="37D54A33" w14:textId="77777777" w:rsidR="00E70359" w:rsidRPr="00942E2C" w:rsidRDefault="00E70359" w:rsidP="003E42D4">
            <w:pPr>
              <w:ind w:right="108"/>
              <w:rPr>
                <w:rFonts w:ascii="Arial" w:eastAsia="Arial" w:hAnsi="Arial" w:cs="Arial"/>
                <w:sz w:val="16"/>
                <w:szCs w:val="18"/>
              </w:rPr>
            </w:pPr>
            <w:r w:rsidRPr="00942E2C">
              <w:rPr>
                <w:rFonts w:ascii="Arial" w:eastAsia="Arial" w:hAnsi="Arial" w:cs="Arial"/>
                <w:spacing w:val="2"/>
                <w:sz w:val="16"/>
                <w:szCs w:val="18"/>
              </w:rPr>
              <w:t>T</w:t>
            </w:r>
            <w:r w:rsidRPr="00942E2C">
              <w:rPr>
                <w:rFonts w:ascii="Arial" w:eastAsia="Arial" w:hAnsi="Arial" w:cs="Arial"/>
                <w:sz w:val="16"/>
                <w:szCs w:val="18"/>
              </w:rPr>
              <w:t xml:space="preserve">he </w:t>
            </w:r>
            <w:r w:rsidRPr="00942E2C">
              <w:rPr>
                <w:rFonts w:ascii="Arial" w:eastAsia="Arial" w:hAnsi="Arial" w:cs="Arial"/>
                <w:sz w:val="16"/>
                <w:szCs w:val="18"/>
                <w:lang w:eastAsia="en-GB"/>
              </w:rPr>
              <w:t xml:space="preserve">pupil </w:t>
            </w:r>
            <w:r w:rsidRPr="00942E2C">
              <w:rPr>
                <w:rFonts w:ascii="Arial" w:eastAsia="Arial" w:hAnsi="Arial" w:cs="Arial"/>
                <w:sz w:val="16"/>
                <w:szCs w:val="18"/>
              </w:rPr>
              <w:t xml:space="preserve">is </w:t>
            </w:r>
            <w:r w:rsidRPr="00942E2C">
              <w:rPr>
                <w:rFonts w:ascii="Arial" w:eastAsia="Arial" w:hAnsi="Arial" w:cs="Arial"/>
                <w:spacing w:val="1"/>
                <w:sz w:val="16"/>
                <w:szCs w:val="18"/>
              </w:rPr>
              <w:t>s</w:t>
            </w:r>
            <w:r w:rsidRPr="00942E2C">
              <w:rPr>
                <w:rFonts w:ascii="Arial" w:eastAsia="Arial" w:hAnsi="Arial" w:cs="Arial"/>
                <w:sz w:val="16"/>
                <w:szCs w:val="18"/>
              </w:rPr>
              <w:t>trug</w:t>
            </w:r>
            <w:r w:rsidRPr="00942E2C">
              <w:rPr>
                <w:rFonts w:ascii="Arial" w:eastAsia="Arial" w:hAnsi="Arial" w:cs="Arial"/>
                <w:spacing w:val="1"/>
                <w:sz w:val="16"/>
                <w:szCs w:val="18"/>
              </w:rPr>
              <w:t>g</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z w:val="16"/>
                <w:szCs w:val="18"/>
              </w:rPr>
              <w:t xml:space="preserve">ng to </w:t>
            </w:r>
            <w:r w:rsidRPr="00942E2C">
              <w:rPr>
                <w:rFonts w:ascii="Arial" w:eastAsia="Arial" w:hAnsi="Arial" w:cs="Arial"/>
                <w:spacing w:val="1"/>
                <w:sz w:val="16"/>
                <w:szCs w:val="18"/>
              </w:rPr>
              <w:t>co</w:t>
            </w:r>
            <w:r w:rsidRPr="00942E2C">
              <w:rPr>
                <w:rFonts w:ascii="Arial" w:eastAsia="Arial" w:hAnsi="Arial" w:cs="Arial"/>
                <w:sz w:val="16"/>
                <w:szCs w:val="18"/>
              </w:rPr>
              <w:t>pe</w:t>
            </w:r>
            <w:r w:rsidRPr="00942E2C">
              <w:rPr>
                <w:rFonts w:ascii="Arial" w:eastAsia="Arial" w:hAnsi="Arial" w:cs="Arial"/>
                <w:spacing w:val="1"/>
                <w:sz w:val="16"/>
                <w:szCs w:val="18"/>
              </w:rPr>
              <w:t xml:space="preserve"> </w:t>
            </w:r>
            <w:r w:rsidRPr="00942E2C">
              <w:rPr>
                <w:rFonts w:ascii="Arial" w:eastAsia="Arial" w:hAnsi="Arial" w:cs="Arial"/>
                <w:sz w:val="16"/>
                <w:szCs w:val="18"/>
              </w:rPr>
              <w:t>with aspects</w:t>
            </w:r>
            <w:r w:rsidRPr="00942E2C">
              <w:rPr>
                <w:rFonts w:ascii="Arial" w:eastAsia="Arial" w:hAnsi="Arial" w:cs="Arial"/>
                <w:spacing w:val="1"/>
                <w:sz w:val="16"/>
                <w:szCs w:val="18"/>
              </w:rPr>
              <w:t xml:space="preserve"> </w:t>
            </w:r>
            <w:r w:rsidRPr="00942E2C">
              <w:rPr>
                <w:rFonts w:ascii="Arial" w:eastAsia="Arial" w:hAnsi="Arial" w:cs="Arial"/>
                <w:sz w:val="16"/>
                <w:szCs w:val="18"/>
              </w:rPr>
              <w:t>of</w:t>
            </w:r>
            <w:r w:rsidRPr="00942E2C">
              <w:rPr>
                <w:rFonts w:ascii="Arial" w:eastAsia="Arial" w:hAnsi="Arial" w:cs="Arial"/>
                <w:spacing w:val="1"/>
                <w:sz w:val="16"/>
                <w:szCs w:val="18"/>
              </w:rPr>
              <w:t xml:space="preserve"> </w:t>
            </w:r>
            <w:r w:rsidRPr="00942E2C">
              <w:rPr>
                <w:rFonts w:ascii="Arial" w:eastAsia="Arial" w:hAnsi="Arial" w:cs="Arial"/>
                <w:sz w:val="16"/>
                <w:szCs w:val="18"/>
              </w:rPr>
              <w:t>his/her</w:t>
            </w:r>
            <w:r w:rsidRPr="00942E2C">
              <w:rPr>
                <w:rFonts w:ascii="Arial" w:eastAsia="Arial" w:hAnsi="Arial" w:cs="Arial"/>
                <w:spacing w:val="1"/>
                <w:sz w:val="16"/>
                <w:szCs w:val="18"/>
              </w:rPr>
              <w:t xml:space="preserve"> </w:t>
            </w:r>
            <w:r w:rsidRPr="00942E2C">
              <w:rPr>
                <w:rFonts w:ascii="Arial" w:eastAsia="Arial" w:hAnsi="Arial" w:cs="Arial"/>
                <w:sz w:val="16"/>
                <w:szCs w:val="18"/>
              </w:rPr>
              <w:t>loc</w:t>
            </w:r>
            <w:r w:rsidRPr="00942E2C">
              <w:rPr>
                <w:rFonts w:ascii="Arial" w:eastAsia="Arial" w:hAnsi="Arial" w:cs="Arial"/>
                <w:spacing w:val="2"/>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 xml:space="preserve"> </w:t>
            </w:r>
            <w:r w:rsidRPr="00942E2C">
              <w:rPr>
                <w:rFonts w:ascii="Arial" w:eastAsia="Arial" w:hAnsi="Arial" w:cs="Arial"/>
                <w:spacing w:val="4"/>
                <w:sz w:val="16"/>
                <w:szCs w:val="18"/>
              </w:rPr>
              <w:t>m</w:t>
            </w:r>
            <w:r w:rsidRPr="00942E2C">
              <w:rPr>
                <w:rFonts w:ascii="Arial" w:eastAsia="Arial" w:hAnsi="Arial" w:cs="Arial"/>
                <w:sz w:val="16"/>
                <w:szCs w:val="18"/>
              </w:rPr>
              <w:t>a</w:t>
            </w:r>
            <w:r w:rsidRPr="00942E2C">
              <w:rPr>
                <w:rFonts w:ascii="Arial" w:eastAsia="Arial" w:hAnsi="Arial" w:cs="Arial"/>
                <w:spacing w:val="-1"/>
                <w:sz w:val="16"/>
                <w:szCs w:val="18"/>
              </w:rPr>
              <w:t>i</w:t>
            </w:r>
            <w:r w:rsidRPr="00942E2C">
              <w:rPr>
                <w:rFonts w:ascii="Arial" w:eastAsia="Arial" w:hAnsi="Arial" w:cs="Arial"/>
                <w:sz w:val="16"/>
                <w:szCs w:val="18"/>
              </w:rPr>
              <w:t>nstream s</w:t>
            </w:r>
            <w:r w:rsidRPr="00942E2C">
              <w:rPr>
                <w:rFonts w:ascii="Arial" w:eastAsia="Arial" w:hAnsi="Arial" w:cs="Arial"/>
                <w:spacing w:val="1"/>
                <w:sz w:val="16"/>
                <w:szCs w:val="18"/>
              </w:rPr>
              <w:t>c</w:t>
            </w:r>
            <w:r w:rsidRPr="00942E2C">
              <w:rPr>
                <w:rFonts w:ascii="Arial" w:eastAsia="Arial" w:hAnsi="Arial" w:cs="Arial"/>
                <w:sz w:val="16"/>
                <w:szCs w:val="18"/>
              </w:rPr>
              <w:t>hoo</w:t>
            </w:r>
            <w:r w:rsidRPr="00942E2C">
              <w:rPr>
                <w:rFonts w:ascii="Arial" w:eastAsia="Arial" w:hAnsi="Arial" w:cs="Arial"/>
                <w:spacing w:val="-1"/>
                <w:sz w:val="16"/>
                <w:szCs w:val="18"/>
              </w:rPr>
              <w:t>l</w:t>
            </w:r>
            <w:r w:rsidRPr="00942E2C">
              <w:rPr>
                <w:rFonts w:ascii="Arial" w:eastAsia="Arial" w:hAnsi="Arial" w:cs="Arial"/>
                <w:sz w:val="16"/>
                <w:szCs w:val="18"/>
              </w:rPr>
              <w:t>, r</w:t>
            </w:r>
            <w:r w:rsidRPr="00942E2C">
              <w:rPr>
                <w:rFonts w:ascii="Arial" w:eastAsia="Arial" w:hAnsi="Arial" w:cs="Arial"/>
                <w:spacing w:val="2"/>
                <w:sz w:val="16"/>
                <w:szCs w:val="18"/>
              </w:rPr>
              <w:t>e</w:t>
            </w:r>
            <w:r w:rsidRPr="00942E2C">
              <w:rPr>
                <w:rFonts w:ascii="Arial" w:eastAsia="Arial" w:hAnsi="Arial" w:cs="Arial"/>
                <w:sz w:val="16"/>
                <w:szCs w:val="18"/>
              </w:rPr>
              <w:t>q</w:t>
            </w:r>
            <w:r w:rsidRPr="00942E2C">
              <w:rPr>
                <w:rFonts w:ascii="Arial" w:eastAsia="Arial" w:hAnsi="Arial" w:cs="Arial"/>
                <w:spacing w:val="1"/>
                <w:sz w:val="16"/>
                <w:szCs w:val="18"/>
              </w:rPr>
              <w:t>u</w:t>
            </w:r>
            <w:r w:rsidRPr="00942E2C">
              <w:rPr>
                <w:rFonts w:ascii="Arial" w:eastAsia="Arial" w:hAnsi="Arial" w:cs="Arial"/>
                <w:sz w:val="16"/>
                <w:szCs w:val="18"/>
              </w:rPr>
              <w:t xml:space="preserve">iring </w:t>
            </w:r>
            <w:r w:rsidRPr="00942E2C">
              <w:rPr>
                <w:rFonts w:ascii="Arial" w:eastAsia="Arial" w:hAnsi="Arial" w:cs="Arial"/>
                <w:spacing w:val="1"/>
                <w:sz w:val="16"/>
                <w:szCs w:val="18"/>
              </w:rPr>
              <w:t>i</w:t>
            </w:r>
            <w:r w:rsidRPr="00942E2C">
              <w:rPr>
                <w:rFonts w:ascii="Arial" w:eastAsia="Arial" w:hAnsi="Arial" w:cs="Arial"/>
                <w:sz w:val="16"/>
                <w:szCs w:val="18"/>
              </w:rPr>
              <w:t>nc</w:t>
            </w:r>
            <w:r w:rsidRPr="00942E2C">
              <w:rPr>
                <w:rFonts w:ascii="Arial" w:eastAsia="Arial" w:hAnsi="Arial" w:cs="Arial"/>
                <w:spacing w:val="1"/>
                <w:sz w:val="16"/>
                <w:szCs w:val="18"/>
              </w:rPr>
              <w:t>r</w:t>
            </w:r>
            <w:r w:rsidRPr="00942E2C">
              <w:rPr>
                <w:rFonts w:ascii="Arial" w:eastAsia="Arial" w:hAnsi="Arial" w:cs="Arial"/>
                <w:sz w:val="16"/>
                <w:szCs w:val="18"/>
              </w:rPr>
              <w:t>easi</w:t>
            </w:r>
            <w:r w:rsidRPr="00942E2C">
              <w:rPr>
                <w:rFonts w:ascii="Arial" w:eastAsia="Arial" w:hAnsi="Arial" w:cs="Arial"/>
                <w:spacing w:val="1"/>
                <w:sz w:val="16"/>
                <w:szCs w:val="18"/>
              </w:rPr>
              <w:t>n</w:t>
            </w:r>
            <w:r w:rsidRPr="00942E2C">
              <w:rPr>
                <w:rFonts w:ascii="Arial" w:eastAsia="Arial" w:hAnsi="Arial" w:cs="Arial"/>
                <w:sz w:val="16"/>
                <w:szCs w:val="18"/>
              </w:rPr>
              <w:t xml:space="preserve">g </w:t>
            </w:r>
            <w:r w:rsidRPr="00942E2C">
              <w:rPr>
                <w:rFonts w:ascii="Arial" w:eastAsia="Arial" w:hAnsi="Arial" w:cs="Arial"/>
                <w:spacing w:val="-1"/>
                <w:sz w:val="16"/>
                <w:szCs w:val="18"/>
              </w:rPr>
              <w:t>l</w:t>
            </w:r>
            <w:r w:rsidRPr="00942E2C">
              <w:rPr>
                <w:rFonts w:ascii="Arial" w:eastAsia="Arial" w:hAnsi="Arial" w:cs="Arial"/>
                <w:spacing w:val="1"/>
                <w:sz w:val="16"/>
                <w:szCs w:val="18"/>
              </w:rPr>
              <w:t>e</w:t>
            </w:r>
            <w:r w:rsidRPr="00942E2C">
              <w:rPr>
                <w:rFonts w:ascii="Arial" w:eastAsia="Arial" w:hAnsi="Arial" w:cs="Arial"/>
                <w:sz w:val="16"/>
                <w:szCs w:val="18"/>
              </w:rPr>
              <w:t>v</w:t>
            </w:r>
            <w:r w:rsidRPr="00942E2C">
              <w:rPr>
                <w:rFonts w:ascii="Arial" w:eastAsia="Arial" w:hAnsi="Arial" w:cs="Arial"/>
                <w:spacing w:val="1"/>
                <w:sz w:val="16"/>
                <w:szCs w:val="18"/>
              </w:rPr>
              <w:t>e</w:t>
            </w:r>
            <w:r w:rsidRPr="00942E2C">
              <w:rPr>
                <w:rFonts w:ascii="Arial" w:eastAsia="Arial" w:hAnsi="Arial" w:cs="Arial"/>
                <w:sz w:val="16"/>
                <w:szCs w:val="18"/>
              </w:rPr>
              <w:t>ls of indivi</w:t>
            </w:r>
            <w:r w:rsidRPr="00942E2C">
              <w:rPr>
                <w:rFonts w:ascii="Arial" w:eastAsia="Arial" w:hAnsi="Arial" w:cs="Arial"/>
                <w:spacing w:val="1"/>
                <w:sz w:val="16"/>
                <w:szCs w:val="18"/>
              </w:rPr>
              <w:t>d</w:t>
            </w:r>
            <w:r w:rsidRPr="00942E2C">
              <w:rPr>
                <w:rFonts w:ascii="Arial" w:eastAsia="Arial" w:hAnsi="Arial" w:cs="Arial"/>
                <w:sz w:val="16"/>
                <w:szCs w:val="18"/>
              </w:rPr>
              <w:t>ual a</w:t>
            </w:r>
            <w:r w:rsidRPr="00942E2C">
              <w:rPr>
                <w:rFonts w:ascii="Arial" w:eastAsia="Arial" w:hAnsi="Arial" w:cs="Arial"/>
                <w:spacing w:val="1"/>
                <w:sz w:val="16"/>
                <w:szCs w:val="18"/>
              </w:rPr>
              <w:t>d</w:t>
            </w:r>
            <w:r w:rsidRPr="00942E2C">
              <w:rPr>
                <w:rFonts w:ascii="Arial" w:eastAsia="Arial" w:hAnsi="Arial" w:cs="Arial"/>
                <w:sz w:val="16"/>
                <w:szCs w:val="18"/>
              </w:rPr>
              <w:t>di</w:t>
            </w:r>
            <w:r w:rsidRPr="00942E2C">
              <w:rPr>
                <w:rFonts w:ascii="Arial" w:eastAsia="Arial" w:hAnsi="Arial" w:cs="Arial"/>
                <w:spacing w:val="1"/>
                <w:sz w:val="16"/>
                <w:szCs w:val="18"/>
              </w:rPr>
              <w:t>t</w:t>
            </w:r>
            <w:r w:rsidRPr="00942E2C">
              <w:rPr>
                <w:rFonts w:ascii="Arial" w:eastAsia="Arial" w:hAnsi="Arial" w:cs="Arial"/>
                <w:sz w:val="16"/>
                <w:szCs w:val="18"/>
              </w:rPr>
              <w:t>i</w:t>
            </w:r>
            <w:r w:rsidRPr="00942E2C">
              <w:rPr>
                <w:rFonts w:ascii="Arial" w:eastAsia="Arial" w:hAnsi="Arial" w:cs="Arial"/>
                <w:spacing w:val="1"/>
                <w:sz w:val="16"/>
                <w:szCs w:val="18"/>
              </w:rPr>
              <w:t>o</w:t>
            </w:r>
            <w:r w:rsidRPr="00942E2C">
              <w:rPr>
                <w:rFonts w:ascii="Arial" w:eastAsia="Arial" w:hAnsi="Arial" w:cs="Arial"/>
                <w:sz w:val="16"/>
                <w:szCs w:val="18"/>
              </w:rPr>
              <w:t xml:space="preserve">nal </w:t>
            </w:r>
            <w:r w:rsidRPr="00942E2C">
              <w:rPr>
                <w:rFonts w:ascii="Arial" w:eastAsia="Arial" w:hAnsi="Arial" w:cs="Arial"/>
                <w:spacing w:val="1"/>
                <w:sz w:val="16"/>
                <w:szCs w:val="18"/>
              </w:rPr>
              <w:t>s</w:t>
            </w:r>
            <w:r w:rsidRPr="00942E2C">
              <w:rPr>
                <w:rFonts w:ascii="Arial" w:eastAsia="Arial" w:hAnsi="Arial" w:cs="Arial"/>
                <w:sz w:val="16"/>
                <w:szCs w:val="18"/>
              </w:rPr>
              <w:t>up</w:t>
            </w:r>
            <w:r w:rsidRPr="00942E2C">
              <w:rPr>
                <w:rFonts w:ascii="Arial" w:eastAsia="Arial" w:hAnsi="Arial" w:cs="Arial"/>
                <w:spacing w:val="1"/>
                <w:sz w:val="16"/>
                <w:szCs w:val="18"/>
              </w:rPr>
              <w:t>p</w:t>
            </w:r>
            <w:r w:rsidRPr="00942E2C">
              <w:rPr>
                <w:rFonts w:ascii="Arial" w:eastAsia="Arial" w:hAnsi="Arial" w:cs="Arial"/>
                <w:sz w:val="16"/>
                <w:szCs w:val="18"/>
              </w:rPr>
              <w:t xml:space="preserve">ort </w:t>
            </w:r>
            <w:r w:rsidRPr="00942E2C">
              <w:rPr>
                <w:rFonts w:ascii="Arial" w:eastAsia="Arial" w:hAnsi="Arial" w:cs="Arial"/>
                <w:spacing w:val="2"/>
                <w:sz w:val="16"/>
                <w:szCs w:val="18"/>
              </w:rPr>
              <w:t>f</w:t>
            </w:r>
            <w:r w:rsidRPr="00942E2C">
              <w:rPr>
                <w:rFonts w:ascii="Arial" w:eastAsia="Arial" w:hAnsi="Arial" w:cs="Arial"/>
                <w:sz w:val="16"/>
                <w:szCs w:val="18"/>
              </w:rPr>
              <w:t>r</w:t>
            </w:r>
            <w:r w:rsidRPr="00942E2C">
              <w:rPr>
                <w:rFonts w:ascii="Arial" w:eastAsia="Arial" w:hAnsi="Arial" w:cs="Arial"/>
                <w:spacing w:val="-1"/>
                <w:sz w:val="16"/>
                <w:szCs w:val="18"/>
              </w:rPr>
              <w:t>o</w:t>
            </w:r>
            <w:r w:rsidRPr="00942E2C">
              <w:rPr>
                <w:rFonts w:ascii="Arial" w:eastAsia="Arial" w:hAnsi="Arial" w:cs="Arial"/>
                <w:sz w:val="16"/>
                <w:szCs w:val="18"/>
              </w:rPr>
              <w:t>m</w:t>
            </w:r>
            <w:r w:rsidRPr="00942E2C">
              <w:rPr>
                <w:rFonts w:ascii="Arial" w:eastAsia="Arial" w:hAnsi="Arial" w:cs="Arial"/>
                <w:spacing w:val="3"/>
                <w:sz w:val="16"/>
                <w:szCs w:val="18"/>
              </w:rPr>
              <w:t xml:space="preserve"> </w:t>
            </w:r>
            <w:r w:rsidRPr="00942E2C">
              <w:rPr>
                <w:rFonts w:ascii="Arial" w:eastAsia="Arial" w:hAnsi="Arial" w:cs="Arial"/>
                <w:spacing w:val="-2"/>
                <w:sz w:val="16"/>
                <w:szCs w:val="18"/>
              </w:rPr>
              <w:t>w</w:t>
            </w:r>
            <w:r w:rsidRPr="00942E2C">
              <w:rPr>
                <w:rFonts w:ascii="Arial" w:eastAsia="Arial" w:hAnsi="Arial" w:cs="Arial"/>
                <w:spacing w:val="-1"/>
                <w:sz w:val="16"/>
                <w:szCs w:val="18"/>
              </w:rPr>
              <w:t>i</w:t>
            </w:r>
            <w:r w:rsidRPr="00942E2C">
              <w:rPr>
                <w:rFonts w:ascii="Arial" w:eastAsia="Arial" w:hAnsi="Arial" w:cs="Arial"/>
                <w:sz w:val="16"/>
                <w:szCs w:val="18"/>
              </w:rPr>
              <w:t>t</w:t>
            </w:r>
            <w:r w:rsidRPr="00942E2C">
              <w:rPr>
                <w:rFonts w:ascii="Arial" w:eastAsia="Arial" w:hAnsi="Arial" w:cs="Arial"/>
                <w:spacing w:val="1"/>
                <w:sz w:val="16"/>
                <w:szCs w:val="18"/>
              </w:rPr>
              <w:t>h</w:t>
            </w:r>
            <w:r w:rsidRPr="00942E2C">
              <w:rPr>
                <w:rFonts w:ascii="Arial" w:eastAsia="Arial" w:hAnsi="Arial" w:cs="Arial"/>
                <w:sz w:val="16"/>
                <w:szCs w:val="18"/>
              </w:rPr>
              <w:t>in s</w:t>
            </w:r>
            <w:r w:rsidRPr="00942E2C">
              <w:rPr>
                <w:rFonts w:ascii="Arial" w:eastAsia="Arial" w:hAnsi="Arial" w:cs="Arial"/>
                <w:spacing w:val="1"/>
                <w:sz w:val="16"/>
                <w:szCs w:val="18"/>
              </w:rPr>
              <w:t>c</w:t>
            </w:r>
            <w:r w:rsidRPr="00942E2C">
              <w:rPr>
                <w:rFonts w:ascii="Arial" w:eastAsia="Arial" w:hAnsi="Arial" w:cs="Arial"/>
                <w:sz w:val="16"/>
                <w:szCs w:val="18"/>
              </w:rPr>
              <w:t>hool</w:t>
            </w:r>
            <w:r w:rsidRPr="00942E2C">
              <w:rPr>
                <w:rFonts w:ascii="Arial" w:eastAsia="Arial" w:hAnsi="Arial" w:cs="Arial"/>
                <w:spacing w:val="-1"/>
                <w:sz w:val="16"/>
                <w:szCs w:val="18"/>
              </w:rPr>
              <w:t xml:space="preserve"> </w:t>
            </w:r>
            <w:r w:rsidRPr="00942E2C">
              <w:rPr>
                <w:rFonts w:ascii="Arial" w:eastAsia="Arial" w:hAnsi="Arial" w:cs="Arial"/>
                <w:sz w:val="16"/>
                <w:szCs w:val="18"/>
              </w:rPr>
              <w:t>res</w:t>
            </w:r>
            <w:r w:rsidRPr="00942E2C">
              <w:rPr>
                <w:rFonts w:ascii="Arial" w:eastAsia="Arial" w:hAnsi="Arial" w:cs="Arial"/>
                <w:spacing w:val="2"/>
                <w:sz w:val="16"/>
                <w:szCs w:val="18"/>
              </w:rPr>
              <w:t>o</w:t>
            </w:r>
            <w:r w:rsidRPr="00942E2C">
              <w:rPr>
                <w:rFonts w:ascii="Arial" w:eastAsia="Arial" w:hAnsi="Arial" w:cs="Arial"/>
                <w:sz w:val="16"/>
                <w:szCs w:val="18"/>
              </w:rPr>
              <w:t>ur</w:t>
            </w:r>
            <w:r w:rsidRPr="00942E2C">
              <w:rPr>
                <w:rFonts w:ascii="Arial" w:eastAsia="Arial" w:hAnsi="Arial" w:cs="Arial"/>
                <w:spacing w:val="1"/>
                <w:sz w:val="16"/>
                <w:szCs w:val="18"/>
              </w:rPr>
              <w:t>c</w:t>
            </w:r>
            <w:r w:rsidRPr="00942E2C">
              <w:rPr>
                <w:rFonts w:ascii="Arial" w:eastAsia="Arial" w:hAnsi="Arial" w:cs="Arial"/>
                <w:sz w:val="16"/>
                <w:szCs w:val="18"/>
              </w:rPr>
              <w:t>e</w:t>
            </w:r>
            <w:r w:rsidRPr="00942E2C">
              <w:rPr>
                <w:rFonts w:ascii="Arial" w:eastAsia="Arial" w:hAnsi="Arial" w:cs="Arial"/>
                <w:spacing w:val="1"/>
                <w:sz w:val="16"/>
                <w:szCs w:val="18"/>
              </w:rPr>
              <w:t>s and a multi-agency approach</w:t>
            </w:r>
            <w:r w:rsidRPr="00942E2C">
              <w:rPr>
                <w:rFonts w:ascii="Arial" w:eastAsia="Arial" w:hAnsi="Arial" w:cs="Arial"/>
                <w:sz w:val="16"/>
                <w:szCs w:val="18"/>
              </w:rPr>
              <w:t>:</w:t>
            </w:r>
          </w:p>
          <w:p w14:paraId="0C8C5E7F" w14:textId="77777777" w:rsidR="00E70359" w:rsidRPr="00942E2C" w:rsidRDefault="00E70359" w:rsidP="009C42D6">
            <w:pPr>
              <w:pStyle w:val="ListParagraph"/>
              <w:numPr>
                <w:ilvl w:val="0"/>
                <w:numId w:val="200"/>
              </w:numPr>
              <w:ind w:right="117"/>
              <w:rPr>
                <w:rFonts w:ascii="Arial" w:eastAsia="Arial" w:hAnsi="Arial" w:cs="Arial"/>
                <w:sz w:val="16"/>
                <w:szCs w:val="18"/>
              </w:rPr>
            </w:pPr>
            <w:r w:rsidRPr="00942E2C">
              <w:rPr>
                <w:rFonts w:ascii="Arial" w:eastAsia="Arial" w:hAnsi="Arial" w:cs="Arial"/>
                <w:sz w:val="16"/>
                <w:szCs w:val="18"/>
              </w:rPr>
              <w:t>Scho</w:t>
            </w:r>
            <w:r w:rsidRPr="00942E2C">
              <w:rPr>
                <w:rFonts w:ascii="Arial" w:eastAsia="Arial" w:hAnsi="Arial" w:cs="Arial"/>
                <w:spacing w:val="1"/>
                <w:sz w:val="16"/>
                <w:szCs w:val="18"/>
              </w:rPr>
              <w:t>o</w:t>
            </w:r>
            <w:r w:rsidRPr="00942E2C">
              <w:rPr>
                <w:rFonts w:ascii="Arial" w:eastAsia="Arial" w:hAnsi="Arial" w:cs="Arial"/>
                <w:sz w:val="16"/>
                <w:szCs w:val="18"/>
              </w:rPr>
              <w:t>l</w:t>
            </w:r>
            <w:r w:rsidRPr="00942E2C">
              <w:rPr>
                <w:rFonts w:ascii="Arial" w:eastAsia="Arial" w:hAnsi="Arial" w:cs="Arial"/>
                <w:spacing w:val="-1"/>
                <w:sz w:val="16"/>
                <w:szCs w:val="18"/>
              </w:rPr>
              <w:t xml:space="preserve"> i</w:t>
            </w:r>
            <w:r w:rsidRPr="00942E2C">
              <w:rPr>
                <w:rFonts w:ascii="Arial" w:eastAsia="Arial" w:hAnsi="Arial" w:cs="Arial"/>
                <w:sz w:val="16"/>
                <w:szCs w:val="18"/>
              </w:rPr>
              <w:t>s</w:t>
            </w:r>
            <w:r w:rsidRPr="00942E2C">
              <w:rPr>
                <w:rFonts w:ascii="Arial" w:eastAsia="Arial" w:hAnsi="Arial" w:cs="Arial"/>
                <w:spacing w:val="2"/>
                <w:sz w:val="16"/>
                <w:szCs w:val="18"/>
              </w:rPr>
              <w:t xml:space="preserve"> </w:t>
            </w:r>
            <w:r w:rsidRPr="00942E2C">
              <w:rPr>
                <w:rFonts w:ascii="Arial" w:eastAsia="Arial" w:hAnsi="Arial" w:cs="Arial"/>
                <w:sz w:val="16"/>
                <w:szCs w:val="18"/>
              </w:rPr>
              <w:t>o</w:t>
            </w:r>
            <w:r w:rsidRPr="00942E2C">
              <w:rPr>
                <w:rFonts w:ascii="Arial" w:eastAsia="Arial" w:hAnsi="Arial" w:cs="Arial"/>
                <w:spacing w:val="2"/>
                <w:sz w:val="16"/>
                <w:szCs w:val="18"/>
              </w:rPr>
              <w:t>ff</w:t>
            </w:r>
            <w:r w:rsidRPr="00942E2C">
              <w:rPr>
                <w:rFonts w:ascii="Arial" w:eastAsia="Arial" w:hAnsi="Arial" w:cs="Arial"/>
                <w:sz w:val="16"/>
                <w:szCs w:val="18"/>
              </w:rPr>
              <w:t xml:space="preserve">ering </w:t>
            </w:r>
            <w:r w:rsidRPr="00942E2C">
              <w:rPr>
                <w:rFonts w:ascii="Arial" w:eastAsia="Arial" w:hAnsi="Arial" w:cs="Arial"/>
                <w:spacing w:val="-1"/>
                <w:sz w:val="16"/>
                <w:szCs w:val="18"/>
              </w:rPr>
              <w:t>p</w:t>
            </w:r>
            <w:r w:rsidRPr="00942E2C">
              <w:rPr>
                <w:rFonts w:ascii="Arial" w:eastAsia="Arial" w:hAnsi="Arial" w:cs="Arial"/>
                <w:sz w:val="16"/>
                <w:szCs w:val="18"/>
              </w:rPr>
              <w:t>r</w:t>
            </w:r>
            <w:r w:rsidRPr="00942E2C">
              <w:rPr>
                <w:rFonts w:ascii="Arial" w:eastAsia="Arial" w:hAnsi="Arial" w:cs="Arial"/>
                <w:spacing w:val="1"/>
                <w:sz w:val="16"/>
                <w:szCs w:val="18"/>
              </w:rPr>
              <w:t>o</w:t>
            </w:r>
            <w:r w:rsidRPr="00942E2C">
              <w:rPr>
                <w:rFonts w:ascii="Arial" w:eastAsia="Arial" w:hAnsi="Arial" w:cs="Arial"/>
                <w:sz w:val="16"/>
                <w:szCs w:val="18"/>
              </w:rPr>
              <w:t>v</w:t>
            </w:r>
            <w:r w:rsidRPr="00942E2C">
              <w:rPr>
                <w:rFonts w:ascii="Arial" w:eastAsia="Arial" w:hAnsi="Arial" w:cs="Arial"/>
                <w:spacing w:val="-1"/>
                <w:sz w:val="16"/>
                <w:szCs w:val="18"/>
              </w:rPr>
              <w:t>i</w:t>
            </w:r>
            <w:r w:rsidRPr="00942E2C">
              <w:rPr>
                <w:rFonts w:ascii="Arial" w:eastAsia="Arial" w:hAnsi="Arial" w:cs="Arial"/>
                <w:sz w:val="16"/>
                <w:szCs w:val="18"/>
              </w:rPr>
              <w:t>s</w:t>
            </w:r>
            <w:r w:rsidRPr="00942E2C">
              <w:rPr>
                <w:rFonts w:ascii="Arial" w:eastAsia="Arial" w:hAnsi="Arial" w:cs="Arial"/>
                <w:spacing w:val="1"/>
                <w:sz w:val="16"/>
                <w:szCs w:val="18"/>
              </w:rPr>
              <w:t>i</w:t>
            </w:r>
            <w:r w:rsidRPr="00942E2C">
              <w:rPr>
                <w:rFonts w:ascii="Arial" w:eastAsia="Arial" w:hAnsi="Arial" w:cs="Arial"/>
                <w:sz w:val="16"/>
                <w:szCs w:val="18"/>
              </w:rPr>
              <w:t>on</w:t>
            </w:r>
            <w:r w:rsidRPr="00942E2C">
              <w:rPr>
                <w:rFonts w:ascii="Arial" w:eastAsia="Arial" w:hAnsi="Arial" w:cs="Arial"/>
                <w:spacing w:val="1"/>
                <w:sz w:val="16"/>
                <w:szCs w:val="18"/>
              </w:rPr>
              <w:t xml:space="preserve"> </w:t>
            </w:r>
            <w:r w:rsidRPr="00942E2C">
              <w:rPr>
                <w:rFonts w:ascii="Arial" w:eastAsia="Arial" w:hAnsi="Arial" w:cs="Arial"/>
                <w:sz w:val="16"/>
                <w:szCs w:val="18"/>
              </w:rPr>
              <w:t>that</w:t>
            </w:r>
            <w:r w:rsidRPr="00942E2C">
              <w:rPr>
                <w:rFonts w:ascii="Arial" w:eastAsia="Arial" w:hAnsi="Arial" w:cs="Arial"/>
                <w:spacing w:val="1"/>
                <w:sz w:val="16"/>
                <w:szCs w:val="18"/>
              </w:rPr>
              <w:t xml:space="preserve"> </w:t>
            </w:r>
            <w:r w:rsidRPr="00942E2C">
              <w:rPr>
                <w:rFonts w:ascii="Arial" w:eastAsia="Arial" w:hAnsi="Arial" w:cs="Arial"/>
                <w:sz w:val="16"/>
                <w:szCs w:val="18"/>
              </w:rPr>
              <w:t>is addition</w:t>
            </w:r>
            <w:r w:rsidRPr="00942E2C">
              <w:rPr>
                <w:rFonts w:ascii="Arial" w:eastAsia="Arial" w:hAnsi="Arial" w:cs="Arial"/>
                <w:spacing w:val="1"/>
                <w:sz w:val="16"/>
                <w:szCs w:val="18"/>
              </w:rPr>
              <w:t>a</w:t>
            </w:r>
            <w:r w:rsidRPr="00942E2C">
              <w:rPr>
                <w:rFonts w:ascii="Arial" w:eastAsia="Arial" w:hAnsi="Arial" w:cs="Arial"/>
                <w:sz w:val="16"/>
                <w:szCs w:val="18"/>
              </w:rPr>
              <w:t>l t</w:t>
            </w:r>
            <w:r w:rsidRPr="00942E2C">
              <w:rPr>
                <w:rFonts w:ascii="Arial" w:eastAsia="Arial" w:hAnsi="Arial" w:cs="Arial"/>
                <w:spacing w:val="1"/>
                <w:sz w:val="16"/>
                <w:szCs w:val="18"/>
              </w:rPr>
              <w:t>o</w:t>
            </w:r>
            <w:r w:rsidRPr="00942E2C">
              <w:rPr>
                <w:rFonts w:ascii="Arial" w:eastAsia="Arial" w:hAnsi="Arial" w:cs="Arial"/>
                <w:sz w:val="16"/>
                <w:szCs w:val="18"/>
              </w:rPr>
              <w:t xml:space="preserve"> and d</w:t>
            </w:r>
            <w:r w:rsidRPr="00942E2C">
              <w:rPr>
                <w:rFonts w:ascii="Arial" w:eastAsia="Arial" w:hAnsi="Arial" w:cs="Arial"/>
                <w:spacing w:val="-1"/>
                <w:sz w:val="16"/>
                <w:szCs w:val="18"/>
              </w:rPr>
              <w:t>i</w:t>
            </w:r>
            <w:r w:rsidRPr="00942E2C">
              <w:rPr>
                <w:rFonts w:ascii="Arial" w:eastAsia="Arial" w:hAnsi="Arial" w:cs="Arial"/>
                <w:spacing w:val="1"/>
                <w:sz w:val="16"/>
                <w:szCs w:val="18"/>
              </w:rPr>
              <w:t>f</w:t>
            </w:r>
            <w:r w:rsidRPr="00942E2C">
              <w:rPr>
                <w:rFonts w:ascii="Arial" w:eastAsia="Arial" w:hAnsi="Arial" w:cs="Arial"/>
                <w:spacing w:val="2"/>
                <w:sz w:val="16"/>
                <w:szCs w:val="18"/>
              </w:rPr>
              <w:t>f</w:t>
            </w:r>
            <w:r w:rsidRPr="00942E2C">
              <w:rPr>
                <w:rFonts w:ascii="Arial" w:eastAsia="Arial" w:hAnsi="Arial" w:cs="Arial"/>
                <w:sz w:val="16"/>
                <w:szCs w:val="18"/>
              </w:rPr>
              <w:t xml:space="preserve">erent </w:t>
            </w:r>
            <w:r w:rsidRPr="00942E2C">
              <w:rPr>
                <w:rFonts w:ascii="Arial" w:eastAsia="Arial" w:hAnsi="Arial" w:cs="Arial"/>
                <w:spacing w:val="1"/>
                <w:sz w:val="16"/>
                <w:szCs w:val="18"/>
              </w:rPr>
              <w:t>fr</w:t>
            </w:r>
            <w:r w:rsidRPr="00942E2C">
              <w:rPr>
                <w:rFonts w:ascii="Arial" w:eastAsia="Arial" w:hAnsi="Arial" w:cs="Arial"/>
                <w:sz w:val="16"/>
                <w:szCs w:val="18"/>
              </w:rPr>
              <w:t>om</w:t>
            </w:r>
            <w:r w:rsidRPr="00942E2C">
              <w:rPr>
                <w:rFonts w:ascii="Arial" w:eastAsia="Arial" w:hAnsi="Arial" w:cs="Arial"/>
                <w:spacing w:val="4"/>
                <w:sz w:val="16"/>
                <w:szCs w:val="18"/>
              </w:rPr>
              <w:t xml:space="preserve"> </w:t>
            </w:r>
            <w:r w:rsidRPr="00942E2C">
              <w:rPr>
                <w:rFonts w:ascii="Arial" w:eastAsia="Arial" w:hAnsi="Arial" w:cs="Arial"/>
                <w:spacing w:val="-2"/>
                <w:sz w:val="16"/>
                <w:szCs w:val="18"/>
              </w:rPr>
              <w:t>t</w:t>
            </w:r>
            <w:r w:rsidRPr="00942E2C">
              <w:rPr>
                <w:rFonts w:ascii="Arial" w:eastAsia="Arial" w:hAnsi="Arial" w:cs="Arial"/>
                <w:sz w:val="16"/>
                <w:szCs w:val="18"/>
              </w:rPr>
              <w:t>h</w:t>
            </w:r>
            <w:r w:rsidRPr="00942E2C">
              <w:rPr>
                <w:rFonts w:ascii="Arial" w:eastAsia="Arial" w:hAnsi="Arial" w:cs="Arial"/>
                <w:spacing w:val="-1"/>
                <w:sz w:val="16"/>
                <w:szCs w:val="18"/>
              </w:rPr>
              <w:t>a</w:t>
            </w:r>
            <w:r w:rsidRPr="00942E2C">
              <w:rPr>
                <w:rFonts w:ascii="Arial" w:eastAsia="Arial" w:hAnsi="Arial" w:cs="Arial"/>
                <w:sz w:val="16"/>
                <w:szCs w:val="18"/>
              </w:rPr>
              <w:t xml:space="preserve">t </w:t>
            </w:r>
            <w:r w:rsidRPr="00942E2C">
              <w:rPr>
                <w:rFonts w:ascii="Arial" w:eastAsia="Arial" w:hAnsi="Arial" w:cs="Arial"/>
                <w:spacing w:val="-1"/>
                <w:sz w:val="16"/>
                <w:szCs w:val="18"/>
              </w:rPr>
              <w:t>o</w:t>
            </w:r>
            <w:r w:rsidRPr="00942E2C">
              <w:rPr>
                <w:rFonts w:ascii="Arial" w:eastAsia="Arial" w:hAnsi="Arial" w:cs="Arial"/>
                <w:sz w:val="16"/>
                <w:szCs w:val="18"/>
              </w:rPr>
              <w:t>f</w:t>
            </w:r>
            <w:r w:rsidRPr="00942E2C">
              <w:rPr>
                <w:rFonts w:ascii="Arial" w:eastAsia="Arial" w:hAnsi="Arial" w:cs="Arial"/>
                <w:spacing w:val="1"/>
                <w:sz w:val="16"/>
                <w:szCs w:val="18"/>
              </w:rPr>
              <w:t xml:space="preserve"> </w:t>
            </w:r>
            <w:r w:rsidRPr="00942E2C">
              <w:rPr>
                <w:rFonts w:ascii="Arial" w:eastAsia="Arial" w:hAnsi="Arial" w:cs="Arial"/>
                <w:sz w:val="16"/>
                <w:szCs w:val="18"/>
              </w:rPr>
              <w:t>p</w:t>
            </w:r>
            <w:r w:rsidRPr="00942E2C">
              <w:rPr>
                <w:rFonts w:ascii="Arial" w:eastAsia="Arial" w:hAnsi="Arial" w:cs="Arial"/>
                <w:spacing w:val="1"/>
                <w:sz w:val="16"/>
                <w:szCs w:val="18"/>
              </w:rPr>
              <w:t>e</w:t>
            </w:r>
            <w:r w:rsidRPr="00942E2C">
              <w:rPr>
                <w:rFonts w:ascii="Arial" w:eastAsia="Arial" w:hAnsi="Arial" w:cs="Arial"/>
                <w:sz w:val="16"/>
                <w:szCs w:val="18"/>
              </w:rPr>
              <w:t xml:space="preserve">ers </w:t>
            </w:r>
          </w:p>
          <w:p w14:paraId="0011EB0F" w14:textId="77777777" w:rsidR="00E70359" w:rsidRPr="00942E2C" w:rsidRDefault="00E70359" w:rsidP="009C42D6">
            <w:pPr>
              <w:pStyle w:val="ListParagraph"/>
              <w:numPr>
                <w:ilvl w:val="0"/>
                <w:numId w:val="200"/>
              </w:numPr>
              <w:ind w:right="117"/>
              <w:rPr>
                <w:rFonts w:ascii="Arial" w:eastAsia="Arial" w:hAnsi="Arial" w:cs="Arial"/>
                <w:sz w:val="16"/>
                <w:szCs w:val="18"/>
              </w:rPr>
            </w:pPr>
            <w:r w:rsidRPr="00942E2C">
              <w:rPr>
                <w:rFonts w:ascii="Arial" w:eastAsia="Arial" w:hAnsi="Arial" w:cs="Arial"/>
                <w:sz w:val="16"/>
                <w:szCs w:val="18"/>
              </w:rPr>
              <w:t>School fe</w:t>
            </w:r>
            <w:r w:rsidRPr="00942E2C">
              <w:rPr>
                <w:rFonts w:ascii="Arial" w:eastAsia="Arial" w:hAnsi="Arial" w:cs="Arial"/>
                <w:spacing w:val="1"/>
                <w:sz w:val="16"/>
                <w:szCs w:val="18"/>
              </w:rPr>
              <w:t>e</w:t>
            </w:r>
            <w:r w:rsidRPr="00942E2C">
              <w:rPr>
                <w:rFonts w:ascii="Arial" w:eastAsia="Arial" w:hAnsi="Arial" w:cs="Arial"/>
                <w:sz w:val="16"/>
                <w:szCs w:val="18"/>
              </w:rPr>
              <w:t xml:space="preserve">l </w:t>
            </w:r>
            <w:r w:rsidRPr="00942E2C">
              <w:rPr>
                <w:rFonts w:ascii="Arial" w:eastAsia="Arial" w:hAnsi="Arial" w:cs="Arial"/>
                <w:spacing w:val="1"/>
                <w:sz w:val="16"/>
                <w:szCs w:val="18"/>
              </w:rPr>
              <w:t>d</w:t>
            </w:r>
            <w:r w:rsidRPr="00942E2C">
              <w:rPr>
                <w:rFonts w:ascii="Arial" w:eastAsia="Arial" w:hAnsi="Arial" w:cs="Arial"/>
                <w:sz w:val="16"/>
                <w:szCs w:val="18"/>
              </w:rPr>
              <w:t xml:space="preserve">irect </w:t>
            </w:r>
            <w:r w:rsidRPr="00942E2C">
              <w:rPr>
                <w:rFonts w:ascii="Arial" w:eastAsia="Arial" w:hAnsi="Arial" w:cs="Arial"/>
                <w:spacing w:val="1"/>
                <w:sz w:val="16"/>
                <w:szCs w:val="18"/>
              </w:rPr>
              <w:t>i</w:t>
            </w:r>
            <w:r w:rsidRPr="00942E2C">
              <w:rPr>
                <w:rFonts w:ascii="Arial" w:eastAsia="Arial" w:hAnsi="Arial" w:cs="Arial"/>
                <w:sz w:val="16"/>
                <w:szCs w:val="18"/>
              </w:rPr>
              <w:t>nvo</w:t>
            </w:r>
            <w:r w:rsidRPr="00942E2C">
              <w:rPr>
                <w:rFonts w:ascii="Arial" w:eastAsia="Arial" w:hAnsi="Arial" w:cs="Arial"/>
                <w:spacing w:val="1"/>
                <w:sz w:val="16"/>
                <w:szCs w:val="18"/>
              </w:rPr>
              <w:t>l</w:t>
            </w:r>
            <w:r w:rsidRPr="00942E2C">
              <w:rPr>
                <w:rFonts w:ascii="Arial" w:eastAsia="Arial" w:hAnsi="Arial" w:cs="Arial"/>
                <w:sz w:val="16"/>
                <w:szCs w:val="18"/>
              </w:rPr>
              <w:t>ve</w:t>
            </w:r>
            <w:r w:rsidRPr="00942E2C">
              <w:rPr>
                <w:rFonts w:ascii="Arial" w:eastAsia="Arial" w:hAnsi="Arial" w:cs="Arial"/>
                <w:spacing w:val="3"/>
                <w:sz w:val="16"/>
                <w:szCs w:val="18"/>
              </w:rPr>
              <w:t>m</w:t>
            </w:r>
            <w:r w:rsidRPr="00942E2C">
              <w:rPr>
                <w:rFonts w:ascii="Arial" w:eastAsia="Arial" w:hAnsi="Arial" w:cs="Arial"/>
                <w:sz w:val="16"/>
                <w:szCs w:val="18"/>
              </w:rPr>
              <w:t>ent</w:t>
            </w:r>
            <w:r w:rsidRPr="00942E2C">
              <w:rPr>
                <w:rFonts w:ascii="Arial" w:eastAsia="Arial" w:hAnsi="Arial" w:cs="Arial"/>
                <w:spacing w:val="1"/>
                <w:sz w:val="16"/>
                <w:szCs w:val="18"/>
              </w:rPr>
              <w:t xml:space="preserve"> </w:t>
            </w:r>
            <w:r w:rsidRPr="00942E2C">
              <w:rPr>
                <w:rFonts w:ascii="Arial" w:eastAsia="Arial" w:hAnsi="Arial" w:cs="Arial"/>
                <w:sz w:val="16"/>
                <w:szCs w:val="18"/>
              </w:rPr>
              <w:t>of</w:t>
            </w:r>
            <w:r w:rsidRPr="00942E2C">
              <w:rPr>
                <w:rFonts w:ascii="Arial" w:eastAsia="Arial" w:hAnsi="Arial" w:cs="Arial"/>
                <w:spacing w:val="1"/>
                <w:sz w:val="16"/>
                <w:szCs w:val="18"/>
              </w:rPr>
              <w:t xml:space="preserve"> s</w:t>
            </w:r>
            <w:r w:rsidRPr="00942E2C">
              <w:rPr>
                <w:rFonts w:ascii="Arial" w:eastAsia="Arial" w:hAnsi="Arial" w:cs="Arial"/>
                <w:sz w:val="16"/>
                <w:szCs w:val="18"/>
              </w:rPr>
              <w:t>upp</w:t>
            </w:r>
            <w:r w:rsidRPr="00942E2C">
              <w:rPr>
                <w:rFonts w:ascii="Arial" w:eastAsia="Arial" w:hAnsi="Arial" w:cs="Arial"/>
                <w:spacing w:val="-1"/>
                <w:sz w:val="16"/>
                <w:szCs w:val="18"/>
              </w:rPr>
              <w:t>o</w:t>
            </w:r>
            <w:r w:rsidRPr="00942E2C">
              <w:rPr>
                <w:rFonts w:ascii="Arial" w:eastAsia="Arial" w:hAnsi="Arial" w:cs="Arial"/>
                <w:sz w:val="16"/>
                <w:szCs w:val="18"/>
              </w:rPr>
              <w:t>rt services</w:t>
            </w:r>
            <w:r w:rsidRPr="00942E2C">
              <w:rPr>
                <w:rFonts w:ascii="Arial" w:eastAsia="Arial" w:hAnsi="Arial" w:cs="Arial"/>
                <w:spacing w:val="2"/>
                <w:sz w:val="16"/>
                <w:szCs w:val="18"/>
              </w:rPr>
              <w:t xml:space="preserve"> </w:t>
            </w:r>
            <w:r w:rsidRPr="00942E2C">
              <w:rPr>
                <w:rFonts w:ascii="Arial" w:eastAsia="Arial" w:hAnsi="Arial" w:cs="Arial"/>
                <w:spacing w:val="-1"/>
                <w:sz w:val="16"/>
                <w:szCs w:val="18"/>
              </w:rPr>
              <w:t>w</w:t>
            </w:r>
            <w:r w:rsidRPr="00942E2C">
              <w:rPr>
                <w:rFonts w:ascii="Arial" w:eastAsia="Arial" w:hAnsi="Arial" w:cs="Arial"/>
                <w:spacing w:val="1"/>
                <w:sz w:val="16"/>
                <w:szCs w:val="18"/>
              </w:rPr>
              <w:t>o</w:t>
            </w:r>
            <w:r w:rsidRPr="00942E2C">
              <w:rPr>
                <w:rFonts w:ascii="Arial" w:eastAsia="Arial" w:hAnsi="Arial" w:cs="Arial"/>
                <w:sz w:val="16"/>
                <w:szCs w:val="18"/>
              </w:rPr>
              <w:t>u</w:t>
            </w:r>
            <w:r w:rsidRPr="00942E2C">
              <w:rPr>
                <w:rFonts w:ascii="Arial" w:eastAsia="Arial" w:hAnsi="Arial" w:cs="Arial"/>
                <w:spacing w:val="1"/>
                <w:sz w:val="16"/>
                <w:szCs w:val="18"/>
              </w:rPr>
              <w:t>l</w:t>
            </w:r>
            <w:r w:rsidRPr="00942E2C">
              <w:rPr>
                <w:rFonts w:ascii="Arial" w:eastAsia="Arial" w:hAnsi="Arial" w:cs="Arial"/>
                <w:sz w:val="16"/>
                <w:szCs w:val="18"/>
              </w:rPr>
              <w:t>d be b</w:t>
            </w:r>
            <w:r w:rsidRPr="00942E2C">
              <w:rPr>
                <w:rFonts w:ascii="Arial" w:eastAsia="Arial" w:hAnsi="Arial" w:cs="Arial"/>
                <w:spacing w:val="2"/>
                <w:sz w:val="16"/>
                <w:szCs w:val="18"/>
              </w:rPr>
              <w:t>e</w:t>
            </w:r>
            <w:r w:rsidRPr="00942E2C">
              <w:rPr>
                <w:rFonts w:ascii="Arial" w:eastAsia="Arial" w:hAnsi="Arial" w:cs="Arial"/>
                <w:sz w:val="16"/>
                <w:szCs w:val="18"/>
              </w:rPr>
              <w:t>ne</w:t>
            </w:r>
            <w:r w:rsidRPr="00942E2C">
              <w:rPr>
                <w:rFonts w:ascii="Arial" w:eastAsia="Arial" w:hAnsi="Arial" w:cs="Arial"/>
                <w:spacing w:val="1"/>
                <w:sz w:val="16"/>
                <w:szCs w:val="18"/>
              </w:rPr>
              <w:t>f</w:t>
            </w:r>
            <w:r w:rsidRPr="00942E2C">
              <w:rPr>
                <w:rFonts w:ascii="Arial" w:eastAsia="Arial" w:hAnsi="Arial" w:cs="Arial"/>
                <w:sz w:val="16"/>
                <w:szCs w:val="18"/>
              </w:rPr>
              <w:t>ici</w:t>
            </w:r>
            <w:r w:rsidRPr="00942E2C">
              <w:rPr>
                <w:rFonts w:ascii="Arial" w:eastAsia="Arial" w:hAnsi="Arial" w:cs="Arial"/>
                <w:spacing w:val="1"/>
                <w:sz w:val="16"/>
                <w:szCs w:val="18"/>
              </w:rPr>
              <w:t>a</w:t>
            </w:r>
            <w:r w:rsidRPr="00942E2C">
              <w:rPr>
                <w:rFonts w:ascii="Arial" w:eastAsia="Arial" w:hAnsi="Arial" w:cs="Arial"/>
                <w:sz w:val="16"/>
                <w:szCs w:val="18"/>
              </w:rPr>
              <w:t>l</w:t>
            </w:r>
          </w:p>
          <w:p w14:paraId="4A734569" w14:textId="77777777" w:rsidR="00E70359" w:rsidRPr="00942E2C" w:rsidRDefault="00E70359" w:rsidP="009C42D6">
            <w:pPr>
              <w:pStyle w:val="ListParagraph"/>
              <w:numPr>
                <w:ilvl w:val="0"/>
                <w:numId w:val="200"/>
              </w:numPr>
              <w:ind w:right="51"/>
              <w:rPr>
                <w:rFonts w:ascii="Arial" w:eastAsia="Arial" w:hAnsi="Arial" w:cs="Arial"/>
                <w:sz w:val="16"/>
                <w:szCs w:val="18"/>
              </w:rPr>
            </w:pPr>
            <w:r w:rsidRPr="00942E2C">
              <w:rPr>
                <w:rFonts w:ascii="Arial" w:eastAsia="Arial" w:hAnsi="Arial" w:cs="Arial"/>
                <w:sz w:val="16"/>
                <w:szCs w:val="18"/>
              </w:rPr>
              <w:t>Ac</w:t>
            </w:r>
            <w:r w:rsidRPr="00942E2C">
              <w:rPr>
                <w:rFonts w:ascii="Arial" w:eastAsia="Arial" w:hAnsi="Arial" w:cs="Arial"/>
                <w:spacing w:val="1"/>
                <w:sz w:val="16"/>
                <w:szCs w:val="18"/>
              </w:rPr>
              <w:t>c</w:t>
            </w:r>
            <w:r w:rsidRPr="00942E2C">
              <w:rPr>
                <w:rFonts w:ascii="Arial" w:eastAsia="Arial" w:hAnsi="Arial" w:cs="Arial"/>
                <w:sz w:val="16"/>
                <w:szCs w:val="18"/>
              </w:rPr>
              <w:t>ess</w:t>
            </w:r>
            <w:r w:rsidRPr="00942E2C">
              <w:rPr>
                <w:rFonts w:ascii="Arial" w:eastAsia="Arial" w:hAnsi="Arial" w:cs="Arial"/>
                <w:spacing w:val="1"/>
                <w:sz w:val="16"/>
                <w:szCs w:val="18"/>
              </w:rPr>
              <w:t xml:space="preserve"> </w:t>
            </w:r>
            <w:r w:rsidRPr="00942E2C">
              <w:rPr>
                <w:rFonts w:ascii="Arial" w:eastAsia="Arial" w:hAnsi="Arial" w:cs="Arial"/>
                <w:sz w:val="16"/>
                <w:szCs w:val="18"/>
              </w:rPr>
              <w:t xml:space="preserve">to 1:1 </w:t>
            </w:r>
            <w:r w:rsidRPr="00942E2C">
              <w:rPr>
                <w:rFonts w:ascii="Arial" w:eastAsia="Arial" w:hAnsi="Arial" w:cs="Arial"/>
                <w:spacing w:val="1"/>
                <w:sz w:val="16"/>
                <w:szCs w:val="18"/>
              </w:rPr>
              <w:t>s</w:t>
            </w:r>
            <w:r w:rsidRPr="00942E2C">
              <w:rPr>
                <w:rFonts w:ascii="Arial" w:eastAsia="Arial" w:hAnsi="Arial" w:cs="Arial"/>
                <w:sz w:val="16"/>
                <w:szCs w:val="18"/>
              </w:rPr>
              <w:t>u</w:t>
            </w:r>
            <w:r w:rsidRPr="00942E2C">
              <w:rPr>
                <w:rFonts w:ascii="Arial" w:eastAsia="Arial" w:hAnsi="Arial" w:cs="Arial"/>
                <w:spacing w:val="1"/>
                <w:sz w:val="16"/>
                <w:szCs w:val="18"/>
              </w:rPr>
              <w:t>p</w:t>
            </w:r>
            <w:r w:rsidRPr="00942E2C">
              <w:rPr>
                <w:rFonts w:ascii="Arial" w:eastAsia="Arial" w:hAnsi="Arial" w:cs="Arial"/>
                <w:sz w:val="16"/>
                <w:szCs w:val="18"/>
              </w:rPr>
              <w:t>port</w:t>
            </w:r>
            <w:r w:rsidRPr="00942E2C">
              <w:rPr>
                <w:rFonts w:ascii="Arial" w:eastAsia="Arial" w:hAnsi="Arial" w:cs="Arial"/>
                <w:spacing w:val="55"/>
                <w:sz w:val="16"/>
                <w:szCs w:val="18"/>
              </w:rPr>
              <w:t xml:space="preserve"> </w:t>
            </w:r>
            <w:r w:rsidRPr="00942E2C">
              <w:rPr>
                <w:rFonts w:ascii="Arial" w:eastAsia="Arial" w:hAnsi="Arial" w:cs="Arial"/>
                <w:spacing w:val="1"/>
                <w:sz w:val="16"/>
                <w:szCs w:val="18"/>
              </w:rPr>
              <w:t>f</w:t>
            </w:r>
            <w:r w:rsidRPr="00942E2C">
              <w:rPr>
                <w:rFonts w:ascii="Arial" w:eastAsia="Arial" w:hAnsi="Arial" w:cs="Arial"/>
                <w:sz w:val="16"/>
                <w:szCs w:val="18"/>
              </w:rPr>
              <w:t xml:space="preserve">or </w:t>
            </w:r>
            <w:r w:rsidRPr="00942E2C">
              <w:rPr>
                <w:rFonts w:ascii="Arial" w:eastAsia="Arial" w:hAnsi="Arial" w:cs="Arial"/>
                <w:spacing w:val="1"/>
                <w:sz w:val="16"/>
                <w:szCs w:val="18"/>
              </w:rPr>
              <w:t>r</w:t>
            </w:r>
            <w:r w:rsidRPr="00942E2C">
              <w:rPr>
                <w:rFonts w:ascii="Arial" w:eastAsia="Arial" w:hAnsi="Arial" w:cs="Arial"/>
                <w:spacing w:val="2"/>
                <w:sz w:val="16"/>
                <w:szCs w:val="18"/>
              </w:rPr>
              <w:t>e</w:t>
            </w:r>
            <w:r w:rsidRPr="00942E2C">
              <w:rPr>
                <w:rFonts w:ascii="Arial" w:eastAsia="Arial" w:hAnsi="Arial" w:cs="Arial"/>
                <w:sz w:val="16"/>
                <w:szCs w:val="18"/>
              </w:rPr>
              <w:t>-t</w:t>
            </w:r>
            <w:r w:rsidRPr="00942E2C">
              <w:rPr>
                <w:rFonts w:ascii="Arial" w:eastAsia="Arial" w:hAnsi="Arial" w:cs="Arial"/>
                <w:spacing w:val="1"/>
                <w:sz w:val="16"/>
                <w:szCs w:val="18"/>
              </w:rPr>
              <w:t>r</w:t>
            </w:r>
            <w:r w:rsidRPr="00942E2C">
              <w:rPr>
                <w:rFonts w:ascii="Arial" w:eastAsia="Arial" w:hAnsi="Arial" w:cs="Arial"/>
                <w:sz w:val="16"/>
                <w:szCs w:val="18"/>
              </w:rPr>
              <w:t>ac</w:t>
            </w:r>
            <w:r w:rsidRPr="00942E2C">
              <w:rPr>
                <w:rFonts w:ascii="Arial" w:eastAsia="Arial" w:hAnsi="Arial" w:cs="Arial"/>
                <w:spacing w:val="4"/>
                <w:sz w:val="16"/>
                <w:szCs w:val="18"/>
              </w:rPr>
              <w:t>k</w:t>
            </w:r>
            <w:r w:rsidRPr="00942E2C">
              <w:rPr>
                <w:rFonts w:ascii="Arial" w:eastAsia="Arial" w:hAnsi="Arial" w:cs="Arial"/>
                <w:sz w:val="16"/>
                <w:szCs w:val="18"/>
              </w:rPr>
              <w:t>in</w:t>
            </w:r>
            <w:r w:rsidRPr="00942E2C">
              <w:rPr>
                <w:rFonts w:ascii="Arial" w:eastAsia="Arial" w:hAnsi="Arial" w:cs="Arial"/>
                <w:spacing w:val="-1"/>
                <w:sz w:val="16"/>
                <w:szCs w:val="18"/>
              </w:rPr>
              <w:t>g</w:t>
            </w:r>
            <w:r w:rsidRPr="00942E2C">
              <w:rPr>
                <w:rFonts w:ascii="Arial" w:eastAsia="Arial" w:hAnsi="Arial" w:cs="Arial"/>
                <w:sz w:val="16"/>
                <w:szCs w:val="18"/>
              </w:rPr>
              <w:t xml:space="preserve">, </w:t>
            </w:r>
            <w:r w:rsidRPr="00942E2C">
              <w:rPr>
                <w:rFonts w:ascii="Arial" w:eastAsia="Arial" w:hAnsi="Arial" w:cs="Arial"/>
                <w:spacing w:val="4"/>
                <w:sz w:val="16"/>
                <w:szCs w:val="18"/>
              </w:rPr>
              <w:t>m</w:t>
            </w:r>
            <w:r w:rsidRPr="00942E2C">
              <w:rPr>
                <w:rFonts w:ascii="Arial" w:eastAsia="Arial" w:hAnsi="Arial" w:cs="Arial"/>
                <w:sz w:val="16"/>
                <w:szCs w:val="18"/>
              </w:rPr>
              <w:t>entor</w:t>
            </w:r>
            <w:r w:rsidRPr="00942E2C">
              <w:rPr>
                <w:rFonts w:ascii="Arial" w:eastAsia="Arial" w:hAnsi="Arial" w:cs="Arial"/>
                <w:spacing w:val="-1"/>
                <w:sz w:val="16"/>
                <w:szCs w:val="18"/>
              </w:rPr>
              <w:t>i</w:t>
            </w:r>
            <w:r w:rsidRPr="00942E2C">
              <w:rPr>
                <w:rFonts w:ascii="Arial" w:eastAsia="Arial" w:hAnsi="Arial" w:cs="Arial"/>
                <w:sz w:val="16"/>
                <w:szCs w:val="18"/>
              </w:rPr>
              <w:t>n</w:t>
            </w:r>
            <w:r w:rsidRPr="00942E2C">
              <w:rPr>
                <w:rFonts w:ascii="Arial" w:eastAsia="Arial" w:hAnsi="Arial" w:cs="Arial"/>
                <w:spacing w:val="-1"/>
                <w:sz w:val="16"/>
                <w:szCs w:val="18"/>
              </w:rPr>
              <w:t>g</w:t>
            </w:r>
            <w:r w:rsidRPr="00942E2C">
              <w:rPr>
                <w:rFonts w:ascii="Arial" w:eastAsia="Arial" w:hAnsi="Arial" w:cs="Arial"/>
                <w:sz w:val="16"/>
                <w:szCs w:val="18"/>
              </w:rPr>
              <w:t xml:space="preserve">, </w:t>
            </w:r>
            <w:r w:rsidRPr="00942E2C">
              <w:rPr>
                <w:rFonts w:ascii="Arial" w:eastAsia="Arial" w:hAnsi="Arial" w:cs="Arial"/>
                <w:spacing w:val="3"/>
                <w:sz w:val="16"/>
                <w:szCs w:val="18"/>
              </w:rPr>
              <w:t>m</w:t>
            </w:r>
            <w:r w:rsidRPr="00942E2C">
              <w:rPr>
                <w:rFonts w:ascii="Arial" w:eastAsia="Arial" w:hAnsi="Arial" w:cs="Arial"/>
                <w:sz w:val="16"/>
                <w:szCs w:val="18"/>
              </w:rPr>
              <w:t>oti</w:t>
            </w:r>
            <w:r w:rsidRPr="00942E2C">
              <w:rPr>
                <w:rFonts w:ascii="Arial" w:eastAsia="Arial" w:hAnsi="Arial" w:cs="Arial"/>
                <w:spacing w:val="-2"/>
                <w:sz w:val="16"/>
                <w:szCs w:val="18"/>
              </w:rPr>
              <w:t>v</w:t>
            </w:r>
            <w:r w:rsidRPr="00942E2C">
              <w:rPr>
                <w:rFonts w:ascii="Arial" w:eastAsia="Arial" w:hAnsi="Arial" w:cs="Arial"/>
                <w:spacing w:val="1"/>
                <w:sz w:val="16"/>
                <w:szCs w:val="18"/>
              </w:rPr>
              <w:t>a</w:t>
            </w:r>
            <w:r w:rsidRPr="00942E2C">
              <w:rPr>
                <w:rFonts w:ascii="Arial" w:eastAsia="Arial" w:hAnsi="Arial" w:cs="Arial"/>
                <w:sz w:val="16"/>
                <w:szCs w:val="18"/>
              </w:rPr>
              <w:t>ti</w:t>
            </w:r>
            <w:r w:rsidRPr="00942E2C">
              <w:rPr>
                <w:rFonts w:ascii="Arial" w:eastAsia="Arial" w:hAnsi="Arial" w:cs="Arial"/>
                <w:spacing w:val="1"/>
                <w:sz w:val="16"/>
                <w:szCs w:val="18"/>
              </w:rPr>
              <w:t>o</w:t>
            </w:r>
            <w:r w:rsidRPr="00942E2C">
              <w:rPr>
                <w:rFonts w:ascii="Arial" w:eastAsia="Arial" w:hAnsi="Arial" w:cs="Arial"/>
                <w:sz w:val="16"/>
                <w:szCs w:val="18"/>
              </w:rPr>
              <w:t>n</w:t>
            </w:r>
            <w:r w:rsidRPr="00942E2C">
              <w:rPr>
                <w:rFonts w:ascii="Arial" w:eastAsia="Arial" w:hAnsi="Arial" w:cs="Arial"/>
                <w:spacing w:val="1"/>
                <w:sz w:val="16"/>
                <w:szCs w:val="18"/>
              </w:rPr>
              <w:t>a</w:t>
            </w:r>
            <w:r w:rsidRPr="00942E2C">
              <w:rPr>
                <w:rFonts w:ascii="Arial" w:eastAsia="Arial" w:hAnsi="Arial" w:cs="Arial"/>
                <w:sz w:val="16"/>
                <w:szCs w:val="18"/>
              </w:rPr>
              <w:t xml:space="preserve">l </w:t>
            </w:r>
            <w:r w:rsidRPr="00942E2C">
              <w:rPr>
                <w:rFonts w:ascii="Arial" w:eastAsia="Arial" w:hAnsi="Arial" w:cs="Arial"/>
                <w:spacing w:val="2"/>
                <w:sz w:val="16"/>
                <w:szCs w:val="18"/>
              </w:rPr>
              <w:t>ap</w:t>
            </w:r>
            <w:r w:rsidRPr="00942E2C">
              <w:rPr>
                <w:rFonts w:ascii="Arial" w:eastAsia="Arial" w:hAnsi="Arial" w:cs="Arial"/>
                <w:sz w:val="16"/>
                <w:szCs w:val="18"/>
              </w:rPr>
              <w:t>proaches etc.</w:t>
            </w:r>
          </w:p>
          <w:p w14:paraId="433AB85E" w14:textId="77777777" w:rsidR="00E70359" w:rsidRPr="00942E2C" w:rsidRDefault="00E70359" w:rsidP="009C42D6">
            <w:pPr>
              <w:pStyle w:val="ListParagraph"/>
              <w:numPr>
                <w:ilvl w:val="0"/>
                <w:numId w:val="200"/>
              </w:numPr>
              <w:ind w:right="50"/>
              <w:rPr>
                <w:rFonts w:ascii="Arial" w:eastAsia="Arial" w:hAnsi="Arial" w:cs="Arial"/>
                <w:sz w:val="16"/>
                <w:szCs w:val="18"/>
              </w:rPr>
            </w:pPr>
            <w:r w:rsidRPr="00942E2C">
              <w:rPr>
                <w:rFonts w:ascii="Arial" w:eastAsia="Arial" w:hAnsi="Arial" w:cs="Arial"/>
                <w:sz w:val="16"/>
                <w:szCs w:val="18"/>
              </w:rPr>
              <w:t>Additio</w:t>
            </w:r>
            <w:r w:rsidRPr="00942E2C">
              <w:rPr>
                <w:rFonts w:ascii="Arial" w:eastAsia="Arial" w:hAnsi="Arial" w:cs="Arial"/>
                <w:spacing w:val="1"/>
                <w:sz w:val="16"/>
                <w:szCs w:val="18"/>
              </w:rPr>
              <w:t>n</w:t>
            </w:r>
            <w:r w:rsidRPr="00942E2C">
              <w:rPr>
                <w:rFonts w:ascii="Arial" w:eastAsia="Arial" w:hAnsi="Arial" w:cs="Arial"/>
                <w:sz w:val="16"/>
                <w:szCs w:val="18"/>
              </w:rPr>
              <w:t>al</w:t>
            </w:r>
            <w:r w:rsidRPr="00942E2C">
              <w:rPr>
                <w:rFonts w:ascii="Arial" w:eastAsia="Arial" w:hAnsi="Arial" w:cs="Arial"/>
                <w:spacing w:val="1"/>
                <w:sz w:val="16"/>
                <w:szCs w:val="18"/>
              </w:rPr>
              <w:t xml:space="preserve"> </w:t>
            </w:r>
            <w:r w:rsidRPr="00942E2C">
              <w:rPr>
                <w:rFonts w:ascii="Arial" w:eastAsia="Arial" w:hAnsi="Arial" w:cs="Arial"/>
                <w:sz w:val="16"/>
                <w:szCs w:val="18"/>
              </w:rPr>
              <w:t>ind</w:t>
            </w:r>
            <w:r w:rsidRPr="00942E2C">
              <w:rPr>
                <w:rFonts w:ascii="Arial" w:eastAsia="Arial" w:hAnsi="Arial" w:cs="Arial"/>
                <w:spacing w:val="1"/>
                <w:sz w:val="16"/>
                <w:szCs w:val="18"/>
              </w:rPr>
              <w:t>i</w:t>
            </w:r>
            <w:r w:rsidRPr="00942E2C">
              <w:rPr>
                <w:rFonts w:ascii="Arial" w:eastAsia="Arial" w:hAnsi="Arial" w:cs="Arial"/>
                <w:sz w:val="16"/>
                <w:szCs w:val="18"/>
              </w:rPr>
              <w:t>v</w:t>
            </w:r>
            <w:r w:rsidRPr="00942E2C">
              <w:rPr>
                <w:rFonts w:ascii="Arial" w:eastAsia="Arial" w:hAnsi="Arial" w:cs="Arial"/>
                <w:spacing w:val="-1"/>
                <w:sz w:val="16"/>
                <w:szCs w:val="18"/>
              </w:rPr>
              <w:t>i</w:t>
            </w:r>
            <w:r w:rsidRPr="00942E2C">
              <w:rPr>
                <w:rFonts w:ascii="Arial" w:eastAsia="Arial" w:hAnsi="Arial" w:cs="Arial"/>
                <w:spacing w:val="1"/>
                <w:sz w:val="16"/>
                <w:szCs w:val="18"/>
              </w:rPr>
              <w:t>d</w:t>
            </w:r>
            <w:r w:rsidRPr="00942E2C">
              <w:rPr>
                <w:rFonts w:ascii="Arial" w:eastAsia="Arial" w:hAnsi="Arial" w:cs="Arial"/>
                <w:sz w:val="16"/>
                <w:szCs w:val="18"/>
              </w:rPr>
              <w:t>u</w:t>
            </w:r>
            <w:r w:rsidRPr="00942E2C">
              <w:rPr>
                <w:rFonts w:ascii="Arial" w:eastAsia="Arial" w:hAnsi="Arial" w:cs="Arial"/>
                <w:spacing w:val="1"/>
                <w:sz w:val="16"/>
                <w:szCs w:val="18"/>
              </w:rPr>
              <w:t>a</w:t>
            </w:r>
            <w:r w:rsidRPr="00942E2C">
              <w:rPr>
                <w:rFonts w:ascii="Arial" w:eastAsia="Arial" w:hAnsi="Arial" w:cs="Arial"/>
                <w:sz w:val="16"/>
                <w:szCs w:val="18"/>
              </w:rPr>
              <w:t>l su</w:t>
            </w:r>
            <w:r w:rsidRPr="00942E2C">
              <w:rPr>
                <w:rFonts w:ascii="Arial" w:eastAsia="Arial" w:hAnsi="Arial" w:cs="Arial"/>
                <w:spacing w:val="1"/>
                <w:sz w:val="16"/>
                <w:szCs w:val="18"/>
              </w:rPr>
              <w:t>p</w:t>
            </w:r>
            <w:r w:rsidRPr="00942E2C">
              <w:rPr>
                <w:rFonts w:ascii="Arial" w:eastAsia="Arial" w:hAnsi="Arial" w:cs="Arial"/>
                <w:sz w:val="16"/>
                <w:szCs w:val="18"/>
              </w:rPr>
              <w:t>po</w:t>
            </w:r>
            <w:r w:rsidRPr="00942E2C">
              <w:rPr>
                <w:rFonts w:ascii="Arial" w:eastAsia="Arial" w:hAnsi="Arial" w:cs="Arial"/>
                <w:spacing w:val="3"/>
                <w:sz w:val="16"/>
                <w:szCs w:val="18"/>
              </w:rPr>
              <w:t>r</w:t>
            </w:r>
            <w:r w:rsidRPr="00942E2C">
              <w:rPr>
                <w:rFonts w:ascii="Arial" w:eastAsia="Arial" w:hAnsi="Arial" w:cs="Arial"/>
                <w:sz w:val="16"/>
                <w:szCs w:val="18"/>
              </w:rPr>
              <w:t xml:space="preserve">t </w:t>
            </w:r>
            <w:r w:rsidRPr="00942E2C">
              <w:rPr>
                <w:rFonts w:ascii="Arial" w:eastAsia="Arial" w:hAnsi="Arial" w:cs="Arial"/>
                <w:spacing w:val="1"/>
                <w:sz w:val="16"/>
                <w:szCs w:val="18"/>
              </w:rPr>
              <w:t>f</w:t>
            </w:r>
            <w:r w:rsidRPr="00942E2C">
              <w:rPr>
                <w:rFonts w:ascii="Arial" w:eastAsia="Arial" w:hAnsi="Arial" w:cs="Arial"/>
                <w:sz w:val="16"/>
                <w:szCs w:val="18"/>
              </w:rPr>
              <w:t>or t</w:t>
            </w:r>
            <w:r w:rsidRPr="00942E2C">
              <w:rPr>
                <w:rFonts w:ascii="Arial" w:eastAsia="Arial" w:hAnsi="Arial" w:cs="Arial"/>
                <w:spacing w:val="1"/>
                <w:sz w:val="16"/>
                <w:szCs w:val="18"/>
              </w:rPr>
              <w:t>r</w:t>
            </w:r>
            <w:r w:rsidRPr="00942E2C">
              <w:rPr>
                <w:rFonts w:ascii="Arial" w:eastAsia="Arial" w:hAnsi="Arial" w:cs="Arial"/>
                <w:sz w:val="16"/>
                <w:szCs w:val="18"/>
              </w:rPr>
              <w:t>i</w:t>
            </w:r>
            <w:r w:rsidRPr="00942E2C">
              <w:rPr>
                <w:rFonts w:ascii="Arial" w:eastAsia="Arial" w:hAnsi="Arial" w:cs="Arial"/>
                <w:spacing w:val="-2"/>
                <w:sz w:val="16"/>
                <w:szCs w:val="18"/>
              </w:rPr>
              <w:t>c</w:t>
            </w:r>
            <w:r w:rsidRPr="00942E2C">
              <w:rPr>
                <w:rFonts w:ascii="Arial" w:eastAsia="Arial" w:hAnsi="Arial" w:cs="Arial"/>
                <w:spacing w:val="5"/>
                <w:sz w:val="16"/>
                <w:szCs w:val="18"/>
              </w:rPr>
              <w:t>k</w:t>
            </w:r>
            <w:r w:rsidRPr="00942E2C">
              <w:rPr>
                <w:rFonts w:ascii="Arial" w:eastAsia="Arial" w:hAnsi="Arial" w:cs="Arial"/>
                <w:sz w:val="16"/>
                <w:szCs w:val="18"/>
              </w:rPr>
              <w:t>y situa</w:t>
            </w:r>
            <w:r w:rsidRPr="00942E2C">
              <w:rPr>
                <w:rFonts w:ascii="Arial" w:eastAsia="Arial" w:hAnsi="Arial" w:cs="Arial"/>
                <w:spacing w:val="1"/>
                <w:sz w:val="16"/>
                <w:szCs w:val="18"/>
              </w:rPr>
              <w:t>t</w:t>
            </w:r>
            <w:r w:rsidRPr="00942E2C">
              <w:rPr>
                <w:rFonts w:ascii="Arial" w:eastAsia="Arial" w:hAnsi="Arial" w:cs="Arial"/>
                <w:sz w:val="16"/>
                <w:szCs w:val="18"/>
              </w:rPr>
              <w:t>io</w:t>
            </w:r>
            <w:r w:rsidRPr="00942E2C">
              <w:rPr>
                <w:rFonts w:ascii="Arial" w:eastAsia="Arial" w:hAnsi="Arial" w:cs="Arial"/>
                <w:spacing w:val="-1"/>
                <w:sz w:val="16"/>
                <w:szCs w:val="18"/>
              </w:rPr>
              <w:t>n</w:t>
            </w:r>
            <w:r w:rsidRPr="00942E2C">
              <w:rPr>
                <w:rFonts w:ascii="Arial" w:eastAsia="Arial" w:hAnsi="Arial" w:cs="Arial"/>
                <w:sz w:val="16"/>
                <w:szCs w:val="18"/>
              </w:rPr>
              <w:t>s</w:t>
            </w:r>
            <w:r w:rsidRPr="00942E2C">
              <w:rPr>
                <w:rFonts w:ascii="Arial" w:eastAsia="Arial" w:hAnsi="Arial" w:cs="Arial"/>
                <w:spacing w:val="2"/>
                <w:sz w:val="16"/>
                <w:szCs w:val="18"/>
              </w:rPr>
              <w:t xml:space="preserve"> </w:t>
            </w:r>
            <w:r w:rsidRPr="00942E2C">
              <w:rPr>
                <w:rFonts w:ascii="Arial" w:eastAsia="Arial" w:hAnsi="Arial" w:cs="Arial"/>
                <w:sz w:val="16"/>
                <w:szCs w:val="18"/>
              </w:rPr>
              <w:t>and ‘</w:t>
            </w:r>
            <w:r w:rsidRPr="00942E2C">
              <w:rPr>
                <w:rFonts w:ascii="Arial" w:eastAsia="Arial" w:hAnsi="Arial" w:cs="Arial"/>
                <w:spacing w:val="1"/>
                <w:sz w:val="16"/>
                <w:szCs w:val="18"/>
              </w:rPr>
              <w:t>h</w:t>
            </w:r>
            <w:r w:rsidRPr="00942E2C">
              <w:rPr>
                <w:rFonts w:ascii="Arial" w:eastAsia="Arial" w:hAnsi="Arial" w:cs="Arial"/>
                <w:sz w:val="16"/>
                <w:szCs w:val="18"/>
              </w:rPr>
              <w:t>ot</w:t>
            </w:r>
            <w:r w:rsidRPr="00942E2C">
              <w:rPr>
                <w:rFonts w:ascii="Arial" w:eastAsia="Arial" w:hAnsi="Arial" w:cs="Arial"/>
                <w:spacing w:val="1"/>
                <w:sz w:val="16"/>
                <w:szCs w:val="18"/>
              </w:rPr>
              <w:t>s</w:t>
            </w:r>
            <w:r w:rsidRPr="00942E2C">
              <w:rPr>
                <w:rFonts w:ascii="Arial" w:eastAsia="Arial" w:hAnsi="Arial" w:cs="Arial"/>
                <w:sz w:val="16"/>
                <w:szCs w:val="18"/>
              </w:rPr>
              <w:t>pot</w:t>
            </w:r>
            <w:r w:rsidRPr="00942E2C">
              <w:rPr>
                <w:rFonts w:ascii="Arial" w:eastAsia="Arial" w:hAnsi="Arial" w:cs="Arial"/>
                <w:spacing w:val="2"/>
                <w:sz w:val="16"/>
                <w:szCs w:val="18"/>
              </w:rPr>
              <w:t>s</w:t>
            </w:r>
            <w:r w:rsidRPr="00942E2C">
              <w:rPr>
                <w:rFonts w:ascii="Arial" w:eastAsia="Arial" w:hAnsi="Arial" w:cs="Arial"/>
                <w:sz w:val="16"/>
                <w:szCs w:val="18"/>
              </w:rPr>
              <w:t>’, in</w:t>
            </w:r>
            <w:r w:rsidRPr="00942E2C">
              <w:rPr>
                <w:rFonts w:ascii="Arial" w:eastAsia="Arial" w:hAnsi="Arial" w:cs="Arial"/>
                <w:spacing w:val="1"/>
                <w:sz w:val="16"/>
                <w:szCs w:val="18"/>
              </w:rPr>
              <w:t xml:space="preserve"> </w:t>
            </w:r>
            <w:r w:rsidRPr="00942E2C">
              <w:rPr>
                <w:rFonts w:ascii="Arial" w:eastAsia="Arial" w:hAnsi="Arial" w:cs="Arial"/>
                <w:sz w:val="16"/>
                <w:szCs w:val="18"/>
              </w:rPr>
              <w:t>line</w:t>
            </w:r>
            <w:r w:rsidRPr="00942E2C">
              <w:rPr>
                <w:rFonts w:ascii="Arial" w:eastAsia="Arial" w:hAnsi="Arial" w:cs="Arial"/>
                <w:spacing w:val="1"/>
                <w:sz w:val="16"/>
                <w:szCs w:val="18"/>
              </w:rPr>
              <w:t xml:space="preserve"> </w:t>
            </w:r>
            <w:r w:rsidRPr="00942E2C">
              <w:rPr>
                <w:rFonts w:ascii="Arial" w:eastAsia="Arial" w:hAnsi="Arial" w:cs="Arial"/>
                <w:sz w:val="16"/>
                <w:szCs w:val="18"/>
              </w:rPr>
              <w:t>with</w:t>
            </w:r>
            <w:r w:rsidRPr="00942E2C">
              <w:rPr>
                <w:rFonts w:ascii="Arial" w:eastAsia="Arial" w:hAnsi="Arial" w:cs="Arial"/>
                <w:spacing w:val="-1"/>
                <w:sz w:val="16"/>
                <w:szCs w:val="18"/>
              </w:rPr>
              <w:t xml:space="preserve"> </w:t>
            </w:r>
            <w:r w:rsidRPr="00942E2C">
              <w:rPr>
                <w:rFonts w:ascii="Arial" w:eastAsia="Arial" w:hAnsi="Arial" w:cs="Arial"/>
                <w:spacing w:val="2"/>
                <w:sz w:val="16"/>
                <w:szCs w:val="18"/>
              </w:rPr>
              <w:t>r</w:t>
            </w:r>
            <w:r w:rsidRPr="00942E2C">
              <w:rPr>
                <w:rFonts w:ascii="Arial" w:eastAsia="Arial" w:hAnsi="Arial" w:cs="Arial"/>
                <w:sz w:val="16"/>
                <w:szCs w:val="18"/>
              </w:rPr>
              <w:t>isk as</w:t>
            </w:r>
            <w:r w:rsidRPr="00942E2C">
              <w:rPr>
                <w:rFonts w:ascii="Arial" w:eastAsia="Arial" w:hAnsi="Arial" w:cs="Arial"/>
                <w:spacing w:val="1"/>
                <w:sz w:val="16"/>
                <w:szCs w:val="18"/>
              </w:rPr>
              <w:t>s</w:t>
            </w:r>
            <w:r w:rsidRPr="00942E2C">
              <w:rPr>
                <w:rFonts w:ascii="Arial" w:eastAsia="Arial" w:hAnsi="Arial" w:cs="Arial"/>
                <w:sz w:val="16"/>
                <w:szCs w:val="18"/>
              </w:rPr>
              <w:t>e</w:t>
            </w:r>
            <w:r w:rsidRPr="00942E2C">
              <w:rPr>
                <w:rFonts w:ascii="Arial" w:eastAsia="Arial" w:hAnsi="Arial" w:cs="Arial"/>
                <w:spacing w:val="1"/>
                <w:sz w:val="16"/>
                <w:szCs w:val="18"/>
              </w:rPr>
              <w:t>s</w:t>
            </w:r>
            <w:r w:rsidRPr="00942E2C">
              <w:rPr>
                <w:rFonts w:ascii="Arial" w:eastAsia="Arial" w:hAnsi="Arial" w:cs="Arial"/>
                <w:spacing w:val="-1"/>
                <w:sz w:val="16"/>
                <w:szCs w:val="18"/>
              </w:rPr>
              <w:t>s</w:t>
            </w:r>
            <w:r w:rsidRPr="00942E2C">
              <w:rPr>
                <w:rFonts w:ascii="Arial" w:eastAsia="Arial" w:hAnsi="Arial" w:cs="Arial"/>
                <w:spacing w:val="4"/>
                <w:sz w:val="16"/>
                <w:szCs w:val="18"/>
              </w:rPr>
              <w:t>m</w:t>
            </w:r>
            <w:r w:rsidRPr="00942E2C">
              <w:rPr>
                <w:rFonts w:ascii="Arial" w:eastAsia="Arial" w:hAnsi="Arial" w:cs="Arial"/>
                <w:sz w:val="16"/>
                <w:szCs w:val="18"/>
              </w:rPr>
              <w:t>ents</w:t>
            </w:r>
          </w:p>
          <w:p w14:paraId="3EBFD2DA" w14:textId="77777777" w:rsidR="00E70359" w:rsidRPr="00942E2C" w:rsidRDefault="00E70359" w:rsidP="009C42D6">
            <w:pPr>
              <w:pStyle w:val="ListParagraph"/>
              <w:numPr>
                <w:ilvl w:val="0"/>
                <w:numId w:val="200"/>
              </w:numPr>
              <w:ind w:right="217"/>
              <w:rPr>
                <w:rFonts w:ascii="Arial" w:eastAsia="Arial" w:hAnsi="Arial" w:cs="Arial"/>
                <w:sz w:val="16"/>
                <w:szCs w:val="18"/>
              </w:rPr>
            </w:pPr>
            <w:r w:rsidRPr="00942E2C">
              <w:rPr>
                <w:rFonts w:ascii="Arial" w:eastAsia="Arial" w:hAnsi="Arial" w:cs="Arial"/>
                <w:sz w:val="16"/>
                <w:szCs w:val="18"/>
              </w:rPr>
              <w:t>Ac</w:t>
            </w:r>
            <w:r w:rsidRPr="00942E2C">
              <w:rPr>
                <w:rFonts w:ascii="Arial" w:eastAsia="Arial" w:hAnsi="Arial" w:cs="Arial"/>
                <w:spacing w:val="1"/>
                <w:sz w:val="16"/>
                <w:szCs w:val="18"/>
              </w:rPr>
              <w:t>c</w:t>
            </w:r>
            <w:r w:rsidRPr="00942E2C">
              <w:rPr>
                <w:rFonts w:ascii="Arial" w:eastAsia="Arial" w:hAnsi="Arial" w:cs="Arial"/>
                <w:sz w:val="16"/>
                <w:szCs w:val="18"/>
              </w:rPr>
              <w:t>ess</w:t>
            </w:r>
            <w:r w:rsidRPr="00942E2C">
              <w:rPr>
                <w:rFonts w:ascii="Arial" w:eastAsia="Arial" w:hAnsi="Arial" w:cs="Arial"/>
                <w:spacing w:val="1"/>
                <w:sz w:val="16"/>
                <w:szCs w:val="18"/>
              </w:rPr>
              <w:t xml:space="preserve"> </w:t>
            </w:r>
            <w:r w:rsidRPr="00942E2C">
              <w:rPr>
                <w:rFonts w:ascii="Arial" w:eastAsia="Arial" w:hAnsi="Arial" w:cs="Arial"/>
                <w:sz w:val="16"/>
                <w:szCs w:val="18"/>
              </w:rPr>
              <w:t>to s</w:t>
            </w:r>
            <w:r w:rsidRPr="00942E2C">
              <w:rPr>
                <w:rFonts w:ascii="Arial" w:eastAsia="Arial" w:hAnsi="Arial" w:cs="Arial"/>
                <w:spacing w:val="4"/>
                <w:sz w:val="16"/>
                <w:szCs w:val="18"/>
              </w:rPr>
              <w:t>m</w:t>
            </w:r>
            <w:r w:rsidRPr="00942E2C">
              <w:rPr>
                <w:rFonts w:ascii="Arial" w:eastAsia="Arial" w:hAnsi="Arial" w:cs="Arial"/>
                <w:sz w:val="16"/>
                <w:szCs w:val="18"/>
              </w:rPr>
              <w:t>all</w:t>
            </w:r>
            <w:r w:rsidRPr="00942E2C">
              <w:rPr>
                <w:rFonts w:ascii="Arial" w:eastAsia="Arial" w:hAnsi="Arial" w:cs="Arial"/>
                <w:spacing w:val="-2"/>
                <w:sz w:val="16"/>
                <w:szCs w:val="18"/>
              </w:rPr>
              <w:t xml:space="preserve"> </w:t>
            </w:r>
            <w:r w:rsidRPr="00942E2C">
              <w:rPr>
                <w:rFonts w:ascii="Arial" w:eastAsia="Arial" w:hAnsi="Arial" w:cs="Arial"/>
                <w:sz w:val="16"/>
                <w:szCs w:val="18"/>
              </w:rPr>
              <w:t>group</w:t>
            </w:r>
            <w:r w:rsidRPr="00942E2C">
              <w:rPr>
                <w:rFonts w:ascii="Arial" w:eastAsia="Arial" w:hAnsi="Arial" w:cs="Arial"/>
                <w:spacing w:val="-1"/>
                <w:sz w:val="16"/>
                <w:szCs w:val="18"/>
              </w:rPr>
              <w:t xml:space="preserve"> </w:t>
            </w:r>
            <w:r w:rsidRPr="00942E2C">
              <w:rPr>
                <w:rFonts w:ascii="Arial" w:eastAsia="Arial" w:hAnsi="Arial" w:cs="Arial"/>
                <w:sz w:val="16"/>
                <w:szCs w:val="18"/>
              </w:rPr>
              <w:t>s</w:t>
            </w:r>
            <w:r w:rsidRPr="00942E2C">
              <w:rPr>
                <w:rFonts w:ascii="Arial" w:eastAsia="Arial" w:hAnsi="Arial" w:cs="Arial"/>
                <w:spacing w:val="2"/>
                <w:sz w:val="16"/>
                <w:szCs w:val="18"/>
              </w:rPr>
              <w:t>u</w:t>
            </w:r>
            <w:r w:rsidRPr="00942E2C">
              <w:rPr>
                <w:rFonts w:ascii="Arial" w:eastAsia="Arial" w:hAnsi="Arial" w:cs="Arial"/>
                <w:sz w:val="16"/>
                <w:szCs w:val="18"/>
              </w:rPr>
              <w:t>p</w:t>
            </w:r>
            <w:r w:rsidRPr="00942E2C">
              <w:rPr>
                <w:rFonts w:ascii="Arial" w:eastAsia="Arial" w:hAnsi="Arial" w:cs="Arial"/>
                <w:spacing w:val="1"/>
                <w:sz w:val="16"/>
                <w:szCs w:val="18"/>
              </w:rPr>
              <w:t>p</w:t>
            </w:r>
            <w:r w:rsidRPr="00942E2C">
              <w:rPr>
                <w:rFonts w:ascii="Arial" w:eastAsia="Arial" w:hAnsi="Arial" w:cs="Arial"/>
                <w:sz w:val="16"/>
                <w:szCs w:val="18"/>
              </w:rPr>
              <w:t>ort outs</w:t>
            </w:r>
            <w:r w:rsidRPr="00942E2C">
              <w:rPr>
                <w:rFonts w:ascii="Arial" w:eastAsia="Arial" w:hAnsi="Arial" w:cs="Arial"/>
                <w:spacing w:val="2"/>
                <w:sz w:val="16"/>
                <w:szCs w:val="18"/>
              </w:rPr>
              <w:t>i</w:t>
            </w:r>
            <w:r w:rsidRPr="00942E2C">
              <w:rPr>
                <w:rFonts w:ascii="Arial" w:eastAsia="Arial" w:hAnsi="Arial" w:cs="Arial"/>
                <w:sz w:val="16"/>
                <w:szCs w:val="18"/>
              </w:rPr>
              <w:t xml:space="preserve">de </w:t>
            </w:r>
            <w:r w:rsidRPr="00942E2C">
              <w:rPr>
                <w:rFonts w:ascii="Arial" w:eastAsia="Arial" w:hAnsi="Arial" w:cs="Arial"/>
                <w:spacing w:val="4"/>
                <w:sz w:val="16"/>
                <w:szCs w:val="18"/>
              </w:rPr>
              <w:t>m</w:t>
            </w:r>
            <w:r w:rsidRPr="00942E2C">
              <w:rPr>
                <w:rFonts w:ascii="Arial" w:eastAsia="Arial" w:hAnsi="Arial" w:cs="Arial"/>
                <w:sz w:val="16"/>
                <w:szCs w:val="18"/>
              </w:rPr>
              <w:t>a</w:t>
            </w:r>
            <w:r w:rsidRPr="00942E2C">
              <w:rPr>
                <w:rFonts w:ascii="Arial" w:eastAsia="Arial" w:hAnsi="Arial" w:cs="Arial"/>
                <w:spacing w:val="-1"/>
                <w:sz w:val="16"/>
                <w:szCs w:val="18"/>
              </w:rPr>
              <w:t>i</w:t>
            </w:r>
            <w:r w:rsidRPr="00942E2C">
              <w:rPr>
                <w:rFonts w:ascii="Arial" w:eastAsia="Arial" w:hAnsi="Arial" w:cs="Arial"/>
                <w:sz w:val="16"/>
                <w:szCs w:val="18"/>
              </w:rPr>
              <w:t>nstre</w:t>
            </w:r>
            <w:r w:rsidRPr="00942E2C">
              <w:rPr>
                <w:rFonts w:ascii="Arial" w:eastAsia="Arial" w:hAnsi="Arial" w:cs="Arial"/>
                <w:spacing w:val="-2"/>
                <w:sz w:val="16"/>
                <w:szCs w:val="18"/>
              </w:rPr>
              <w:t>a</w:t>
            </w:r>
            <w:r w:rsidRPr="00942E2C">
              <w:rPr>
                <w:rFonts w:ascii="Arial" w:eastAsia="Arial" w:hAnsi="Arial" w:cs="Arial"/>
                <w:sz w:val="16"/>
                <w:szCs w:val="18"/>
              </w:rPr>
              <w:t>m</w:t>
            </w:r>
            <w:r w:rsidRPr="00942E2C">
              <w:rPr>
                <w:rFonts w:ascii="Arial" w:eastAsia="Arial" w:hAnsi="Arial" w:cs="Arial"/>
                <w:spacing w:val="3"/>
                <w:sz w:val="16"/>
                <w:szCs w:val="18"/>
              </w:rPr>
              <w:t xml:space="preserve"> </w:t>
            </w:r>
            <w:r w:rsidRPr="00942E2C">
              <w:rPr>
                <w:rFonts w:ascii="Arial" w:eastAsia="Arial" w:hAnsi="Arial" w:cs="Arial"/>
                <w:spacing w:val="1"/>
                <w:sz w:val="16"/>
                <w:szCs w:val="18"/>
              </w:rPr>
              <w:t>c</w:t>
            </w:r>
            <w:r w:rsidRPr="00942E2C">
              <w:rPr>
                <w:rFonts w:ascii="Arial" w:eastAsia="Arial" w:hAnsi="Arial" w:cs="Arial"/>
                <w:sz w:val="16"/>
                <w:szCs w:val="18"/>
              </w:rPr>
              <w:t>lasses</w:t>
            </w:r>
          </w:p>
          <w:p w14:paraId="6008D3D4" w14:textId="77777777" w:rsidR="00E70359" w:rsidRPr="00942E2C" w:rsidRDefault="00E70359" w:rsidP="009C42D6">
            <w:pPr>
              <w:pStyle w:val="ListParagraph"/>
              <w:numPr>
                <w:ilvl w:val="0"/>
                <w:numId w:val="200"/>
              </w:numPr>
              <w:ind w:right="329"/>
              <w:rPr>
                <w:rFonts w:ascii="Arial" w:eastAsia="Arial" w:hAnsi="Arial" w:cs="Arial"/>
                <w:sz w:val="16"/>
                <w:szCs w:val="16"/>
              </w:rPr>
            </w:pPr>
            <w:r w:rsidRPr="00942E2C">
              <w:rPr>
                <w:rFonts w:ascii="Arial" w:eastAsia="Arial" w:hAnsi="Arial" w:cs="Arial"/>
                <w:sz w:val="16"/>
                <w:szCs w:val="16"/>
              </w:rPr>
              <w:t>Sustained ac</w:t>
            </w:r>
            <w:r w:rsidRPr="00942E2C">
              <w:rPr>
                <w:rFonts w:ascii="Arial" w:eastAsia="Arial" w:hAnsi="Arial" w:cs="Arial"/>
                <w:spacing w:val="1"/>
                <w:sz w:val="16"/>
                <w:szCs w:val="16"/>
              </w:rPr>
              <w:t>c</w:t>
            </w:r>
            <w:r w:rsidRPr="00942E2C">
              <w:rPr>
                <w:rFonts w:ascii="Arial" w:eastAsia="Arial" w:hAnsi="Arial" w:cs="Arial"/>
                <w:sz w:val="16"/>
                <w:szCs w:val="16"/>
              </w:rPr>
              <w:t>ess</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to </w:t>
            </w:r>
            <w:r w:rsidRPr="00942E2C">
              <w:rPr>
                <w:rFonts w:ascii="Arial" w:eastAsia="Arial" w:hAnsi="Arial" w:cs="Arial"/>
                <w:spacing w:val="-1"/>
                <w:sz w:val="16"/>
                <w:szCs w:val="16"/>
              </w:rPr>
              <w:t>i</w:t>
            </w:r>
            <w:r w:rsidRPr="00942E2C">
              <w:rPr>
                <w:rFonts w:ascii="Arial" w:eastAsia="Arial" w:hAnsi="Arial" w:cs="Arial"/>
                <w:sz w:val="16"/>
                <w:szCs w:val="16"/>
              </w:rPr>
              <w:t>nter</w:t>
            </w:r>
            <w:r w:rsidRPr="00942E2C">
              <w:rPr>
                <w:rFonts w:ascii="Arial" w:eastAsia="Arial" w:hAnsi="Arial" w:cs="Arial"/>
                <w:spacing w:val="2"/>
                <w:sz w:val="16"/>
                <w:szCs w:val="16"/>
              </w:rPr>
              <w:t>v</w:t>
            </w:r>
            <w:r w:rsidRPr="00942E2C">
              <w:rPr>
                <w:rFonts w:ascii="Arial" w:eastAsia="Arial" w:hAnsi="Arial" w:cs="Arial"/>
                <w:sz w:val="16"/>
                <w:szCs w:val="16"/>
              </w:rPr>
              <w:t>en</w:t>
            </w:r>
            <w:r w:rsidRPr="00942E2C">
              <w:rPr>
                <w:rFonts w:ascii="Arial" w:eastAsia="Arial" w:hAnsi="Arial" w:cs="Arial"/>
                <w:spacing w:val="1"/>
                <w:sz w:val="16"/>
                <w:szCs w:val="16"/>
              </w:rPr>
              <w:t>t</w:t>
            </w:r>
            <w:r w:rsidRPr="00942E2C">
              <w:rPr>
                <w:rFonts w:ascii="Arial" w:eastAsia="Arial" w:hAnsi="Arial" w:cs="Arial"/>
                <w:sz w:val="16"/>
                <w:szCs w:val="16"/>
              </w:rPr>
              <w:t>ion gro</w:t>
            </w:r>
            <w:r w:rsidRPr="00942E2C">
              <w:rPr>
                <w:rFonts w:ascii="Arial" w:eastAsia="Arial" w:hAnsi="Arial" w:cs="Arial"/>
                <w:spacing w:val="2"/>
                <w:sz w:val="16"/>
                <w:szCs w:val="16"/>
              </w:rPr>
              <w:t>u</w:t>
            </w:r>
            <w:r w:rsidRPr="00942E2C">
              <w:rPr>
                <w:rFonts w:ascii="Arial" w:eastAsia="Arial" w:hAnsi="Arial" w:cs="Arial"/>
                <w:sz w:val="16"/>
                <w:szCs w:val="16"/>
              </w:rPr>
              <w:t>p work</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wi</w:t>
            </w:r>
            <w:r w:rsidRPr="00942E2C">
              <w:rPr>
                <w:rFonts w:ascii="Arial" w:eastAsia="Arial" w:hAnsi="Arial" w:cs="Arial"/>
                <w:sz w:val="16"/>
                <w:szCs w:val="16"/>
              </w:rPr>
              <w:t>th</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T</w:t>
            </w:r>
            <w:r w:rsidRPr="00942E2C">
              <w:rPr>
                <w:rFonts w:ascii="Arial" w:eastAsia="Arial" w:hAnsi="Arial" w:cs="Arial"/>
                <w:sz w:val="16"/>
                <w:szCs w:val="16"/>
              </w:rPr>
              <w:t>eac</w:t>
            </w:r>
            <w:r w:rsidRPr="00942E2C">
              <w:rPr>
                <w:rFonts w:ascii="Arial" w:eastAsia="Arial" w:hAnsi="Arial" w:cs="Arial"/>
                <w:spacing w:val="2"/>
                <w:sz w:val="16"/>
                <w:szCs w:val="16"/>
              </w:rPr>
              <w:t>h</w:t>
            </w:r>
            <w:r w:rsidRPr="00942E2C">
              <w:rPr>
                <w:rFonts w:ascii="Arial" w:eastAsia="Arial" w:hAnsi="Arial" w:cs="Arial"/>
                <w:sz w:val="16"/>
                <w:szCs w:val="16"/>
              </w:rPr>
              <w:t>ing As</w:t>
            </w:r>
            <w:r w:rsidRPr="00942E2C">
              <w:rPr>
                <w:rFonts w:ascii="Arial" w:eastAsia="Arial" w:hAnsi="Arial" w:cs="Arial"/>
                <w:spacing w:val="1"/>
                <w:sz w:val="16"/>
                <w:szCs w:val="16"/>
              </w:rPr>
              <w:t>s</w:t>
            </w:r>
            <w:r w:rsidRPr="00942E2C">
              <w:rPr>
                <w:rFonts w:ascii="Arial" w:eastAsia="Arial" w:hAnsi="Arial" w:cs="Arial"/>
                <w:sz w:val="16"/>
                <w:szCs w:val="16"/>
              </w:rPr>
              <w:t>ist</w:t>
            </w:r>
            <w:r w:rsidRPr="00942E2C">
              <w:rPr>
                <w:rFonts w:ascii="Arial" w:eastAsia="Arial" w:hAnsi="Arial" w:cs="Arial"/>
                <w:spacing w:val="2"/>
                <w:sz w:val="16"/>
                <w:szCs w:val="16"/>
              </w:rPr>
              <w:t>a</w:t>
            </w:r>
            <w:r w:rsidRPr="00942E2C">
              <w:rPr>
                <w:rFonts w:ascii="Arial" w:eastAsia="Arial" w:hAnsi="Arial" w:cs="Arial"/>
                <w:sz w:val="16"/>
                <w:szCs w:val="16"/>
              </w:rPr>
              <w:t>nt, Lear</w:t>
            </w:r>
            <w:r w:rsidRPr="00942E2C">
              <w:rPr>
                <w:rFonts w:ascii="Arial" w:eastAsia="Arial" w:hAnsi="Arial" w:cs="Arial"/>
                <w:spacing w:val="1"/>
                <w:sz w:val="16"/>
                <w:szCs w:val="16"/>
              </w:rPr>
              <w:t>n</w:t>
            </w:r>
            <w:r w:rsidRPr="00942E2C">
              <w:rPr>
                <w:rFonts w:ascii="Arial" w:eastAsia="Arial" w:hAnsi="Arial" w:cs="Arial"/>
                <w:sz w:val="16"/>
                <w:szCs w:val="16"/>
              </w:rPr>
              <w:t>ing M</w:t>
            </w:r>
            <w:r w:rsidRPr="00942E2C">
              <w:rPr>
                <w:rFonts w:ascii="Arial" w:eastAsia="Arial" w:hAnsi="Arial" w:cs="Arial"/>
                <w:spacing w:val="2"/>
                <w:sz w:val="16"/>
                <w:szCs w:val="16"/>
              </w:rPr>
              <w:t>e</w:t>
            </w:r>
            <w:r w:rsidRPr="00942E2C">
              <w:rPr>
                <w:rFonts w:ascii="Arial" w:eastAsia="Arial" w:hAnsi="Arial" w:cs="Arial"/>
                <w:sz w:val="16"/>
                <w:szCs w:val="16"/>
              </w:rPr>
              <w:t>ntor,</w:t>
            </w:r>
            <w:r w:rsidRPr="00942E2C">
              <w:rPr>
                <w:rFonts w:ascii="Arial" w:eastAsia="Arial" w:hAnsi="Arial" w:cs="Arial"/>
                <w:spacing w:val="1"/>
                <w:sz w:val="16"/>
                <w:szCs w:val="16"/>
              </w:rPr>
              <w:t xml:space="preserve"> </w:t>
            </w:r>
            <w:r w:rsidRPr="00942E2C">
              <w:rPr>
                <w:rFonts w:ascii="Arial" w:eastAsia="Arial" w:hAnsi="Arial" w:cs="Arial"/>
                <w:sz w:val="16"/>
                <w:szCs w:val="16"/>
              </w:rPr>
              <w:t>E</w:t>
            </w:r>
            <w:r w:rsidRPr="00942E2C">
              <w:rPr>
                <w:rFonts w:ascii="Arial" w:eastAsia="Arial" w:hAnsi="Arial" w:cs="Arial"/>
                <w:spacing w:val="1"/>
                <w:sz w:val="16"/>
                <w:szCs w:val="16"/>
              </w:rPr>
              <w:t>L</w:t>
            </w:r>
            <w:r w:rsidRPr="00942E2C">
              <w:rPr>
                <w:rFonts w:ascii="Arial" w:eastAsia="Arial" w:hAnsi="Arial" w:cs="Arial"/>
                <w:sz w:val="16"/>
                <w:szCs w:val="16"/>
              </w:rPr>
              <w:t>SA (E</w:t>
            </w:r>
            <w:r w:rsidRPr="00942E2C">
              <w:rPr>
                <w:rFonts w:ascii="Arial" w:eastAsia="Arial" w:hAnsi="Arial" w:cs="Arial"/>
                <w:spacing w:val="3"/>
                <w:sz w:val="16"/>
                <w:szCs w:val="16"/>
              </w:rPr>
              <w:t>m</w:t>
            </w:r>
            <w:r w:rsidRPr="00942E2C">
              <w:rPr>
                <w:rFonts w:ascii="Arial" w:eastAsia="Arial" w:hAnsi="Arial" w:cs="Arial"/>
                <w:sz w:val="16"/>
                <w:szCs w:val="16"/>
              </w:rPr>
              <w:t>otio</w:t>
            </w:r>
            <w:r w:rsidRPr="00942E2C">
              <w:rPr>
                <w:rFonts w:ascii="Arial" w:eastAsia="Arial" w:hAnsi="Arial" w:cs="Arial"/>
                <w:spacing w:val="-1"/>
                <w:sz w:val="16"/>
                <w:szCs w:val="16"/>
              </w:rPr>
              <w:t>n</w:t>
            </w:r>
            <w:r w:rsidRPr="00942E2C">
              <w:rPr>
                <w:rFonts w:ascii="Arial" w:eastAsia="Arial" w:hAnsi="Arial" w:cs="Arial"/>
                <w:sz w:val="16"/>
                <w:szCs w:val="16"/>
              </w:rPr>
              <w:t>al Litera</w:t>
            </w:r>
            <w:r w:rsidRPr="00942E2C">
              <w:rPr>
                <w:rFonts w:ascii="Arial" w:eastAsia="Arial" w:hAnsi="Arial" w:cs="Arial"/>
                <w:spacing w:val="4"/>
                <w:sz w:val="16"/>
                <w:szCs w:val="16"/>
              </w:rPr>
              <w:t>c</w:t>
            </w:r>
            <w:r w:rsidRPr="00942E2C">
              <w:rPr>
                <w:rFonts w:ascii="Arial" w:eastAsia="Arial" w:hAnsi="Arial" w:cs="Arial"/>
                <w:sz w:val="16"/>
                <w:szCs w:val="16"/>
              </w:rPr>
              <w:t>y</w:t>
            </w:r>
            <w:r w:rsidRPr="00942E2C">
              <w:rPr>
                <w:rFonts w:ascii="Arial" w:eastAsia="Arial" w:hAnsi="Arial" w:cs="Arial"/>
                <w:spacing w:val="-1"/>
                <w:sz w:val="16"/>
                <w:szCs w:val="16"/>
              </w:rPr>
              <w:t xml:space="preserve"> S</w:t>
            </w:r>
            <w:r w:rsidRPr="00942E2C">
              <w:rPr>
                <w:rFonts w:ascii="Arial" w:eastAsia="Arial" w:hAnsi="Arial" w:cs="Arial"/>
                <w:spacing w:val="1"/>
                <w:sz w:val="16"/>
                <w:szCs w:val="16"/>
              </w:rPr>
              <w:t>u</w:t>
            </w:r>
            <w:r w:rsidRPr="00942E2C">
              <w:rPr>
                <w:rFonts w:ascii="Arial" w:eastAsia="Arial" w:hAnsi="Arial" w:cs="Arial"/>
                <w:sz w:val="16"/>
                <w:szCs w:val="16"/>
              </w:rPr>
              <w:t>ppo</w:t>
            </w:r>
            <w:r w:rsidRPr="00942E2C">
              <w:rPr>
                <w:rFonts w:ascii="Arial" w:eastAsia="Arial" w:hAnsi="Arial" w:cs="Arial"/>
                <w:spacing w:val="2"/>
                <w:sz w:val="16"/>
                <w:szCs w:val="16"/>
              </w:rPr>
              <w:t>r</w:t>
            </w:r>
            <w:r w:rsidRPr="00942E2C">
              <w:rPr>
                <w:rFonts w:ascii="Arial" w:eastAsia="Arial" w:hAnsi="Arial" w:cs="Arial"/>
                <w:sz w:val="16"/>
                <w:szCs w:val="16"/>
              </w:rPr>
              <w:t>t As</w:t>
            </w:r>
            <w:r w:rsidRPr="00942E2C">
              <w:rPr>
                <w:rFonts w:ascii="Arial" w:eastAsia="Arial" w:hAnsi="Arial" w:cs="Arial"/>
                <w:spacing w:val="1"/>
                <w:sz w:val="16"/>
                <w:szCs w:val="16"/>
              </w:rPr>
              <w:t>s</w:t>
            </w:r>
            <w:r w:rsidRPr="00942E2C">
              <w:rPr>
                <w:rFonts w:ascii="Arial" w:eastAsia="Arial" w:hAnsi="Arial" w:cs="Arial"/>
                <w:sz w:val="16"/>
                <w:szCs w:val="16"/>
              </w:rPr>
              <w:t xml:space="preserve">istant) or </w:t>
            </w:r>
            <w:r w:rsidRPr="00942E2C">
              <w:rPr>
                <w:rFonts w:ascii="Arial" w:eastAsia="Arial" w:hAnsi="Arial" w:cs="Arial"/>
                <w:spacing w:val="2"/>
                <w:sz w:val="16"/>
                <w:szCs w:val="16"/>
              </w:rPr>
              <w:t>N</w:t>
            </w:r>
            <w:r w:rsidRPr="00942E2C">
              <w:rPr>
                <w:rFonts w:ascii="Arial" w:eastAsia="Arial" w:hAnsi="Arial" w:cs="Arial"/>
                <w:spacing w:val="1"/>
                <w:sz w:val="16"/>
                <w:szCs w:val="16"/>
              </w:rPr>
              <w:t>P</w:t>
            </w:r>
            <w:r w:rsidRPr="00942E2C">
              <w:rPr>
                <w:rFonts w:ascii="Arial" w:eastAsia="Arial" w:hAnsi="Arial" w:cs="Arial"/>
                <w:sz w:val="16"/>
                <w:szCs w:val="16"/>
              </w:rPr>
              <w:t>S</w:t>
            </w:r>
            <w:r w:rsidRPr="00942E2C">
              <w:rPr>
                <w:rFonts w:ascii="Arial" w:eastAsia="Arial" w:hAnsi="Arial" w:cs="Arial"/>
                <w:spacing w:val="1"/>
                <w:sz w:val="16"/>
                <w:szCs w:val="16"/>
              </w:rPr>
              <w:t>L</w:t>
            </w:r>
            <w:r w:rsidRPr="00942E2C">
              <w:rPr>
                <w:rFonts w:ascii="Arial" w:eastAsia="Arial" w:hAnsi="Arial" w:cs="Arial"/>
                <w:sz w:val="16"/>
                <w:szCs w:val="16"/>
              </w:rPr>
              <w:t>BA</w:t>
            </w:r>
            <w:r w:rsidRPr="00942E2C">
              <w:rPr>
                <w:rFonts w:ascii="Arial" w:eastAsia="Arial" w:hAnsi="Arial" w:cs="Arial"/>
                <w:spacing w:val="-1"/>
                <w:sz w:val="16"/>
                <w:szCs w:val="16"/>
              </w:rPr>
              <w:t xml:space="preserve"> </w:t>
            </w:r>
            <w:r w:rsidRPr="00942E2C">
              <w:rPr>
                <w:rFonts w:ascii="Arial" w:eastAsia="Arial" w:hAnsi="Arial" w:cs="Arial"/>
                <w:sz w:val="16"/>
                <w:szCs w:val="16"/>
              </w:rPr>
              <w:t>t</w:t>
            </w:r>
            <w:r w:rsidRPr="00942E2C">
              <w:rPr>
                <w:rFonts w:ascii="Arial" w:eastAsia="Arial" w:hAnsi="Arial" w:cs="Arial"/>
                <w:spacing w:val="2"/>
                <w:sz w:val="16"/>
                <w:szCs w:val="16"/>
              </w:rPr>
              <w:t>r</w:t>
            </w:r>
            <w:r w:rsidRPr="00942E2C">
              <w:rPr>
                <w:rFonts w:ascii="Arial" w:eastAsia="Arial" w:hAnsi="Arial" w:cs="Arial"/>
                <w:sz w:val="16"/>
                <w:szCs w:val="16"/>
              </w:rPr>
              <w:t>ained staf</w:t>
            </w:r>
            <w:r w:rsidRPr="00942E2C">
              <w:rPr>
                <w:rFonts w:ascii="Arial" w:eastAsia="Arial" w:hAnsi="Arial" w:cs="Arial"/>
                <w:spacing w:val="2"/>
                <w:sz w:val="16"/>
                <w:szCs w:val="16"/>
              </w:rPr>
              <w:t>f where appropriate – not all schools have this</w:t>
            </w:r>
          </w:p>
          <w:p w14:paraId="4DB355AA" w14:textId="77777777" w:rsidR="00E70359" w:rsidRPr="00942E2C" w:rsidRDefault="00E70359" w:rsidP="009C42D6">
            <w:pPr>
              <w:pStyle w:val="ListParagraph"/>
              <w:numPr>
                <w:ilvl w:val="0"/>
                <w:numId w:val="200"/>
              </w:numPr>
              <w:ind w:right="27"/>
              <w:rPr>
                <w:rFonts w:ascii="Arial" w:eastAsia="Arial" w:hAnsi="Arial" w:cs="Arial"/>
                <w:sz w:val="16"/>
                <w:szCs w:val="18"/>
              </w:rPr>
            </w:pPr>
            <w:r w:rsidRPr="00942E2C">
              <w:rPr>
                <w:rFonts w:ascii="Arial" w:eastAsia="Arial" w:hAnsi="Arial" w:cs="Arial"/>
                <w:sz w:val="16"/>
                <w:szCs w:val="18"/>
              </w:rPr>
              <w:t>Person</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z w:val="16"/>
                <w:szCs w:val="18"/>
              </w:rPr>
              <w:t>s</w:t>
            </w:r>
            <w:r w:rsidRPr="00942E2C">
              <w:rPr>
                <w:rFonts w:ascii="Arial" w:eastAsia="Arial" w:hAnsi="Arial" w:cs="Arial"/>
                <w:spacing w:val="2"/>
                <w:sz w:val="16"/>
                <w:szCs w:val="18"/>
              </w:rPr>
              <w:t>e</w:t>
            </w:r>
            <w:r w:rsidRPr="00942E2C">
              <w:rPr>
                <w:rFonts w:ascii="Arial" w:eastAsia="Arial" w:hAnsi="Arial" w:cs="Arial"/>
                <w:sz w:val="16"/>
                <w:szCs w:val="18"/>
              </w:rPr>
              <w:t xml:space="preserve">d </w:t>
            </w:r>
            <w:r w:rsidRPr="00942E2C">
              <w:rPr>
                <w:rFonts w:ascii="Arial" w:eastAsia="Arial" w:hAnsi="Arial" w:cs="Arial"/>
                <w:spacing w:val="1"/>
                <w:sz w:val="16"/>
                <w:szCs w:val="18"/>
              </w:rPr>
              <w:t>t</w:t>
            </w:r>
            <w:r w:rsidRPr="00942E2C">
              <w:rPr>
                <w:rFonts w:ascii="Arial" w:eastAsia="Arial" w:hAnsi="Arial" w:cs="Arial"/>
                <w:sz w:val="16"/>
                <w:szCs w:val="18"/>
              </w:rPr>
              <w:t>i</w:t>
            </w:r>
            <w:r w:rsidRPr="00942E2C">
              <w:rPr>
                <w:rFonts w:ascii="Arial" w:eastAsia="Arial" w:hAnsi="Arial" w:cs="Arial"/>
                <w:spacing w:val="3"/>
                <w:sz w:val="16"/>
                <w:szCs w:val="18"/>
              </w:rPr>
              <w:t>m</w:t>
            </w:r>
            <w:r w:rsidRPr="00942E2C">
              <w:rPr>
                <w:rFonts w:ascii="Arial" w:eastAsia="Arial" w:hAnsi="Arial" w:cs="Arial"/>
                <w:sz w:val="16"/>
                <w:szCs w:val="18"/>
              </w:rPr>
              <w:t>etab</w:t>
            </w:r>
            <w:r w:rsidRPr="00942E2C">
              <w:rPr>
                <w:rFonts w:ascii="Arial" w:eastAsia="Arial" w:hAnsi="Arial" w:cs="Arial"/>
                <w:spacing w:val="-1"/>
                <w:sz w:val="16"/>
                <w:szCs w:val="18"/>
              </w:rPr>
              <w:t>l</w:t>
            </w:r>
            <w:r w:rsidRPr="00942E2C">
              <w:rPr>
                <w:rFonts w:ascii="Arial" w:eastAsia="Arial" w:hAnsi="Arial" w:cs="Arial"/>
                <w:sz w:val="16"/>
                <w:szCs w:val="18"/>
              </w:rPr>
              <w:t>e</w:t>
            </w:r>
            <w:r w:rsidRPr="00942E2C">
              <w:rPr>
                <w:rFonts w:ascii="Arial" w:eastAsia="Arial" w:hAnsi="Arial" w:cs="Arial"/>
                <w:spacing w:val="1"/>
                <w:sz w:val="16"/>
                <w:szCs w:val="18"/>
              </w:rPr>
              <w:t xml:space="preserve"> </w:t>
            </w:r>
            <w:r w:rsidRPr="00942E2C">
              <w:rPr>
                <w:rFonts w:ascii="Arial" w:eastAsia="Arial" w:hAnsi="Arial" w:cs="Arial"/>
                <w:sz w:val="16"/>
                <w:szCs w:val="18"/>
              </w:rPr>
              <w:t>pr</w:t>
            </w:r>
            <w:r w:rsidRPr="00942E2C">
              <w:rPr>
                <w:rFonts w:ascii="Arial" w:eastAsia="Arial" w:hAnsi="Arial" w:cs="Arial"/>
                <w:spacing w:val="2"/>
                <w:sz w:val="16"/>
                <w:szCs w:val="18"/>
              </w:rPr>
              <w:t>o</w:t>
            </w:r>
            <w:r w:rsidRPr="00942E2C">
              <w:rPr>
                <w:rFonts w:ascii="Arial" w:eastAsia="Arial" w:hAnsi="Arial" w:cs="Arial"/>
                <w:sz w:val="16"/>
                <w:szCs w:val="18"/>
              </w:rPr>
              <w:t>viding ac</w:t>
            </w:r>
            <w:r w:rsidRPr="00942E2C">
              <w:rPr>
                <w:rFonts w:ascii="Arial" w:eastAsia="Arial" w:hAnsi="Arial" w:cs="Arial"/>
                <w:spacing w:val="1"/>
                <w:sz w:val="16"/>
                <w:szCs w:val="18"/>
              </w:rPr>
              <w:t>c</w:t>
            </w:r>
            <w:r w:rsidRPr="00942E2C">
              <w:rPr>
                <w:rFonts w:ascii="Arial" w:eastAsia="Arial" w:hAnsi="Arial" w:cs="Arial"/>
                <w:sz w:val="16"/>
                <w:szCs w:val="18"/>
              </w:rPr>
              <w:t>e</w:t>
            </w:r>
            <w:r w:rsidRPr="00942E2C">
              <w:rPr>
                <w:rFonts w:ascii="Arial" w:eastAsia="Arial" w:hAnsi="Arial" w:cs="Arial"/>
                <w:spacing w:val="1"/>
                <w:sz w:val="16"/>
                <w:szCs w:val="18"/>
              </w:rPr>
              <w:t>s</w:t>
            </w:r>
            <w:r w:rsidRPr="00942E2C">
              <w:rPr>
                <w:rFonts w:ascii="Arial" w:eastAsia="Arial" w:hAnsi="Arial" w:cs="Arial"/>
                <w:sz w:val="16"/>
                <w:szCs w:val="18"/>
              </w:rPr>
              <w:t>s to a</w:t>
            </w:r>
            <w:r w:rsidRPr="00942E2C">
              <w:rPr>
                <w:rFonts w:ascii="Arial" w:eastAsia="Arial" w:hAnsi="Arial" w:cs="Arial"/>
                <w:spacing w:val="-1"/>
                <w:sz w:val="16"/>
                <w:szCs w:val="18"/>
              </w:rPr>
              <w:t xml:space="preserve"> </w:t>
            </w:r>
            <w:r w:rsidRPr="00942E2C">
              <w:rPr>
                <w:rFonts w:ascii="Arial" w:eastAsia="Arial" w:hAnsi="Arial" w:cs="Arial"/>
                <w:spacing w:val="2"/>
                <w:sz w:val="16"/>
                <w:szCs w:val="18"/>
              </w:rPr>
              <w:t>T</w:t>
            </w:r>
            <w:r w:rsidRPr="00942E2C">
              <w:rPr>
                <w:rFonts w:ascii="Arial" w:eastAsia="Arial" w:hAnsi="Arial" w:cs="Arial"/>
                <w:sz w:val="16"/>
                <w:szCs w:val="18"/>
              </w:rPr>
              <w:t>each</w:t>
            </w:r>
            <w:r w:rsidRPr="00942E2C">
              <w:rPr>
                <w:rFonts w:ascii="Arial" w:eastAsia="Arial" w:hAnsi="Arial" w:cs="Arial"/>
                <w:spacing w:val="1"/>
                <w:sz w:val="16"/>
                <w:szCs w:val="18"/>
              </w:rPr>
              <w:t>i</w:t>
            </w:r>
            <w:r w:rsidRPr="00942E2C">
              <w:rPr>
                <w:rFonts w:ascii="Arial" w:eastAsia="Arial" w:hAnsi="Arial" w:cs="Arial"/>
                <w:sz w:val="16"/>
                <w:szCs w:val="18"/>
              </w:rPr>
              <w:t>ng</w:t>
            </w:r>
            <w:r w:rsidRPr="00942E2C">
              <w:rPr>
                <w:rFonts w:ascii="Arial" w:eastAsia="Arial" w:hAnsi="Arial" w:cs="Arial"/>
                <w:spacing w:val="1"/>
                <w:sz w:val="16"/>
                <w:szCs w:val="18"/>
              </w:rPr>
              <w:t xml:space="preserve"> </w:t>
            </w:r>
            <w:r w:rsidRPr="00942E2C">
              <w:rPr>
                <w:rFonts w:ascii="Arial" w:eastAsia="Arial" w:hAnsi="Arial" w:cs="Arial"/>
                <w:sz w:val="16"/>
                <w:szCs w:val="18"/>
              </w:rPr>
              <w:t>As</w:t>
            </w:r>
            <w:r w:rsidRPr="00942E2C">
              <w:rPr>
                <w:rFonts w:ascii="Arial" w:eastAsia="Arial" w:hAnsi="Arial" w:cs="Arial"/>
                <w:spacing w:val="1"/>
                <w:sz w:val="16"/>
                <w:szCs w:val="18"/>
              </w:rPr>
              <w:t>s</w:t>
            </w:r>
            <w:r w:rsidRPr="00942E2C">
              <w:rPr>
                <w:rFonts w:ascii="Arial" w:eastAsia="Arial" w:hAnsi="Arial" w:cs="Arial"/>
                <w:sz w:val="16"/>
                <w:szCs w:val="18"/>
              </w:rPr>
              <w:t>istant</w:t>
            </w:r>
            <w:r w:rsidRPr="00942E2C">
              <w:rPr>
                <w:rFonts w:ascii="Arial" w:eastAsia="Arial" w:hAnsi="Arial" w:cs="Arial"/>
                <w:spacing w:val="1"/>
                <w:sz w:val="16"/>
                <w:szCs w:val="18"/>
              </w:rPr>
              <w:t xml:space="preserve"> </w:t>
            </w:r>
            <w:r w:rsidRPr="00942E2C">
              <w:rPr>
                <w:rFonts w:ascii="Arial" w:eastAsia="Arial" w:hAnsi="Arial" w:cs="Arial"/>
                <w:sz w:val="16"/>
                <w:szCs w:val="18"/>
              </w:rPr>
              <w:t>/</w:t>
            </w:r>
            <w:r w:rsidRPr="00942E2C">
              <w:rPr>
                <w:rFonts w:ascii="Arial" w:eastAsia="Arial" w:hAnsi="Arial" w:cs="Arial"/>
                <w:spacing w:val="1"/>
                <w:sz w:val="16"/>
                <w:szCs w:val="18"/>
              </w:rPr>
              <w:t xml:space="preserve"> me</w:t>
            </w:r>
            <w:r w:rsidRPr="00942E2C">
              <w:rPr>
                <w:rFonts w:ascii="Arial" w:eastAsia="Arial" w:hAnsi="Arial" w:cs="Arial"/>
                <w:sz w:val="16"/>
                <w:szCs w:val="18"/>
              </w:rPr>
              <w:t>ntor sta</w:t>
            </w:r>
            <w:r w:rsidRPr="00942E2C">
              <w:rPr>
                <w:rFonts w:ascii="Arial" w:eastAsia="Arial" w:hAnsi="Arial" w:cs="Arial"/>
                <w:spacing w:val="1"/>
                <w:sz w:val="16"/>
                <w:szCs w:val="18"/>
              </w:rPr>
              <w:t>f</w:t>
            </w:r>
            <w:r w:rsidRPr="00942E2C">
              <w:rPr>
                <w:rFonts w:ascii="Arial" w:eastAsia="Arial" w:hAnsi="Arial" w:cs="Arial"/>
                <w:sz w:val="16"/>
                <w:szCs w:val="18"/>
              </w:rPr>
              <w:t xml:space="preserve">f </w:t>
            </w:r>
            <w:r w:rsidRPr="00942E2C">
              <w:rPr>
                <w:rFonts w:ascii="Arial" w:eastAsia="Arial" w:hAnsi="Arial" w:cs="Arial"/>
                <w:spacing w:val="1"/>
                <w:sz w:val="16"/>
                <w:szCs w:val="18"/>
              </w:rPr>
              <w:t>f</w:t>
            </w:r>
            <w:r w:rsidRPr="00942E2C">
              <w:rPr>
                <w:rFonts w:ascii="Arial" w:eastAsia="Arial" w:hAnsi="Arial" w:cs="Arial"/>
                <w:sz w:val="16"/>
                <w:szCs w:val="18"/>
              </w:rPr>
              <w:t xml:space="preserve">or up to </w:t>
            </w:r>
            <w:r w:rsidRPr="00942E2C">
              <w:rPr>
                <w:rFonts w:ascii="Arial" w:eastAsia="Arial" w:hAnsi="Arial" w:cs="Arial"/>
                <w:spacing w:val="-1"/>
                <w:sz w:val="16"/>
                <w:szCs w:val="18"/>
              </w:rPr>
              <w:t>1</w:t>
            </w:r>
            <w:r w:rsidRPr="00942E2C">
              <w:rPr>
                <w:rFonts w:ascii="Arial" w:eastAsia="Arial" w:hAnsi="Arial" w:cs="Arial"/>
                <w:spacing w:val="1"/>
                <w:sz w:val="16"/>
                <w:szCs w:val="18"/>
              </w:rPr>
              <w:t>2</w:t>
            </w:r>
            <w:r w:rsidRPr="00942E2C">
              <w:rPr>
                <w:rFonts w:ascii="Arial" w:eastAsia="Arial" w:hAnsi="Arial" w:cs="Arial"/>
                <w:spacing w:val="2"/>
                <w:sz w:val="16"/>
                <w:szCs w:val="18"/>
              </w:rPr>
              <w:t>.</w:t>
            </w:r>
            <w:r w:rsidRPr="00942E2C">
              <w:rPr>
                <w:rFonts w:ascii="Arial" w:eastAsia="Arial" w:hAnsi="Arial" w:cs="Arial"/>
                <w:sz w:val="16"/>
                <w:szCs w:val="18"/>
              </w:rPr>
              <w:t>5 h</w:t>
            </w:r>
            <w:r w:rsidRPr="00942E2C">
              <w:rPr>
                <w:rFonts w:ascii="Arial" w:eastAsia="Arial" w:hAnsi="Arial" w:cs="Arial"/>
                <w:spacing w:val="1"/>
                <w:sz w:val="16"/>
                <w:szCs w:val="18"/>
              </w:rPr>
              <w:t>o</w:t>
            </w:r>
            <w:r w:rsidRPr="00942E2C">
              <w:rPr>
                <w:rFonts w:ascii="Arial" w:eastAsia="Arial" w:hAnsi="Arial" w:cs="Arial"/>
                <w:sz w:val="16"/>
                <w:szCs w:val="18"/>
              </w:rPr>
              <w:t>urs</w:t>
            </w:r>
            <w:r w:rsidRPr="00942E2C">
              <w:rPr>
                <w:rFonts w:ascii="Arial" w:eastAsia="Arial" w:hAnsi="Arial" w:cs="Arial"/>
                <w:spacing w:val="1"/>
                <w:sz w:val="16"/>
                <w:szCs w:val="18"/>
              </w:rPr>
              <w:t xml:space="preserve"> </w:t>
            </w:r>
            <w:r w:rsidRPr="00942E2C">
              <w:rPr>
                <w:rFonts w:ascii="Arial" w:eastAsia="Arial" w:hAnsi="Arial" w:cs="Arial"/>
                <w:sz w:val="16"/>
                <w:szCs w:val="18"/>
              </w:rPr>
              <w:t>per week</w:t>
            </w:r>
          </w:p>
          <w:p w14:paraId="73EA38F1" w14:textId="77777777" w:rsidR="00E70359" w:rsidRPr="00942E2C" w:rsidRDefault="00E70359" w:rsidP="009C42D6">
            <w:pPr>
              <w:pStyle w:val="ListParagraph"/>
              <w:numPr>
                <w:ilvl w:val="0"/>
                <w:numId w:val="200"/>
              </w:numPr>
              <w:ind w:right="37"/>
              <w:rPr>
                <w:rFonts w:ascii="Arial" w:eastAsia="Arial" w:hAnsi="Arial" w:cs="Arial"/>
                <w:sz w:val="16"/>
                <w:szCs w:val="18"/>
              </w:rPr>
            </w:pPr>
            <w:r w:rsidRPr="00942E2C">
              <w:rPr>
                <w:rFonts w:ascii="Arial" w:eastAsia="Arial" w:hAnsi="Arial" w:cs="Arial"/>
                <w:sz w:val="16"/>
                <w:szCs w:val="18"/>
              </w:rPr>
              <w:t>Fo</w:t>
            </w:r>
            <w:r w:rsidRPr="00942E2C">
              <w:rPr>
                <w:rFonts w:ascii="Arial" w:eastAsia="Arial" w:hAnsi="Arial" w:cs="Arial"/>
                <w:spacing w:val="-1"/>
                <w:sz w:val="16"/>
                <w:szCs w:val="18"/>
              </w:rPr>
              <w:t>r</w:t>
            </w:r>
            <w:r w:rsidRPr="00942E2C">
              <w:rPr>
                <w:rFonts w:ascii="Arial" w:eastAsia="Arial" w:hAnsi="Arial" w:cs="Arial"/>
                <w:spacing w:val="3"/>
                <w:sz w:val="16"/>
                <w:szCs w:val="18"/>
              </w:rPr>
              <w:t>m</w:t>
            </w:r>
            <w:r w:rsidRPr="00942E2C">
              <w:rPr>
                <w:rFonts w:ascii="Arial" w:eastAsia="Arial" w:hAnsi="Arial" w:cs="Arial"/>
                <w:sz w:val="16"/>
                <w:szCs w:val="18"/>
              </w:rPr>
              <w:t>al beh</w:t>
            </w:r>
            <w:r w:rsidRPr="00942E2C">
              <w:rPr>
                <w:rFonts w:ascii="Arial" w:eastAsia="Arial" w:hAnsi="Arial" w:cs="Arial"/>
                <w:spacing w:val="1"/>
                <w:sz w:val="16"/>
                <w:szCs w:val="18"/>
              </w:rPr>
              <w:t>a</w:t>
            </w:r>
            <w:r w:rsidRPr="00942E2C">
              <w:rPr>
                <w:rFonts w:ascii="Arial" w:eastAsia="Arial" w:hAnsi="Arial" w:cs="Arial"/>
                <w:sz w:val="16"/>
                <w:szCs w:val="18"/>
              </w:rPr>
              <w:t>v</w:t>
            </w:r>
            <w:r w:rsidRPr="00942E2C">
              <w:rPr>
                <w:rFonts w:ascii="Arial" w:eastAsia="Arial" w:hAnsi="Arial" w:cs="Arial"/>
                <w:spacing w:val="-1"/>
                <w:sz w:val="16"/>
                <w:szCs w:val="18"/>
              </w:rPr>
              <w:t>i</w:t>
            </w:r>
            <w:r w:rsidRPr="00942E2C">
              <w:rPr>
                <w:rFonts w:ascii="Arial" w:eastAsia="Arial" w:hAnsi="Arial" w:cs="Arial"/>
                <w:spacing w:val="1"/>
                <w:sz w:val="16"/>
                <w:szCs w:val="18"/>
              </w:rPr>
              <w:t>o</w:t>
            </w:r>
            <w:r w:rsidRPr="00942E2C">
              <w:rPr>
                <w:rFonts w:ascii="Arial" w:eastAsia="Arial" w:hAnsi="Arial" w:cs="Arial"/>
                <w:sz w:val="16"/>
                <w:szCs w:val="18"/>
              </w:rPr>
              <w:t xml:space="preserve">ur </w:t>
            </w:r>
            <w:r w:rsidRPr="00942E2C">
              <w:rPr>
                <w:rFonts w:ascii="Arial" w:eastAsia="Arial" w:hAnsi="Arial" w:cs="Arial"/>
                <w:spacing w:val="4"/>
                <w:sz w:val="16"/>
                <w:szCs w:val="18"/>
              </w:rPr>
              <w:t>m</w:t>
            </w:r>
            <w:r w:rsidRPr="00942E2C">
              <w:rPr>
                <w:rFonts w:ascii="Arial" w:eastAsia="Arial" w:hAnsi="Arial" w:cs="Arial"/>
                <w:sz w:val="16"/>
                <w:szCs w:val="18"/>
              </w:rPr>
              <w:t>onitor</w:t>
            </w:r>
            <w:r w:rsidRPr="00942E2C">
              <w:rPr>
                <w:rFonts w:ascii="Arial" w:eastAsia="Arial" w:hAnsi="Arial" w:cs="Arial"/>
                <w:spacing w:val="-1"/>
                <w:sz w:val="16"/>
                <w:szCs w:val="18"/>
              </w:rPr>
              <w:t>i</w:t>
            </w:r>
            <w:r w:rsidRPr="00942E2C">
              <w:rPr>
                <w:rFonts w:ascii="Arial" w:eastAsia="Arial" w:hAnsi="Arial" w:cs="Arial"/>
                <w:spacing w:val="1"/>
                <w:sz w:val="16"/>
                <w:szCs w:val="18"/>
              </w:rPr>
              <w:t>n</w:t>
            </w:r>
            <w:r w:rsidRPr="00942E2C">
              <w:rPr>
                <w:rFonts w:ascii="Arial" w:eastAsia="Arial" w:hAnsi="Arial" w:cs="Arial"/>
                <w:sz w:val="16"/>
                <w:szCs w:val="18"/>
              </w:rPr>
              <w:t xml:space="preserve">g </w:t>
            </w:r>
            <w:r w:rsidRPr="00942E2C">
              <w:rPr>
                <w:rFonts w:ascii="Arial" w:eastAsia="Arial" w:hAnsi="Arial" w:cs="Arial"/>
                <w:spacing w:val="2"/>
                <w:sz w:val="16"/>
                <w:szCs w:val="18"/>
              </w:rPr>
              <w:t>s</w:t>
            </w:r>
            <w:r w:rsidRPr="00942E2C">
              <w:rPr>
                <w:rFonts w:ascii="Arial" w:eastAsia="Arial" w:hAnsi="Arial" w:cs="Arial"/>
                <w:spacing w:val="-2"/>
                <w:sz w:val="16"/>
                <w:szCs w:val="18"/>
              </w:rPr>
              <w:t>y</w:t>
            </w:r>
            <w:r w:rsidRPr="00942E2C">
              <w:rPr>
                <w:rFonts w:ascii="Arial" w:eastAsia="Arial" w:hAnsi="Arial" w:cs="Arial"/>
                <w:sz w:val="16"/>
                <w:szCs w:val="18"/>
              </w:rPr>
              <w:t>ste</w:t>
            </w:r>
            <w:r w:rsidRPr="00942E2C">
              <w:rPr>
                <w:rFonts w:ascii="Arial" w:eastAsia="Arial" w:hAnsi="Arial" w:cs="Arial"/>
                <w:spacing w:val="4"/>
                <w:sz w:val="16"/>
                <w:szCs w:val="18"/>
              </w:rPr>
              <w:t>m</w:t>
            </w:r>
            <w:r w:rsidRPr="00942E2C">
              <w:rPr>
                <w:rFonts w:ascii="Arial" w:eastAsia="Arial" w:hAnsi="Arial" w:cs="Arial"/>
                <w:sz w:val="16"/>
                <w:szCs w:val="18"/>
              </w:rPr>
              <w:t>s to log and a</w:t>
            </w:r>
            <w:r w:rsidRPr="00942E2C">
              <w:rPr>
                <w:rFonts w:ascii="Arial" w:eastAsia="Arial" w:hAnsi="Arial" w:cs="Arial"/>
                <w:spacing w:val="2"/>
                <w:sz w:val="16"/>
                <w:szCs w:val="18"/>
              </w:rPr>
              <w:t>n</w:t>
            </w:r>
            <w:r w:rsidRPr="00942E2C">
              <w:rPr>
                <w:rFonts w:ascii="Arial" w:eastAsia="Arial" w:hAnsi="Arial" w:cs="Arial"/>
                <w:sz w:val="16"/>
                <w:szCs w:val="18"/>
              </w:rPr>
              <w:t>a</w:t>
            </w:r>
            <w:r w:rsidRPr="00942E2C">
              <w:rPr>
                <w:rFonts w:ascii="Arial" w:eastAsia="Arial" w:hAnsi="Arial" w:cs="Arial"/>
                <w:spacing w:val="3"/>
                <w:sz w:val="16"/>
                <w:szCs w:val="18"/>
              </w:rPr>
              <w:t>l</w:t>
            </w:r>
            <w:r w:rsidRPr="00942E2C">
              <w:rPr>
                <w:rFonts w:ascii="Arial" w:eastAsia="Arial" w:hAnsi="Arial" w:cs="Arial"/>
                <w:spacing w:val="-5"/>
                <w:sz w:val="16"/>
                <w:szCs w:val="18"/>
              </w:rPr>
              <w:t>y</w:t>
            </w:r>
            <w:r w:rsidRPr="00942E2C">
              <w:rPr>
                <w:rFonts w:ascii="Arial" w:eastAsia="Arial" w:hAnsi="Arial" w:cs="Arial"/>
                <w:spacing w:val="2"/>
                <w:sz w:val="16"/>
                <w:szCs w:val="18"/>
              </w:rPr>
              <w:t>s</w:t>
            </w:r>
            <w:r w:rsidRPr="00942E2C">
              <w:rPr>
                <w:rFonts w:ascii="Arial" w:eastAsia="Arial" w:hAnsi="Arial" w:cs="Arial"/>
                <w:sz w:val="16"/>
                <w:szCs w:val="18"/>
              </w:rPr>
              <w:t>e</w:t>
            </w:r>
            <w:r w:rsidRPr="00942E2C">
              <w:rPr>
                <w:rFonts w:ascii="Arial" w:eastAsia="Arial" w:hAnsi="Arial" w:cs="Arial"/>
                <w:spacing w:val="57"/>
                <w:sz w:val="16"/>
                <w:szCs w:val="18"/>
              </w:rPr>
              <w:t xml:space="preserve"> </w:t>
            </w:r>
            <w:r w:rsidRPr="00942E2C">
              <w:rPr>
                <w:rFonts w:ascii="Arial" w:eastAsia="Arial" w:hAnsi="Arial" w:cs="Arial"/>
                <w:sz w:val="16"/>
                <w:szCs w:val="18"/>
              </w:rPr>
              <w:t>inc</w:t>
            </w:r>
            <w:r w:rsidRPr="00942E2C">
              <w:rPr>
                <w:rFonts w:ascii="Arial" w:eastAsia="Arial" w:hAnsi="Arial" w:cs="Arial"/>
                <w:spacing w:val="1"/>
                <w:sz w:val="16"/>
                <w:szCs w:val="18"/>
              </w:rPr>
              <w:t>i</w:t>
            </w:r>
            <w:r w:rsidRPr="00942E2C">
              <w:rPr>
                <w:rFonts w:ascii="Arial" w:eastAsia="Arial" w:hAnsi="Arial" w:cs="Arial"/>
                <w:sz w:val="16"/>
                <w:szCs w:val="18"/>
              </w:rPr>
              <w:t>dents</w:t>
            </w:r>
            <w:r w:rsidRPr="00942E2C">
              <w:rPr>
                <w:rFonts w:ascii="Arial" w:eastAsia="Arial" w:hAnsi="Arial" w:cs="Arial"/>
                <w:spacing w:val="1"/>
                <w:sz w:val="16"/>
                <w:szCs w:val="18"/>
              </w:rPr>
              <w:t xml:space="preserve"> </w:t>
            </w:r>
            <w:r w:rsidRPr="00942E2C">
              <w:rPr>
                <w:rFonts w:ascii="Arial" w:eastAsia="Arial" w:hAnsi="Arial" w:cs="Arial"/>
                <w:sz w:val="16"/>
                <w:szCs w:val="18"/>
              </w:rPr>
              <w:t>dai</w:t>
            </w:r>
            <w:r w:rsidRPr="00942E2C">
              <w:rPr>
                <w:rFonts w:ascii="Arial" w:eastAsia="Arial" w:hAnsi="Arial" w:cs="Arial"/>
                <w:spacing w:val="2"/>
                <w:sz w:val="16"/>
                <w:szCs w:val="18"/>
              </w:rPr>
              <w:t>l</w:t>
            </w:r>
            <w:r w:rsidRPr="00942E2C">
              <w:rPr>
                <w:rFonts w:ascii="Arial" w:eastAsia="Arial" w:hAnsi="Arial" w:cs="Arial"/>
                <w:sz w:val="16"/>
                <w:szCs w:val="18"/>
              </w:rPr>
              <w:t>y</w:t>
            </w:r>
            <w:r w:rsidRPr="00942E2C">
              <w:rPr>
                <w:rFonts w:ascii="Arial" w:eastAsia="Arial" w:hAnsi="Arial" w:cs="Arial"/>
                <w:spacing w:val="-1"/>
                <w:sz w:val="16"/>
                <w:szCs w:val="18"/>
              </w:rPr>
              <w:t xml:space="preserve"> i</w:t>
            </w:r>
            <w:r w:rsidRPr="00942E2C">
              <w:rPr>
                <w:rFonts w:ascii="Arial" w:eastAsia="Arial" w:hAnsi="Arial" w:cs="Arial"/>
                <w:sz w:val="16"/>
                <w:szCs w:val="18"/>
              </w:rPr>
              <w:t>n</w:t>
            </w:r>
            <w:r w:rsidRPr="00942E2C">
              <w:rPr>
                <w:rFonts w:ascii="Arial" w:eastAsia="Arial" w:hAnsi="Arial" w:cs="Arial"/>
                <w:spacing w:val="1"/>
                <w:sz w:val="16"/>
                <w:szCs w:val="18"/>
              </w:rPr>
              <w:t xml:space="preserve"> </w:t>
            </w:r>
            <w:r w:rsidRPr="00942E2C">
              <w:rPr>
                <w:rFonts w:ascii="Arial" w:eastAsia="Arial" w:hAnsi="Arial" w:cs="Arial"/>
                <w:sz w:val="16"/>
                <w:szCs w:val="18"/>
              </w:rPr>
              <w:t>order to revi</w:t>
            </w:r>
            <w:r w:rsidRPr="00942E2C">
              <w:rPr>
                <w:rFonts w:ascii="Arial" w:eastAsia="Arial" w:hAnsi="Arial" w:cs="Arial"/>
                <w:spacing w:val="1"/>
                <w:sz w:val="16"/>
                <w:szCs w:val="18"/>
              </w:rPr>
              <w:t>e</w:t>
            </w:r>
            <w:r w:rsidRPr="00942E2C">
              <w:rPr>
                <w:rFonts w:ascii="Arial" w:eastAsia="Arial" w:hAnsi="Arial" w:cs="Arial"/>
                <w:sz w:val="16"/>
                <w:szCs w:val="18"/>
              </w:rPr>
              <w:t>w a</w:t>
            </w:r>
            <w:r w:rsidRPr="00942E2C">
              <w:rPr>
                <w:rFonts w:ascii="Arial" w:eastAsia="Arial" w:hAnsi="Arial" w:cs="Arial"/>
                <w:spacing w:val="1"/>
                <w:sz w:val="16"/>
                <w:szCs w:val="18"/>
              </w:rPr>
              <w:t>n</w:t>
            </w:r>
            <w:r w:rsidRPr="00942E2C">
              <w:rPr>
                <w:rFonts w:ascii="Arial" w:eastAsia="Arial" w:hAnsi="Arial" w:cs="Arial"/>
                <w:sz w:val="16"/>
                <w:szCs w:val="18"/>
              </w:rPr>
              <w:t xml:space="preserve">d </w:t>
            </w:r>
            <w:r w:rsidRPr="00942E2C">
              <w:rPr>
                <w:rFonts w:ascii="Arial" w:eastAsia="Arial" w:hAnsi="Arial" w:cs="Arial"/>
                <w:spacing w:val="3"/>
                <w:sz w:val="16"/>
                <w:szCs w:val="18"/>
              </w:rPr>
              <w:t>m</w:t>
            </w:r>
            <w:r w:rsidRPr="00942E2C">
              <w:rPr>
                <w:rFonts w:ascii="Arial" w:eastAsia="Arial" w:hAnsi="Arial" w:cs="Arial"/>
                <w:sz w:val="16"/>
                <w:szCs w:val="18"/>
              </w:rPr>
              <w:t>odi</w:t>
            </w:r>
            <w:r w:rsidRPr="00942E2C">
              <w:rPr>
                <w:rFonts w:ascii="Arial" w:eastAsia="Arial" w:hAnsi="Arial" w:cs="Arial"/>
                <w:spacing w:val="3"/>
                <w:sz w:val="16"/>
                <w:szCs w:val="18"/>
              </w:rPr>
              <w:t>f</w:t>
            </w:r>
            <w:r w:rsidRPr="00942E2C">
              <w:rPr>
                <w:rFonts w:ascii="Arial" w:eastAsia="Arial" w:hAnsi="Arial" w:cs="Arial"/>
                <w:sz w:val="16"/>
                <w:szCs w:val="18"/>
              </w:rPr>
              <w:t>y</w:t>
            </w:r>
            <w:r w:rsidRPr="00942E2C">
              <w:rPr>
                <w:rFonts w:ascii="Arial" w:eastAsia="Arial" w:hAnsi="Arial" w:cs="Arial"/>
                <w:spacing w:val="-5"/>
                <w:sz w:val="16"/>
                <w:szCs w:val="18"/>
              </w:rPr>
              <w:t xml:space="preserve"> </w:t>
            </w:r>
            <w:r w:rsidRPr="00942E2C">
              <w:rPr>
                <w:rFonts w:ascii="Arial" w:eastAsia="Arial" w:hAnsi="Arial" w:cs="Arial"/>
                <w:sz w:val="16"/>
                <w:szCs w:val="18"/>
              </w:rPr>
              <w:t>str</w:t>
            </w:r>
            <w:r w:rsidRPr="00942E2C">
              <w:rPr>
                <w:rFonts w:ascii="Arial" w:eastAsia="Arial" w:hAnsi="Arial" w:cs="Arial"/>
                <w:spacing w:val="2"/>
                <w:sz w:val="16"/>
                <w:szCs w:val="18"/>
              </w:rPr>
              <w:t>a</w:t>
            </w:r>
            <w:r w:rsidRPr="00942E2C">
              <w:rPr>
                <w:rFonts w:ascii="Arial" w:eastAsia="Arial" w:hAnsi="Arial" w:cs="Arial"/>
                <w:sz w:val="16"/>
                <w:szCs w:val="18"/>
              </w:rPr>
              <w:t>t</w:t>
            </w:r>
            <w:r w:rsidRPr="00942E2C">
              <w:rPr>
                <w:rFonts w:ascii="Arial" w:eastAsia="Arial" w:hAnsi="Arial" w:cs="Arial"/>
                <w:spacing w:val="1"/>
                <w:sz w:val="16"/>
                <w:szCs w:val="18"/>
              </w:rPr>
              <w:t>e</w:t>
            </w:r>
            <w:r w:rsidRPr="00942E2C">
              <w:rPr>
                <w:rFonts w:ascii="Arial" w:eastAsia="Arial" w:hAnsi="Arial" w:cs="Arial"/>
                <w:sz w:val="16"/>
                <w:szCs w:val="18"/>
              </w:rPr>
              <w:t>gies</w:t>
            </w:r>
          </w:p>
          <w:p w14:paraId="7B975BC0" w14:textId="77777777" w:rsidR="00E70359" w:rsidRPr="00942E2C" w:rsidRDefault="00E70359" w:rsidP="009C42D6">
            <w:pPr>
              <w:pStyle w:val="ListParagraph"/>
              <w:numPr>
                <w:ilvl w:val="0"/>
                <w:numId w:val="200"/>
              </w:numPr>
              <w:ind w:right="37"/>
              <w:rPr>
                <w:rFonts w:ascii="Arial" w:eastAsia="Arial" w:hAnsi="Arial" w:cs="Arial"/>
                <w:sz w:val="16"/>
                <w:szCs w:val="18"/>
              </w:rPr>
            </w:pPr>
            <w:r w:rsidRPr="00942E2C">
              <w:rPr>
                <w:rFonts w:ascii="Arial" w:eastAsia="Arial" w:hAnsi="Arial" w:cs="Arial"/>
                <w:sz w:val="16"/>
                <w:szCs w:val="18"/>
              </w:rPr>
              <w:t>Intern</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 xml:space="preserve"> </w:t>
            </w:r>
            <w:r w:rsidRPr="00942E2C">
              <w:rPr>
                <w:rFonts w:ascii="Arial" w:eastAsia="Arial" w:hAnsi="Arial" w:cs="Arial"/>
                <w:sz w:val="16"/>
                <w:szCs w:val="18"/>
              </w:rPr>
              <w:t>ex</w:t>
            </w:r>
            <w:r w:rsidRPr="00942E2C">
              <w:rPr>
                <w:rFonts w:ascii="Arial" w:eastAsia="Arial" w:hAnsi="Arial" w:cs="Arial"/>
                <w:spacing w:val="1"/>
                <w:sz w:val="16"/>
                <w:szCs w:val="18"/>
              </w:rPr>
              <w:t>cl</w:t>
            </w:r>
            <w:r w:rsidRPr="00942E2C">
              <w:rPr>
                <w:rFonts w:ascii="Arial" w:eastAsia="Arial" w:hAnsi="Arial" w:cs="Arial"/>
                <w:sz w:val="16"/>
                <w:szCs w:val="18"/>
              </w:rPr>
              <w:t>u</w:t>
            </w:r>
            <w:r w:rsidRPr="00942E2C">
              <w:rPr>
                <w:rFonts w:ascii="Arial" w:eastAsia="Arial" w:hAnsi="Arial" w:cs="Arial"/>
                <w:spacing w:val="1"/>
                <w:sz w:val="16"/>
                <w:szCs w:val="18"/>
              </w:rPr>
              <w:t>s</w:t>
            </w:r>
            <w:r w:rsidRPr="00942E2C">
              <w:rPr>
                <w:rFonts w:ascii="Arial" w:eastAsia="Arial" w:hAnsi="Arial" w:cs="Arial"/>
                <w:sz w:val="16"/>
                <w:szCs w:val="18"/>
              </w:rPr>
              <w:t>ion/’</w:t>
            </w:r>
            <w:r w:rsidRPr="00942E2C">
              <w:rPr>
                <w:rFonts w:ascii="Arial" w:eastAsia="Arial" w:hAnsi="Arial" w:cs="Arial"/>
                <w:spacing w:val="1"/>
                <w:sz w:val="16"/>
                <w:szCs w:val="18"/>
              </w:rPr>
              <w:t>t</w:t>
            </w:r>
            <w:r w:rsidRPr="00942E2C">
              <w:rPr>
                <w:rFonts w:ascii="Arial" w:eastAsia="Arial" w:hAnsi="Arial" w:cs="Arial"/>
                <w:sz w:val="16"/>
                <w:szCs w:val="18"/>
              </w:rPr>
              <w:t>i</w:t>
            </w:r>
            <w:r w:rsidRPr="00942E2C">
              <w:rPr>
                <w:rFonts w:ascii="Arial" w:eastAsia="Arial" w:hAnsi="Arial" w:cs="Arial"/>
                <w:spacing w:val="3"/>
                <w:sz w:val="16"/>
                <w:szCs w:val="18"/>
              </w:rPr>
              <w:t>m</w:t>
            </w:r>
            <w:r w:rsidRPr="00942E2C">
              <w:rPr>
                <w:rFonts w:ascii="Arial" w:eastAsia="Arial" w:hAnsi="Arial" w:cs="Arial"/>
                <w:spacing w:val="2"/>
                <w:sz w:val="16"/>
                <w:szCs w:val="18"/>
              </w:rPr>
              <w:t>e</w:t>
            </w:r>
            <w:r w:rsidRPr="00942E2C">
              <w:rPr>
                <w:rFonts w:ascii="Arial" w:eastAsia="Arial" w:hAnsi="Arial" w:cs="Arial"/>
                <w:spacing w:val="1"/>
                <w:sz w:val="16"/>
                <w:szCs w:val="18"/>
              </w:rPr>
              <w:t>-</w:t>
            </w:r>
            <w:r w:rsidRPr="00942E2C">
              <w:rPr>
                <w:rFonts w:ascii="Arial" w:eastAsia="Arial" w:hAnsi="Arial" w:cs="Arial"/>
                <w:sz w:val="16"/>
                <w:szCs w:val="18"/>
              </w:rPr>
              <w:t xml:space="preserve">out’ </w:t>
            </w:r>
            <w:r w:rsidRPr="00942E2C">
              <w:rPr>
                <w:rFonts w:ascii="Arial" w:eastAsia="Arial" w:hAnsi="Arial" w:cs="Arial"/>
                <w:spacing w:val="2"/>
                <w:sz w:val="16"/>
                <w:szCs w:val="18"/>
              </w:rPr>
              <w:t>f</w:t>
            </w:r>
            <w:r w:rsidRPr="00942E2C">
              <w:rPr>
                <w:rFonts w:ascii="Arial" w:eastAsia="Arial" w:hAnsi="Arial" w:cs="Arial"/>
                <w:sz w:val="16"/>
                <w:szCs w:val="18"/>
              </w:rPr>
              <w:t>aci</w:t>
            </w:r>
            <w:r w:rsidRPr="00942E2C">
              <w:rPr>
                <w:rFonts w:ascii="Arial" w:eastAsia="Arial" w:hAnsi="Arial" w:cs="Arial"/>
                <w:spacing w:val="-1"/>
                <w:sz w:val="16"/>
                <w:szCs w:val="18"/>
              </w:rPr>
              <w:t>li</w:t>
            </w:r>
            <w:r w:rsidRPr="00942E2C">
              <w:rPr>
                <w:rFonts w:ascii="Arial" w:eastAsia="Arial" w:hAnsi="Arial" w:cs="Arial"/>
                <w:spacing w:val="1"/>
                <w:sz w:val="16"/>
                <w:szCs w:val="18"/>
              </w:rPr>
              <w:t>t</w:t>
            </w:r>
            <w:r w:rsidRPr="00942E2C">
              <w:rPr>
                <w:rFonts w:ascii="Arial" w:eastAsia="Arial" w:hAnsi="Arial" w:cs="Arial"/>
                <w:sz w:val="16"/>
                <w:szCs w:val="18"/>
              </w:rPr>
              <w:t xml:space="preserve">ies </w:t>
            </w:r>
          </w:p>
          <w:p w14:paraId="78A7CBA8" w14:textId="77777777" w:rsidR="00E70359" w:rsidRPr="00942E2C" w:rsidRDefault="00E70359" w:rsidP="009C42D6">
            <w:pPr>
              <w:pStyle w:val="ListParagraph"/>
              <w:numPr>
                <w:ilvl w:val="0"/>
                <w:numId w:val="200"/>
              </w:numPr>
              <w:ind w:right="37"/>
              <w:rPr>
                <w:rFonts w:ascii="Arial" w:eastAsia="Arial" w:hAnsi="Arial" w:cs="Arial"/>
                <w:sz w:val="16"/>
                <w:szCs w:val="18"/>
              </w:rPr>
            </w:pPr>
            <w:r w:rsidRPr="00942E2C">
              <w:rPr>
                <w:rFonts w:ascii="Arial" w:eastAsia="Arial" w:hAnsi="Arial" w:cs="Arial"/>
                <w:sz w:val="16"/>
                <w:szCs w:val="18"/>
              </w:rPr>
              <w:t>Sp</w:t>
            </w:r>
            <w:r w:rsidRPr="00942E2C">
              <w:rPr>
                <w:rFonts w:ascii="Arial" w:eastAsia="Arial" w:hAnsi="Arial" w:cs="Arial"/>
                <w:spacing w:val="-1"/>
                <w:sz w:val="16"/>
                <w:szCs w:val="18"/>
              </w:rPr>
              <w:t>e</w:t>
            </w:r>
            <w:r w:rsidRPr="00942E2C">
              <w:rPr>
                <w:rFonts w:ascii="Arial" w:eastAsia="Arial" w:hAnsi="Arial" w:cs="Arial"/>
                <w:sz w:val="16"/>
                <w:szCs w:val="18"/>
              </w:rPr>
              <w:t>c</w:t>
            </w:r>
            <w:r w:rsidRPr="00942E2C">
              <w:rPr>
                <w:rFonts w:ascii="Arial" w:eastAsia="Arial" w:hAnsi="Arial" w:cs="Arial"/>
                <w:spacing w:val="1"/>
                <w:sz w:val="16"/>
                <w:szCs w:val="18"/>
              </w:rPr>
              <w:t>i</w:t>
            </w: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 xml:space="preserve">ist </w:t>
            </w:r>
            <w:r w:rsidRPr="00942E2C">
              <w:rPr>
                <w:rFonts w:ascii="Arial" w:eastAsia="Arial" w:hAnsi="Arial" w:cs="Arial"/>
                <w:spacing w:val="1"/>
                <w:sz w:val="16"/>
                <w:szCs w:val="18"/>
              </w:rPr>
              <w:t>S</w:t>
            </w:r>
            <w:r w:rsidRPr="00942E2C">
              <w:rPr>
                <w:rFonts w:ascii="Arial" w:eastAsia="Arial" w:hAnsi="Arial" w:cs="Arial"/>
                <w:sz w:val="16"/>
                <w:szCs w:val="18"/>
              </w:rPr>
              <w:t>ta</w:t>
            </w:r>
            <w:r w:rsidRPr="00942E2C">
              <w:rPr>
                <w:rFonts w:ascii="Arial" w:eastAsia="Arial" w:hAnsi="Arial" w:cs="Arial"/>
                <w:spacing w:val="1"/>
                <w:sz w:val="16"/>
                <w:szCs w:val="18"/>
              </w:rPr>
              <w:t>f</w:t>
            </w:r>
            <w:r w:rsidRPr="00942E2C">
              <w:rPr>
                <w:rFonts w:ascii="Arial" w:eastAsia="Arial" w:hAnsi="Arial" w:cs="Arial"/>
                <w:sz w:val="16"/>
                <w:szCs w:val="18"/>
              </w:rPr>
              <w:t xml:space="preserve">f </w:t>
            </w:r>
            <w:r w:rsidRPr="00942E2C">
              <w:rPr>
                <w:rFonts w:ascii="Arial" w:eastAsia="Arial" w:hAnsi="Arial" w:cs="Arial"/>
                <w:spacing w:val="2"/>
                <w:sz w:val="16"/>
                <w:szCs w:val="18"/>
              </w:rPr>
              <w:t>T</w:t>
            </w:r>
            <w:r w:rsidRPr="00942E2C">
              <w:rPr>
                <w:rFonts w:ascii="Arial" w:eastAsia="Arial" w:hAnsi="Arial" w:cs="Arial"/>
                <w:spacing w:val="1"/>
                <w:sz w:val="16"/>
                <w:szCs w:val="18"/>
              </w:rPr>
              <w:t>r</w:t>
            </w:r>
            <w:r w:rsidRPr="00942E2C">
              <w:rPr>
                <w:rFonts w:ascii="Arial" w:eastAsia="Arial" w:hAnsi="Arial" w:cs="Arial"/>
                <w:sz w:val="16"/>
                <w:szCs w:val="18"/>
              </w:rPr>
              <w:t>a</w:t>
            </w:r>
            <w:r w:rsidRPr="00942E2C">
              <w:rPr>
                <w:rFonts w:ascii="Arial" w:eastAsia="Arial" w:hAnsi="Arial" w:cs="Arial"/>
                <w:spacing w:val="-1"/>
                <w:sz w:val="16"/>
                <w:szCs w:val="18"/>
              </w:rPr>
              <w:t>i</w:t>
            </w:r>
            <w:r w:rsidRPr="00942E2C">
              <w:rPr>
                <w:rFonts w:ascii="Arial" w:eastAsia="Arial" w:hAnsi="Arial" w:cs="Arial"/>
                <w:sz w:val="16"/>
                <w:szCs w:val="18"/>
              </w:rPr>
              <w:t>n</w:t>
            </w:r>
            <w:r w:rsidRPr="00942E2C">
              <w:rPr>
                <w:rFonts w:ascii="Arial" w:eastAsia="Arial" w:hAnsi="Arial" w:cs="Arial"/>
                <w:spacing w:val="-1"/>
                <w:sz w:val="16"/>
                <w:szCs w:val="18"/>
              </w:rPr>
              <w:t>i</w:t>
            </w:r>
            <w:r w:rsidRPr="00942E2C">
              <w:rPr>
                <w:rFonts w:ascii="Arial" w:eastAsia="Arial" w:hAnsi="Arial" w:cs="Arial"/>
                <w:sz w:val="16"/>
                <w:szCs w:val="18"/>
              </w:rPr>
              <w:t xml:space="preserve">ng </w:t>
            </w:r>
            <w:r w:rsidRPr="00942E2C">
              <w:rPr>
                <w:rFonts w:ascii="Arial" w:eastAsia="Arial" w:hAnsi="Arial" w:cs="Arial"/>
                <w:spacing w:val="1"/>
                <w:sz w:val="16"/>
                <w:szCs w:val="18"/>
              </w:rPr>
              <w:t>(</w:t>
            </w:r>
            <w:r w:rsidRPr="00942E2C">
              <w:rPr>
                <w:rFonts w:ascii="Arial" w:eastAsia="Arial" w:hAnsi="Arial" w:cs="Arial"/>
                <w:sz w:val="16"/>
                <w:szCs w:val="18"/>
              </w:rPr>
              <w:t>e.g.</w:t>
            </w:r>
            <w:r w:rsidRPr="00942E2C">
              <w:rPr>
                <w:rFonts w:ascii="Arial" w:eastAsia="Arial" w:hAnsi="Arial" w:cs="Arial"/>
                <w:spacing w:val="1"/>
                <w:sz w:val="16"/>
                <w:szCs w:val="18"/>
              </w:rPr>
              <w:t xml:space="preserve"> </w:t>
            </w:r>
            <w:r w:rsidRPr="00942E2C">
              <w:rPr>
                <w:rFonts w:ascii="Arial" w:eastAsia="Arial" w:hAnsi="Arial" w:cs="Arial"/>
                <w:sz w:val="16"/>
                <w:szCs w:val="18"/>
              </w:rPr>
              <w:t>Pos</w:t>
            </w:r>
            <w:r w:rsidRPr="00942E2C">
              <w:rPr>
                <w:rFonts w:ascii="Arial" w:eastAsia="Arial" w:hAnsi="Arial" w:cs="Arial"/>
                <w:spacing w:val="-1"/>
                <w:sz w:val="16"/>
                <w:szCs w:val="18"/>
              </w:rPr>
              <w:t>i</w:t>
            </w:r>
            <w:r w:rsidRPr="00942E2C">
              <w:rPr>
                <w:rFonts w:ascii="Arial" w:eastAsia="Arial" w:hAnsi="Arial" w:cs="Arial"/>
                <w:spacing w:val="1"/>
                <w:sz w:val="16"/>
                <w:szCs w:val="18"/>
              </w:rPr>
              <w:t>t</w:t>
            </w:r>
            <w:r w:rsidRPr="00942E2C">
              <w:rPr>
                <w:rFonts w:ascii="Arial" w:eastAsia="Arial" w:hAnsi="Arial" w:cs="Arial"/>
                <w:spacing w:val="2"/>
                <w:sz w:val="16"/>
                <w:szCs w:val="18"/>
              </w:rPr>
              <w:t>i</w:t>
            </w:r>
            <w:r w:rsidRPr="00942E2C">
              <w:rPr>
                <w:rFonts w:ascii="Arial" w:eastAsia="Arial" w:hAnsi="Arial" w:cs="Arial"/>
                <w:spacing w:val="-1"/>
                <w:sz w:val="16"/>
                <w:szCs w:val="18"/>
              </w:rPr>
              <w:t>v</w:t>
            </w:r>
            <w:r w:rsidRPr="00942E2C">
              <w:rPr>
                <w:rFonts w:ascii="Arial" w:eastAsia="Arial" w:hAnsi="Arial" w:cs="Arial"/>
                <w:sz w:val="16"/>
                <w:szCs w:val="18"/>
              </w:rPr>
              <w:t>e Han</w:t>
            </w:r>
            <w:r w:rsidRPr="00942E2C">
              <w:rPr>
                <w:rFonts w:ascii="Arial" w:eastAsia="Arial" w:hAnsi="Arial" w:cs="Arial"/>
                <w:spacing w:val="1"/>
                <w:sz w:val="16"/>
                <w:szCs w:val="18"/>
              </w:rPr>
              <w:t>d</w:t>
            </w:r>
            <w:r w:rsidRPr="00942E2C">
              <w:rPr>
                <w:rFonts w:ascii="Arial" w:eastAsia="Arial" w:hAnsi="Arial" w:cs="Arial"/>
                <w:sz w:val="16"/>
                <w:szCs w:val="18"/>
              </w:rPr>
              <w:t>ling p</w:t>
            </w:r>
            <w:r w:rsidRPr="00942E2C">
              <w:rPr>
                <w:rFonts w:ascii="Arial" w:eastAsia="Arial" w:hAnsi="Arial" w:cs="Arial"/>
                <w:spacing w:val="2"/>
                <w:sz w:val="16"/>
                <w:szCs w:val="18"/>
              </w:rPr>
              <w:t>r</w:t>
            </w:r>
            <w:r w:rsidRPr="00942E2C">
              <w:rPr>
                <w:rFonts w:ascii="Arial" w:eastAsia="Arial" w:hAnsi="Arial" w:cs="Arial"/>
                <w:sz w:val="16"/>
                <w:szCs w:val="18"/>
              </w:rPr>
              <w:t>ogra</w:t>
            </w:r>
            <w:r w:rsidRPr="00942E2C">
              <w:rPr>
                <w:rFonts w:ascii="Arial" w:eastAsia="Arial" w:hAnsi="Arial" w:cs="Arial"/>
                <w:spacing w:val="1"/>
                <w:sz w:val="16"/>
                <w:szCs w:val="18"/>
              </w:rPr>
              <w:t>m</w:t>
            </w:r>
            <w:r w:rsidRPr="00942E2C">
              <w:rPr>
                <w:rFonts w:ascii="Arial" w:eastAsia="Arial" w:hAnsi="Arial" w:cs="Arial"/>
                <w:spacing w:val="4"/>
                <w:sz w:val="16"/>
                <w:szCs w:val="18"/>
              </w:rPr>
              <w:t>m</w:t>
            </w:r>
            <w:r w:rsidRPr="00942E2C">
              <w:rPr>
                <w:rFonts w:ascii="Arial" w:eastAsia="Arial" w:hAnsi="Arial" w:cs="Arial"/>
                <w:sz w:val="16"/>
                <w:szCs w:val="18"/>
              </w:rPr>
              <w:t>es</w:t>
            </w:r>
            <w:r w:rsidRPr="00942E2C">
              <w:rPr>
                <w:rFonts w:ascii="Arial" w:eastAsia="Arial" w:hAnsi="Arial" w:cs="Arial"/>
                <w:spacing w:val="1"/>
                <w:sz w:val="16"/>
                <w:szCs w:val="18"/>
              </w:rPr>
              <w:t xml:space="preserve"> </w:t>
            </w:r>
            <w:r w:rsidRPr="00942E2C">
              <w:rPr>
                <w:rFonts w:ascii="Arial" w:eastAsia="Arial" w:hAnsi="Arial" w:cs="Arial"/>
                <w:spacing w:val="-2"/>
                <w:sz w:val="16"/>
                <w:szCs w:val="18"/>
              </w:rPr>
              <w:t>/</w:t>
            </w:r>
            <w:r w:rsidRPr="00942E2C">
              <w:rPr>
                <w:rFonts w:ascii="Arial" w:eastAsia="Arial" w:hAnsi="Arial" w:cs="Arial"/>
                <w:spacing w:val="2"/>
                <w:sz w:val="16"/>
                <w:szCs w:val="18"/>
              </w:rPr>
              <w:t>T</w:t>
            </w:r>
            <w:r w:rsidRPr="00942E2C">
              <w:rPr>
                <w:rFonts w:ascii="Arial" w:eastAsia="Arial" w:hAnsi="Arial" w:cs="Arial"/>
                <w:sz w:val="16"/>
                <w:szCs w:val="18"/>
              </w:rPr>
              <w:t xml:space="preserve">eam </w:t>
            </w:r>
            <w:r w:rsidRPr="00942E2C">
              <w:rPr>
                <w:rFonts w:ascii="Arial" w:eastAsia="Arial" w:hAnsi="Arial" w:cs="Arial"/>
                <w:spacing w:val="3"/>
                <w:sz w:val="16"/>
                <w:szCs w:val="18"/>
              </w:rPr>
              <w:t>T</w:t>
            </w:r>
            <w:r w:rsidRPr="00942E2C">
              <w:rPr>
                <w:rFonts w:ascii="Arial" w:eastAsia="Arial" w:hAnsi="Arial" w:cs="Arial"/>
                <w:sz w:val="16"/>
                <w:szCs w:val="18"/>
              </w:rPr>
              <w:t>ea</w:t>
            </w:r>
            <w:r w:rsidRPr="00942E2C">
              <w:rPr>
                <w:rFonts w:ascii="Arial" w:eastAsia="Arial" w:hAnsi="Arial" w:cs="Arial"/>
                <w:spacing w:val="1"/>
                <w:sz w:val="16"/>
                <w:szCs w:val="18"/>
              </w:rPr>
              <w:t>c</w:t>
            </w:r>
            <w:r w:rsidRPr="00942E2C">
              <w:rPr>
                <w:rFonts w:ascii="Arial" w:eastAsia="Arial" w:hAnsi="Arial" w:cs="Arial"/>
                <w:sz w:val="16"/>
                <w:szCs w:val="18"/>
              </w:rPr>
              <w:t xml:space="preserve">h). </w:t>
            </w:r>
          </w:p>
          <w:p w14:paraId="583CF66C" w14:textId="77777777" w:rsidR="00E70359" w:rsidRPr="00942E2C" w:rsidRDefault="00E70359" w:rsidP="009C42D6">
            <w:pPr>
              <w:pStyle w:val="ListParagraph"/>
              <w:numPr>
                <w:ilvl w:val="0"/>
                <w:numId w:val="200"/>
              </w:numPr>
              <w:ind w:right="37"/>
              <w:rPr>
                <w:rFonts w:ascii="Arial" w:eastAsia="Arial" w:hAnsi="Arial" w:cs="Arial"/>
                <w:sz w:val="16"/>
                <w:szCs w:val="18"/>
              </w:rPr>
            </w:pPr>
            <w:r w:rsidRPr="00942E2C">
              <w:rPr>
                <w:rFonts w:ascii="Arial" w:eastAsia="Arial" w:hAnsi="Arial" w:cs="Arial"/>
                <w:sz w:val="16"/>
                <w:szCs w:val="18"/>
              </w:rPr>
              <w:t>Adv</w:t>
            </w:r>
            <w:r w:rsidRPr="00942E2C">
              <w:rPr>
                <w:rFonts w:ascii="Arial" w:eastAsia="Arial" w:hAnsi="Arial" w:cs="Arial"/>
                <w:spacing w:val="-1"/>
                <w:sz w:val="16"/>
                <w:szCs w:val="18"/>
              </w:rPr>
              <w:t>i</w:t>
            </w:r>
            <w:r w:rsidRPr="00942E2C">
              <w:rPr>
                <w:rFonts w:ascii="Arial" w:eastAsia="Arial" w:hAnsi="Arial" w:cs="Arial"/>
                <w:sz w:val="16"/>
                <w:szCs w:val="18"/>
              </w:rPr>
              <w:t xml:space="preserve">ce </w:t>
            </w:r>
            <w:r w:rsidRPr="00942E2C">
              <w:rPr>
                <w:rFonts w:ascii="Arial" w:eastAsia="Arial" w:hAnsi="Arial" w:cs="Arial"/>
                <w:spacing w:val="1"/>
                <w:sz w:val="16"/>
                <w:szCs w:val="18"/>
              </w:rPr>
              <w:t>fr</w:t>
            </w:r>
            <w:r w:rsidRPr="00942E2C">
              <w:rPr>
                <w:rFonts w:ascii="Arial" w:eastAsia="Arial" w:hAnsi="Arial" w:cs="Arial"/>
                <w:sz w:val="16"/>
                <w:szCs w:val="18"/>
              </w:rPr>
              <w:t>om</w:t>
            </w:r>
            <w:r w:rsidRPr="00942E2C">
              <w:rPr>
                <w:rFonts w:ascii="Arial" w:eastAsia="Arial" w:hAnsi="Arial" w:cs="Arial"/>
                <w:spacing w:val="4"/>
                <w:sz w:val="16"/>
                <w:szCs w:val="18"/>
              </w:rPr>
              <w:t xml:space="preserve"> </w:t>
            </w:r>
            <w:r w:rsidRPr="00942E2C">
              <w:rPr>
                <w:rFonts w:ascii="Arial" w:eastAsia="Arial" w:hAnsi="Arial" w:cs="Arial"/>
                <w:spacing w:val="1"/>
                <w:sz w:val="16"/>
                <w:szCs w:val="18"/>
              </w:rPr>
              <w:t>s</w:t>
            </w:r>
            <w:r w:rsidRPr="00942E2C">
              <w:rPr>
                <w:rFonts w:ascii="Arial" w:eastAsia="Arial" w:hAnsi="Arial" w:cs="Arial"/>
                <w:sz w:val="16"/>
                <w:szCs w:val="18"/>
              </w:rPr>
              <w:t>upp</w:t>
            </w:r>
            <w:r w:rsidRPr="00942E2C">
              <w:rPr>
                <w:rFonts w:ascii="Arial" w:eastAsia="Arial" w:hAnsi="Arial" w:cs="Arial"/>
                <w:spacing w:val="-1"/>
                <w:sz w:val="16"/>
                <w:szCs w:val="18"/>
              </w:rPr>
              <w:t>o</w:t>
            </w:r>
            <w:r w:rsidRPr="00942E2C">
              <w:rPr>
                <w:rFonts w:ascii="Arial" w:eastAsia="Arial" w:hAnsi="Arial" w:cs="Arial"/>
                <w:sz w:val="16"/>
                <w:szCs w:val="18"/>
              </w:rPr>
              <w:t>rt serv</w:t>
            </w:r>
            <w:r w:rsidRPr="00942E2C">
              <w:rPr>
                <w:rFonts w:ascii="Arial" w:eastAsia="Arial" w:hAnsi="Arial" w:cs="Arial"/>
                <w:spacing w:val="-1"/>
                <w:sz w:val="16"/>
                <w:szCs w:val="18"/>
              </w:rPr>
              <w:t>i</w:t>
            </w:r>
            <w:r w:rsidRPr="00942E2C">
              <w:rPr>
                <w:rFonts w:ascii="Arial" w:eastAsia="Arial" w:hAnsi="Arial" w:cs="Arial"/>
                <w:spacing w:val="3"/>
                <w:sz w:val="16"/>
                <w:szCs w:val="18"/>
              </w:rPr>
              <w:t>c</w:t>
            </w:r>
            <w:r w:rsidRPr="00942E2C">
              <w:rPr>
                <w:rFonts w:ascii="Arial" w:eastAsia="Arial" w:hAnsi="Arial" w:cs="Arial"/>
                <w:sz w:val="16"/>
                <w:szCs w:val="18"/>
              </w:rPr>
              <w:t>es e.g. Child Adolescent Mental Health Service, Social Care, Ed</w:t>
            </w:r>
            <w:r w:rsidRPr="00942E2C">
              <w:rPr>
                <w:rFonts w:ascii="Arial" w:eastAsia="Arial" w:hAnsi="Arial" w:cs="Arial"/>
                <w:spacing w:val="-1"/>
                <w:sz w:val="16"/>
                <w:szCs w:val="18"/>
              </w:rPr>
              <w:t>u</w:t>
            </w:r>
            <w:r w:rsidRPr="00942E2C">
              <w:rPr>
                <w:rFonts w:ascii="Arial" w:eastAsia="Arial" w:hAnsi="Arial" w:cs="Arial"/>
                <w:sz w:val="16"/>
                <w:szCs w:val="18"/>
              </w:rPr>
              <w:t>ca</w:t>
            </w:r>
            <w:r w:rsidRPr="00942E2C">
              <w:rPr>
                <w:rFonts w:ascii="Arial" w:eastAsia="Arial" w:hAnsi="Arial" w:cs="Arial"/>
                <w:spacing w:val="1"/>
                <w:sz w:val="16"/>
                <w:szCs w:val="18"/>
              </w:rPr>
              <w:t>t</w:t>
            </w:r>
            <w:r w:rsidRPr="00942E2C">
              <w:rPr>
                <w:rFonts w:ascii="Arial" w:eastAsia="Arial" w:hAnsi="Arial" w:cs="Arial"/>
                <w:sz w:val="16"/>
                <w:szCs w:val="18"/>
              </w:rPr>
              <w:t>i</w:t>
            </w:r>
            <w:r w:rsidRPr="00942E2C">
              <w:rPr>
                <w:rFonts w:ascii="Arial" w:eastAsia="Arial" w:hAnsi="Arial" w:cs="Arial"/>
                <w:spacing w:val="1"/>
                <w:sz w:val="16"/>
                <w:szCs w:val="18"/>
              </w:rPr>
              <w:t>o</w:t>
            </w:r>
            <w:r w:rsidRPr="00942E2C">
              <w:rPr>
                <w:rFonts w:ascii="Arial" w:eastAsia="Arial" w:hAnsi="Arial" w:cs="Arial"/>
                <w:sz w:val="16"/>
                <w:szCs w:val="18"/>
              </w:rPr>
              <w:t>n</w:t>
            </w:r>
            <w:r w:rsidRPr="00942E2C">
              <w:rPr>
                <w:rFonts w:ascii="Arial" w:eastAsia="Arial" w:hAnsi="Arial" w:cs="Arial"/>
                <w:spacing w:val="2"/>
                <w:sz w:val="16"/>
                <w:szCs w:val="18"/>
              </w:rPr>
              <w:t>a</w:t>
            </w:r>
            <w:r w:rsidRPr="00942E2C">
              <w:rPr>
                <w:rFonts w:ascii="Arial" w:eastAsia="Arial" w:hAnsi="Arial" w:cs="Arial"/>
                <w:sz w:val="16"/>
                <w:szCs w:val="18"/>
              </w:rPr>
              <w:t xml:space="preserve">l </w:t>
            </w:r>
            <w:r w:rsidRPr="00942E2C">
              <w:rPr>
                <w:rFonts w:ascii="Arial" w:eastAsia="Arial" w:hAnsi="Arial" w:cs="Arial"/>
                <w:spacing w:val="-1"/>
                <w:sz w:val="16"/>
                <w:szCs w:val="18"/>
              </w:rPr>
              <w:t>P</w:t>
            </w:r>
            <w:r w:rsidRPr="00942E2C">
              <w:rPr>
                <w:rFonts w:ascii="Arial" w:eastAsia="Arial" w:hAnsi="Arial" w:cs="Arial"/>
                <w:spacing w:val="4"/>
                <w:sz w:val="16"/>
                <w:szCs w:val="18"/>
              </w:rPr>
              <w:t>s</w:t>
            </w:r>
            <w:r w:rsidRPr="00942E2C">
              <w:rPr>
                <w:rFonts w:ascii="Arial" w:eastAsia="Arial" w:hAnsi="Arial" w:cs="Arial"/>
                <w:spacing w:val="-5"/>
                <w:sz w:val="16"/>
                <w:szCs w:val="18"/>
              </w:rPr>
              <w:t>y</w:t>
            </w:r>
            <w:r w:rsidRPr="00942E2C">
              <w:rPr>
                <w:rFonts w:ascii="Arial" w:eastAsia="Arial" w:hAnsi="Arial" w:cs="Arial"/>
                <w:spacing w:val="3"/>
                <w:sz w:val="16"/>
                <w:szCs w:val="18"/>
              </w:rPr>
              <w:t>c</w:t>
            </w:r>
            <w:r w:rsidRPr="00942E2C">
              <w:rPr>
                <w:rFonts w:ascii="Arial" w:eastAsia="Arial" w:hAnsi="Arial" w:cs="Arial"/>
                <w:sz w:val="16"/>
                <w:szCs w:val="18"/>
              </w:rPr>
              <w:t>h</w:t>
            </w:r>
            <w:r w:rsidRPr="00942E2C">
              <w:rPr>
                <w:rFonts w:ascii="Arial" w:eastAsia="Arial" w:hAnsi="Arial" w:cs="Arial"/>
                <w:spacing w:val="1"/>
                <w:sz w:val="16"/>
                <w:szCs w:val="18"/>
              </w:rPr>
              <w:t>o</w:t>
            </w:r>
            <w:r w:rsidRPr="00942E2C">
              <w:rPr>
                <w:rFonts w:ascii="Arial" w:eastAsia="Arial" w:hAnsi="Arial" w:cs="Arial"/>
                <w:sz w:val="16"/>
                <w:szCs w:val="18"/>
              </w:rPr>
              <w:t>logist,</w:t>
            </w:r>
            <w:r w:rsidRPr="00942E2C">
              <w:rPr>
                <w:rFonts w:ascii="Arial" w:eastAsia="Arial" w:hAnsi="Arial" w:cs="Arial"/>
                <w:spacing w:val="1"/>
                <w:sz w:val="16"/>
                <w:szCs w:val="18"/>
              </w:rPr>
              <w:t xml:space="preserve"> </w:t>
            </w:r>
            <w:r w:rsidRPr="00942E2C">
              <w:rPr>
                <w:rFonts w:ascii="Arial" w:eastAsia="Arial" w:hAnsi="Arial" w:cs="Arial"/>
                <w:sz w:val="16"/>
                <w:szCs w:val="18"/>
              </w:rPr>
              <w:t>Sch</w:t>
            </w:r>
            <w:r w:rsidRPr="00942E2C">
              <w:rPr>
                <w:rFonts w:ascii="Arial" w:eastAsia="Arial" w:hAnsi="Arial" w:cs="Arial"/>
                <w:spacing w:val="2"/>
                <w:sz w:val="16"/>
                <w:szCs w:val="18"/>
              </w:rPr>
              <w:t>o</w:t>
            </w:r>
            <w:r w:rsidRPr="00942E2C">
              <w:rPr>
                <w:rFonts w:ascii="Arial" w:eastAsia="Arial" w:hAnsi="Arial" w:cs="Arial"/>
                <w:sz w:val="16"/>
                <w:szCs w:val="18"/>
              </w:rPr>
              <w:t xml:space="preserve">ol </w:t>
            </w:r>
            <w:r w:rsidRPr="00942E2C">
              <w:rPr>
                <w:rFonts w:ascii="Arial" w:eastAsia="Arial" w:hAnsi="Arial" w:cs="Arial"/>
                <w:spacing w:val="6"/>
                <w:sz w:val="16"/>
                <w:szCs w:val="18"/>
              </w:rPr>
              <w:t>W</w:t>
            </w:r>
            <w:r w:rsidRPr="00942E2C">
              <w:rPr>
                <w:rFonts w:ascii="Arial" w:eastAsia="Arial" w:hAnsi="Arial" w:cs="Arial"/>
                <w:sz w:val="16"/>
                <w:szCs w:val="18"/>
              </w:rPr>
              <w:t>e</w:t>
            </w:r>
            <w:r w:rsidRPr="00942E2C">
              <w:rPr>
                <w:rFonts w:ascii="Arial" w:eastAsia="Arial" w:hAnsi="Arial" w:cs="Arial"/>
                <w:spacing w:val="-1"/>
                <w:sz w:val="16"/>
                <w:szCs w:val="18"/>
              </w:rPr>
              <w:t>ll</w:t>
            </w:r>
            <w:r w:rsidRPr="00942E2C">
              <w:rPr>
                <w:rFonts w:ascii="Arial" w:eastAsia="Arial" w:hAnsi="Arial" w:cs="Arial"/>
                <w:sz w:val="16"/>
                <w:szCs w:val="18"/>
              </w:rPr>
              <w:t>b</w:t>
            </w:r>
            <w:r w:rsidRPr="00942E2C">
              <w:rPr>
                <w:rFonts w:ascii="Arial" w:eastAsia="Arial" w:hAnsi="Arial" w:cs="Arial"/>
                <w:spacing w:val="-1"/>
                <w:sz w:val="16"/>
                <w:szCs w:val="18"/>
              </w:rPr>
              <w:t>ei</w:t>
            </w:r>
            <w:r w:rsidRPr="00942E2C">
              <w:rPr>
                <w:rFonts w:ascii="Arial" w:eastAsia="Arial" w:hAnsi="Arial" w:cs="Arial"/>
                <w:sz w:val="16"/>
                <w:szCs w:val="18"/>
              </w:rPr>
              <w:t>ng</w:t>
            </w:r>
            <w:r w:rsidRPr="00942E2C">
              <w:rPr>
                <w:rFonts w:ascii="Arial" w:eastAsia="Arial" w:hAnsi="Arial" w:cs="Arial"/>
                <w:spacing w:val="-3"/>
                <w:sz w:val="16"/>
                <w:szCs w:val="18"/>
              </w:rPr>
              <w:t xml:space="preserve"> </w:t>
            </w:r>
            <w:r w:rsidRPr="00942E2C">
              <w:rPr>
                <w:rFonts w:ascii="Arial" w:eastAsia="Arial" w:hAnsi="Arial" w:cs="Arial"/>
                <w:spacing w:val="7"/>
                <w:sz w:val="16"/>
                <w:szCs w:val="18"/>
              </w:rPr>
              <w:t>W</w:t>
            </w:r>
            <w:r w:rsidRPr="00942E2C">
              <w:rPr>
                <w:rFonts w:ascii="Arial" w:eastAsia="Arial" w:hAnsi="Arial" w:cs="Arial"/>
                <w:sz w:val="16"/>
                <w:szCs w:val="18"/>
              </w:rPr>
              <w:t>or</w:t>
            </w:r>
            <w:r w:rsidRPr="00942E2C">
              <w:rPr>
                <w:rFonts w:ascii="Arial" w:eastAsia="Arial" w:hAnsi="Arial" w:cs="Arial"/>
                <w:spacing w:val="2"/>
                <w:sz w:val="16"/>
                <w:szCs w:val="18"/>
              </w:rPr>
              <w:t>k</w:t>
            </w:r>
            <w:r w:rsidRPr="00942E2C">
              <w:rPr>
                <w:rFonts w:ascii="Arial" w:eastAsia="Arial" w:hAnsi="Arial" w:cs="Arial"/>
                <w:sz w:val="16"/>
                <w:szCs w:val="18"/>
              </w:rPr>
              <w:t>er,</w:t>
            </w:r>
            <w:r w:rsidRPr="00942E2C">
              <w:rPr>
                <w:rFonts w:ascii="Arial" w:eastAsia="Arial" w:hAnsi="Arial" w:cs="Arial"/>
                <w:spacing w:val="-1"/>
                <w:sz w:val="16"/>
                <w:szCs w:val="18"/>
              </w:rPr>
              <w:t xml:space="preserve"> B</w:t>
            </w:r>
            <w:r w:rsidRPr="00942E2C">
              <w:rPr>
                <w:rFonts w:ascii="Arial" w:eastAsia="Arial" w:hAnsi="Arial" w:cs="Arial"/>
                <w:sz w:val="16"/>
                <w:szCs w:val="18"/>
              </w:rPr>
              <w:t>e</w:t>
            </w:r>
            <w:r w:rsidRPr="00942E2C">
              <w:rPr>
                <w:rFonts w:ascii="Arial" w:eastAsia="Arial" w:hAnsi="Arial" w:cs="Arial"/>
                <w:spacing w:val="-1"/>
                <w:sz w:val="16"/>
                <w:szCs w:val="18"/>
              </w:rPr>
              <w:t>h</w:t>
            </w:r>
            <w:r w:rsidRPr="00942E2C">
              <w:rPr>
                <w:rFonts w:ascii="Arial" w:eastAsia="Arial" w:hAnsi="Arial" w:cs="Arial"/>
                <w:sz w:val="16"/>
                <w:szCs w:val="18"/>
              </w:rPr>
              <w:t>avi</w:t>
            </w:r>
            <w:r w:rsidRPr="00942E2C">
              <w:rPr>
                <w:rFonts w:ascii="Arial" w:eastAsia="Arial" w:hAnsi="Arial" w:cs="Arial"/>
                <w:spacing w:val="1"/>
                <w:sz w:val="16"/>
                <w:szCs w:val="18"/>
              </w:rPr>
              <w:t>o</w:t>
            </w:r>
            <w:r w:rsidRPr="00942E2C">
              <w:rPr>
                <w:rFonts w:ascii="Arial" w:eastAsia="Arial" w:hAnsi="Arial" w:cs="Arial"/>
                <w:sz w:val="16"/>
                <w:szCs w:val="18"/>
              </w:rPr>
              <w:t>ur Support</w:t>
            </w:r>
            <w:r w:rsidRPr="00942E2C">
              <w:rPr>
                <w:rFonts w:ascii="Arial" w:eastAsia="Arial" w:hAnsi="Arial" w:cs="Arial"/>
                <w:spacing w:val="-2"/>
                <w:sz w:val="16"/>
                <w:szCs w:val="18"/>
              </w:rPr>
              <w:t xml:space="preserve"> </w:t>
            </w:r>
            <w:r w:rsidRPr="00942E2C">
              <w:rPr>
                <w:rFonts w:ascii="Arial" w:eastAsia="Arial" w:hAnsi="Arial" w:cs="Arial"/>
                <w:spacing w:val="7"/>
                <w:sz w:val="16"/>
                <w:szCs w:val="18"/>
              </w:rPr>
              <w:t>W</w:t>
            </w:r>
            <w:r w:rsidRPr="00942E2C">
              <w:rPr>
                <w:rFonts w:ascii="Arial" w:eastAsia="Arial" w:hAnsi="Arial" w:cs="Arial"/>
                <w:sz w:val="16"/>
                <w:szCs w:val="18"/>
              </w:rPr>
              <w:t>or</w:t>
            </w:r>
            <w:r w:rsidRPr="00942E2C">
              <w:rPr>
                <w:rFonts w:ascii="Arial" w:eastAsia="Arial" w:hAnsi="Arial" w:cs="Arial"/>
                <w:spacing w:val="2"/>
                <w:sz w:val="16"/>
                <w:szCs w:val="18"/>
              </w:rPr>
              <w:t>k</w:t>
            </w:r>
            <w:r w:rsidRPr="00942E2C">
              <w:rPr>
                <w:rFonts w:ascii="Arial" w:eastAsia="Arial" w:hAnsi="Arial" w:cs="Arial"/>
                <w:sz w:val="16"/>
                <w:szCs w:val="18"/>
              </w:rPr>
              <w:t>er</w:t>
            </w:r>
            <w:r w:rsidRPr="00942E2C">
              <w:rPr>
                <w:rFonts w:ascii="Arial" w:eastAsia="Arial" w:hAnsi="Arial" w:cs="Arial"/>
                <w:spacing w:val="-1"/>
                <w:sz w:val="16"/>
                <w:szCs w:val="18"/>
              </w:rPr>
              <w:t xml:space="preserve">, </w:t>
            </w:r>
            <w:r w:rsidRPr="00942E2C">
              <w:rPr>
                <w:rFonts w:ascii="Arial" w:eastAsia="Arial" w:hAnsi="Arial" w:cs="Arial"/>
                <w:spacing w:val="-2"/>
                <w:sz w:val="16"/>
                <w:szCs w:val="18"/>
              </w:rPr>
              <w:t>Y</w:t>
            </w:r>
            <w:r w:rsidRPr="00942E2C">
              <w:rPr>
                <w:rFonts w:ascii="Arial" w:eastAsia="Arial" w:hAnsi="Arial" w:cs="Arial"/>
                <w:spacing w:val="1"/>
                <w:sz w:val="16"/>
                <w:szCs w:val="18"/>
              </w:rPr>
              <w:t>o</w:t>
            </w:r>
            <w:r w:rsidRPr="00942E2C">
              <w:rPr>
                <w:rFonts w:ascii="Arial" w:eastAsia="Arial" w:hAnsi="Arial" w:cs="Arial"/>
                <w:sz w:val="16"/>
                <w:szCs w:val="18"/>
              </w:rPr>
              <w:t>uth</w:t>
            </w:r>
            <w:r w:rsidRPr="00942E2C">
              <w:rPr>
                <w:rFonts w:ascii="Arial" w:eastAsia="Arial" w:hAnsi="Arial" w:cs="Arial"/>
                <w:spacing w:val="1"/>
                <w:sz w:val="16"/>
                <w:szCs w:val="18"/>
              </w:rPr>
              <w:t xml:space="preserve"> </w:t>
            </w:r>
            <w:r w:rsidRPr="00942E2C">
              <w:rPr>
                <w:rFonts w:ascii="Arial" w:eastAsia="Arial" w:hAnsi="Arial" w:cs="Arial"/>
                <w:sz w:val="16"/>
                <w:szCs w:val="18"/>
              </w:rPr>
              <w:t>Services</w:t>
            </w:r>
          </w:p>
          <w:p w14:paraId="35C679F5" w14:textId="77777777" w:rsidR="00E70359" w:rsidRPr="00942E2C" w:rsidRDefault="00E70359" w:rsidP="009C42D6">
            <w:pPr>
              <w:pStyle w:val="ListParagraph"/>
              <w:numPr>
                <w:ilvl w:val="0"/>
                <w:numId w:val="200"/>
              </w:numPr>
              <w:ind w:right="39"/>
              <w:rPr>
                <w:rFonts w:ascii="Arial" w:eastAsia="Arial" w:hAnsi="Arial" w:cs="Arial"/>
                <w:sz w:val="16"/>
                <w:szCs w:val="18"/>
              </w:rPr>
            </w:pPr>
            <w:r w:rsidRPr="00942E2C">
              <w:rPr>
                <w:rFonts w:ascii="Arial" w:eastAsia="Arial" w:hAnsi="Arial" w:cs="Arial"/>
                <w:sz w:val="16"/>
                <w:szCs w:val="18"/>
              </w:rPr>
              <w:t>Alloca</w:t>
            </w:r>
            <w:r w:rsidRPr="00942E2C">
              <w:rPr>
                <w:rFonts w:ascii="Arial" w:eastAsia="Arial" w:hAnsi="Arial" w:cs="Arial"/>
                <w:spacing w:val="1"/>
                <w:sz w:val="16"/>
                <w:szCs w:val="18"/>
              </w:rPr>
              <w:t>t</w:t>
            </w:r>
            <w:r w:rsidRPr="00942E2C">
              <w:rPr>
                <w:rFonts w:ascii="Arial" w:eastAsia="Arial" w:hAnsi="Arial" w:cs="Arial"/>
                <w:sz w:val="16"/>
                <w:szCs w:val="18"/>
              </w:rPr>
              <w:t>ion of</w:t>
            </w:r>
            <w:r w:rsidRPr="00942E2C">
              <w:rPr>
                <w:rFonts w:ascii="Arial" w:eastAsia="Arial" w:hAnsi="Arial" w:cs="Arial"/>
                <w:spacing w:val="1"/>
                <w:sz w:val="16"/>
                <w:szCs w:val="18"/>
              </w:rPr>
              <w:t xml:space="preserve"> </w:t>
            </w:r>
            <w:r w:rsidRPr="00942E2C">
              <w:rPr>
                <w:rFonts w:ascii="Arial" w:eastAsia="Arial" w:hAnsi="Arial" w:cs="Arial"/>
                <w:sz w:val="16"/>
                <w:szCs w:val="18"/>
              </w:rPr>
              <w:t>appr</w:t>
            </w:r>
            <w:r w:rsidRPr="00942E2C">
              <w:rPr>
                <w:rFonts w:ascii="Arial" w:eastAsia="Arial" w:hAnsi="Arial" w:cs="Arial"/>
                <w:spacing w:val="2"/>
                <w:sz w:val="16"/>
                <w:szCs w:val="18"/>
              </w:rPr>
              <w:t>o</w:t>
            </w:r>
            <w:r w:rsidRPr="00942E2C">
              <w:rPr>
                <w:rFonts w:ascii="Arial" w:eastAsia="Arial" w:hAnsi="Arial" w:cs="Arial"/>
                <w:sz w:val="16"/>
                <w:szCs w:val="18"/>
              </w:rPr>
              <w:t>pria</w:t>
            </w:r>
            <w:r w:rsidRPr="00942E2C">
              <w:rPr>
                <w:rFonts w:ascii="Arial" w:eastAsia="Arial" w:hAnsi="Arial" w:cs="Arial"/>
                <w:spacing w:val="1"/>
                <w:sz w:val="16"/>
                <w:szCs w:val="18"/>
              </w:rPr>
              <w:t>t</w:t>
            </w:r>
            <w:r w:rsidRPr="00942E2C">
              <w:rPr>
                <w:rFonts w:ascii="Arial" w:eastAsia="Arial" w:hAnsi="Arial" w:cs="Arial"/>
                <w:sz w:val="16"/>
                <w:szCs w:val="18"/>
              </w:rPr>
              <w:t>e s</w:t>
            </w:r>
            <w:r w:rsidRPr="00942E2C">
              <w:rPr>
                <w:rFonts w:ascii="Arial" w:eastAsia="Arial" w:hAnsi="Arial" w:cs="Arial"/>
                <w:spacing w:val="2"/>
                <w:sz w:val="16"/>
                <w:szCs w:val="18"/>
              </w:rPr>
              <w:t>p</w:t>
            </w:r>
            <w:r w:rsidRPr="00942E2C">
              <w:rPr>
                <w:rFonts w:ascii="Arial" w:eastAsia="Arial" w:hAnsi="Arial" w:cs="Arial"/>
                <w:sz w:val="16"/>
                <w:szCs w:val="18"/>
              </w:rPr>
              <w:t>a</w:t>
            </w:r>
            <w:r w:rsidRPr="00942E2C">
              <w:rPr>
                <w:rFonts w:ascii="Arial" w:eastAsia="Arial" w:hAnsi="Arial" w:cs="Arial"/>
                <w:spacing w:val="1"/>
                <w:sz w:val="16"/>
                <w:szCs w:val="18"/>
              </w:rPr>
              <w:t>c</w:t>
            </w:r>
            <w:r w:rsidRPr="00942E2C">
              <w:rPr>
                <w:rFonts w:ascii="Arial" w:eastAsia="Arial" w:hAnsi="Arial" w:cs="Arial"/>
                <w:sz w:val="16"/>
                <w:szCs w:val="18"/>
              </w:rPr>
              <w:t xml:space="preserve">e </w:t>
            </w:r>
            <w:r w:rsidRPr="00942E2C">
              <w:rPr>
                <w:rFonts w:ascii="Arial" w:eastAsia="Arial" w:hAnsi="Arial" w:cs="Arial"/>
                <w:spacing w:val="1"/>
                <w:sz w:val="16"/>
                <w:szCs w:val="18"/>
              </w:rPr>
              <w:t>f</w:t>
            </w:r>
            <w:r w:rsidRPr="00942E2C">
              <w:rPr>
                <w:rFonts w:ascii="Arial" w:eastAsia="Arial" w:hAnsi="Arial" w:cs="Arial"/>
                <w:sz w:val="16"/>
                <w:szCs w:val="18"/>
              </w:rPr>
              <w:t>or pro</w:t>
            </w:r>
            <w:r w:rsidRPr="00942E2C">
              <w:rPr>
                <w:rFonts w:ascii="Arial" w:eastAsia="Arial" w:hAnsi="Arial" w:cs="Arial"/>
                <w:spacing w:val="2"/>
                <w:sz w:val="16"/>
                <w:szCs w:val="18"/>
              </w:rPr>
              <w:t>f</w:t>
            </w:r>
            <w:r w:rsidRPr="00942E2C">
              <w:rPr>
                <w:rFonts w:ascii="Arial" w:eastAsia="Arial" w:hAnsi="Arial" w:cs="Arial"/>
                <w:sz w:val="16"/>
                <w:szCs w:val="18"/>
              </w:rPr>
              <w:t>es</w:t>
            </w:r>
            <w:r w:rsidRPr="00942E2C">
              <w:rPr>
                <w:rFonts w:ascii="Arial" w:eastAsia="Arial" w:hAnsi="Arial" w:cs="Arial"/>
                <w:spacing w:val="1"/>
                <w:sz w:val="16"/>
                <w:szCs w:val="18"/>
              </w:rPr>
              <w:t>s</w:t>
            </w:r>
            <w:r w:rsidRPr="00942E2C">
              <w:rPr>
                <w:rFonts w:ascii="Arial" w:eastAsia="Arial" w:hAnsi="Arial" w:cs="Arial"/>
                <w:sz w:val="16"/>
                <w:szCs w:val="18"/>
              </w:rPr>
              <w:t>io</w:t>
            </w:r>
            <w:r w:rsidRPr="00942E2C">
              <w:rPr>
                <w:rFonts w:ascii="Arial" w:eastAsia="Arial" w:hAnsi="Arial" w:cs="Arial"/>
                <w:spacing w:val="-1"/>
                <w:sz w:val="16"/>
                <w:szCs w:val="18"/>
              </w:rPr>
              <w:t>n</w:t>
            </w: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 xml:space="preserve">s </w:t>
            </w:r>
            <w:r w:rsidRPr="00942E2C">
              <w:rPr>
                <w:rFonts w:ascii="Arial" w:eastAsia="Arial" w:hAnsi="Arial" w:cs="Arial"/>
                <w:spacing w:val="2"/>
                <w:sz w:val="16"/>
                <w:szCs w:val="18"/>
              </w:rPr>
              <w:t>t</w:t>
            </w:r>
            <w:r w:rsidRPr="00942E2C">
              <w:rPr>
                <w:rFonts w:ascii="Arial" w:eastAsia="Arial" w:hAnsi="Arial" w:cs="Arial"/>
                <w:sz w:val="16"/>
                <w:szCs w:val="18"/>
              </w:rPr>
              <w:t>o</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w</w:t>
            </w:r>
            <w:r w:rsidRPr="00942E2C">
              <w:rPr>
                <w:rFonts w:ascii="Arial" w:eastAsia="Arial" w:hAnsi="Arial" w:cs="Arial"/>
                <w:sz w:val="16"/>
                <w:szCs w:val="18"/>
              </w:rPr>
              <w:t>ork</w:t>
            </w:r>
            <w:r w:rsidRPr="00942E2C">
              <w:rPr>
                <w:rFonts w:ascii="Arial" w:eastAsia="Arial" w:hAnsi="Arial" w:cs="Arial"/>
                <w:spacing w:val="3"/>
                <w:sz w:val="16"/>
                <w:szCs w:val="18"/>
              </w:rPr>
              <w:t xml:space="preserve"> </w:t>
            </w:r>
            <w:r w:rsidRPr="00942E2C">
              <w:rPr>
                <w:rFonts w:ascii="Arial" w:eastAsia="Arial" w:hAnsi="Arial" w:cs="Arial"/>
                <w:sz w:val="16"/>
                <w:szCs w:val="18"/>
              </w:rPr>
              <w:t>with</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t</w:t>
            </w:r>
            <w:r w:rsidRPr="00942E2C">
              <w:rPr>
                <w:rFonts w:ascii="Arial" w:eastAsia="Arial" w:hAnsi="Arial" w:cs="Arial"/>
                <w:sz w:val="16"/>
                <w:szCs w:val="18"/>
              </w:rPr>
              <w:t xml:space="preserve">he </w:t>
            </w:r>
            <w:r w:rsidRPr="00942E2C">
              <w:rPr>
                <w:rFonts w:ascii="Arial" w:eastAsia="Arial" w:hAnsi="Arial" w:cs="Arial"/>
                <w:sz w:val="16"/>
                <w:szCs w:val="18"/>
                <w:lang w:eastAsia="en-GB"/>
              </w:rPr>
              <w:t>pupil</w:t>
            </w:r>
            <w:r w:rsidRPr="00942E2C">
              <w:rPr>
                <w:rFonts w:ascii="Arial" w:eastAsia="Arial" w:hAnsi="Arial" w:cs="Arial"/>
                <w:sz w:val="16"/>
                <w:szCs w:val="18"/>
              </w:rPr>
              <w:t xml:space="preserve">, </w:t>
            </w:r>
            <w:proofErr w:type="gramStart"/>
            <w:r w:rsidRPr="00942E2C">
              <w:rPr>
                <w:rFonts w:ascii="Arial" w:eastAsia="Arial" w:hAnsi="Arial" w:cs="Arial"/>
                <w:sz w:val="16"/>
                <w:szCs w:val="18"/>
              </w:rPr>
              <w:t>ta</w:t>
            </w:r>
            <w:r w:rsidRPr="00942E2C">
              <w:rPr>
                <w:rFonts w:ascii="Arial" w:eastAsia="Arial" w:hAnsi="Arial" w:cs="Arial"/>
                <w:spacing w:val="2"/>
                <w:sz w:val="16"/>
                <w:szCs w:val="18"/>
              </w:rPr>
              <w:t>k</w:t>
            </w:r>
            <w:r w:rsidRPr="00942E2C">
              <w:rPr>
                <w:rFonts w:ascii="Arial" w:eastAsia="Arial" w:hAnsi="Arial" w:cs="Arial"/>
                <w:sz w:val="16"/>
                <w:szCs w:val="18"/>
              </w:rPr>
              <w:t>ing</w:t>
            </w:r>
            <w:r w:rsidRPr="00942E2C">
              <w:rPr>
                <w:rFonts w:ascii="Arial" w:eastAsia="Arial" w:hAnsi="Arial" w:cs="Arial"/>
                <w:spacing w:val="-1"/>
                <w:sz w:val="16"/>
                <w:szCs w:val="18"/>
              </w:rPr>
              <w:t xml:space="preserve"> i</w:t>
            </w:r>
            <w:r w:rsidRPr="00942E2C">
              <w:rPr>
                <w:rFonts w:ascii="Arial" w:eastAsia="Arial" w:hAnsi="Arial" w:cs="Arial"/>
                <w:spacing w:val="1"/>
                <w:sz w:val="16"/>
                <w:szCs w:val="18"/>
              </w:rPr>
              <w:t>n</w:t>
            </w:r>
            <w:r w:rsidRPr="00942E2C">
              <w:rPr>
                <w:rFonts w:ascii="Arial" w:eastAsia="Arial" w:hAnsi="Arial" w:cs="Arial"/>
                <w:sz w:val="16"/>
                <w:szCs w:val="18"/>
              </w:rPr>
              <w:t>to ac</w:t>
            </w:r>
            <w:r w:rsidRPr="00942E2C">
              <w:rPr>
                <w:rFonts w:ascii="Arial" w:eastAsia="Arial" w:hAnsi="Arial" w:cs="Arial"/>
                <w:spacing w:val="1"/>
                <w:sz w:val="16"/>
                <w:szCs w:val="18"/>
              </w:rPr>
              <w:t>c</w:t>
            </w:r>
            <w:r w:rsidRPr="00942E2C">
              <w:rPr>
                <w:rFonts w:ascii="Arial" w:eastAsia="Arial" w:hAnsi="Arial" w:cs="Arial"/>
                <w:sz w:val="16"/>
                <w:szCs w:val="18"/>
              </w:rPr>
              <w:t>o</w:t>
            </w:r>
            <w:r w:rsidRPr="00942E2C">
              <w:rPr>
                <w:rFonts w:ascii="Arial" w:eastAsia="Arial" w:hAnsi="Arial" w:cs="Arial"/>
                <w:spacing w:val="1"/>
                <w:sz w:val="16"/>
                <w:szCs w:val="18"/>
              </w:rPr>
              <w:t>u</w:t>
            </w:r>
            <w:r w:rsidRPr="00942E2C">
              <w:rPr>
                <w:rFonts w:ascii="Arial" w:eastAsia="Arial" w:hAnsi="Arial" w:cs="Arial"/>
                <w:sz w:val="16"/>
                <w:szCs w:val="18"/>
              </w:rPr>
              <w:t>nt</w:t>
            </w:r>
            <w:proofErr w:type="gramEnd"/>
            <w:r w:rsidRPr="00942E2C">
              <w:rPr>
                <w:rFonts w:ascii="Arial" w:eastAsia="Arial" w:hAnsi="Arial" w:cs="Arial"/>
                <w:sz w:val="16"/>
                <w:szCs w:val="18"/>
              </w:rPr>
              <w:t xml:space="preserve"> sa</w:t>
            </w:r>
            <w:r w:rsidRPr="00942E2C">
              <w:rPr>
                <w:rFonts w:ascii="Arial" w:eastAsia="Arial" w:hAnsi="Arial" w:cs="Arial"/>
                <w:spacing w:val="2"/>
                <w:sz w:val="16"/>
                <w:szCs w:val="18"/>
              </w:rPr>
              <w:t>f</w:t>
            </w:r>
            <w:r w:rsidRPr="00942E2C">
              <w:rPr>
                <w:rFonts w:ascii="Arial" w:eastAsia="Arial" w:hAnsi="Arial" w:cs="Arial"/>
                <w:sz w:val="16"/>
                <w:szCs w:val="18"/>
              </w:rPr>
              <w:t>eg</w:t>
            </w:r>
            <w:r w:rsidRPr="00942E2C">
              <w:rPr>
                <w:rFonts w:ascii="Arial" w:eastAsia="Arial" w:hAnsi="Arial" w:cs="Arial"/>
                <w:spacing w:val="1"/>
                <w:sz w:val="16"/>
                <w:szCs w:val="18"/>
              </w:rPr>
              <w:t>uar</w:t>
            </w:r>
            <w:r w:rsidRPr="00942E2C">
              <w:rPr>
                <w:rFonts w:ascii="Arial" w:eastAsia="Arial" w:hAnsi="Arial" w:cs="Arial"/>
                <w:sz w:val="16"/>
                <w:szCs w:val="18"/>
              </w:rPr>
              <w:t>ding is</w:t>
            </w:r>
            <w:r w:rsidRPr="00942E2C">
              <w:rPr>
                <w:rFonts w:ascii="Arial" w:eastAsia="Arial" w:hAnsi="Arial" w:cs="Arial"/>
                <w:spacing w:val="1"/>
                <w:sz w:val="16"/>
                <w:szCs w:val="18"/>
              </w:rPr>
              <w:t>s</w:t>
            </w:r>
            <w:r w:rsidRPr="00942E2C">
              <w:rPr>
                <w:rFonts w:ascii="Arial" w:eastAsia="Arial" w:hAnsi="Arial" w:cs="Arial"/>
                <w:sz w:val="16"/>
                <w:szCs w:val="18"/>
              </w:rPr>
              <w:t>ues</w:t>
            </w:r>
          </w:p>
          <w:p w14:paraId="1A4174FD" w14:textId="77777777" w:rsidR="00E70359" w:rsidRPr="00942E2C" w:rsidRDefault="00E70359" w:rsidP="009C42D6">
            <w:pPr>
              <w:pStyle w:val="ListParagraph"/>
              <w:numPr>
                <w:ilvl w:val="0"/>
                <w:numId w:val="200"/>
              </w:numPr>
              <w:ind w:right="60"/>
              <w:rPr>
                <w:rFonts w:ascii="Arial" w:eastAsia="Arial" w:hAnsi="Arial" w:cs="Arial"/>
                <w:sz w:val="16"/>
                <w:szCs w:val="18"/>
              </w:rPr>
            </w:pPr>
            <w:r w:rsidRPr="00942E2C">
              <w:rPr>
                <w:rFonts w:ascii="Arial" w:eastAsia="Arial" w:hAnsi="Arial" w:cs="Arial"/>
                <w:sz w:val="16"/>
                <w:szCs w:val="18"/>
              </w:rPr>
              <w:t>Mu</w:t>
            </w:r>
            <w:r w:rsidRPr="00942E2C">
              <w:rPr>
                <w:rFonts w:ascii="Arial" w:eastAsia="Arial" w:hAnsi="Arial" w:cs="Arial"/>
                <w:spacing w:val="-1"/>
                <w:sz w:val="16"/>
                <w:szCs w:val="18"/>
              </w:rPr>
              <w:t>l</w:t>
            </w:r>
            <w:r w:rsidRPr="00942E2C">
              <w:rPr>
                <w:rFonts w:ascii="Arial" w:eastAsia="Arial" w:hAnsi="Arial" w:cs="Arial"/>
                <w:spacing w:val="1"/>
                <w:sz w:val="16"/>
                <w:szCs w:val="18"/>
              </w:rPr>
              <w:t>t</w:t>
            </w:r>
            <w:r w:rsidRPr="00942E2C">
              <w:rPr>
                <w:rFonts w:ascii="Arial" w:eastAsia="Arial" w:hAnsi="Arial" w:cs="Arial"/>
                <w:sz w:val="16"/>
                <w:szCs w:val="18"/>
              </w:rPr>
              <w:t>i-a</w:t>
            </w:r>
            <w:r w:rsidRPr="00942E2C">
              <w:rPr>
                <w:rFonts w:ascii="Arial" w:eastAsia="Arial" w:hAnsi="Arial" w:cs="Arial"/>
                <w:spacing w:val="1"/>
                <w:sz w:val="16"/>
                <w:szCs w:val="18"/>
              </w:rPr>
              <w:t>g</w:t>
            </w:r>
            <w:r w:rsidRPr="00942E2C">
              <w:rPr>
                <w:rFonts w:ascii="Arial" w:eastAsia="Arial" w:hAnsi="Arial" w:cs="Arial"/>
                <w:sz w:val="16"/>
                <w:szCs w:val="18"/>
              </w:rPr>
              <w:t>en</w:t>
            </w:r>
            <w:r w:rsidRPr="00942E2C">
              <w:rPr>
                <w:rFonts w:ascii="Arial" w:eastAsia="Arial" w:hAnsi="Arial" w:cs="Arial"/>
                <w:spacing w:val="3"/>
                <w:sz w:val="16"/>
                <w:szCs w:val="18"/>
              </w:rPr>
              <w:t>c</w:t>
            </w:r>
            <w:r w:rsidRPr="00942E2C">
              <w:rPr>
                <w:rFonts w:ascii="Arial" w:eastAsia="Arial" w:hAnsi="Arial" w:cs="Arial"/>
                <w:sz w:val="16"/>
                <w:szCs w:val="18"/>
              </w:rPr>
              <w:t>y</w:t>
            </w:r>
            <w:r w:rsidRPr="00942E2C">
              <w:rPr>
                <w:rFonts w:ascii="Arial" w:eastAsia="Arial" w:hAnsi="Arial" w:cs="Arial"/>
                <w:spacing w:val="-3"/>
                <w:sz w:val="16"/>
                <w:szCs w:val="18"/>
              </w:rPr>
              <w:t xml:space="preserve"> </w:t>
            </w:r>
            <w:proofErr w:type="gramStart"/>
            <w:r w:rsidRPr="00942E2C">
              <w:rPr>
                <w:rFonts w:ascii="Arial" w:eastAsia="Arial" w:hAnsi="Arial" w:cs="Arial"/>
                <w:spacing w:val="2"/>
                <w:sz w:val="16"/>
                <w:szCs w:val="18"/>
              </w:rPr>
              <w:t>s</w:t>
            </w:r>
            <w:r w:rsidRPr="00942E2C">
              <w:rPr>
                <w:rFonts w:ascii="Arial" w:eastAsia="Arial" w:hAnsi="Arial" w:cs="Arial"/>
                <w:sz w:val="16"/>
                <w:szCs w:val="18"/>
              </w:rPr>
              <w:t>up</w:t>
            </w:r>
            <w:r w:rsidRPr="00942E2C">
              <w:rPr>
                <w:rFonts w:ascii="Arial" w:eastAsia="Arial" w:hAnsi="Arial" w:cs="Arial"/>
                <w:spacing w:val="1"/>
                <w:sz w:val="16"/>
                <w:szCs w:val="18"/>
              </w:rPr>
              <w:t>p</w:t>
            </w:r>
            <w:r w:rsidRPr="00942E2C">
              <w:rPr>
                <w:rFonts w:ascii="Arial" w:eastAsia="Arial" w:hAnsi="Arial" w:cs="Arial"/>
                <w:sz w:val="16"/>
                <w:szCs w:val="18"/>
              </w:rPr>
              <w:t>ort</w:t>
            </w:r>
            <w:proofErr w:type="gramEnd"/>
            <w:r w:rsidRPr="00942E2C">
              <w:rPr>
                <w:rFonts w:ascii="Arial" w:eastAsia="Arial" w:hAnsi="Arial" w:cs="Arial"/>
                <w:sz w:val="16"/>
                <w:szCs w:val="18"/>
              </w:rPr>
              <w:t xml:space="preserve"> to</w:t>
            </w:r>
            <w:r w:rsidRPr="00942E2C">
              <w:rPr>
                <w:rFonts w:ascii="Arial" w:eastAsia="Arial" w:hAnsi="Arial" w:cs="Arial"/>
                <w:spacing w:val="1"/>
                <w:sz w:val="16"/>
                <w:szCs w:val="18"/>
              </w:rPr>
              <w:t xml:space="preserve"> </w:t>
            </w:r>
            <w:r w:rsidRPr="00942E2C">
              <w:rPr>
                <w:rFonts w:ascii="Arial" w:eastAsia="Arial" w:hAnsi="Arial" w:cs="Arial"/>
                <w:sz w:val="16"/>
                <w:szCs w:val="18"/>
              </w:rPr>
              <w:t>p</w:t>
            </w:r>
            <w:r w:rsidRPr="00942E2C">
              <w:rPr>
                <w:rFonts w:ascii="Arial" w:eastAsia="Arial" w:hAnsi="Arial" w:cs="Arial"/>
                <w:spacing w:val="1"/>
                <w:sz w:val="16"/>
                <w:szCs w:val="18"/>
              </w:rPr>
              <w:t>l</w:t>
            </w:r>
            <w:r w:rsidRPr="00942E2C">
              <w:rPr>
                <w:rFonts w:ascii="Arial" w:eastAsia="Arial" w:hAnsi="Arial" w:cs="Arial"/>
                <w:spacing w:val="2"/>
                <w:sz w:val="16"/>
                <w:szCs w:val="18"/>
              </w:rPr>
              <w:t>a</w:t>
            </w:r>
            <w:r w:rsidRPr="00942E2C">
              <w:rPr>
                <w:rFonts w:ascii="Arial" w:eastAsia="Arial" w:hAnsi="Arial" w:cs="Arial"/>
                <w:sz w:val="16"/>
                <w:szCs w:val="18"/>
              </w:rPr>
              <w:t>n a</w:t>
            </w:r>
            <w:r w:rsidRPr="00942E2C">
              <w:rPr>
                <w:rFonts w:ascii="Arial" w:eastAsia="Arial" w:hAnsi="Arial" w:cs="Arial"/>
                <w:spacing w:val="1"/>
                <w:sz w:val="16"/>
                <w:szCs w:val="18"/>
              </w:rPr>
              <w:t>n</w:t>
            </w:r>
            <w:r w:rsidRPr="00942E2C">
              <w:rPr>
                <w:rFonts w:ascii="Arial" w:eastAsia="Arial" w:hAnsi="Arial" w:cs="Arial"/>
                <w:sz w:val="16"/>
                <w:szCs w:val="18"/>
              </w:rPr>
              <w:t>d re</w:t>
            </w:r>
            <w:r w:rsidRPr="00942E2C">
              <w:rPr>
                <w:rFonts w:ascii="Arial" w:eastAsia="Arial" w:hAnsi="Arial" w:cs="Arial"/>
                <w:spacing w:val="1"/>
                <w:sz w:val="16"/>
                <w:szCs w:val="18"/>
              </w:rPr>
              <w:t>v</w:t>
            </w:r>
            <w:r w:rsidRPr="00942E2C">
              <w:rPr>
                <w:rFonts w:ascii="Arial" w:eastAsia="Arial" w:hAnsi="Arial" w:cs="Arial"/>
                <w:sz w:val="16"/>
                <w:szCs w:val="18"/>
              </w:rPr>
              <w:t>iew int</w:t>
            </w:r>
            <w:r w:rsidRPr="00942E2C">
              <w:rPr>
                <w:rFonts w:ascii="Arial" w:eastAsia="Arial" w:hAnsi="Arial" w:cs="Arial"/>
                <w:spacing w:val="-1"/>
                <w:sz w:val="16"/>
                <w:szCs w:val="18"/>
              </w:rPr>
              <w:t>e</w:t>
            </w:r>
            <w:r w:rsidRPr="00942E2C">
              <w:rPr>
                <w:rFonts w:ascii="Arial" w:eastAsia="Arial" w:hAnsi="Arial" w:cs="Arial"/>
                <w:spacing w:val="2"/>
                <w:sz w:val="16"/>
                <w:szCs w:val="18"/>
              </w:rPr>
              <w:t>r</w:t>
            </w:r>
            <w:r w:rsidRPr="00942E2C">
              <w:rPr>
                <w:rFonts w:ascii="Arial" w:eastAsia="Arial" w:hAnsi="Arial" w:cs="Arial"/>
                <w:spacing w:val="-1"/>
                <w:sz w:val="16"/>
                <w:szCs w:val="18"/>
              </w:rPr>
              <w:t>v</w:t>
            </w:r>
            <w:r w:rsidRPr="00942E2C">
              <w:rPr>
                <w:rFonts w:ascii="Arial" w:eastAsia="Arial" w:hAnsi="Arial" w:cs="Arial"/>
                <w:sz w:val="16"/>
                <w:szCs w:val="18"/>
              </w:rPr>
              <w:t>e</w:t>
            </w:r>
            <w:r w:rsidRPr="00942E2C">
              <w:rPr>
                <w:rFonts w:ascii="Arial" w:eastAsia="Arial" w:hAnsi="Arial" w:cs="Arial"/>
                <w:spacing w:val="1"/>
                <w:sz w:val="16"/>
                <w:szCs w:val="18"/>
              </w:rPr>
              <w:t>n</w:t>
            </w:r>
            <w:r w:rsidRPr="00942E2C">
              <w:rPr>
                <w:rFonts w:ascii="Arial" w:eastAsia="Arial" w:hAnsi="Arial" w:cs="Arial"/>
                <w:sz w:val="16"/>
                <w:szCs w:val="18"/>
              </w:rPr>
              <w:t>t</w:t>
            </w:r>
            <w:r w:rsidRPr="00942E2C">
              <w:rPr>
                <w:rFonts w:ascii="Arial" w:eastAsia="Arial" w:hAnsi="Arial" w:cs="Arial"/>
                <w:spacing w:val="1"/>
                <w:sz w:val="16"/>
                <w:szCs w:val="18"/>
              </w:rPr>
              <w:t>i</w:t>
            </w:r>
            <w:r w:rsidRPr="00942E2C">
              <w:rPr>
                <w:rFonts w:ascii="Arial" w:eastAsia="Arial" w:hAnsi="Arial" w:cs="Arial"/>
                <w:sz w:val="16"/>
                <w:szCs w:val="18"/>
              </w:rPr>
              <w:t xml:space="preserve">ons </w:t>
            </w:r>
          </w:p>
          <w:p w14:paraId="5C31BE3D" w14:textId="77777777" w:rsidR="00E70359" w:rsidRPr="00942E2C" w:rsidRDefault="00E70359" w:rsidP="009C42D6">
            <w:pPr>
              <w:pStyle w:val="ListParagraph"/>
              <w:numPr>
                <w:ilvl w:val="0"/>
                <w:numId w:val="200"/>
              </w:numPr>
              <w:ind w:right="207"/>
              <w:rPr>
                <w:rFonts w:ascii="Arial" w:eastAsia="Arial" w:hAnsi="Arial" w:cs="Arial"/>
                <w:sz w:val="16"/>
                <w:szCs w:val="18"/>
              </w:rPr>
            </w:pPr>
            <w:r w:rsidRPr="00942E2C">
              <w:rPr>
                <w:rFonts w:ascii="Arial" w:eastAsia="Arial" w:hAnsi="Arial" w:cs="Arial"/>
                <w:sz w:val="16"/>
                <w:szCs w:val="18"/>
              </w:rPr>
              <w:t>Ac</w:t>
            </w:r>
            <w:r w:rsidRPr="00942E2C">
              <w:rPr>
                <w:rFonts w:ascii="Arial" w:eastAsia="Arial" w:hAnsi="Arial" w:cs="Arial"/>
                <w:spacing w:val="1"/>
                <w:sz w:val="16"/>
                <w:szCs w:val="18"/>
              </w:rPr>
              <w:t>c</w:t>
            </w:r>
            <w:r w:rsidRPr="00942E2C">
              <w:rPr>
                <w:rFonts w:ascii="Arial" w:eastAsia="Arial" w:hAnsi="Arial" w:cs="Arial"/>
                <w:sz w:val="16"/>
                <w:szCs w:val="18"/>
              </w:rPr>
              <w:t>ess</w:t>
            </w:r>
            <w:r w:rsidRPr="00942E2C">
              <w:rPr>
                <w:rFonts w:ascii="Arial" w:eastAsia="Arial" w:hAnsi="Arial" w:cs="Arial"/>
                <w:spacing w:val="1"/>
                <w:sz w:val="16"/>
                <w:szCs w:val="18"/>
              </w:rPr>
              <w:t xml:space="preserve"> </w:t>
            </w:r>
            <w:r w:rsidRPr="00942E2C">
              <w:rPr>
                <w:rFonts w:ascii="Arial" w:eastAsia="Arial" w:hAnsi="Arial" w:cs="Arial"/>
                <w:sz w:val="16"/>
                <w:szCs w:val="18"/>
              </w:rPr>
              <w:t>to t</w:t>
            </w:r>
            <w:r w:rsidRPr="00942E2C">
              <w:rPr>
                <w:rFonts w:ascii="Arial" w:eastAsia="Arial" w:hAnsi="Arial" w:cs="Arial"/>
                <w:spacing w:val="-1"/>
                <w:sz w:val="16"/>
                <w:szCs w:val="18"/>
              </w:rPr>
              <w:t>i</w:t>
            </w:r>
            <w:r w:rsidRPr="00942E2C">
              <w:rPr>
                <w:rFonts w:ascii="Arial" w:eastAsia="Arial" w:hAnsi="Arial" w:cs="Arial"/>
                <w:spacing w:val="3"/>
                <w:sz w:val="16"/>
                <w:szCs w:val="18"/>
              </w:rPr>
              <w:t>m</w:t>
            </w:r>
            <w:r w:rsidRPr="00942E2C">
              <w:rPr>
                <w:rFonts w:ascii="Arial" w:eastAsia="Arial" w:hAnsi="Arial" w:cs="Arial"/>
                <w:spacing w:val="1"/>
                <w:sz w:val="16"/>
                <w:szCs w:val="18"/>
              </w:rPr>
              <w:t>e-</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pacing w:val="3"/>
                <w:sz w:val="16"/>
                <w:szCs w:val="18"/>
              </w:rPr>
              <w:t>m</w:t>
            </w:r>
            <w:r w:rsidRPr="00942E2C">
              <w:rPr>
                <w:rFonts w:ascii="Arial" w:eastAsia="Arial" w:hAnsi="Arial" w:cs="Arial"/>
                <w:sz w:val="16"/>
                <w:szCs w:val="18"/>
              </w:rPr>
              <w:t>ited</w:t>
            </w:r>
            <w:r w:rsidRPr="00942E2C">
              <w:rPr>
                <w:rFonts w:ascii="Arial" w:eastAsia="Arial" w:hAnsi="Arial" w:cs="Arial"/>
                <w:spacing w:val="-1"/>
                <w:sz w:val="16"/>
                <w:szCs w:val="18"/>
              </w:rPr>
              <w:t xml:space="preserve"> </w:t>
            </w:r>
            <w:r w:rsidRPr="00942E2C">
              <w:rPr>
                <w:rFonts w:ascii="Arial" w:eastAsia="Arial" w:hAnsi="Arial" w:cs="Arial"/>
                <w:sz w:val="16"/>
                <w:szCs w:val="18"/>
              </w:rPr>
              <w:t>short-</w:t>
            </w:r>
            <w:r w:rsidRPr="00942E2C">
              <w:rPr>
                <w:rFonts w:ascii="Arial" w:eastAsia="Arial" w:hAnsi="Arial" w:cs="Arial"/>
                <w:spacing w:val="2"/>
                <w:sz w:val="16"/>
                <w:szCs w:val="18"/>
              </w:rPr>
              <w:t xml:space="preserve"> </w:t>
            </w:r>
            <w:r w:rsidRPr="00942E2C">
              <w:rPr>
                <w:rFonts w:ascii="Arial" w:eastAsia="Arial" w:hAnsi="Arial" w:cs="Arial"/>
                <w:sz w:val="16"/>
                <w:szCs w:val="18"/>
              </w:rPr>
              <w:t>term int</w:t>
            </w:r>
            <w:r w:rsidRPr="00942E2C">
              <w:rPr>
                <w:rFonts w:ascii="Arial" w:eastAsia="Arial" w:hAnsi="Arial" w:cs="Arial"/>
                <w:spacing w:val="-1"/>
                <w:sz w:val="16"/>
                <w:szCs w:val="18"/>
              </w:rPr>
              <w:t>e</w:t>
            </w:r>
            <w:r w:rsidRPr="00942E2C">
              <w:rPr>
                <w:rFonts w:ascii="Arial" w:eastAsia="Arial" w:hAnsi="Arial" w:cs="Arial"/>
                <w:spacing w:val="2"/>
                <w:sz w:val="16"/>
                <w:szCs w:val="18"/>
              </w:rPr>
              <w:t>r</w:t>
            </w:r>
            <w:r w:rsidRPr="00942E2C">
              <w:rPr>
                <w:rFonts w:ascii="Arial" w:eastAsia="Arial" w:hAnsi="Arial" w:cs="Arial"/>
                <w:spacing w:val="-1"/>
                <w:sz w:val="16"/>
                <w:szCs w:val="18"/>
              </w:rPr>
              <w:t>v</w:t>
            </w:r>
            <w:r w:rsidRPr="00942E2C">
              <w:rPr>
                <w:rFonts w:ascii="Arial" w:eastAsia="Arial" w:hAnsi="Arial" w:cs="Arial"/>
                <w:sz w:val="16"/>
                <w:szCs w:val="18"/>
              </w:rPr>
              <w:t>e</w:t>
            </w:r>
            <w:r w:rsidRPr="00942E2C">
              <w:rPr>
                <w:rFonts w:ascii="Arial" w:eastAsia="Arial" w:hAnsi="Arial" w:cs="Arial"/>
                <w:spacing w:val="1"/>
                <w:sz w:val="16"/>
                <w:szCs w:val="18"/>
              </w:rPr>
              <w:t>n</w:t>
            </w:r>
            <w:r w:rsidRPr="00942E2C">
              <w:rPr>
                <w:rFonts w:ascii="Arial" w:eastAsia="Arial" w:hAnsi="Arial" w:cs="Arial"/>
                <w:sz w:val="16"/>
                <w:szCs w:val="18"/>
              </w:rPr>
              <w:t>t</w:t>
            </w:r>
            <w:r w:rsidRPr="00942E2C">
              <w:rPr>
                <w:rFonts w:ascii="Arial" w:eastAsia="Arial" w:hAnsi="Arial" w:cs="Arial"/>
                <w:spacing w:val="1"/>
                <w:sz w:val="16"/>
                <w:szCs w:val="18"/>
              </w:rPr>
              <w:t>i</w:t>
            </w:r>
            <w:r w:rsidRPr="00942E2C">
              <w:rPr>
                <w:rFonts w:ascii="Arial" w:eastAsia="Arial" w:hAnsi="Arial" w:cs="Arial"/>
                <w:sz w:val="16"/>
                <w:szCs w:val="18"/>
              </w:rPr>
              <w:t xml:space="preserve">ons </w:t>
            </w:r>
            <w:r w:rsidRPr="00942E2C">
              <w:rPr>
                <w:rFonts w:ascii="Arial" w:eastAsia="Arial" w:hAnsi="Arial" w:cs="Arial"/>
                <w:spacing w:val="1"/>
                <w:sz w:val="16"/>
                <w:szCs w:val="18"/>
              </w:rPr>
              <w:t>i</w:t>
            </w:r>
            <w:r w:rsidRPr="00942E2C">
              <w:rPr>
                <w:rFonts w:ascii="Arial" w:eastAsia="Arial" w:hAnsi="Arial" w:cs="Arial"/>
                <w:sz w:val="16"/>
                <w:szCs w:val="18"/>
              </w:rPr>
              <w:t xml:space="preserve">n </w:t>
            </w:r>
            <w:r w:rsidRPr="00942E2C">
              <w:rPr>
                <w:rFonts w:ascii="Arial" w:eastAsia="Arial" w:hAnsi="Arial" w:cs="Arial"/>
                <w:spacing w:val="-1"/>
                <w:sz w:val="16"/>
                <w:szCs w:val="18"/>
              </w:rPr>
              <w:t>Alternative Hubs (not PRU)</w:t>
            </w:r>
          </w:p>
          <w:p w14:paraId="7B5C0A11" w14:textId="77777777" w:rsidR="00E70359" w:rsidRPr="00942E2C" w:rsidRDefault="00E70359" w:rsidP="009C42D6">
            <w:pPr>
              <w:pStyle w:val="ListParagraph"/>
              <w:numPr>
                <w:ilvl w:val="0"/>
                <w:numId w:val="200"/>
              </w:numPr>
              <w:ind w:right="-20"/>
              <w:rPr>
                <w:rFonts w:ascii="Arial" w:eastAsia="Arial" w:hAnsi="Arial" w:cs="Arial"/>
                <w:sz w:val="16"/>
                <w:szCs w:val="18"/>
              </w:rPr>
            </w:pPr>
            <w:r w:rsidRPr="00942E2C">
              <w:rPr>
                <w:rFonts w:ascii="Arial" w:eastAsia="Arial" w:hAnsi="Arial" w:cs="Arial"/>
                <w:sz w:val="16"/>
                <w:szCs w:val="18"/>
              </w:rPr>
              <w:t>S</w:t>
            </w:r>
            <w:r w:rsidRPr="00942E2C">
              <w:rPr>
                <w:rFonts w:ascii="Arial" w:eastAsia="Arial" w:hAnsi="Arial" w:cs="Arial"/>
                <w:spacing w:val="-1"/>
                <w:sz w:val="16"/>
                <w:szCs w:val="18"/>
              </w:rPr>
              <w:t>i</w:t>
            </w:r>
            <w:r w:rsidRPr="00942E2C">
              <w:rPr>
                <w:rFonts w:ascii="Arial" w:eastAsia="Arial" w:hAnsi="Arial" w:cs="Arial"/>
                <w:sz w:val="16"/>
                <w:szCs w:val="18"/>
              </w:rPr>
              <w:t>gn</w:t>
            </w:r>
            <w:r w:rsidRPr="00942E2C">
              <w:rPr>
                <w:rFonts w:ascii="Arial" w:eastAsia="Arial" w:hAnsi="Arial" w:cs="Arial"/>
                <w:spacing w:val="2"/>
                <w:sz w:val="16"/>
                <w:szCs w:val="18"/>
              </w:rPr>
              <w:t>p</w:t>
            </w:r>
            <w:r w:rsidRPr="00942E2C">
              <w:rPr>
                <w:rFonts w:ascii="Arial" w:eastAsia="Arial" w:hAnsi="Arial" w:cs="Arial"/>
                <w:sz w:val="16"/>
                <w:szCs w:val="18"/>
              </w:rPr>
              <w:t>osti</w:t>
            </w:r>
            <w:r w:rsidRPr="00942E2C">
              <w:rPr>
                <w:rFonts w:ascii="Arial" w:eastAsia="Arial" w:hAnsi="Arial" w:cs="Arial"/>
                <w:spacing w:val="1"/>
                <w:sz w:val="16"/>
                <w:szCs w:val="18"/>
              </w:rPr>
              <w:t>n</w:t>
            </w:r>
            <w:r w:rsidRPr="00942E2C">
              <w:rPr>
                <w:rFonts w:ascii="Arial" w:eastAsia="Arial" w:hAnsi="Arial" w:cs="Arial"/>
                <w:sz w:val="16"/>
                <w:szCs w:val="18"/>
              </w:rPr>
              <w:t>g par</w:t>
            </w:r>
            <w:r w:rsidRPr="00942E2C">
              <w:rPr>
                <w:rFonts w:ascii="Arial" w:eastAsia="Arial" w:hAnsi="Arial" w:cs="Arial"/>
                <w:spacing w:val="1"/>
                <w:sz w:val="16"/>
                <w:szCs w:val="18"/>
              </w:rPr>
              <w:t>e</w:t>
            </w:r>
            <w:r w:rsidRPr="00942E2C">
              <w:rPr>
                <w:rFonts w:ascii="Arial" w:eastAsia="Arial" w:hAnsi="Arial" w:cs="Arial"/>
                <w:sz w:val="16"/>
                <w:szCs w:val="18"/>
              </w:rPr>
              <w:t>nt</w:t>
            </w:r>
            <w:r w:rsidRPr="00942E2C">
              <w:rPr>
                <w:rFonts w:ascii="Arial" w:eastAsia="Arial" w:hAnsi="Arial" w:cs="Arial"/>
                <w:spacing w:val="1"/>
                <w:sz w:val="16"/>
                <w:szCs w:val="18"/>
              </w:rPr>
              <w:t>s</w:t>
            </w:r>
            <w:r w:rsidRPr="00942E2C">
              <w:rPr>
                <w:rFonts w:ascii="Arial" w:eastAsia="Arial" w:hAnsi="Arial" w:cs="Arial"/>
                <w:sz w:val="16"/>
                <w:szCs w:val="18"/>
              </w:rPr>
              <w:t>/</w:t>
            </w:r>
            <w:r w:rsidRPr="00942E2C">
              <w:rPr>
                <w:rFonts w:ascii="Arial" w:eastAsia="Arial" w:hAnsi="Arial" w:cs="Arial"/>
                <w:spacing w:val="1"/>
                <w:sz w:val="16"/>
                <w:szCs w:val="18"/>
              </w:rPr>
              <w:t>c</w:t>
            </w:r>
            <w:r w:rsidRPr="00942E2C">
              <w:rPr>
                <w:rFonts w:ascii="Arial" w:eastAsia="Arial" w:hAnsi="Arial" w:cs="Arial"/>
                <w:sz w:val="16"/>
                <w:szCs w:val="18"/>
              </w:rPr>
              <w:t>arers</w:t>
            </w:r>
            <w:r w:rsidRPr="00942E2C">
              <w:rPr>
                <w:rFonts w:ascii="Arial" w:eastAsia="Arial" w:hAnsi="Arial" w:cs="Arial"/>
                <w:spacing w:val="3"/>
                <w:sz w:val="16"/>
                <w:szCs w:val="18"/>
              </w:rPr>
              <w:t xml:space="preserve"> </w:t>
            </w:r>
            <w:r w:rsidRPr="00942E2C">
              <w:rPr>
                <w:rFonts w:ascii="Arial" w:eastAsia="Arial" w:hAnsi="Arial" w:cs="Arial"/>
                <w:sz w:val="16"/>
                <w:szCs w:val="18"/>
              </w:rPr>
              <w:t>to p</w:t>
            </w:r>
            <w:r w:rsidRPr="00942E2C">
              <w:rPr>
                <w:rFonts w:ascii="Arial" w:eastAsia="Arial" w:hAnsi="Arial" w:cs="Arial"/>
                <w:spacing w:val="-1"/>
                <w:sz w:val="16"/>
                <w:szCs w:val="18"/>
              </w:rPr>
              <w:t>a</w:t>
            </w:r>
            <w:r w:rsidRPr="00942E2C">
              <w:rPr>
                <w:rFonts w:ascii="Arial" w:eastAsia="Arial" w:hAnsi="Arial" w:cs="Arial"/>
                <w:sz w:val="16"/>
                <w:szCs w:val="18"/>
              </w:rPr>
              <w:t>r</w:t>
            </w:r>
            <w:r w:rsidRPr="00942E2C">
              <w:rPr>
                <w:rFonts w:ascii="Arial" w:eastAsia="Arial" w:hAnsi="Arial" w:cs="Arial"/>
                <w:spacing w:val="2"/>
                <w:sz w:val="16"/>
                <w:szCs w:val="18"/>
              </w:rPr>
              <w:t>e</w:t>
            </w:r>
            <w:r w:rsidRPr="00942E2C">
              <w:rPr>
                <w:rFonts w:ascii="Arial" w:eastAsia="Arial" w:hAnsi="Arial" w:cs="Arial"/>
                <w:sz w:val="16"/>
                <w:szCs w:val="18"/>
              </w:rPr>
              <w:t>nting cour</w:t>
            </w:r>
            <w:r w:rsidRPr="00942E2C">
              <w:rPr>
                <w:rFonts w:ascii="Arial" w:eastAsia="Arial" w:hAnsi="Arial" w:cs="Arial"/>
                <w:spacing w:val="1"/>
                <w:sz w:val="16"/>
                <w:szCs w:val="18"/>
              </w:rPr>
              <w:t>s</w:t>
            </w:r>
            <w:r w:rsidRPr="00942E2C">
              <w:rPr>
                <w:rFonts w:ascii="Arial" w:eastAsia="Arial" w:hAnsi="Arial" w:cs="Arial"/>
                <w:sz w:val="16"/>
                <w:szCs w:val="18"/>
              </w:rPr>
              <w:t>es</w:t>
            </w:r>
            <w:r w:rsidRPr="00942E2C">
              <w:rPr>
                <w:rFonts w:ascii="Arial" w:eastAsia="Arial" w:hAnsi="Arial" w:cs="Arial"/>
                <w:spacing w:val="1"/>
                <w:sz w:val="16"/>
                <w:szCs w:val="18"/>
              </w:rPr>
              <w:t xml:space="preserve"> </w:t>
            </w:r>
            <w:r w:rsidRPr="00942E2C">
              <w:rPr>
                <w:rFonts w:ascii="Arial" w:eastAsia="Arial" w:hAnsi="Arial" w:cs="Arial"/>
                <w:sz w:val="16"/>
                <w:szCs w:val="18"/>
              </w:rPr>
              <w:t>or o</w:t>
            </w:r>
            <w:r w:rsidRPr="00942E2C">
              <w:rPr>
                <w:rFonts w:ascii="Arial" w:eastAsia="Arial" w:hAnsi="Arial" w:cs="Arial"/>
                <w:spacing w:val="1"/>
                <w:sz w:val="16"/>
                <w:szCs w:val="18"/>
              </w:rPr>
              <w:t>f</w:t>
            </w:r>
            <w:r w:rsidRPr="00942E2C">
              <w:rPr>
                <w:rFonts w:ascii="Arial" w:eastAsia="Arial" w:hAnsi="Arial" w:cs="Arial"/>
                <w:spacing w:val="2"/>
                <w:sz w:val="16"/>
                <w:szCs w:val="18"/>
              </w:rPr>
              <w:t>f</w:t>
            </w:r>
            <w:r w:rsidRPr="00942E2C">
              <w:rPr>
                <w:rFonts w:ascii="Arial" w:eastAsia="Arial" w:hAnsi="Arial" w:cs="Arial"/>
                <w:sz w:val="16"/>
                <w:szCs w:val="18"/>
              </w:rPr>
              <w:t>ering ac</w:t>
            </w:r>
            <w:r w:rsidRPr="00942E2C">
              <w:rPr>
                <w:rFonts w:ascii="Arial" w:eastAsia="Arial" w:hAnsi="Arial" w:cs="Arial"/>
                <w:spacing w:val="1"/>
                <w:sz w:val="16"/>
                <w:szCs w:val="18"/>
              </w:rPr>
              <w:t>c</w:t>
            </w:r>
            <w:r w:rsidRPr="00942E2C">
              <w:rPr>
                <w:rFonts w:ascii="Arial" w:eastAsia="Arial" w:hAnsi="Arial" w:cs="Arial"/>
                <w:sz w:val="16"/>
                <w:szCs w:val="18"/>
              </w:rPr>
              <w:t>ess</w:t>
            </w:r>
            <w:r w:rsidRPr="00942E2C">
              <w:rPr>
                <w:rFonts w:ascii="Arial" w:eastAsia="Arial" w:hAnsi="Arial" w:cs="Arial"/>
                <w:spacing w:val="1"/>
                <w:sz w:val="16"/>
                <w:szCs w:val="18"/>
              </w:rPr>
              <w:t xml:space="preserve"> </w:t>
            </w:r>
            <w:r w:rsidRPr="00942E2C">
              <w:rPr>
                <w:rFonts w:ascii="Arial" w:eastAsia="Arial" w:hAnsi="Arial" w:cs="Arial"/>
                <w:sz w:val="16"/>
                <w:szCs w:val="18"/>
              </w:rPr>
              <w:t>to dro</w:t>
            </w:r>
            <w:r w:rsidRPr="00942E2C">
              <w:rPr>
                <w:rFonts w:ascii="Arial" w:eastAsia="Arial" w:hAnsi="Arial" w:cs="Arial"/>
                <w:spacing w:val="1"/>
                <w:sz w:val="16"/>
                <w:szCs w:val="18"/>
              </w:rPr>
              <w:t>p</w:t>
            </w:r>
            <w:r w:rsidRPr="00942E2C">
              <w:rPr>
                <w:rFonts w:ascii="Arial" w:eastAsia="Arial" w:hAnsi="Arial" w:cs="Arial"/>
                <w:spacing w:val="3"/>
                <w:sz w:val="16"/>
                <w:szCs w:val="18"/>
              </w:rPr>
              <w:t>-</w:t>
            </w:r>
            <w:r w:rsidRPr="00942E2C">
              <w:rPr>
                <w:rFonts w:ascii="Arial" w:eastAsia="Arial" w:hAnsi="Arial" w:cs="Arial"/>
                <w:sz w:val="16"/>
                <w:szCs w:val="18"/>
              </w:rPr>
              <w:t>ins</w:t>
            </w:r>
          </w:p>
          <w:p w14:paraId="14FB1B33" w14:textId="77777777" w:rsidR="00E70359" w:rsidRPr="00942E2C" w:rsidRDefault="00E70359" w:rsidP="009C42D6">
            <w:pPr>
              <w:pStyle w:val="ListParagraph"/>
              <w:numPr>
                <w:ilvl w:val="0"/>
                <w:numId w:val="200"/>
              </w:numPr>
              <w:ind w:right="-20"/>
              <w:rPr>
                <w:rFonts w:ascii="Arial" w:eastAsia="Arial" w:hAnsi="Arial" w:cs="Arial"/>
                <w:sz w:val="16"/>
                <w:szCs w:val="18"/>
              </w:rPr>
            </w:pPr>
            <w:r w:rsidRPr="00942E2C">
              <w:rPr>
                <w:rFonts w:ascii="Arial" w:eastAsia="Arial" w:hAnsi="Arial" w:cs="Arial"/>
                <w:sz w:val="16"/>
                <w:szCs w:val="18"/>
              </w:rPr>
              <w:t>Ho</w:t>
            </w:r>
            <w:r w:rsidRPr="00942E2C">
              <w:rPr>
                <w:rFonts w:ascii="Arial" w:eastAsia="Arial" w:hAnsi="Arial" w:cs="Arial"/>
                <w:spacing w:val="4"/>
                <w:sz w:val="16"/>
                <w:szCs w:val="18"/>
              </w:rPr>
              <w:t>m</w:t>
            </w:r>
            <w:r w:rsidRPr="00942E2C">
              <w:rPr>
                <w:rFonts w:ascii="Arial" w:eastAsia="Arial" w:hAnsi="Arial" w:cs="Arial"/>
                <w:sz w:val="16"/>
                <w:szCs w:val="18"/>
              </w:rPr>
              <w:t>e-school</w:t>
            </w:r>
            <w:r w:rsidRPr="00942E2C">
              <w:rPr>
                <w:rFonts w:ascii="Arial" w:eastAsia="Arial" w:hAnsi="Arial" w:cs="Arial"/>
                <w:spacing w:val="-1"/>
                <w:sz w:val="16"/>
                <w:szCs w:val="18"/>
              </w:rPr>
              <w:t xml:space="preserve"> </w:t>
            </w:r>
            <w:r w:rsidRPr="00942E2C">
              <w:rPr>
                <w:rFonts w:ascii="Arial" w:eastAsia="Arial" w:hAnsi="Arial" w:cs="Arial"/>
                <w:sz w:val="16"/>
                <w:szCs w:val="18"/>
              </w:rPr>
              <w:t>co</w:t>
            </w:r>
            <w:r w:rsidRPr="00942E2C">
              <w:rPr>
                <w:rFonts w:ascii="Arial" w:eastAsia="Arial" w:hAnsi="Arial" w:cs="Arial"/>
                <w:spacing w:val="1"/>
                <w:sz w:val="16"/>
                <w:szCs w:val="18"/>
              </w:rPr>
              <w:t>m</w:t>
            </w:r>
            <w:r w:rsidRPr="00942E2C">
              <w:rPr>
                <w:rFonts w:ascii="Arial" w:eastAsia="Arial" w:hAnsi="Arial" w:cs="Arial"/>
                <w:spacing w:val="4"/>
                <w:sz w:val="16"/>
                <w:szCs w:val="18"/>
              </w:rPr>
              <w:t>m</w:t>
            </w:r>
            <w:r w:rsidRPr="00942E2C">
              <w:rPr>
                <w:rFonts w:ascii="Arial" w:eastAsia="Arial" w:hAnsi="Arial" w:cs="Arial"/>
                <w:sz w:val="16"/>
                <w:szCs w:val="18"/>
              </w:rPr>
              <w:t>un</w:t>
            </w:r>
            <w:r w:rsidRPr="00942E2C">
              <w:rPr>
                <w:rFonts w:ascii="Arial" w:eastAsia="Arial" w:hAnsi="Arial" w:cs="Arial"/>
                <w:spacing w:val="-1"/>
                <w:sz w:val="16"/>
                <w:szCs w:val="18"/>
              </w:rPr>
              <w:t>i</w:t>
            </w:r>
            <w:r w:rsidRPr="00942E2C">
              <w:rPr>
                <w:rFonts w:ascii="Arial" w:eastAsia="Arial" w:hAnsi="Arial" w:cs="Arial"/>
                <w:sz w:val="16"/>
                <w:szCs w:val="18"/>
              </w:rPr>
              <w:t>cat</w:t>
            </w:r>
            <w:r w:rsidRPr="00942E2C">
              <w:rPr>
                <w:rFonts w:ascii="Arial" w:eastAsia="Arial" w:hAnsi="Arial" w:cs="Arial"/>
                <w:spacing w:val="1"/>
                <w:sz w:val="16"/>
                <w:szCs w:val="18"/>
              </w:rPr>
              <w:t>i</w:t>
            </w:r>
            <w:r w:rsidRPr="00942E2C">
              <w:rPr>
                <w:rFonts w:ascii="Arial" w:eastAsia="Arial" w:hAnsi="Arial" w:cs="Arial"/>
                <w:sz w:val="16"/>
                <w:szCs w:val="18"/>
              </w:rPr>
              <w:t xml:space="preserve">on </w:t>
            </w:r>
            <w:r w:rsidRPr="00942E2C">
              <w:rPr>
                <w:rFonts w:ascii="Arial" w:eastAsia="Arial" w:hAnsi="Arial" w:cs="Arial"/>
                <w:spacing w:val="1"/>
                <w:sz w:val="16"/>
                <w:szCs w:val="18"/>
              </w:rPr>
              <w:t>b</w:t>
            </w:r>
            <w:r w:rsidRPr="00942E2C">
              <w:rPr>
                <w:rFonts w:ascii="Arial" w:eastAsia="Arial" w:hAnsi="Arial" w:cs="Arial"/>
                <w:sz w:val="16"/>
                <w:szCs w:val="18"/>
              </w:rPr>
              <w:t>ook</w:t>
            </w:r>
          </w:p>
          <w:p w14:paraId="004F3219" w14:textId="77777777" w:rsidR="00E70359" w:rsidRPr="00942E2C" w:rsidRDefault="00E70359" w:rsidP="009C42D6">
            <w:pPr>
              <w:pStyle w:val="ListParagraph"/>
              <w:numPr>
                <w:ilvl w:val="0"/>
                <w:numId w:val="200"/>
              </w:numPr>
              <w:rPr>
                <w:rFonts w:ascii="Arial" w:hAnsi="Arial" w:cs="Arial"/>
                <w:sz w:val="16"/>
              </w:rPr>
            </w:pPr>
            <w:r w:rsidRPr="00942E2C">
              <w:rPr>
                <w:rFonts w:ascii="Arial" w:eastAsia="Arial" w:hAnsi="Arial" w:cs="Arial"/>
                <w:spacing w:val="2"/>
                <w:sz w:val="16"/>
                <w:szCs w:val="18"/>
              </w:rPr>
              <w:t>T</w:t>
            </w:r>
            <w:r w:rsidRPr="00942E2C">
              <w:rPr>
                <w:rFonts w:ascii="Arial" w:eastAsia="Arial" w:hAnsi="Arial" w:cs="Arial"/>
                <w:spacing w:val="-2"/>
                <w:sz w:val="16"/>
                <w:szCs w:val="18"/>
              </w:rPr>
              <w:t>i</w:t>
            </w:r>
            <w:r w:rsidRPr="00942E2C">
              <w:rPr>
                <w:rFonts w:ascii="Arial" w:eastAsia="Arial" w:hAnsi="Arial" w:cs="Arial"/>
                <w:spacing w:val="3"/>
                <w:sz w:val="16"/>
                <w:szCs w:val="18"/>
              </w:rPr>
              <w:t>m</w:t>
            </w:r>
            <w:r w:rsidRPr="00942E2C">
              <w:rPr>
                <w:rFonts w:ascii="Arial" w:eastAsia="Arial" w:hAnsi="Arial" w:cs="Arial"/>
                <w:sz w:val="16"/>
                <w:szCs w:val="18"/>
              </w:rPr>
              <w:t xml:space="preserve">e </w:t>
            </w:r>
            <w:r w:rsidRPr="00942E2C">
              <w:rPr>
                <w:rFonts w:ascii="Arial" w:eastAsia="Arial" w:hAnsi="Arial" w:cs="Arial"/>
                <w:spacing w:val="1"/>
                <w:sz w:val="16"/>
                <w:szCs w:val="18"/>
              </w:rPr>
              <w:t>f</w:t>
            </w:r>
            <w:r w:rsidRPr="00942E2C">
              <w:rPr>
                <w:rFonts w:ascii="Arial" w:eastAsia="Arial" w:hAnsi="Arial" w:cs="Arial"/>
                <w:sz w:val="16"/>
                <w:szCs w:val="18"/>
              </w:rPr>
              <w:t>or</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f</w:t>
            </w:r>
            <w:r w:rsidRPr="00942E2C">
              <w:rPr>
                <w:rFonts w:ascii="Arial" w:eastAsia="Arial" w:hAnsi="Arial" w:cs="Arial"/>
                <w:sz w:val="16"/>
                <w:szCs w:val="18"/>
              </w:rPr>
              <w:t>o</w:t>
            </w:r>
            <w:r w:rsidRPr="00942E2C">
              <w:rPr>
                <w:rFonts w:ascii="Arial" w:eastAsia="Arial" w:hAnsi="Arial" w:cs="Arial"/>
                <w:spacing w:val="-1"/>
                <w:sz w:val="16"/>
                <w:szCs w:val="18"/>
              </w:rPr>
              <w:t>r</w:t>
            </w:r>
            <w:r w:rsidRPr="00942E2C">
              <w:rPr>
                <w:rFonts w:ascii="Arial" w:eastAsia="Arial" w:hAnsi="Arial" w:cs="Arial"/>
                <w:spacing w:val="4"/>
                <w:sz w:val="16"/>
                <w:szCs w:val="18"/>
              </w:rPr>
              <w:t>m</w:t>
            </w:r>
            <w:r w:rsidRPr="00942E2C">
              <w:rPr>
                <w:rFonts w:ascii="Arial" w:eastAsia="Arial" w:hAnsi="Arial" w:cs="Arial"/>
                <w:sz w:val="16"/>
                <w:szCs w:val="18"/>
              </w:rPr>
              <w:t>al</w:t>
            </w:r>
            <w:r w:rsidRPr="00942E2C">
              <w:rPr>
                <w:rFonts w:ascii="Arial" w:eastAsia="Arial" w:hAnsi="Arial" w:cs="Arial"/>
                <w:spacing w:val="-4"/>
                <w:sz w:val="16"/>
                <w:szCs w:val="18"/>
              </w:rPr>
              <w:t xml:space="preserve"> </w:t>
            </w:r>
            <w:r w:rsidRPr="00942E2C">
              <w:rPr>
                <w:rFonts w:ascii="Arial" w:eastAsia="Arial" w:hAnsi="Arial" w:cs="Arial"/>
                <w:spacing w:val="4"/>
                <w:sz w:val="16"/>
                <w:szCs w:val="18"/>
              </w:rPr>
              <w:t>m</w:t>
            </w:r>
            <w:r w:rsidRPr="00942E2C">
              <w:rPr>
                <w:rFonts w:ascii="Arial" w:eastAsia="Arial" w:hAnsi="Arial" w:cs="Arial"/>
                <w:sz w:val="16"/>
                <w:szCs w:val="18"/>
              </w:rPr>
              <w:t>eet</w:t>
            </w:r>
            <w:r w:rsidRPr="00942E2C">
              <w:rPr>
                <w:rFonts w:ascii="Arial" w:eastAsia="Arial" w:hAnsi="Arial" w:cs="Arial"/>
                <w:spacing w:val="-1"/>
                <w:sz w:val="16"/>
                <w:szCs w:val="18"/>
              </w:rPr>
              <w:t>i</w:t>
            </w:r>
            <w:r w:rsidRPr="00942E2C">
              <w:rPr>
                <w:rFonts w:ascii="Arial" w:eastAsia="Arial" w:hAnsi="Arial" w:cs="Arial"/>
                <w:sz w:val="16"/>
                <w:szCs w:val="18"/>
              </w:rPr>
              <w:t>n</w:t>
            </w:r>
            <w:r w:rsidRPr="00942E2C">
              <w:rPr>
                <w:rFonts w:ascii="Arial" w:eastAsia="Arial" w:hAnsi="Arial" w:cs="Arial"/>
                <w:spacing w:val="-1"/>
                <w:sz w:val="16"/>
                <w:szCs w:val="18"/>
              </w:rPr>
              <w:t>g</w:t>
            </w:r>
            <w:r w:rsidRPr="00942E2C">
              <w:rPr>
                <w:rFonts w:ascii="Arial" w:eastAsia="Arial" w:hAnsi="Arial" w:cs="Arial"/>
                <w:sz w:val="16"/>
                <w:szCs w:val="18"/>
              </w:rPr>
              <w:t>s</w:t>
            </w:r>
            <w:r w:rsidRPr="00942E2C">
              <w:rPr>
                <w:rFonts w:ascii="Arial" w:eastAsia="Arial" w:hAnsi="Arial" w:cs="Arial"/>
                <w:spacing w:val="2"/>
                <w:sz w:val="16"/>
                <w:szCs w:val="18"/>
              </w:rPr>
              <w:t xml:space="preserve"> </w:t>
            </w:r>
            <w:r w:rsidRPr="00942E2C">
              <w:rPr>
                <w:rFonts w:ascii="Arial" w:eastAsia="Arial" w:hAnsi="Arial" w:cs="Arial"/>
                <w:spacing w:val="-2"/>
                <w:sz w:val="16"/>
                <w:szCs w:val="18"/>
              </w:rPr>
              <w:t>w</w:t>
            </w:r>
            <w:r w:rsidRPr="00942E2C">
              <w:rPr>
                <w:rFonts w:ascii="Arial" w:eastAsia="Arial" w:hAnsi="Arial" w:cs="Arial"/>
                <w:spacing w:val="1"/>
                <w:sz w:val="16"/>
                <w:szCs w:val="18"/>
              </w:rPr>
              <w:t>i</w:t>
            </w:r>
            <w:r w:rsidRPr="00942E2C">
              <w:rPr>
                <w:rFonts w:ascii="Arial" w:eastAsia="Arial" w:hAnsi="Arial" w:cs="Arial"/>
                <w:sz w:val="16"/>
                <w:szCs w:val="18"/>
              </w:rPr>
              <w:t>th p</w:t>
            </w:r>
            <w:r w:rsidRPr="00942E2C">
              <w:rPr>
                <w:rFonts w:ascii="Arial" w:eastAsia="Arial" w:hAnsi="Arial" w:cs="Arial"/>
                <w:spacing w:val="-1"/>
                <w:sz w:val="16"/>
                <w:szCs w:val="18"/>
              </w:rPr>
              <w:t>a</w:t>
            </w:r>
            <w:r w:rsidRPr="00942E2C">
              <w:rPr>
                <w:rFonts w:ascii="Arial" w:eastAsia="Arial" w:hAnsi="Arial" w:cs="Arial"/>
                <w:sz w:val="16"/>
                <w:szCs w:val="18"/>
              </w:rPr>
              <w:t>r</w:t>
            </w:r>
            <w:r w:rsidRPr="00942E2C">
              <w:rPr>
                <w:rFonts w:ascii="Arial" w:eastAsia="Arial" w:hAnsi="Arial" w:cs="Arial"/>
                <w:spacing w:val="1"/>
                <w:sz w:val="16"/>
                <w:szCs w:val="18"/>
              </w:rPr>
              <w:t>e</w:t>
            </w:r>
            <w:r w:rsidRPr="00942E2C">
              <w:rPr>
                <w:rFonts w:ascii="Arial" w:eastAsia="Arial" w:hAnsi="Arial" w:cs="Arial"/>
                <w:sz w:val="16"/>
                <w:szCs w:val="18"/>
              </w:rPr>
              <w:t>nts on a</w:t>
            </w:r>
            <w:r w:rsidRPr="00942E2C">
              <w:rPr>
                <w:rFonts w:ascii="Arial" w:eastAsia="Arial" w:hAnsi="Arial" w:cs="Arial"/>
                <w:spacing w:val="-1"/>
                <w:sz w:val="16"/>
                <w:szCs w:val="18"/>
              </w:rPr>
              <w:t xml:space="preserve"> </w:t>
            </w:r>
            <w:r w:rsidRPr="00942E2C">
              <w:rPr>
                <w:rFonts w:ascii="Arial" w:eastAsia="Arial" w:hAnsi="Arial" w:cs="Arial"/>
                <w:sz w:val="16"/>
                <w:szCs w:val="18"/>
              </w:rPr>
              <w:t>r</w:t>
            </w:r>
            <w:r w:rsidRPr="00942E2C">
              <w:rPr>
                <w:rFonts w:ascii="Arial" w:eastAsia="Arial" w:hAnsi="Arial" w:cs="Arial"/>
                <w:spacing w:val="1"/>
                <w:sz w:val="16"/>
                <w:szCs w:val="18"/>
              </w:rPr>
              <w:t>e</w:t>
            </w:r>
            <w:r w:rsidRPr="00942E2C">
              <w:rPr>
                <w:rFonts w:ascii="Arial" w:eastAsia="Arial" w:hAnsi="Arial" w:cs="Arial"/>
                <w:sz w:val="16"/>
                <w:szCs w:val="18"/>
              </w:rPr>
              <w:t>g</w:t>
            </w:r>
            <w:r w:rsidRPr="00942E2C">
              <w:rPr>
                <w:rFonts w:ascii="Arial" w:eastAsia="Arial" w:hAnsi="Arial" w:cs="Arial"/>
                <w:spacing w:val="1"/>
                <w:sz w:val="16"/>
                <w:szCs w:val="18"/>
              </w:rPr>
              <w:t>u</w:t>
            </w:r>
            <w:r w:rsidRPr="00942E2C">
              <w:rPr>
                <w:rFonts w:ascii="Arial" w:eastAsia="Arial" w:hAnsi="Arial" w:cs="Arial"/>
                <w:sz w:val="16"/>
                <w:szCs w:val="18"/>
              </w:rPr>
              <w:t>lar</w:t>
            </w:r>
            <w:r w:rsidRPr="00942E2C">
              <w:rPr>
                <w:rFonts w:ascii="Arial" w:eastAsia="Arial" w:hAnsi="Arial" w:cs="Arial"/>
                <w:spacing w:val="55"/>
                <w:sz w:val="16"/>
                <w:szCs w:val="18"/>
              </w:rPr>
              <w:t xml:space="preserve"> </w:t>
            </w:r>
            <w:r w:rsidRPr="00942E2C">
              <w:rPr>
                <w:rFonts w:ascii="Arial" w:eastAsia="Arial" w:hAnsi="Arial" w:cs="Arial"/>
                <w:spacing w:val="1"/>
                <w:sz w:val="16"/>
                <w:szCs w:val="18"/>
              </w:rPr>
              <w:t>b</w:t>
            </w:r>
            <w:r w:rsidRPr="00942E2C">
              <w:rPr>
                <w:rFonts w:ascii="Arial" w:eastAsia="Arial" w:hAnsi="Arial" w:cs="Arial"/>
                <w:sz w:val="16"/>
                <w:szCs w:val="18"/>
              </w:rPr>
              <w:t>a</w:t>
            </w:r>
            <w:r w:rsidRPr="00942E2C">
              <w:rPr>
                <w:rFonts w:ascii="Arial" w:eastAsia="Arial" w:hAnsi="Arial" w:cs="Arial"/>
                <w:spacing w:val="1"/>
                <w:sz w:val="16"/>
                <w:szCs w:val="18"/>
              </w:rPr>
              <w:t>s</w:t>
            </w:r>
            <w:r w:rsidRPr="00942E2C">
              <w:rPr>
                <w:rFonts w:ascii="Arial" w:eastAsia="Arial" w:hAnsi="Arial" w:cs="Arial"/>
                <w:sz w:val="16"/>
                <w:szCs w:val="18"/>
              </w:rPr>
              <w:t>is</w:t>
            </w:r>
          </w:p>
          <w:p w14:paraId="79418FE4" w14:textId="180F0DE3" w:rsidR="00E70359" w:rsidRPr="00942E2C" w:rsidRDefault="00E70359" w:rsidP="009C42D6">
            <w:pPr>
              <w:pStyle w:val="ListParagraph"/>
              <w:numPr>
                <w:ilvl w:val="0"/>
                <w:numId w:val="200"/>
              </w:numPr>
              <w:rPr>
                <w:rFonts w:ascii="Arial" w:hAnsi="Arial" w:cs="Arial"/>
                <w:sz w:val="16"/>
              </w:rPr>
            </w:pPr>
            <w:r w:rsidRPr="00942E2C">
              <w:rPr>
                <w:rFonts w:ascii="Arial" w:eastAsia="Arial" w:hAnsi="Arial" w:cs="Arial"/>
                <w:sz w:val="16"/>
                <w:szCs w:val="18"/>
              </w:rPr>
              <w:t xml:space="preserve">Weekly mindfulness/individual </w:t>
            </w:r>
            <w:r w:rsidR="003F5E95" w:rsidRPr="00942E2C">
              <w:rPr>
                <w:rFonts w:ascii="Arial" w:eastAsia="Arial" w:hAnsi="Arial" w:cs="Arial"/>
                <w:sz w:val="16"/>
                <w:szCs w:val="18"/>
              </w:rPr>
              <w:t>wellbeing</w:t>
            </w:r>
            <w:r w:rsidRPr="00942E2C">
              <w:rPr>
                <w:rFonts w:ascii="Arial" w:eastAsia="Arial" w:hAnsi="Arial" w:cs="Arial"/>
                <w:sz w:val="16"/>
                <w:szCs w:val="18"/>
              </w:rPr>
              <w:t xml:space="preserve"> sessions</w:t>
            </w:r>
          </w:p>
          <w:p w14:paraId="633A217A" w14:textId="77777777" w:rsidR="00E70359" w:rsidRPr="00942E2C" w:rsidRDefault="00E70359" w:rsidP="009C42D6">
            <w:pPr>
              <w:pStyle w:val="ListParagraph"/>
              <w:numPr>
                <w:ilvl w:val="0"/>
                <w:numId w:val="200"/>
              </w:numPr>
              <w:rPr>
                <w:rFonts w:ascii="Arial" w:hAnsi="Arial" w:cs="Arial"/>
                <w:sz w:val="16"/>
              </w:rPr>
            </w:pPr>
            <w:r w:rsidRPr="00942E2C">
              <w:rPr>
                <w:rFonts w:ascii="Arial" w:eastAsia="Arial" w:hAnsi="Arial" w:cs="Arial"/>
                <w:sz w:val="16"/>
                <w:szCs w:val="18"/>
              </w:rPr>
              <w:t>Sensory processing approaches</w:t>
            </w:r>
          </w:p>
        </w:tc>
      </w:tr>
    </w:tbl>
    <w:p w14:paraId="096BD72B" w14:textId="77777777" w:rsidR="00E70359" w:rsidRDefault="00E70359" w:rsidP="00E70359">
      <w:pPr>
        <w:rPr>
          <w:rFonts w:ascii="Arial" w:hAnsi="Arial" w:cs="Arial"/>
        </w:rPr>
      </w:pPr>
      <w:r>
        <w:rPr>
          <w:rFonts w:ascii="Arial" w:hAnsi="Arial" w:cs="Arial"/>
        </w:rPr>
        <w:br w:type="page"/>
      </w:r>
    </w:p>
    <w:tbl>
      <w:tblPr>
        <w:tblStyle w:val="TableGrid"/>
        <w:tblW w:w="16018" w:type="dxa"/>
        <w:tblInd w:w="-1026" w:type="dxa"/>
        <w:tblLook w:val="04A0" w:firstRow="1" w:lastRow="0" w:firstColumn="1" w:lastColumn="0" w:noHBand="0" w:noVBand="1"/>
      </w:tblPr>
      <w:tblGrid>
        <w:gridCol w:w="2977"/>
        <w:gridCol w:w="2977"/>
        <w:gridCol w:w="2410"/>
        <w:gridCol w:w="2976"/>
        <w:gridCol w:w="4678"/>
      </w:tblGrid>
      <w:tr w:rsidR="00E70359" w14:paraId="0B33BB70" w14:textId="77777777" w:rsidTr="003324E7">
        <w:trPr>
          <w:trHeight w:val="275"/>
        </w:trPr>
        <w:tc>
          <w:tcPr>
            <w:tcW w:w="2977"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92A4FFC" w14:textId="77777777" w:rsidR="00E70359" w:rsidRDefault="00E70359" w:rsidP="003E42D4">
            <w:pPr>
              <w:jc w:val="center"/>
              <w:rPr>
                <w:rFonts w:ascii="Arial" w:hAnsi="Arial" w:cs="Arial"/>
                <w:b/>
                <w:sz w:val="20"/>
                <w:szCs w:val="20"/>
              </w:rPr>
            </w:pPr>
            <w:r>
              <w:rPr>
                <w:rFonts w:ascii="Arial" w:hAnsi="Arial" w:cs="Arial"/>
                <w:b/>
                <w:sz w:val="20"/>
                <w:szCs w:val="20"/>
              </w:rPr>
              <w:lastRenderedPageBreak/>
              <w:t>Range 4a</w:t>
            </w:r>
          </w:p>
          <w:p w14:paraId="374B3556"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2977"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B4A0652"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410"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1E16F13"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97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06F0C57" w14:textId="77777777" w:rsidR="00E70359" w:rsidRDefault="00E70359" w:rsidP="003E42D4">
            <w:pPr>
              <w:jc w:val="center"/>
              <w:rPr>
                <w:rFonts w:ascii="Arial" w:hAnsi="Arial" w:cs="Arial"/>
                <w:b/>
                <w:sz w:val="20"/>
                <w:szCs w:val="20"/>
              </w:rPr>
            </w:pPr>
            <w:r>
              <w:rPr>
                <w:rFonts w:ascii="Arial" w:hAnsi="Arial" w:cs="Arial"/>
                <w:b/>
                <w:sz w:val="20"/>
                <w:szCs w:val="20"/>
              </w:rPr>
              <w:t>Curriculum/Intervention</w:t>
            </w:r>
          </w:p>
        </w:tc>
        <w:tc>
          <w:tcPr>
            <w:tcW w:w="467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F391051"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4A9C2B10" w14:textId="77777777" w:rsidTr="003E42D4">
        <w:trPr>
          <w:trHeight w:val="1100"/>
        </w:trPr>
        <w:tc>
          <w:tcPr>
            <w:tcW w:w="2977" w:type="dxa"/>
            <w:tcBorders>
              <w:top w:val="single" w:sz="4" w:space="0" w:color="auto"/>
              <w:left w:val="single" w:sz="4" w:space="0" w:color="auto"/>
              <w:bottom w:val="single" w:sz="4" w:space="0" w:color="auto"/>
              <w:right w:val="single" w:sz="4" w:space="0" w:color="auto"/>
            </w:tcBorders>
            <w:hideMark/>
          </w:tcPr>
          <w:p w14:paraId="5AAA659E" w14:textId="77777777" w:rsidR="00E70359" w:rsidRPr="00942E2C" w:rsidRDefault="00E70359" w:rsidP="003E42D4">
            <w:pPr>
              <w:ind w:left="62" w:right="135"/>
              <w:rPr>
                <w:rFonts w:ascii="Arial" w:eastAsia="Arial" w:hAnsi="Arial" w:cs="Arial"/>
                <w:sz w:val="16"/>
                <w:szCs w:val="16"/>
                <w:lang w:eastAsia="en-GB"/>
              </w:rPr>
            </w:pP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he pupil exper</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ences</w:t>
            </w:r>
            <w:r w:rsidRPr="00942E2C">
              <w:rPr>
                <w:rFonts w:ascii="Arial" w:eastAsia="Arial" w:hAnsi="Arial" w:cs="Arial"/>
                <w:spacing w:val="1"/>
                <w:sz w:val="16"/>
                <w:szCs w:val="16"/>
                <w:lang w:eastAsia="en-GB"/>
              </w:rPr>
              <w:t xml:space="preserve"> </w:t>
            </w:r>
            <w:r w:rsidRPr="00942E2C">
              <w:rPr>
                <w:rFonts w:ascii="Arial" w:eastAsia="Arial" w:hAnsi="Arial" w:cs="Arial"/>
                <w:b/>
                <w:spacing w:val="2"/>
                <w:sz w:val="16"/>
                <w:szCs w:val="16"/>
                <w:lang w:eastAsia="en-GB"/>
              </w:rPr>
              <w:t>f</w:t>
            </w:r>
            <w:r w:rsidRPr="00942E2C">
              <w:rPr>
                <w:rFonts w:ascii="Arial" w:eastAsia="Arial" w:hAnsi="Arial" w:cs="Arial"/>
                <w:b/>
                <w:sz w:val="16"/>
                <w:szCs w:val="16"/>
                <w:lang w:eastAsia="en-GB"/>
              </w:rPr>
              <w:t>requent and per</w:t>
            </w:r>
            <w:r w:rsidRPr="00942E2C">
              <w:rPr>
                <w:rFonts w:ascii="Arial" w:eastAsia="Arial" w:hAnsi="Arial" w:cs="Arial"/>
                <w:b/>
                <w:spacing w:val="1"/>
                <w:sz w:val="16"/>
                <w:szCs w:val="16"/>
                <w:lang w:eastAsia="en-GB"/>
              </w:rPr>
              <w:t>s</w:t>
            </w:r>
            <w:r w:rsidRPr="00942E2C">
              <w:rPr>
                <w:rFonts w:ascii="Arial" w:eastAsia="Arial" w:hAnsi="Arial" w:cs="Arial"/>
                <w:b/>
                <w:sz w:val="16"/>
                <w:szCs w:val="16"/>
                <w:lang w:eastAsia="en-GB"/>
              </w:rPr>
              <w:t>iste</w:t>
            </w:r>
            <w:r w:rsidRPr="00942E2C">
              <w:rPr>
                <w:rFonts w:ascii="Arial" w:eastAsia="Arial" w:hAnsi="Arial" w:cs="Arial"/>
                <w:b/>
                <w:spacing w:val="1"/>
                <w:sz w:val="16"/>
                <w:szCs w:val="16"/>
                <w:lang w:eastAsia="en-GB"/>
              </w:rPr>
              <w:t>n</w:t>
            </w:r>
            <w:r w:rsidRPr="00942E2C">
              <w:rPr>
                <w:rFonts w:ascii="Arial" w:eastAsia="Arial" w:hAnsi="Arial" w:cs="Arial"/>
                <w:b/>
                <w:sz w:val="16"/>
                <w:szCs w:val="16"/>
                <w:lang w:eastAsia="en-GB"/>
              </w:rPr>
              <w:t xml:space="preserve">t </w:t>
            </w:r>
            <w:r w:rsidRPr="00942E2C">
              <w:rPr>
                <w:rFonts w:ascii="Arial" w:eastAsia="Arial" w:hAnsi="Arial" w:cs="Arial"/>
                <w:b/>
                <w:spacing w:val="2"/>
                <w:sz w:val="16"/>
                <w:szCs w:val="16"/>
                <w:lang w:eastAsia="en-GB"/>
              </w:rPr>
              <w:t>d</w:t>
            </w:r>
            <w:r w:rsidRPr="00942E2C">
              <w:rPr>
                <w:rFonts w:ascii="Arial" w:eastAsia="Arial" w:hAnsi="Arial" w:cs="Arial"/>
                <w:b/>
                <w:sz w:val="16"/>
                <w:szCs w:val="16"/>
                <w:lang w:eastAsia="en-GB"/>
              </w:rPr>
              <w:t>i</w:t>
            </w:r>
            <w:r w:rsidRPr="00942E2C">
              <w:rPr>
                <w:rFonts w:ascii="Arial" w:eastAsia="Arial" w:hAnsi="Arial" w:cs="Arial"/>
                <w:b/>
                <w:spacing w:val="1"/>
                <w:sz w:val="16"/>
                <w:szCs w:val="16"/>
                <w:lang w:eastAsia="en-GB"/>
              </w:rPr>
              <w:t>ff</w:t>
            </w:r>
            <w:r w:rsidRPr="00942E2C">
              <w:rPr>
                <w:rFonts w:ascii="Arial" w:eastAsia="Arial" w:hAnsi="Arial" w:cs="Arial"/>
                <w:b/>
                <w:sz w:val="16"/>
                <w:szCs w:val="16"/>
                <w:lang w:eastAsia="en-GB"/>
              </w:rPr>
              <w:t>icult</w:t>
            </w:r>
            <w:r w:rsidRPr="00942E2C">
              <w:rPr>
                <w:rFonts w:ascii="Arial" w:eastAsia="Arial" w:hAnsi="Arial" w:cs="Arial"/>
                <w:b/>
                <w:spacing w:val="-1"/>
                <w:sz w:val="16"/>
                <w:szCs w:val="16"/>
                <w:lang w:eastAsia="en-GB"/>
              </w:rPr>
              <w:t>i</w:t>
            </w:r>
            <w:r w:rsidRPr="00942E2C">
              <w:rPr>
                <w:rFonts w:ascii="Arial" w:eastAsia="Arial" w:hAnsi="Arial" w:cs="Arial"/>
                <w:b/>
                <w:sz w:val="16"/>
                <w:szCs w:val="16"/>
                <w:lang w:eastAsia="en-GB"/>
              </w:rPr>
              <w:t>es</w:t>
            </w:r>
            <w:r w:rsidRPr="00942E2C">
              <w:rPr>
                <w:rFonts w:ascii="Arial" w:eastAsia="Arial" w:hAnsi="Arial" w:cs="Arial"/>
                <w:b/>
                <w:spacing w:val="1"/>
                <w:sz w:val="16"/>
                <w:szCs w:val="16"/>
                <w:lang w:eastAsia="en-GB"/>
              </w:rPr>
              <w:t xml:space="preserve"> </w:t>
            </w:r>
            <w:r w:rsidRPr="00942E2C">
              <w:rPr>
                <w:rFonts w:ascii="Arial" w:eastAsia="Arial" w:hAnsi="Arial" w:cs="Arial"/>
                <w:b/>
                <w:spacing w:val="-1"/>
                <w:sz w:val="16"/>
                <w:szCs w:val="16"/>
                <w:lang w:eastAsia="en-GB"/>
              </w:rPr>
              <w:t>w</w:t>
            </w:r>
            <w:r w:rsidRPr="00942E2C">
              <w:rPr>
                <w:rFonts w:ascii="Arial" w:eastAsia="Arial" w:hAnsi="Arial" w:cs="Arial"/>
                <w:b/>
                <w:sz w:val="16"/>
                <w:szCs w:val="16"/>
                <w:lang w:eastAsia="en-GB"/>
              </w:rPr>
              <w:t>ith</w:t>
            </w:r>
            <w:r w:rsidRPr="00942E2C">
              <w:rPr>
                <w:rFonts w:ascii="Arial" w:eastAsia="Arial" w:hAnsi="Arial" w:cs="Arial"/>
                <w:sz w:val="16"/>
                <w:szCs w:val="16"/>
                <w:lang w:eastAsia="en-GB"/>
              </w:rPr>
              <w:t xml:space="preserve"> behavioural, emotional and social difficulties which will </w:t>
            </w:r>
            <w:r w:rsidRPr="00942E2C">
              <w:rPr>
                <w:rFonts w:ascii="Arial" w:eastAsia="Arial" w:hAnsi="Arial" w:cs="Arial"/>
                <w:b/>
                <w:sz w:val="16"/>
                <w:szCs w:val="16"/>
                <w:lang w:eastAsia="en-GB"/>
              </w:rPr>
              <w:t xml:space="preserve">significantly </w:t>
            </w:r>
            <w:r w:rsidRPr="00942E2C">
              <w:rPr>
                <w:rFonts w:ascii="Arial" w:eastAsia="Arial" w:hAnsi="Arial" w:cs="Arial"/>
                <w:sz w:val="16"/>
                <w:szCs w:val="16"/>
                <w:lang w:eastAsia="en-GB"/>
              </w:rPr>
              <w:t>affect curriculum access.</w:t>
            </w:r>
          </w:p>
          <w:p w14:paraId="56094580" w14:textId="77777777" w:rsidR="00E70359" w:rsidRPr="00942E2C" w:rsidRDefault="00E70359" w:rsidP="009C42D6">
            <w:pPr>
              <w:numPr>
                <w:ilvl w:val="0"/>
                <w:numId w:val="199"/>
              </w:numPr>
              <w:ind w:right="165"/>
              <w:contextualSpacing/>
              <w:rPr>
                <w:rFonts w:ascii="Arial" w:eastAsia="Arial" w:hAnsi="Arial" w:cs="Arial"/>
                <w:sz w:val="16"/>
                <w:szCs w:val="16"/>
                <w:lang w:eastAsia="en-GB"/>
              </w:rPr>
            </w:pPr>
            <w:r w:rsidRPr="00942E2C">
              <w:rPr>
                <w:rFonts w:ascii="Arial" w:eastAsia="Arial" w:hAnsi="Arial" w:cs="Arial"/>
                <w:sz w:val="16"/>
                <w:szCs w:val="16"/>
                <w:lang w:eastAsia="en-GB"/>
              </w:rPr>
              <w:t>Challenging behaviour requiring a continuous range of therapeutic interventions or referral to specialist support services (Child and Adolescent Mental Health Service, Youth Offending Service)</w:t>
            </w:r>
          </w:p>
          <w:p w14:paraId="3CBC16F1" w14:textId="77777777" w:rsidR="00E70359" w:rsidRPr="00942E2C" w:rsidRDefault="00E70359" w:rsidP="009C42D6">
            <w:pPr>
              <w:pStyle w:val="ListParagraph"/>
              <w:numPr>
                <w:ilvl w:val="0"/>
                <w:numId w:val="199"/>
              </w:numPr>
              <w:ind w:right="24"/>
              <w:rPr>
                <w:rFonts w:ascii="Arial" w:eastAsia="Arial" w:hAnsi="Arial" w:cs="Arial"/>
                <w:sz w:val="16"/>
                <w:szCs w:val="16"/>
                <w:lang w:eastAsia="en-GB"/>
              </w:rPr>
            </w:pP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nci</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ences of</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o</w:t>
            </w:r>
            <w:r w:rsidRPr="00942E2C">
              <w:rPr>
                <w:rFonts w:ascii="Arial" w:eastAsia="Arial" w:hAnsi="Arial" w:cs="Arial"/>
                <w:spacing w:val="2"/>
                <w:sz w:val="16"/>
                <w:szCs w:val="16"/>
                <w:lang w:eastAsia="en-GB"/>
              </w:rPr>
              <w:t>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o</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li</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t and unco</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pera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ive </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eh</w:t>
            </w:r>
            <w:r w:rsidRPr="00942E2C">
              <w:rPr>
                <w:rFonts w:ascii="Arial" w:eastAsia="Arial" w:hAnsi="Arial" w:cs="Arial"/>
                <w:spacing w:val="1"/>
                <w:sz w:val="16"/>
                <w:szCs w:val="16"/>
                <w:lang w:eastAsia="en-GB"/>
              </w:rPr>
              <w:t>av</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ur e.g. re</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usal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wor</w:t>
            </w:r>
            <w:r w:rsidRPr="00942E2C">
              <w:rPr>
                <w:rFonts w:ascii="Arial" w:eastAsia="Arial" w:hAnsi="Arial" w:cs="Arial"/>
                <w:spacing w:val="4"/>
                <w:sz w:val="16"/>
                <w:szCs w:val="16"/>
                <w:lang w:eastAsia="en-GB"/>
              </w:rPr>
              <w:t>k</w:t>
            </w:r>
            <w:r w:rsidRPr="00942E2C">
              <w:rPr>
                <w:rFonts w:ascii="Arial" w:eastAsia="Arial" w:hAnsi="Arial" w:cs="Arial"/>
                <w:sz w:val="16"/>
                <w:szCs w:val="16"/>
                <w:lang w:eastAsia="en-GB"/>
              </w:rPr>
              <w:t>, d</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srupt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 the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ot</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er</w:t>
            </w:r>
            <w:r w:rsidRPr="00942E2C">
              <w:rPr>
                <w:rFonts w:ascii="Arial" w:eastAsia="Arial" w:hAnsi="Arial" w:cs="Arial"/>
                <w:spacing w:val="1"/>
                <w:sz w:val="16"/>
                <w:szCs w:val="16"/>
                <w:lang w:eastAsia="en-GB"/>
              </w:rPr>
              <w:t>s</w:t>
            </w:r>
          </w:p>
          <w:p w14:paraId="16C8F46B" w14:textId="77777777" w:rsidR="00E70359" w:rsidRPr="00942E2C" w:rsidRDefault="00E70359" w:rsidP="009C42D6">
            <w:pPr>
              <w:pStyle w:val="ListParagraph"/>
              <w:numPr>
                <w:ilvl w:val="0"/>
                <w:numId w:val="199"/>
              </w:numPr>
              <w:ind w:right="258"/>
              <w:rPr>
                <w:rFonts w:ascii="Arial" w:eastAsia="Arial" w:hAnsi="Arial" w:cs="Arial"/>
                <w:sz w:val="16"/>
                <w:szCs w:val="16"/>
                <w:lang w:eastAsia="en-GB"/>
              </w:rPr>
            </w:pPr>
            <w:r w:rsidRPr="00942E2C">
              <w:rPr>
                <w:rFonts w:ascii="Arial" w:eastAsia="Arial" w:hAnsi="Arial" w:cs="Arial"/>
                <w:sz w:val="16"/>
                <w:szCs w:val="16"/>
                <w:lang w:eastAsia="en-GB"/>
              </w:rPr>
              <w:t>Sel</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egu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ating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fr</w:t>
            </w:r>
            <w:r w:rsidRPr="00942E2C">
              <w:rPr>
                <w:rFonts w:ascii="Arial" w:eastAsia="Arial" w:hAnsi="Arial" w:cs="Arial"/>
                <w:sz w:val="16"/>
                <w:szCs w:val="16"/>
                <w:lang w:eastAsia="en-GB"/>
              </w:rPr>
              <w:t>equ</w:t>
            </w:r>
            <w:r w:rsidRPr="00942E2C">
              <w:rPr>
                <w:rFonts w:ascii="Arial" w:eastAsia="Arial" w:hAnsi="Arial" w:cs="Arial"/>
                <w:spacing w:val="-1"/>
                <w:sz w:val="16"/>
                <w:szCs w:val="16"/>
                <w:lang w:eastAsia="en-GB"/>
              </w:rPr>
              <w:t>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t 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al or a</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gre</w:t>
            </w:r>
            <w:r w:rsidRPr="00942E2C">
              <w:rPr>
                <w:rFonts w:ascii="Arial" w:eastAsia="Arial" w:hAnsi="Arial" w:cs="Arial"/>
                <w:spacing w:val="1"/>
                <w:sz w:val="16"/>
                <w:szCs w:val="16"/>
                <w:lang w:eastAsia="en-GB"/>
              </w:rPr>
              <w:t>ss</w:t>
            </w:r>
            <w:r w:rsidRPr="00942E2C">
              <w:rPr>
                <w:rFonts w:ascii="Arial" w:eastAsia="Arial" w:hAnsi="Arial" w:cs="Arial"/>
                <w:sz w:val="16"/>
                <w:szCs w:val="16"/>
                <w:lang w:eastAsia="en-GB"/>
              </w:rPr>
              <w:t>ive outbur</w:t>
            </w:r>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se</w:t>
            </w:r>
            <w:r w:rsidRPr="00942E2C">
              <w:rPr>
                <w:rFonts w:ascii="Arial" w:eastAsia="Arial" w:hAnsi="Arial" w:cs="Arial"/>
                <w:spacing w:val="1"/>
                <w:sz w:val="16"/>
                <w:szCs w:val="16"/>
                <w:lang w:eastAsia="en-GB"/>
              </w:rPr>
              <w:t>x</w:t>
            </w:r>
            <w:r w:rsidRPr="00942E2C">
              <w:rPr>
                <w:rFonts w:ascii="Arial" w:eastAsia="Arial" w:hAnsi="Arial" w:cs="Arial"/>
                <w:sz w:val="16"/>
                <w:szCs w:val="16"/>
                <w:lang w:eastAsia="en-GB"/>
              </w:rPr>
              <w:t>ualised langu</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ge,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anx</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e</w:t>
            </w:r>
            <w:r w:rsidRPr="00942E2C">
              <w:rPr>
                <w:rFonts w:ascii="Arial" w:eastAsia="Arial" w:hAnsi="Arial" w:cs="Arial"/>
                <w:spacing w:val="2"/>
                <w:sz w:val="16"/>
                <w:szCs w:val="16"/>
                <w:lang w:eastAsia="en-GB"/>
              </w:rPr>
              <w:t>t</w:t>
            </w:r>
            <w:r w:rsidRPr="00942E2C">
              <w:rPr>
                <w:rFonts w:ascii="Arial" w:eastAsia="Arial" w:hAnsi="Arial" w:cs="Arial"/>
                <w:spacing w:val="-3"/>
                <w:sz w:val="16"/>
                <w:szCs w:val="16"/>
                <w:lang w:eastAsia="en-GB"/>
              </w:rPr>
              <w:t>y</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 xml:space="preserve">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ood s</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ing</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npr</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dict</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b</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 beha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wh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ch</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t relations</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ips</w:t>
            </w:r>
          </w:p>
          <w:p w14:paraId="365570AF" w14:textId="77777777" w:rsidR="00E70359" w:rsidRPr="00942E2C" w:rsidRDefault="00E70359" w:rsidP="009C42D6">
            <w:pPr>
              <w:pStyle w:val="ListParagraph"/>
              <w:numPr>
                <w:ilvl w:val="0"/>
                <w:numId w:val="199"/>
              </w:numPr>
              <w:ind w:right="48"/>
              <w:rPr>
                <w:rFonts w:ascii="Arial" w:eastAsia="Arial" w:hAnsi="Arial" w:cs="Arial"/>
                <w:sz w:val="16"/>
                <w:szCs w:val="16"/>
                <w:lang w:eastAsia="en-GB"/>
              </w:rPr>
            </w:pPr>
            <w:r w:rsidRPr="00942E2C">
              <w:rPr>
                <w:rFonts w:ascii="Arial" w:eastAsia="Arial" w:hAnsi="Arial" w:cs="Arial"/>
                <w:sz w:val="16"/>
                <w:szCs w:val="16"/>
                <w:lang w:eastAsia="en-GB"/>
              </w:rPr>
              <w:t>Sign</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ica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t</w:t>
            </w:r>
            <w:r w:rsidRPr="00942E2C">
              <w:rPr>
                <w:rFonts w:ascii="Arial" w:eastAsia="Arial" w:hAnsi="Arial" w:cs="Arial"/>
                <w:spacing w:val="55"/>
                <w:sz w:val="16"/>
                <w:szCs w:val="16"/>
                <w:lang w:eastAsia="en-GB"/>
              </w:rPr>
              <w:t xml:space="preserve"> </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est</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em</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is</w:t>
            </w:r>
            <w:r w:rsidRPr="00942E2C">
              <w:rPr>
                <w:rFonts w:ascii="Arial" w:eastAsia="Arial" w:hAnsi="Arial" w:cs="Arial"/>
                <w:spacing w:val="1"/>
                <w:sz w:val="16"/>
                <w:szCs w:val="16"/>
                <w:lang w:eastAsia="en-GB"/>
              </w:rPr>
              <w:t>s</w:t>
            </w:r>
            <w:r w:rsidRPr="00942E2C">
              <w:rPr>
                <w:rFonts w:ascii="Arial" w:eastAsia="Arial" w:hAnsi="Arial" w:cs="Arial"/>
                <w:spacing w:val="-2"/>
                <w:sz w:val="16"/>
                <w:szCs w:val="16"/>
                <w:lang w:eastAsia="en-GB"/>
              </w:rPr>
              <w:t>u</w:t>
            </w:r>
            <w:r w:rsidRPr="00942E2C">
              <w:rPr>
                <w:rFonts w:ascii="Arial" w:eastAsia="Arial" w:hAnsi="Arial" w:cs="Arial"/>
                <w:sz w:val="16"/>
                <w:szCs w:val="16"/>
                <w:lang w:eastAsia="en-GB"/>
              </w:rPr>
              <w:t>es a</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 re</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nships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and beha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pat</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erns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(‘act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 or ‘acting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ou</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w:t>
            </w:r>
          </w:p>
          <w:p w14:paraId="06D0ABD1" w14:textId="77777777" w:rsidR="00E70359" w:rsidRPr="00942E2C" w:rsidRDefault="00E70359" w:rsidP="009C42D6">
            <w:pPr>
              <w:numPr>
                <w:ilvl w:val="0"/>
                <w:numId w:val="199"/>
              </w:numPr>
              <w:contextualSpacing/>
              <w:rPr>
                <w:rFonts w:ascii="Arial" w:hAnsi="Arial" w:cs="Arial"/>
                <w:sz w:val="16"/>
                <w:szCs w:val="16"/>
              </w:rPr>
            </w:pPr>
            <w:r w:rsidRPr="00942E2C">
              <w:rPr>
                <w:rFonts w:ascii="Arial" w:eastAsia="Arial" w:hAnsi="Arial" w:cs="Arial"/>
                <w:sz w:val="16"/>
                <w:szCs w:val="16"/>
                <w:lang w:eastAsia="en-GB"/>
              </w:rPr>
              <w:t>Emerging conce</w:t>
            </w:r>
            <w:r w:rsidRPr="00942E2C">
              <w:rPr>
                <w:rFonts w:ascii="Arial" w:eastAsia="Arial" w:hAnsi="Arial" w:cs="Arial"/>
                <w:spacing w:val="3"/>
                <w:sz w:val="16"/>
                <w:szCs w:val="16"/>
                <w:lang w:eastAsia="en-GB"/>
              </w:rPr>
              <w:t>r</w:t>
            </w:r>
            <w:r w:rsidRPr="00942E2C">
              <w:rPr>
                <w:rFonts w:ascii="Arial" w:eastAsia="Arial" w:hAnsi="Arial" w:cs="Arial"/>
                <w:sz w:val="16"/>
                <w:szCs w:val="16"/>
                <w:lang w:eastAsia="en-GB"/>
              </w:rPr>
              <w:t>ns arou</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 xml:space="preserve">d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ental</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lth</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self-ha</w:t>
            </w:r>
            <w:r w:rsidRPr="00942E2C">
              <w:rPr>
                <w:rFonts w:ascii="Arial" w:eastAsia="Arial" w:hAnsi="Arial" w:cs="Arial"/>
                <w:spacing w:val="3"/>
                <w:sz w:val="16"/>
                <w:szCs w:val="16"/>
                <w:lang w:eastAsia="en-GB"/>
              </w:rPr>
              <w:t>r</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 irrat</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 xml:space="preserve">l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ear</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ris</w:t>
            </w:r>
            <w:r w:rsidRPr="00942E2C">
              <w:rPr>
                <w:rFonts w:ascii="Arial" w:eastAsia="Arial" w:hAnsi="Arial" w:cs="Arial"/>
                <w:spacing w:val="6"/>
                <w:sz w:val="16"/>
                <w:szCs w:val="16"/>
                <w:lang w:eastAsia="en-GB"/>
              </w:rPr>
              <w:t>k</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t</w:t>
            </w:r>
            <w:r w:rsidRPr="00942E2C">
              <w:rPr>
                <w:rFonts w:ascii="Arial" w:eastAsia="Arial" w:hAnsi="Arial" w:cs="Arial"/>
                <w:spacing w:val="-2"/>
                <w:sz w:val="16"/>
                <w:szCs w:val="16"/>
                <w:lang w:eastAsia="en-GB"/>
              </w:rPr>
              <w:t>a</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in</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and substance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isu</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w:t>
            </w:r>
          </w:p>
          <w:p w14:paraId="0E5C13EC" w14:textId="77777777" w:rsidR="00E70359" w:rsidRPr="00942E2C" w:rsidRDefault="00E70359" w:rsidP="009C42D6">
            <w:pPr>
              <w:pStyle w:val="ListParagraph"/>
              <w:numPr>
                <w:ilvl w:val="0"/>
                <w:numId w:val="199"/>
              </w:numPr>
              <w:ind w:right="169"/>
              <w:rPr>
                <w:rFonts w:ascii="Arial" w:eastAsia="Arial" w:hAnsi="Arial" w:cs="Arial"/>
                <w:sz w:val="16"/>
                <w:szCs w:val="16"/>
                <w:lang w:eastAsia="en-GB"/>
              </w:rPr>
            </w:pP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w l</w:t>
            </w:r>
            <w:r w:rsidRPr="00942E2C">
              <w:rPr>
                <w:rFonts w:ascii="Arial" w:eastAsia="Arial" w:hAnsi="Arial" w:cs="Arial"/>
                <w:spacing w:val="1"/>
                <w:sz w:val="16"/>
                <w:szCs w:val="16"/>
                <w:lang w:eastAsia="en-GB"/>
              </w:rPr>
              <w:t>e</w:t>
            </w:r>
            <w:r w:rsidRPr="00942E2C">
              <w:rPr>
                <w:rFonts w:ascii="Arial" w:eastAsia="Arial" w:hAnsi="Arial" w:cs="Arial"/>
                <w:spacing w:val="-1"/>
                <w:sz w:val="16"/>
                <w:szCs w:val="16"/>
                <w:lang w:eastAsia="en-GB"/>
              </w:rPr>
              <w:t>v</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ls of</w:t>
            </w:r>
            <w:r w:rsidRPr="00942E2C">
              <w:rPr>
                <w:rFonts w:ascii="Arial" w:eastAsia="Arial" w:hAnsi="Arial" w:cs="Arial"/>
                <w:spacing w:val="1"/>
                <w:sz w:val="16"/>
                <w:szCs w:val="16"/>
                <w:lang w:eastAsia="en-GB"/>
              </w:rPr>
              <w:t xml:space="preserve"> r</w:t>
            </w:r>
            <w:r w:rsidRPr="00942E2C">
              <w:rPr>
                <w:rFonts w:ascii="Arial" w:eastAsia="Arial" w:hAnsi="Arial" w:cs="Arial"/>
                <w:sz w:val="16"/>
                <w:szCs w:val="16"/>
                <w:lang w:eastAsia="en-GB"/>
              </w:rPr>
              <w:t>esi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ien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wh</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 xml:space="preserve">n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ed w</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th a</w:t>
            </w:r>
            <w:r w:rsidRPr="00942E2C">
              <w:rPr>
                <w:rFonts w:ascii="Arial" w:eastAsia="Arial" w:hAnsi="Arial" w:cs="Arial"/>
                <w:spacing w:val="2"/>
                <w:sz w:val="16"/>
                <w:szCs w:val="16"/>
                <w:lang w:eastAsia="en-GB"/>
              </w:rPr>
              <w:t>d</w:t>
            </w:r>
            <w:r w:rsidRPr="00942E2C">
              <w:rPr>
                <w:rFonts w:ascii="Arial" w:eastAsia="Arial" w:hAnsi="Arial" w:cs="Arial"/>
                <w:sz w:val="16"/>
                <w:szCs w:val="16"/>
                <w:lang w:eastAsia="en-GB"/>
              </w:rPr>
              <w:t>versi</w:t>
            </w:r>
            <w:r w:rsidRPr="00942E2C">
              <w:rPr>
                <w:rFonts w:ascii="Arial" w:eastAsia="Arial" w:hAnsi="Arial" w:cs="Arial"/>
                <w:spacing w:val="3"/>
                <w:sz w:val="16"/>
                <w:szCs w:val="16"/>
                <w:lang w:eastAsia="en-GB"/>
              </w:rPr>
              <w:t>t</w:t>
            </w:r>
            <w:r w:rsidRPr="00942E2C">
              <w:rPr>
                <w:rFonts w:ascii="Arial" w:eastAsia="Arial" w:hAnsi="Arial" w:cs="Arial"/>
                <w:sz w:val="16"/>
                <w:szCs w:val="16"/>
                <w:lang w:eastAsia="en-GB"/>
              </w:rPr>
              <w:t>y</w:t>
            </w:r>
          </w:p>
          <w:p w14:paraId="7D74F18A" w14:textId="77777777" w:rsidR="00E70359" w:rsidRPr="00942E2C" w:rsidRDefault="00E70359" w:rsidP="009C42D6">
            <w:pPr>
              <w:pStyle w:val="ListParagraph"/>
              <w:numPr>
                <w:ilvl w:val="0"/>
                <w:numId w:val="199"/>
              </w:numPr>
              <w:ind w:right="46"/>
              <w:rPr>
                <w:rFonts w:ascii="Arial" w:eastAsia="Arial" w:hAnsi="Arial" w:cs="Arial"/>
                <w:sz w:val="16"/>
                <w:szCs w:val="16"/>
                <w:lang w:eastAsia="en-GB"/>
              </w:rPr>
            </w:pPr>
            <w:r w:rsidRPr="00942E2C">
              <w:rPr>
                <w:rFonts w:ascii="Arial" w:eastAsia="Arial" w:hAnsi="Arial" w:cs="Arial"/>
                <w:sz w:val="16"/>
                <w:szCs w:val="16"/>
                <w:lang w:eastAsia="en-GB"/>
              </w:rPr>
              <w:t>Beha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r c</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u</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xml:space="preserve">ing a </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ar</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ier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 xml:space="preserve">to </w:t>
            </w:r>
            <w:proofErr w:type="gramStart"/>
            <w:r w:rsidRPr="00942E2C">
              <w:rPr>
                <w:rFonts w:ascii="Arial" w:eastAsia="Arial" w:hAnsi="Arial" w:cs="Arial"/>
                <w:sz w:val="16"/>
                <w:szCs w:val="16"/>
                <w:lang w:eastAsia="en-GB"/>
              </w:rPr>
              <w:t>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w:t>
            </w:r>
            <w:proofErr w:type="gramEnd"/>
            <w:r w:rsidRPr="00942E2C">
              <w:rPr>
                <w:rFonts w:ascii="Arial" w:eastAsia="Arial" w:hAnsi="Arial" w:cs="Arial"/>
                <w:sz w:val="16"/>
                <w:szCs w:val="16"/>
                <w:lang w:eastAsia="en-GB"/>
              </w:rPr>
              <w:t xml:space="preserve"> e</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 xml:space="preserve">g. </w:t>
            </w:r>
            <w:r w:rsidRPr="00942E2C">
              <w:rPr>
                <w:rFonts w:ascii="Arial" w:eastAsia="Arial" w:hAnsi="Arial" w:cs="Arial"/>
                <w:spacing w:val="1"/>
                <w:sz w:val="16"/>
                <w:szCs w:val="16"/>
                <w:lang w:eastAsia="en-GB"/>
              </w:rPr>
              <w:t>pupil</w:t>
            </w:r>
            <w:r w:rsidRPr="00942E2C">
              <w:rPr>
                <w:rFonts w:ascii="Arial" w:eastAsia="Arial" w:hAnsi="Arial" w:cs="Arial"/>
                <w:spacing w:val="6"/>
                <w:sz w:val="16"/>
                <w:szCs w:val="16"/>
                <w:lang w:eastAsia="en-GB"/>
              </w:rPr>
              <w:t xml:space="preserve"> </w:t>
            </w:r>
            <w:r w:rsidRPr="00942E2C">
              <w:rPr>
                <w:rFonts w:ascii="Arial" w:eastAsia="Arial" w:hAnsi="Arial" w:cs="Arial"/>
                <w:sz w:val="16"/>
                <w:szCs w:val="16"/>
                <w:lang w:eastAsia="en-GB"/>
              </w:rPr>
              <w:t>d</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ga</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in</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w:t>
            </w:r>
            <w:r w:rsidRPr="00942E2C">
              <w:rPr>
                <w:rFonts w:ascii="Arial" w:eastAsia="Arial" w:hAnsi="Arial" w:cs="Arial"/>
                <w:spacing w:val="4"/>
                <w:sz w:val="16"/>
                <w:szCs w:val="16"/>
                <w:lang w:eastAsia="en-GB"/>
              </w:rPr>
              <w:t>m</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destr</w:t>
            </w:r>
            <w:r w:rsidRPr="00942E2C">
              <w:rPr>
                <w:rFonts w:ascii="Arial" w:eastAsia="Arial" w:hAnsi="Arial" w:cs="Arial"/>
                <w:spacing w:val="4"/>
                <w:sz w:val="16"/>
                <w:szCs w:val="16"/>
                <w:lang w:eastAsia="en-GB"/>
              </w:rPr>
              <w:t>o</w:t>
            </w:r>
            <w:r w:rsidRPr="00942E2C">
              <w:rPr>
                <w:rFonts w:ascii="Arial" w:eastAsia="Arial" w:hAnsi="Arial" w:cs="Arial"/>
                <w:sz w:val="16"/>
                <w:szCs w:val="16"/>
                <w:lang w:eastAsia="en-GB"/>
              </w:rPr>
              <w:t>y</w:t>
            </w:r>
            <w:r w:rsidRPr="00942E2C">
              <w:rPr>
                <w:rFonts w:ascii="Arial" w:eastAsia="Arial" w:hAnsi="Arial" w:cs="Arial"/>
                <w:spacing w:val="59"/>
                <w:sz w:val="16"/>
                <w:szCs w:val="16"/>
                <w:lang w:eastAsia="en-GB"/>
              </w:rPr>
              <w:t xml:space="preserve"> </w:t>
            </w:r>
            <w:r w:rsidRPr="00942E2C">
              <w:rPr>
                <w:rFonts w:ascii="Arial" w:eastAsia="Arial" w:hAnsi="Arial" w:cs="Arial"/>
                <w:spacing w:val="1"/>
                <w:sz w:val="16"/>
                <w:szCs w:val="16"/>
                <w:lang w:eastAsia="en-GB"/>
              </w:rPr>
              <w:t>o</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n / ot</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er</w:t>
            </w:r>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or</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 may use</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o</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k a</w:t>
            </w:r>
            <w:r w:rsidRPr="00942E2C">
              <w:rPr>
                <w:rFonts w:ascii="Arial" w:eastAsia="Arial" w:hAnsi="Arial" w:cs="Arial"/>
                <w:spacing w:val="-1"/>
                <w:sz w:val="16"/>
                <w:szCs w:val="16"/>
                <w:lang w:eastAsia="en-GB"/>
              </w:rPr>
              <w:t>v</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idan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 stra</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egie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 con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entra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ion </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e</w:t>
            </w:r>
            <w:r w:rsidRPr="00942E2C">
              <w:rPr>
                <w:rFonts w:ascii="Arial" w:eastAsia="Arial" w:hAnsi="Arial" w:cs="Arial"/>
                <w:spacing w:val="3"/>
                <w:sz w:val="16"/>
                <w:szCs w:val="16"/>
                <w:lang w:eastAsia="en-GB"/>
              </w:rPr>
              <w:t>r</w:t>
            </w:r>
            <w:r w:rsidRPr="00942E2C">
              <w:rPr>
                <w:rFonts w:ascii="Arial" w:eastAsia="Arial" w:hAnsi="Arial" w:cs="Arial"/>
                <w:sz w:val="16"/>
                <w:szCs w:val="16"/>
                <w:lang w:eastAsia="en-GB"/>
              </w:rPr>
              <w:t>y</w:t>
            </w:r>
            <w:r w:rsidRPr="00942E2C">
              <w:rPr>
                <w:rFonts w:ascii="Arial" w:eastAsia="Arial" w:hAnsi="Arial" w:cs="Arial"/>
                <w:spacing w:val="-1"/>
                <w:sz w:val="16"/>
                <w:szCs w:val="16"/>
                <w:lang w:eastAsia="en-GB"/>
              </w:rPr>
              <w:t xml:space="preserve"> li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ited</w:t>
            </w:r>
          </w:p>
          <w:p w14:paraId="0A632CCD" w14:textId="77777777" w:rsidR="00E70359" w:rsidRPr="00942E2C" w:rsidRDefault="00E70359" w:rsidP="009C42D6">
            <w:pPr>
              <w:numPr>
                <w:ilvl w:val="0"/>
                <w:numId w:val="199"/>
              </w:numPr>
              <w:ind w:right="165"/>
              <w:contextualSpacing/>
              <w:rPr>
                <w:rFonts w:ascii="Arial" w:eastAsia="Arial" w:hAnsi="Arial" w:cs="Arial"/>
                <w:sz w:val="16"/>
                <w:szCs w:val="16"/>
                <w:lang w:eastAsia="en-GB"/>
              </w:rPr>
            </w:pPr>
            <w:r w:rsidRPr="00942E2C">
              <w:rPr>
                <w:rFonts w:ascii="Arial" w:eastAsia="Arial" w:hAnsi="Arial" w:cs="Arial"/>
                <w:sz w:val="16"/>
                <w:szCs w:val="16"/>
                <w:lang w:eastAsia="en-GB"/>
              </w:rPr>
              <w:t>Change in attendance patterns that requires in school interventions.</w:t>
            </w:r>
          </w:p>
          <w:p w14:paraId="19BA7D15" w14:textId="77777777" w:rsidR="00E70359" w:rsidRPr="00942E2C" w:rsidRDefault="00E70359" w:rsidP="009C42D6">
            <w:pPr>
              <w:pStyle w:val="ListParagraph"/>
              <w:numPr>
                <w:ilvl w:val="0"/>
                <w:numId w:val="199"/>
              </w:numPr>
              <w:ind w:right="258"/>
              <w:rPr>
                <w:rFonts w:ascii="Arial" w:eastAsia="Arial" w:hAnsi="Arial" w:cs="Arial"/>
                <w:sz w:val="16"/>
                <w:szCs w:val="16"/>
                <w:lang w:eastAsia="en-GB"/>
              </w:rPr>
            </w:pPr>
            <w:r w:rsidRPr="00942E2C">
              <w:rPr>
                <w:rFonts w:ascii="Arial" w:eastAsia="Arial" w:hAnsi="Arial" w:cs="Arial"/>
                <w:sz w:val="16"/>
                <w:szCs w:val="16"/>
                <w:lang w:eastAsia="en-GB"/>
              </w:rPr>
              <w:t>So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ialising</w:t>
            </w:r>
            <w:r w:rsidRPr="00942E2C">
              <w:rPr>
                <w:rFonts w:ascii="Arial" w:eastAsia="Arial" w:hAnsi="Arial" w:cs="Arial"/>
                <w:spacing w:val="2"/>
                <w:sz w:val="16"/>
                <w:szCs w:val="16"/>
                <w:lang w:eastAsia="en-GB"/>
              </w:rPr>
              <w:t xml:space="preserve"> </w:t>
            </w:r>
            <w:r w:rsidRPr="00942E2C">
              <w:rPr>
                <w:rFonts w:ascii="Arial" w:eastAsia="Arial" w:hAnsi="Arial" w:cs="Arial"/>
                <w:spacing w:val="-1"/>
                <w:sz w:val="16"/>
                <w:szCs w:val="16"/>
                <w:lang w:eastAsia="en-GB"/>
              </w:rPr>
              <w:t>wi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h </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eers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d adults 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ack</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pat</w:t>
            </w:r>
            <w:r w:rsidRPr="00942E2C">
              <w:rPr>
                <w:rFonts w:ascii="Arial" w:eastAsia="Arial" w:hAnsi="Arial" w:cs="Arial"/>
                <w:spacing w:val="1"/>
                <w:sz w:val="16"/>
                <w:szCs w:val="16"/>
                <w:lang w:eastAsia="en-GB"/>
              </w:rPr>
              <w:t>h</w:t>
            </w:r>
            <w:r w:rsidRPr="00942E2C">
              <w:rPr>
                <w:rFonts w:ascii="Arial" w:eastAsia="Arial" w:hAnsi="Arial" w:cs="Arial"/>
                <w:spacing w:val="-3"/>
                <w:sz w:val="16"/>
                <w:szCs w:val="16"/>
                <w:lang w:eastAsia="en-GB"/>
              </w:rPr>
              <w:t>y</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lastRenderedPageBreak/>
              <w:t>vi</w:t>
            </w:r>
            <w:r w:rsidRPr="00942E2C">
              <w:rPr>
                <w:rFonts w:ascii="Arial" w:eastAsia="Arial" w:hAnsi="Arial" w:cs="Arial"/>
                <w:sz w:val="16"/>
                <w:szCs w:val="16"/>
                <w:lang w:eastAsia="en-GB"/>
              </w:rPr>
              <w:t>c</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or perpetrator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of bul</w:t>
            </w:r>
            <w:r w:rsidRPr="00942E2C">
              <w:rPr>
                <w:rFonts w:ascii="Arial" w:eastAsia="Arial" w:hAnsi="Arial" w:cs="Arial"/>
                <w:spacing w:val="1"/>
                <w:sz w:val="16"/>
                <w:szCs w:val="16"/>
                <w:lang w:eastAsia="en-GB"/>
              </w:rPr>
              <w:t>l</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w:t>
            </w:r>
          </w:p>
          <w:p w14:paraId="225D427B" w14:textId="77777777" w:rsidR="00E70359" w:rsidRPr="00942E2C" w:rsidRDefault="00E70359" w:rsidP="009C42D6">
            <w:pPr>
              <w:pStyle w:val="ListParagraph"/>
              <w:numPr>
                <w:ilvl w:val="0"/>
                <w:numId w:val="199"/>
              </w:numPr>
              <w:ind w:right="378"/>
              <w:rPr>
                <w:rFonts w:ascii="Arial" w:eastAsia="Arial" w:hAnsi="Arial" w:cs="Arial"/>
                <w:sz w:val="16"/>
                <w:szCs w:val="16"/>
                <w:lang w:eastAsia="en-GB"/>
              </w:rPr>
            </w:pP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ay</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sh</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 xml:space="preserve">w </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w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 xml:space="preserve">ood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r re</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use to co</w:t>
            </w:r>
            <w:r w:rsidRPr="00942E2C">
              <w:rPr>
                <w:rFonts w:ascii="Arial" w:eastAsia="Arial" w:hAnsi="Arial" w:cs="Arial"/>
                <w:spacing w:val="1"/>
                <w:sz w:val="16"/>
                <w:szCs w:val="16"/>
                <w:lang w:eastAsia="en-GB"/>
              </w:rPr>
              <w:t>m</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un</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cate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or per</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ds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w:t>
            </w:r>
          </w:p>
          <w:p w14:paraId="6ECC36D5" w14:textId="77777777" w:rsidR="00E70359" w:rsidRPr="00942E2C" w:rsidRDefault="00E70359" w:rsidP="009C42D6">
            <w:pPr>
              <w:pStyle w:val="ListParagraph"/>
              <w:numPr>
                <w:ilvl w:val="0"/>
                <w:numId w:val="199"/>
              </w:numPr>
              <w:ind w:right="157"/>
              <w:rPr>
                <w:rFonts w:ascii="Arial" w:eastAsia="Arial" w:hAnsi="Arial" w:cs="Arial"/>
                <w:sz w:val="16"/>
                <w:szCs w:val="16"/>
                <w:lang w:eastAsia="en-GB"/>
              </w:rPr>
            </w:pPr>
            <w:r w:rsidRPr="00942E2C">
              <w:rPr>
                <w:rFonts w:ascii="Arial" w:eastAsia="Arial" w:hAnsi="Arial" w:cs="Arial"/>
                <w:sz w:val="16"/>
                <w:szCs w:val="16"/>
                <w:lang w:eastAsia="en-GB"/>
              </w:rPr>
              <w:t>Risk</w:t>
            </w:r>
            <w:r w:rsidRPr="00942E2C">
              <w:rPr>
                <w:rFonts w:ascii="Arial" w:eastAsia="Arial" w:hAnsi="Arial" w:cs="Arial"/>
                <w:spacing w:val="3"/>
                <w:sz w:val="16"/>
                <w:szCs w:val="16"/>
                <w:lang w:eastAsia="en-GB"/>
              </w:rPr>
              <w:t xml:space="preserve"> </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iso</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ation, exploitation</w:t>
            </w:r>
            <w:r w:rsidRPr="00942E2C">
              <w:rPr>
                <w:rFonts w:ascii="Arial" w:eastAsia="Arial" w:hAnsi="Arial" w:cs="Arial"/>
                <w:spacing w:val="56"/>
                <w:sz w:val="16"/>
                <w:szCs w:val="16"/>
                <w:lang w:eastAsia="en-GB"/>
              </w:rPr>
              <w:t xml:space="preserve"> </w:t>
            </w:r>
            <w:r w:rsidRPr="00942E2C">
              <w:rPr>
                <w:rFonts w:ascii="Arial" w:eastAsia="Arial" w:hAnsi="Arial" w:cs="Arial"/>
                <w:sz w:val="16"/>
                <w:szCs w:val="16"/>
                <w:lang w:eastAsia="en-GB"/>
              </w:rPr>
              <w:t>or be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o</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ing so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ial</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y</w:t>
            </w:r>
            <w:r w:rsidRPr="00942E2C">
              <w:rPr>
                <w:rFonts w:ascii="Arial" w:eastAsia="Arial" w:hAnsi="Arial" w:cs="Arial"/>
                <w:spacing w:val="-1"/>
                <w:sz w:val="16"/>
                <w:szCs w:val="16"/>
                <w:lang w:eastAsia="en-GB"/>
              </w:rPr>
              <w:t xml:space="preserve"> v</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era</w:t>
            </w:r>
            <w:r w:rsidRPr="00942E2C">
              <w:rPr>
                <w:rFonts w:ascii="Arial" w:eastAsia="Arial" w:hAnsi="Arial" w:cs="Arial"/>
                <w:spacing w:val="2"/>
                <w:sz w:val="16"/>
                <w:szCs w:val="16"/>
                <w:lang w:eastAsia="en-GB"/>
              </w:rPr>
              <w:t>b</w:t>
            </w:r>
            <w:r w:rsidRPr="00942E2C">
              <w:rPr>
                <w:rFonts w:ascii="Arial" w:eastAsia="Arial" w:hAnsi="Arial" w:cs="Arial"/>
                <w:sz w:val="16"/>
                <w:szCs w:val="16"/>
                <w:lang w:eastAsia="en-GB"/>
              </w:rPr>
              <w:t>le</w:t>
            </w:r>
          </w:p>
          <w:p w14:paraId="2B607487" w14:textId="77777777" w:rsidR="00E70359" w:rsidRPr="00942E2C" w:rsidRDefault="00E70359" w:rsidP="009C42D6">
            <w:pPr>
              <w:pStyle w:val="ListParagraph"/>
              <w:numPr>
                <w:ilvl w:val="0"/>
                <w:numId w:val="199"/>
              </w:numPr>
              <w:ind w:right="157"/>
              <w:rPr>
                <w:rFonts w:ascii="Arial" w:eastAsia="Arial" w:hAnsi="Arial" w:cs="Arial"/>
                <w:sz w:val="16"/>
                <w:szCs w:val="16"/>
                <w:lang w:eastAsia="en-GB"/>
              </w:rPr>
            </w:pPr>
            <w:r w:rsidRPr="00942E2C">
              <w:rPr>
                <w:rFonts w:ascii="Arial" w:eastAsia="Arial" w:hAnsi="Arial" w:cs="Arial"/>
                <w:sz w:val="16"/>
                <w:szCs w:val="16"/>
                <w:lang w:eastAsia="en-GB"/>
              </w:rPr>
              <w:t>Inability to cope with day to day problems or stress.</w:t>
            </w:r>
          </w:p>
          <w:p w14:paraId="3FA3C4A2" w14:textId="77777777" w:rsidR="00EB0168" w:rsidRDefault="00E70359" w:rsidP="003E42D4">
            <w:pPr>
              <w:pStyle w:val="ListParagraph"/>
              <w:numPr>
                <w:ilvl w:val="0"/>
                <w:numId w:val="199"/>
              </w:numPr>
              <w:ind w:right="157"/>
              <w:rPr>
                <w:rFonts w:ascii="Arial" w:eastAsia="Arial" w:hAnsi="Arial" w:cs="Arial"/>
                <w:sz w:val="16"/>
                <w:szCs w:val="16"/>
                <w:lang w:eastAsia="en-GB"/>
              </w:rPr>
            </w:pPr>
            <w:r w:rsidRPr="00942E2C">
              <w:rPr>
                <w:rFonts w:ascii="Arial" w:eastAsia="Arial" w:hAnsi="Arial" w:cs="Arial"/>
                <w:sz w:val="16"/>
                <w:szCs w:val="16"/>
                <w:lang w:eastAsia="en-GB"/>
              </w:rPr>
              <w:t>Significant tiredness.</w:t>
            </w:r>
          </w:p>
          <w:p w14:paraId="1767880F" w14:textId="77777777" w:rsidR="00EB0168" w:rsidRPr="00EB0168" w:rsidRDefault="00EB0168" w:rsidP="00EB0168">
            <w:pPr>
              <w:pStyle w:val="ListParagraph"/>
              <w:ind w:left="360" w:right="157"/>
              <w:rPr>
                <w:rFonts w:ascii="Arial" w:eastAsia="Arial" w:hAnsi="Arial" w:cs="Arial"/>
                <w:sz w:val="16"/>
                <w:szCs w:val="16"/>
                <w:lang w:eastAsia="en-GB"/>
              </w:rPr>
            </w:pPr>
          </w:p>
          <w:p w14:paraId="2E1A1854" w14:textId="08BB603C" w:rsidR="00E70359" w:rsidRPr="00EB0168" w:rsidRDefault="00E70359" w:rsidP="00EB0168">
            <w:pPr>
              <w:ind w:right="157"/>
              <w:rPr>
                <w:rFonts w:ascii="Arial" w:eastAsia="Arial" w:hAnsi="Arial" w:cs="Arial"/>
                <w:sz w:val="16"/>
                <w:szCs w:val="16"/>
                <w:lang w:eastAsia="en-GB"/>
              </w:rPr>
            </w:pPr>
            <w:r w:rsidRPr="00EB0168">
              <w:rPr>
                <w:rFonts w:ascii="Arial" w:eastAsia="Arial" w:hAnsi="Arial" w:cs="Arial"/>
                <w:spacing w:val="2"/>
                <w:sz w:val="16"/>
                <w:szCs w:val="16"/>
                <w:lang w:eastAsia="en-GB"/>
              </w:rPr>
              <w:t>T</w:t>
            </w:r>
            <w:r w:rsidRPr="00EB0168">
              <w:rPr>
                <w:rFonts w:ascii="Arial" w:eastAsia="Arial" w:hAnsi="Arial" w:cs="Arial"/>
                <w:sz w:val="16"/>
                <w:szCs w:val="16"/>
                <w:lang w:eastAsia="en-GB"/>
              </w:rPr>
              <w:t xml:space="preserve">he pupil’s </w:t>
            </w:r>
            <w:r w:rsidRPr="00EB0168">
              <w:rPr>
                <w:rFonts w:ascii="Arial" w:eastAsia="Arial" w:hAnsi="Arial" w:cs="Arial"/>
                <w:spacing w:val="1"/>
                <w:sz w:val="16"/>
                <w:szCs w:val="16"/>
                <w:lang w:eastAsia="en-GB"/>
              </w:rPr>
              <w:t>S</w:t>
            </w:r>
            <w:r w:rsidRPr="00EB0168">
              <w:rPr>
                <w:rFonts w:ascii="Arial" w:eastAsia="Arial" w:hAnsi="Arial" w:cs="Arial"/>
                <w:sz w:val="16"/>
                <w:szCs w:val="16"/>
                <w:lang w:eastAsia="en-GB"/>
              </w:rPr>
              <w:t>EMH</w:t>
            </w:r>
            <w:r w:rsidRPr="00EB0168">
              <w:rPr>
                <w:rFonts w:ascii="Arial" w:eastAsia="Arial" w:hAnsi="Arial" w:cs="Arial"/>
                <w:spacing w:val="1"/>
                <w:sz w:val="16"/>
                <w:szCs w:val="16"/>
                <w:lang w:eastAsia="en-GB"/>
              </w:rPr>
              <w:t xml:space="preserve"> </w:t>
            </w:r>
            <w:r w:rsidRPr="00EB0168">
              <w:rPr>
                <w:rFonts w:ascii="Arial" w:eastAsia="Arial" w:hAnsi="Arial" w:cs="Arial"/>
                <w:sz w:val="16"/>
                <w:szCs w:val="16"/>
                <w:lang w:eastAsia="en-GB"/>
              </w:rPr>
              <w:t>ne</w:t>
            </w:r>
            <w:r w:rsidRPr="00EB0168">
              <w:rPr>
                <w:rFonts w:ascii="Arial" w:eastAsia="Arial" w:hAnsi="Arial" w:cs="Arial"/>
                <w:spacing w:val="1"/>
                <w:sz w:val="16"/>
                <w:szCs w:val="16"/>
                <w:lang w:eastAsia="en-GB"/>
              </w:rPr>
              <w:t>e</w:t>
            </w:r>
            <w:r w:rsidRPr="00EB0168">
              <w:rPr>
                <w:rFonts w:ascii="Arial" w:eastAsia="Arial" w:hAnsi="Arial" w:cs="Arial"/>
                <w:sz w:val="16"/>
                <w:szCs w:val="16"/>
                <w:lang w:eastAsia="en-GB"/>
              </w:rPr>
              <w:t xml:space="preserve">ds </w:t>
            </w:r>
            <w:r w:rsidRPr="00EB0168">
              <w:rPr>
                <w:rFonts w:ascii="Arial" w:eastAsia="Arial" w:hAnsi="Arial" w:cs="Arial"/>
                <w:spacing w:val="2"/>
                <w:sz w:val="16"/>
                <w:szCs w:val="16"/>
                <w:lang w:eastAsia="en-GB"/>
              </w:rPr>
              <w:t>ma</w:t>
            </w:r>
            <w:r w:rsidRPr="00EB0168">
              <w:rPr>
                <w:rFonts w:ascii="Arial" w:eastAsia="Arial" w:hAnsi="Arial" w:cs="Arial"/>
                <w:sz w:val="16"/>
                <w:szCs w:val="16"/>
                <w:lang w:eastAsia="en-GB"/>
              </w:rPr>
              <w:t xml:space="preserve">y </w:t>
            </w:r>
            <w:r w:rsidRPr="00EB0168">
              <w:rPr>
                <w:rFonts w:ascii="Arial" w:eastAsia="Arial" w:hAnsi="Arial" w:cs="Arial"/>
                <w:spacing w:val="1"/>
                <w:sz w:val="16"/>
                <w:szCs w:val="16"/>
                <w:lang w:eastAsia="en-GB"/>
              </w:rPr>
              <w:t>c</w:t>
            </w:r>
            <w:r w:rsidRPr="00EB0168">
              <w:rPr>
                <w:rFonts w:ascii="Arial" w:eastAsia="Arial" w:hAnsi="Arial" w:cs="Arial"/>
                <w:sz w:val="16"/>
                <w:szCs w:val="16"/>
                <w:lang w:eastAsia="en-GB"/>
              </w:rPr>
              <w:t>o-e</w:t>
            </w:r>
            <w:r w:rsidRPr="00EB0168">
              <w:rPr>
                <w:rFonts w:ascii="Arial" w:eastAsia="Arial" w:hAnsi="Arial" w:cs="Arial"/>
                <w:spacing w:val="1"/>
                <w:sz w:val="16"/>
                <w:szCs w:val="16"/>
                <w:lang w:eastAsia="en-GB"/>
              </w:rPr>
              <w:t>x</w:t>
            </w:r>
            <w:r w:rsidRPr="00EB0168">
              <w:rPr>
                <w:rFonts w:ascii="Arial" w:eastAsia="Arial" w:hAnsi="Arial" w:cs="Arial"/>
                <w:sz w:val="16"/>
                <w:szCs w:val="16"/>
                <w:lang w:eastAsia="en-GB"/>
              </w:rPr>
              <w:t>ist w</w:t>
            </w:r>
            <w:r w:rsidRPr="00EB0168">
              <w:rPr>
                <w:rFonts w:ascii="Arial" w:eastAsia="Arial" w:hAnsi="Arial" w:cs="Arial"/>
                <w:spacing w:val="-1"/>
                <w:sz w:val="16"/>
                <w:szCs w:val="16"/>
                <w:lang w:eastAsia="en-GB"/>
              </w:rPr>
              <w:t>i</w:t>
            </w:r>
            <w:r w:rsidRPr="00EB0168">
              <w:rPr>
                <w:rFonts w:ascii="Arial" w:eastAsia="Arial" w:hAnsi="Arial" w:cs="Arial"/>
                <w:sz w:val="16"/>
                <w:szCs w:val="16"/>
                <w:lang w:eastAsia="en-GB"/>
              </w:rPr>
              <w:t>th</w:t>
            </w:r>
            <w:r w:rsidRPr="00EB0168">
              <w:rPr>
                <w:rFonts w:ascii="Arial" w:eastAsia="Arial" w:hAnsi="Arial" w:cs="Arial"/>
                <w:spacing w:val="1"/>
                <w:sz w:val="16"/>
                <w:szCs w:val="16"/>
                <w:lang w:eastAsia="en-GB"/>
              </w:rPr>
              <w:t xml:space="preserve"> </w:t>
            </w:r>
            <w:r w:rsidRPr="00EB0168">
              <w:rPr>
                <w:rFonts w:ascii="Arial" w:eastAsia="Arial" w:hAnsi="Arial" w:cs="Arial"/>
                <w:sz w:val="16"/>
                <w:szCs w:val="16"/>
                <w:lang w:eastAsia="en-GB"/>
              </w:rPr>
              <w:t>ot</w:t>
            </w:r>
            <w:r w:rsidRPr="00EB0168">
              <w:rPr>
                <w:rFonts w:ascii="Arial" w:eastAsia="Arial" w:hAnsi="Arial" w:cs="Arial"/>
                <w:spacing w:val="1"/>
                <w:sz w:val="16"/>
                <w:szCs w:val="16"/>
                <w:lang w:eastAsia="en-GB"/>
              </w:rPr>
              <w:t>h</w:t>
            </w:r>
            <w:r w:rsidRPr="00EB0168">
              <w:rPr>
                <w:rFonts w:ascii="Arial" w:eastAsia="Arial" w:hAnsi="Arial" w:cs="Arial"/>
                <w:sz w:val="16"/>
                <w:szCs w:val="16"/>
                <w:lang w:eastAsia="en-GB"/>
              </w:rPr>
              <w:t xml:space="preserve">er </w:t>
            </w:r>
            <w:r w:rsidRPr="00EB0168">
              <w:rPr>
                <w:rFonts w:ascii="Arial" w:eastAsia="Arial" w:hAnsi="Arial" w:cs="Arial"/>
                <w:spacing w:val="1"/>
                <w:sz w:val="16"/>
                <w:szCs w:val="16"/>
                <w:lang w:eastAsia="en-GB"/>
              </w:rPr>
              <w:t>s</w:t>
            </w:r>
            <w:r w:rsidRPr="00EB0168">
              <w:rPr>
                <w:rFonts w:ascii="Arial" w:eastAsia="Arial" w:hAnsi="Arial" w:cs="Arial"/>
                <w:sz w:val="16"/>
                <w:szCs w:val="16"/>
                <w:lang w:eastAsia="en-GB"/>
              </w:rPr>
              <w:t>e</w:t>
            </w:r>
            <w:r w:rsidRPr="00EB0168">
              <w:rPr>
                <w:rFonts w:ascii="Arial" w:eastAsia="Arial" w:hAnsi="Arial" w:cs="Arial"/>
                <w:spacing w:val="1"/>
                <w:sz w:val="16"/>
                <w:szCs w:val="16"/>
                <w:lang w:eastAsia="en-GB"/>
              </w:rPr>
              <w:t>c</w:t>
            </w:r>
            <w:r w:rsidRPr="00EB0168">
              <w:rPr>
                <w:rFonts w:ascii="Arial" w:eastAsia="Arial" w:hAnsi="Arial" w:cs="Arial"/>
                <w:sz w:val="16"/>
                <w:szCs w:val="16"/>
                <w:lang w:eastAsia="en-GB"/>
              </w:rPr>
              <w:t>on</w:t>
            </w:r>
            <w:r w:rsidRPr="00EB0168">
              <w:rPr>
                <w:rFonts w:ascii="Arial" w:eastAsia="Arial" w:hAnsi="Arial" w:cs="Arial"/>
                <w:spacing w:val="1"/>
                <w:sz w:val="16"/>
                <w:szCs w:val="16"/>
                <w:lang w:eastAsia="en-GB"/>
              </w:rPr>
              <w:t>da</w:t>
            </w:r>
            <w:r w:rsidRPr="00EB0168">
              <w:rPr>
                <w:rFonts w:ascii="Arial" w:eastAsia="Arial" w:hAnsi="Arial" w:cs="Arial"/>
                <w:spacing w:val="3"/>
                <w:sz w:val="16"/>
                <w:szCs w:val="16"/>
                <w:lang w:eastAsia="en-GB"/>
              </w:rPr>
              <w:t>r</w:t>
            </w:r>
            <w:r w:rsidRPr="00EB0168">
              <w:rPr>
                <w:rFonts w:ascii="Arial" w:eastAsia="Arial" w:hAnsi="Arial" w:cs="Arial"/>
                <w:sz w:val="16"/>
                <w:szCs w:val="16"/>
                <w:lang w:eastAsia="en-GB"/>
              </w:rPr>
              <w:t>y nee</w:t>
            </w:r>
            <w:r w:rsidRPr="00EB0168">
              <w:rPr>
                <w:rFonts w:ascii="Arial" w:eastAsia="Arial" w:hAnsi="Arial" w:cs="Arial"/>
                <w:spacing w:val="-1"/>
                <w:sz w:val="16"/>
                <w:szCs w:val="16"/>
                <w:lang w:eastAsia="en-GB"/>
              </w:rPr>
              <w:t>d</w:t>
            </w:r>
            <w:r w:rsidRPr="00EB0168">
              <w:rPr>
                <w:rFonts w:ascii="Arial" w:eastAsia="Arial" w:hAnsi="Arial" w:cs="Arial"/>
                <w:sz w:val="16"/>
                <w:szCs w:val="16"/>
                <w:lang w:eastAsia="en-GB"/>
              </w:rPr>
              <w:t>s.</w:t>
            </w:r>
          </w:p>
        </w:tc>
        <w:tc>
          <w:tcPr>
            <w:tcW w:w="2977" w:type="dxa"/>
            <w:tcBorders>
              <w:top w:val="single" w:sz="4" w:space="0" w:color="auto"/>
              <w:left w:val="single" w:sz="4" w:space="0" w:color="auto"/>
              <w:bottom w:val="single" w:sz="4" w:space="0" w:color="auto"/>
              <w:right w:val="single" w:sz="4" w:space="0" w:color="auto"/>
            </w:tcBorders>
            <w:hideMark/>
          </w:tcPr>
          <w:p w14:paraId="3A241E51" w14:textId="77777777" w:rsidR="00E70359" w:rsidRPr="00942E2C" w:rsidRDefault="00E70359" w:rsidP="009C42D6">
            <w:pPr>
              <w:pStyle w:val="ListParagraph"/>
              <w:numPr>
                <w:ilvl w:val="0"/>
                <w:numId w:val="201"/>
              </w:numPr>
              <w:ind w:right="77"/>
              <w:rPr>
                <w:rFonts w:ascii="Arial" w:eastAsia="Arial" w:hAnsi="Arial" w:cs="Arial"/>
                <w:sz w:val="16"/>
                <w:szCs w:val="16"/>
                <w:lang w:eastAsia="en-GB"/>
              </w:rPr>
            </w:pPr>
            <w:r w:rsidRPr="00942E2C">
              <w:rPr>
                <w:rFonts w:ascii="Arial" w:eastAsia="Arial" w:hAnsi="Arial" w:cs="Arial"/>
                <w:sz w:val="16"/>
                <w:szCs w:val="16"/>
                <w:lang w:eastAsia="en-GB"/>
              </w:rPr>
              <w:lastRenderedPageBreak/>
              <w:t>Sp</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c</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ist as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es</w:t>
            </w:r>
            <w:r w:rsidRPr="00942E2C">
              <w:rPr>
                <w:rFonts w:ascii="Arial" w:eastAsia="Arial" w:hAnsi="Arial" w:cs="Arial"/>
                <w:spacing w:val="1"/>
                <w:sz w:val="16"/>
                <w:szCs w:val="16"/>
                <w:lang w:eastAsia="en-GB"/>
              </w:rPr>
              <w:t>s</w:t>
            </w:r>
            <w:r w:rsidRPr="00942E2C">
              <w:rPr>
                <w:rFonts w:ascii="Arial" w:eastAsia="Arial" w:hAnsi="Arial" w:cs="Arial"/>
                <w:spacing w:val="5"/>
                <w:sz w:val="16"/>
                <w:szCs w:val="16"/>
                <w:lang w:eastAsia="en-GB"/>
              </w:rPr>
              <w:t>m</w:t>
            </w:r>
            <w:r w:rsidRPr="00942E2C">
              <w:rPr>
                <w:rFonts w:ascii="Arial" w:eastAsia="Arial" w:hAnsi="Arial" w:cs="Arial"/>
                <w:sz w:val="16"/>
                <w:szCs w:val="16"/>
                <w:lang w:eastAsia="en-GB"/>
              </w:rPr>
              <w:t>ents</w:t>
            </w:r>
            <w:r w:rsidRPr="00942E2C">
              <w:rPr>
                <w:rFonts w:ascii="Arial" w:eastAsia="Arial" w:hAnsi="Arial" w:cs="Arial"/>
                <w:spacing w:val="37"/>
                <w:sz w:val="16"/>
                <w:szCs w:val="16"/>
                <w:lang w:eastAsia="en-GB"/>
              </w:rPr>
              <w:t xml:space="preserve"> </w:t>
            </w:r>
            <w:r w:rsidRPr="00942E2C">
              <w:rPr>
                <w:rFonts w:ascii="Arial" w:eastAsia="Arial" w:hAnsi="Arial" w:cs="Arial"/>
                <w:sz w:val="16"/>
                <w:szCs w:val="16"/>
                <w:lang w:eastAsia="en-GB"/>
              </w:rPr>
              <w:t>e.g. Be</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 xml:space="preserve">iour </w:t>
            </w:r>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up</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 xml:space="preserve">ort </w:t>
            </w:r>
            <w:r w:rsidRPr="00942E2C">
              <w:rPr>
                <w:rFonts w:ascii="Arial" w:eastAsia="Arial" w:hAnsi="Arial" w:cs="Arial"/>
                <w:spacing w:val="6"/>
                <w:sz w:val="16"/>
                <w:szCs w:val="16"/>
                <w:lang w:eastAsia="en-GB"/>
              </w:rPr>
              <w:t>W</w:t>
            </w:r>
            <w:r w:rsidRPr="00942E2C">
              <w:rPr>
                <w:rFonts w:ascii="Arial" w:eastAsia="Arial" w:hAnsi="Arial" w:cs="Arial"/>
                <w:spacing w:val="-2"/>
                <w:sz w:val="16"/>
                <w:szCs w:val="16"/>
                <w:lang w:eastAsia="en-GB"/>
              </w:rPr>
              <w:t>or</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er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cation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 P</w:t>
            </w:r>
            <w:r w:rsidRPr="00942E2C">
              <w:rPr>
                <w:rFonts w:ascii="Arial" w:eastAsia="Arial" w:hAnsi="Arial" w:cs="Arial"/>
                <w:spacing w:val="2"/>
                <w:sz w:val="16"/>
                <w:szCs w:val="16"/>
                <w:lang w:eastAsia="en-GB"/>
              </w:rPr>
              <w:t>s</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ch</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g</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st, Pri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a</w:t>
            </w:r>
            <w:r w:rsidRPr="00942E2C">
              <w:rPr>
                <w:rFonts w:ascii="Arial" w:eastAsia="Arial" w:hAnsi="Arial" w:cs="Arial"/>
                <w:spacing w:val="3"/>
                <w:sz w:val="16"/>
                <w:szCs w:val="16"/>
                <w:lang w:eastAsia="en-GB"/>
              </w:rPr>
              <w:t>r</w:t>
            </w:r>
            <w:r w:rsidRPr="00942E2C">
              <w:rPr>
                <w:rFonts w:ascii="Arial" w:eastAsia="Arial" w:hAnsi="Arial" w:cs="Arial"/>
                <w:sz w:val="16"/>
                <w:szCs w:val="16"/>
                <w:lang w:eastAsia="en-GB"/>
              </w:rPr>
              <w:t xml:space="preserve">y Mental </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lth</w:t>
            </w:r>
            <w:r w:rsidRPr="00942E2C">
              <w:rPr>
                <w:rFonts w:ascii="Arial" w:eastAsia="Arial" w:hAnsi="Arial" w:cs="Arial"/>
                <w:spacing w:val="-3"/>
                <w:sz w:val="16"/>
                <w:szCs w:val="16"/>
                <w:lang w:eastAsia="en-GB"/>
              </w:rPr>
              <w:t xml:space="preserve"> </w:t>
            </w:r>
            <w:r w:rsidRPr="00942E2C">
              <w:rPr>
                <w:rFonts w:ascii="Arial" w:eastAsia="Arial" w:hAnsi="Arial" w:cs="Arial"/>
                <w:spacing w:val="8"/>
                <w:sz w:val="16"/>
                <w:szCs w:val="16"/>
                <w:lang w:eastAsia="en-GB"/>
              </w:rPr>
              <w:t>W</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r</w:t>
            </w:r>
            <w:r w:rsidRPr="00942E2C">
              <w:rPr>
                <w:rFonts w:ascii="Arial" w:eastAsia="Arial" w:hAnsi="Arial" w:cs="Arial"/>
                <w:spacing w:val="2"/>
                <w:sz w:val="16"/>
                <w:szCs w:val="16"/>
                <w:lang w:eastAsia="en-GB"/>
              </w:rPr>
              <w:t>k</w:t>
            </w:r>
            <w:r w:rsidRPr="00942E2C">
              <w:rPr>
                <w:rFonts w:ascii="Arial" w:eastAsia="Arial" w:hAnsi="Arial" w:cs="Arial"/>
                <w:sz w:val="16"/>
                <w:szCs w:val="16"/>
                <w:lang w:eastAsia="en-GB"/>
              </w:rPr>
              <w:t xml:space="preserve">er, </w:t>
            </w:r>
            <w:r w:rsidRPr="00942E2C">
              <w:rPr>
                <w:rFonts w:ascii="Arial" w:eastAsia="Arial" w:hAnsi="Arial" w:cs="Arial"/>
                <w:spacing w:val="-3"/>
                <w:sz w:val="16"/>
                <w:szCs w:val="16"/>
                <w:lang w:eastAsia="en-GB"/>
              </w:rPr>
              <w:t>Y</w:t>
            </w:r>
            <w:r w:rsidRPr="00942E2C">
              <w:rPr>
                <w:rFonts w:ascii="Arial" w:eastAsia="Arial" w:hAnsi="Arial" w:cs="Arial"/>
                <w:sz w:val="16"/>
                <w:szCs w:val="16"/>
                <w:lang w:eastAsia="en-GB"/>
              </w:rPr>
              <w:t>outh</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 xml:space="preserve">ending </w:t>
            </w:r>
            <w:r w:rsidRPr="00942E2C">
              <w:rPr>
                <w:rFonts w:ascii="Arial" w:eastAsia="Arial" w:hAnsi="Arial" w:cs="Arial"/>
                <w:spacing w:val="2"/>
                <w:sz w:val="16"/>
                <w:szCs w:val="16"/>
                <w:lang w:eastAsia="en-GB"/>
              </w:rPr>
              <w:t>Service</w:t>
            </w:r>
            <w:r w:rsidRPr="00942E2C">
              <w:rPr>
                <w:rFonts w:ascii="Arial" w:eastAsia="Arial" w:hAnsi="Arial" w:cs="Arial"/>
                <w:spacing w:val="3"/>
                <w:sz w:val="16"/>
                <w:szCs w:val="16"/>
                <w:lang w:eastAsia="en-GB"/>
              </w:rPr>
              <w:t xml:space="preserve"> </w:t>
            </w:r>
          </w:p>
          <w:p w14:paraId="580CFDF9" w14:textId="5C6DB645" w:rsidR="00E70359" w:rsidRPr="00942E2C" w:rsidRDefault="00E70359" w:rsidP="009C42D6">
            <w:pPr>
              <w:pStyle w:val="ListParagraph"/>
              <w:numPr>
                <w:ilvl w:val="0"/>
                <w:numId w:val="201"/>
              </w:numPr>
              <w:ind w:right="89"/>
              <w:rPr>
                <w:rFonts w:ascii="Arial" w:eastAsia="Arial" w:hAnsi="Arial" w:cs="Arial"/>
                <w:sz w:val="16"/>
                <w:szCs w:val="16"/>
                <w:lang w:eastAsia="en-GB"/>
              </w:rPr>
            </w:pPr>
            <w:r w:rsidRPr="00942E2C">
              <w:rPr>
                <w:rFonts w:ascii="Arial" w:eastAsia="Arial" w:hAnsi="Arial" w:cs="Arial"/>
                <w:sz w:val="16"/>
                <w:szCs w:val="16"/>
                <w:lang w:eastAsia="en-GB"/>
              </w:rPr>
              <w:t>Invo</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ent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educa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nal and non-</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duca</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ional pro</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as part of</w:t>
            </w:r>
            <w:r w:rsidR="00EB0168">
              <w:rPr>
                <w:rFonts w:ascii="Arial" w:eastAsia="Arial" w:hAnsi="Arial" w:cs="Arial"/>
                <w:sz w:val="16"/>
                <w:szCs w:val="16"/>
                <w:lang w:eastAsia="en-GB"/>
              </w:rPr>
              <w:t xml:space="preserve"> assess, plan, do, review cycle  </w:t>
            </w:r>
            <w:r w:rsidRPr="00942E2C">
              <w:rPr>
                <w:rFonts w:ascii="Arial" w:eastAsia="Arial" w:hAnsi="Arial" w:cs="Arial"/>
                <w:sz w:val="16"/>
                <w:szCs w:val="16"/>
                <w:lang w:eastAsia="en-GB"/>
              </w:rPr>
              <w:t xml:space="preserve"> </w:t>
            </w:r>
          </w:p>
          <w:p w14:paraId="05782236" w14:textId="77777777" w:rsidR="00E70359" w:rsidRPr="00942E2C" w:rsidRDefault="00E70359" w:rsidP="009C42D6">
            <w:pPr>
              <w:pStyle w:val="ListParagraph"/>
              <w:numPr>
                <w:ilvl w:val="0"/>
                <w:numId w:val="201"/>
              </w:numPr>
              <w:ind w:right="41"/>
              <w:rPr>
                <w:rFonts w:ascii="Arial" w:eastAsia="Arial" w:hAnsi="Arial" w:cs="Arial"/>
                <w:sz w:val="16"/>
                <w:szCs w:val="16"/>
                <w:lang w:eastAsia="en-GB"/>
              </w:rPr>
            </w:pPr>
            <w:r w:rsidRPr="00942E2C">
              <w:rPr>
                <w:rFonts w:ascii="Arial" w:eastAsia="Arial" w:hAnsi="Arial" w:cs="Arial"/>
                <w:sz w:val="16"/>
                <w:szCs w:val="16"/>
                <w:lang w:eastAsia="en-GB"/>
              </w:rPr>
              <w:t>Risk</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as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sment to identi</w:t>
            </w:r>
            <w:r w:rsidRPr="00942E2C">
              <w:rPr>
                <w:rFonts w:ascii="Arial" w:eastAsia="Arial" w:hAnsi="Arial" w:cs="Arial"/>
                <w:spacing w:val="4"/>
                <w:sz w:val="16"/>
                <w:szCs w:val="16"/>
                <w:lang w:eastAsia="en-GB"/>
              </w:rPr>
              <w:t>f</w:t>
            </w:r>
            <w:r w:rsidRPr="00942E2C">
              <w:rPr>
                <w:rFonts w:ascii="Arial" w:eastAsia="Arial" w:hAnsi="Arial" w:cs="Arial"/>
                <w:sz w:val="16"/>
                <w:szCs w:val="16"/>
                <w:lang w:eastAsia="en-GB"/>
              </w:rPr>
              <w:t>y dangers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and n</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 xml:space="preserve">ed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or addition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 su</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port</w:t>
            </w:r>
          </w:p>
          <w:p w14:paraId="6CC5228B" w14:textId="77777777" w:rsidR="00E70359" w:rsidRPr="00942E2C" w:rsidRDefault="00E70359" w:rsidP="009C42D6">
            <w:pPr>
              <w:pStyle w:val="ListParagraph"/>
              <w:numPr>
                <w:ilvl w:val="0"/>
                <w:numId w:val="201"/>
              </w:numPr>
              <w:ind w:right="99"/>
              <w:rPr>
                <w:rFonts w:ascii="Arial" w:eastAsia="Arial" w:hAnsi="Arial" w:cs="Arial"/>
                <w:sz w:val="16"/>
                <w:szCs w:val="16"/>
                <w:lang w:eastAsia="en-GB"/>
              </w:rPr>
            </w:pPr>
            <w:r w:rsidRPr="00942E2C">
              <w:rPr>
                <w:rFonts w:ascii="Arial" w:eastAsia="Arial" w:hAnsi="Arial" w:cs="Arial"/>
                <w:sz w:val="16"/>
                <w:szCs w:val="16"/>
                <w:lang w:eastAsia="en-GB"/>
              </w:rPr>
              <w:t>U</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Social Emotional Behaviour Co</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pete</w:t>
            </w:r>
            <w:r w:rsidRPr="00942E2C">
              <w:rPr>
                <w:rFonts w:ascii="Arial" w:eastAsia="Arial" w:hAnsi="Arial" w:cs="Arial"/>
                <w:spacing w:val="-1"/>
                <w:sz w:val="16"/>
                <w:szCs w:val="16"/>
                <w:lang w:eastAsia="en-GB"/>
              </w:rPr>
              <w:t>n</w:t>
            </w:r>
            <w:r w:rsidRPr="00942E2C">
              <w:rPr>
                <w:rFonts w:ascii="Arial" w:eastAsia="Arial" w:hAnsi="Arial" w:cs="Arial"/>
                <w:spacing w:val="3"/>
                <w:sz w:val="16"/>
                <w:szCs w:val="16"/>
                <w:lang w:eastAsia="en-GB"/>
              </w:rPr>
              <w:t>c</w:t>
            </w:r>
            <w:r w:rsidRPr="00942E2C">
              <w:rPr>
                <w:rFonts w:ascii="Arial" w:eastAsia="Arial" w:hAnsi="Arial" w:cs="Arial"/>
                <w:sz w:val="16"/>
                <w:szCs w:val="16"/>
                <w:lang w:eastAsia="en-GB"/>
              </w:rPr>
              <w:t>ies pro</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 xml:space="preserve">e for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easuring</w:t>
            </w:r>
            <w:r w:rsidRPr="00942E2C">
              <w:rPr>
                <w:rFonts w:ascii="Arial" w:eastAsia="Arial" w:hAnsi="Arial" w:cs="Arial"/>
                <w:spacing w:val="13"/>
                <w:sz w:val="16"/>
                <w:szCs w:val="16"/>
                <w:lang w:eastAsia="en-GB"/>
              </w:rPr>
              <w:t xml:space="preserve"> </w:t>
            </w:r>
            <w:r w:rsidRPr="00942E2C">
              <w:rPr>
                <w:rFonts w:ascii="Arial" w:eastAsia="Arial" w:hAnsi="Arial" w:cs="Arial"/>
                <w:sz w:val="16"/>
                <w:szCs w:val="16"/>
                <w:lang w:eastAsia="en-GB"/>
              </w:rPr>
              <w:t>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pact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int</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v</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nt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ons</w:t>
            </w:r>
          </w:p>
          <w:p w14:paraId="61CB1FC9" w14:textId="77777777" w:rsidR="00E70359" w:rsidRPr="00942E2C" w:rsidRDefault="00E70359" w:rsidP="009C42D6">
            <w:pPr>
              <w:pStyle w:val="ListParagraph"/>
              <w:numPr>
                <w:ilvl w:val="0"/>
                <w:numId w:val="201"/>
              </w:numPr>
              <w:ind w:right="222"/>
              <w:rPr>
                <w:rFonts w:ascii="Arial" w:eastAsia="Arial" w:hAnsi="Arial" w:cs="Arial"/>
                <w:sz w:val="16"/>
                <w:szCs w:val="16"/>
                <w:lang w:eastAsia="en-GB"/>
              </w:rPr>
            </w:pPr>
            <w:r w:rsidRPr="00942E2C">
              <w:rPr>
                <w:rFonts w:ascii="Arial" w:eastAsia="Arial" w:hAnsi="Arial" w:cs="Arial"/>
                <w:sz w:val="16"/>
                <w:szCs w:val="16"/>
                <w:lang w:eastAsia="en-GB"/>
              </w:rPr>
              <w:t>Co</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upil pas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port’</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 xml:space="preserve">or </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eh</w:t>
            </w:r>
            <w:r w:rsidRPr="00942E2C">
              <w:rPr>
                <w:rFonts w:ascii="Arial" w:eastAsia="Arial" w:hAnsi="Arial" w:cs="Arial"/>
                <w:spacing w:val="1"/>
                <w:sz w:val="16"/>
                <w:szCs w:val="16"/>
                <w:lang w:eastAsia="en-GB"/>
              </w:rPr>
              <w:t>av</w:t>
            </w:r>
            <w:r w:rsidRPr="00942E2C">
              <w:rPr>
                <w:rFonts w:ascii="Arial" w:eastAsia="Arial" w:hAnsi="Arial" w:cs="Arial"/>
                <w:sz w:val="16"/>
                <w:szCs w:val="16"/>
                <w:lang w:eastAsia="en-GB"/>
              </w:rPr>
              <w:t>iour</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&amp; Attend</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 Partner</w:t>
            </w:r>
            <w:r w:rsidRPr="00942E2C">
              <w:rPr>
                <w:rFonts w:ascii="Arial" w:eastAsia="Arial" w:hAnsi="Arial" w:cs="Arial"/>
                <w:spacing w:val="2"/>
                <w:sz w:val="16"/>
                <w:szCs w:val="16"/>
                <w:lang w:eastAsia="en-GB"/>
              </w:rPr>
              <w:t>s</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ip</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if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ana</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 xml:space="preserve">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ove’ or </w:t>
            </w:r>
            <w:r w:rsidRPr="00942E2C">
              <w:rPr>
                <w:rFonts w:ascii="Arial" w:eastAsia="Arial" w:hAnsi="Arial" w:cs="Arial"/>
                <w:spacing w:val="1"/>
                <w:sz w:val="16"/>
                <w:szCs w:val="16"/>
                <w:lang w:eastAsia="en-GB"/>
              </w:rPr>
              <w:t>Pupil Referral Unit</w:t>
            </w:r>
            <w:r w:rsidRPr="00942E2C">
              <w:rPr>
                <w:rFonts w:ascii="Arial" w:eastAsia="Arial" w:hAnsi="Arial" w:cs="Arial"/>
                <w:sz w:val="16"/>
                <w:szCs w:val="16"/>
                <w:lang w:eastAsia="en-GB"/>
              </w:rPr>
              <w:t xml:space="preserve"> p</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ne</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de</w:t>
            </w:r>
            <w:r w:rsidRPr="00942E2C">
              <w:rPr>
                <w:rFonts w:ascii="Arial" w:eastAsia="Arial" w:hAnsi="Arial" w:cs="Arial"/>
                <w:spacing w:val="1"/>
                <w:sz w:val="16"/>
                <w:szCs w:val="16"/>
                <w:lang w:eastAsia="en-GB"/>
              </w:rPr>
              <w:t>d</w:t>
            </w:r>
          </w:p>
          <w:p w14:paraId="488F546F" w14:textId="77777777" w:rsidR="00E70359" w:rsidRPr="00942E2C" w:rsidRDefault="00E70359" w:rsidP="009C42D6">
            <w:pPr>
              <w:pStyle w:val="ListParagraph"/>
              <w:numPr>
                <w:ilvl w:val="0"/>
                <w:numId w:val="201"/>
              </w:numPr>
              <w:rPr>
                <w:rFonts w:ascii="Arial" w:hAnsi="Arial" w:cs="Arial"/>
                <w:sz w:val="16"/>
                <w:szCs w:val="16"/>
              </w:rPr>
            </w:pPr>
            <w:r w:rsidRPr="00942E2C">
              <w:rPr>
                <w:rFonts w:ascii="Arial" w:eastAsia="Arial" w:hAnsi="Arial" w:cs="Arial"/>
                <w:sz w:val="16"/>
                <w:szCs w:val="16"/>
                <w:lang w:eastAsia="en-GB"/>
              </w:rPr>
              <w:t>Person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d tr</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ition p</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nning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is pr</w:t>
            </w:r>
            <w:r w:rsidRPr="00942E2C">
              <w:rPr>
                <w:rFonts w:ascii="Arial" w:eastAsia="Arial" w:hAnsi="Arial" w:cs="Arial"/>
                <w:spacing w:val="2"/>
                <w:sz w:val="16"/>
                <w:szCs w:val="16"/>
                <w:lang w:eastAsia="en-GB"/>
              </w:rPr>
              <w:t>i</w:t>
            </w:r>
            <w:r w:rsidRPr="00942E2C">
              <w:rPr>
                <w:rFonts w:ascii="Arial" w:eastAsia="Arial" w:hAnsi="Arial" w:cs="Arial"/>
                <w:sz w:val="16"/>
                <w:szCs w:val="16"/>
                <w:lang w:eastAsia="en-GB"/>
              </w:rPr>
              <w:t>ori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ised (e</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g. Rec</w:t>
            </w:r>
            <w:r w:rsidRPr="00942E2C">
              <w:rPr>
                <w:rFonts w:ascii="Arial" w:eastAsia="Arial" w:hAnsi="Arial" w:cs="Arial"/>
                <w:spacing w:val="2"/>
                <w:sz w:val="16"/>
                <w:szCs w:val="16"/>
                <w:lang w:eastAsia="en-GB"/>
              </w:rPr>
              <w:t>/</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1,</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Y6</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Y7,</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Y9, Y1</w:t>
            </w:r>
            <w:r w:rsidRPr="00942E2C">
              <w:rPr>
                <w:rFonts w:ascii="Arial" w:eastAsia="Arial" w:hAnsi="Arial" w:cs="Arial"/>
                <w:spacing w:val="1"/>
                <w:sz w:val="16"/>
                <w:szCs w:val="16"/>
                <w:lang w:eastAsia="en-GB"/>
              </w:rPr>
              <w:t>1</w:t>
            </w:r>
            <w:r w:rsidRPr="00942E2C">
              <w:rPr>
                <w:rFonts w:ascii="Arial" w:eastAsia="Arial" w:hAnsi="Arial" w:cs="Arial"/>
                <w:sz w:val="16"/>
                <w:szCs w:val="16"/>
                <w:lang w:eastAsia="en-GB"/>
              </w:rPr>
              <w:t>/ post</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 xml:space="preserve">16). </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l in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lude</w:t>
            </w:r>
            <w:r w:rsidRPr="00942E2C">
              <w:rPr>
                <w:rFonts w:ascii="Arial" w:eastAsia="Arial" w:hAnsi="Arial" w:cs="Arial"/>
                <w:spacing w:val="72"/>
                <w:sz w:val="16"/>
                <w:szCs w:val="16"/>
                <w:lang w:eastAsia="en-GB"/>
              </w:rPr>
              <w:t xml:space="preserve"> </w:t>
            </w:r>
            <w:r w:rsidRPr="00942E2C">
              <w:rPr>
                <w:rFonts w:ascii="Arial" w:eastAsia="Arial" w:hAnsi="Arial" w:cs="Arial"/>
                <w:sz w:val="16"/>
                <w:szCs w:val="16"/>
                <w:lang w:eastAsia="en-GB"/>
              </w:rPr>
              <w:t>a tra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si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n </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 in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Y</w:t>
            </w:r>
            <w:r w:rsidRPr="00942E2C">
              <w:rPr>
                <w:rFonts w:ascii="Arial" w:eastAsia="Arial" w:hAnsi="Arial" w:cs="Arial"/>
                <w:spacing w:val="2"/>
                <w:sz w:val="16"/>
                <w:szCs w:val="16"/>
                <w:lang w:eastAsia="en-GB"/>
              </w:rPr>
              <w:t>9</w:t>
            </w:r>
            <w:r w:rsidRPr="00942E2C">
              <w:rPr>
                <w:rFonts w:ascii="Arial" w:eastAsia="Arial" w:hAnsi="Arial" w:cs="Arial"/>
                <w:sz w:val="16"/>
                <w:szCs w:val="16"/>
                <w:lang w:eastAsia="en-GB"/>
              </w:rPr>
              <w:t>-14, updated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 re</w:t>
            </w:r>
            <w:r w:rsidRPr="00942E2C">
              <w:rPr>
                <w:rFonts w:ascii="Arial" w:eastAsia="Arial" w:hAnsi="Arial" w:cs="Arial"/>
                <w:spacing w:val="2"/>
                <w:sz w:val="16"/>
                <w:szCs w:val="16"/>
                <w:lang w:eastAsia="en-GB"/>
              </w:rPr>
              <w:t>g</w:t>
            </w:r>
            <w:r w:rsidRPr="00942E2C">
              <w:rPr>
                <w:rFonts w:ascii="Arial" w:eastAsia="Arial" w:hAnsi="Arial" w:cs="Arial"/>
                <w:sz w:val="16"/>
                <w:szCs w:val="16"/>
                <w:lang w:eastAsia="en-GB"/>
              </w:rPr>
              <w:t>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ar</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basis</w:t>
            </w:r>
          </w:p>
        </w:tc>
        <w:tc>
          <w:tcPr>
            <w:tcW w:w="2410" w:type="dxa"/>
            <w:tcBorders>
              <w:top w:val="single" w:sz="4" w:space="0" w:color="auto"/>
              <w:left w:val="single" w:sz="4" w:space="0" w:color="auto"/>
              <w:bottom w:val="single" w:sz="4" w:space="0" w:color="auto"/>
              <w:right w:val="single" w:sz="4" w:space="0" w:color="auto"/>
            </w:tcBorders>
          </w:tcPr>
          <w:p w14:paraId="3DA70E2D" w14:textId="77777777" w:rsidR="00E70359" w:rsidRPr="00942E2C" w:rsidRDefault="00E70359" w:rsidP="009C42D6">
            <w:pPr>
              <w:pStyle w:val="ListParagraph"/>
              <w:numPr>
                <w:ilvl w:val="0"/>
                <w:numId w:val="201"/>
              </w:numPr>
              <w:ind w:right="114"/>
              <w:rPr>
                <w:rFonts w:ascii="Arial" w:eastAsia="Arial" w:hAnsi="Arial" w:cs="Arial"/>
                <w:sz w:val="16"/>
                <w:szCs w:val="16"/>
              </w:rPr>
            </w:pPr>
            <w:r w:rsidRPr="00942E2C">
              <w:rPr>
                <w:rFonts w:ascii="Arial" w:eastAsia="Arial" w:hAnsi="Arial" w:cs="Arial"/>
                <w:sz w:val="16"/>
                <w:szCs w:val="16"/>
              </w:rPr>
              <w:t>The clas</w:t>
            </w:r>
            <w:r w:rsidRPr="00942E2C">
              <w:rPr>
                <w:rFonts w:ascii="Arial" w:eastAsia="Arial" w:hAnsi="Arial" w:cs="Arial"/>
                <w:spacing w:val="1"/>
                <w:sz w:val="16"/>
                <w:szCs w:val="16"/>
              </w:rPr>
              <w:t>s</w:t>
            </w:r>
            <w:r w:rsidRPr="00942E2C">
              <w:rPr>
                <w:rFonts w:ascii="Arial" w:eastAsia="Arial" w:hAnsi="Arial" w:cs="Arial"/>
                <w:sz w:val="16"/>
                <w:szCs w:val="16"/>
              </w:rPr>
              <w:t>/</w:t>
            </w:r>
            <w:r w:rsidRPr="00942E2C">
              <w:rPr>
                <w:rFonts w:ascii="Arial" w:eastAsia="Arial" w:hAnsi="Arial" w:cs="Arial"/>
                <w:spacing w:val="1"/>
                <w:sz w:val="16"/>
                <w:szCs w:val="16"/>
              </w:rPr>
              <w:t>s</w:t>
            </w:r>
            <w:r w:rsidRPr="00942E2C">
              <w:rPr>
                <w:rFonts w:ascii="Arial" w:eastAsia="Arial" w:hAnsi="Arial" w:cs="Arial"/>
                <w:sz w:val="16"/>
                <w:szCs w:val="16"/>
              </w:rPr>
              <w:t>ubje</w:t>
            </w:r>
            <w:r w:rsidRPr="00942E2C">
              <w:rPr>
                <w:rFonts w:ascii="Arial" w:eastAsia="Arial" w:hAnsi="Arial" w:cs="Arial"/>
                <w:spacing w:val="1"/>
                <w:sz w:val="16"/>
                <w:szCs w:val="16"/>
              </w:rPr>
              <w:t>c</w:t>
            </w:r>
            <w:r w:rsidRPr="00942E2C">
              <w:rPr>
                <w:rFonts w:ascii="Arial" w:eastAsia="Arial" w:hAnsi="Arial" w:cs="Arial"/>
                <w:sz w:val="16"/>
                <w:szCs w:val="16"/>
              </w:rPr>
              <w:t>t teacher re</w:t>
            </w:r>
            <w:r w:rsidRPr="00942E2C">
              <w:rPr>
                <w:rFonts w:ascii="Arial" w:eastAsia="Arial" w:hAnsi="Arial" w:cs="Arial"/>
                <w:spacing w:val="4"/>
                <w:sz w:val="16"/>
                <w:szCs w:val="16"/>
              </w:rPr>
              <w:t>m</w:t>
            </w:r>
            <w:r w:rsidRPr="00942E2C">
              <w:rPr>
                <w:rFonts w:ascii="Arial" w:eastAsia="Arial" w:hAnsi="Arial" w:cs="Arial"/>
                <w:sz w:val="16"/>
                <w:szCs w:val="16"/>
              </w:rPr>
              <w:t>ains accounta</w:t>
            </w:r>
            <w:r w:rsidRPr="00942E2C">
              <w:rPr>
                <w:rFonts w:ascii="Arial" w:eastAsia="Arial" w:hAnsi="Arial" w:cs="Arial"/>
                <w:spacing w:val="1"/>
                <w:sz w:val="16"/>
                <w:szCs w:val="16"/>
              </w:rPr>
              <w:t>b</w:t>
            </w:r>
            <w:r w:rsidRPr="00942E2C">
              <w:rPr>
                <w:rFonts w:ascii="Arial" w:eastAsia="Arial" w:hAnsi="Arial" w:cs="Arial"/>
                <w:sz w:val="16"/>
                <w:szCs w:val="16"/>
              </w:rPr>
              <w:t>le for t</w:t>
            </w:r>
            <w:r w:rsidRPr="00942E2C">
              <w:rPr>
                <w:rFonts w:ascii="Arial" w:eastAsia="Arial" w:hAnsi="Arial" w:cs="Arial"/>
                <w:spacing w:val="2"/>
                <w:sz w:val="16"/>
                <w:szCs w:val="16"/>
              </w:rPr>
              <w:t>h</w:t>
            </w:r>
            <w:r w:rsidRPr="00942E2C">
              <w:rPr>
                <w:rFonts w:ascii="Arial" w:eastAsia="Arial" w:hAnsi="Arial" w:cs="Arial"/>
                <w:sz w:val="16"/>
                <w:szCs w:val="16"/>
              </w:rPr>
              <w:t>e progress</w:t>
            </w:r>
            <w:r w:rsidRPr="00942E2C">
              <w:rPr>
                <w:rFonts w:ascii="Arial" w:eastAsia="Arial" w:hAnsi="Arial" w:cs="Arial"/>
                <w:spacing w:val="1"/>
                <w:sz w:val="16"/>
                <w:szCs w:val="16"/>
              </w:rPr>
              <w:t xml:space="preserve"> </w:t>
            </w:r>
            <w:r w:rsidRPr="00942E2C">
              <w:rPr>
                <w:rFonts w:ascii="Arial" w:eastAsia="Arial" w:hAnsi="Arial" w:cs="Arial"/>
                <w:sz w:val="16"/>
                <w:szCs w:val="16"/>
              </w:rPr>
              <w:t>of</w:t>
            </w:r>
            <w:r w:rsidRPr="00942E2C">
              <w:rPr>
                <w:rFonts w:ascii="Arial" w:eastAsia="Arial" w:hAnsi="Arial" w:cs="Arial"/>
                <w:spacing w:val="2"/>
                <w:sz w:val="16"/>
                <w:szCs w:val="16"/>
              </w:rPr>
              <w:t xml:space="preserve"> </w:t>
            </w:r>
            <w:r w:rsidRPr="00942E2C">
              <w:rPr>
                <w:rFonts w:ascii="Arial" w:eastAsia="Arial" w:hAnsi="Arial" w:cs="Arial"/>
                <w:sz w:val="16"/>
                <w:szCs w:val="16"/>
              </w:rPr>
              <w:t>the pupil</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wi</w:t>
            </w:r>
            <w:r w:rsidRPr="00942E2C">
              <w:rPr>
                <w:rFonts w:ascii="Arial" w:eastAsia="Arial" w:hAnsi="Arial" w:cs="Arial"/>
                <w:spacing w:val="1"/>
                <w:sz w:val="16"/>
                <w:szCs w:val="16"/>
              </w:rPr>
              <w:t>t</w:t>
            </w:r>
            <w:r w:rsidRPr="00942E2C">
              <w:rPr>
                <w:rFonts w:ascii="Arial" w:eastAsia="Arial" w:hAnsi="Arial" w:cs="Arial"/>
                <w:sz w:val="16"/>
                <w:szCs w:val="16"/>
              </w:rPr>
              <w:t xml:space="preserve">hin the </w:t>
            </w:r>
            <w:r w:rsidRPr="00942E2C">
              <w:rPr>
                <w:rFonts w:ascii="Arial" w:eastAsia="Arial" w:hAnsi="Arial" w:cs="Arial"/>
                <w:spacing w:val="3"/>
                <w:sz w:val="16"/>
                <w:szCs w:val="16"/>
              </w:rPr>
              <w:t>m</w:t>
            </w:r>
            <w:r w:rsidRPr="00942E2C">
              <w:rPr>
                <w:rFonts w:ascii="Arial" w:eastAsia="Arial" w:hAnsi="Arial" w:cs="Arial"/>
                <w:sz w:val="16"/>
                <w:szCs w:val="16"/>
              </w:rPr>
              <w:t>a</w:t>
            </w:r>
            <w:r w:rsidRPr="00942E2C">
              <w:rPr>
                <w:rFonts w:ascii="Arial" w:eastAsia="Arial" w:hAnsi="Arial" w:cs="Arial"/>
                <w:spacing w:val="-1"/>
                <w:sz w:val="16"/>
                <w:szCs w:val="16"/>
              </w:rPr>
              <w:t>i</w:t>
            </w:r>
            <w:r w:rsidRPr="00942E2C">
              <w:rPr>
                <w:rFonts w:ascii="Arial" w:eastAsia="Arial" w:hAnsi="Arial" w:cs="Arial"/>
                <w:sz w:val="16"/>
                <w:szCs w:val="16"/>
              </w:rPr>
              <w:t>nstream</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c</w:t>
            </w:r>
            <w:r w:rsidRPr="00942E2C">
              <w:rPr>
                <w:rFonts w:ascii="Arial" w:eastAsia="Arial" w:hAnsi="Arial" w:cs="Arial"/>
                <w:sz w:val="16"/>
                <w:szCs w:val="16"/>
              </w:rPr>
              <w:t>las</w:t>
            </w:r>
            <w:r w:rsidRPr="00942E2C">
              <w:rPr>
                <w:rFonts w:ascii="Arial" w:eastAsia="Arial" w:hAnsi="Arial" w:cs="Arial"/>
                <w:spacing w:val="1"/>
                <w:sz w:val="16"/>
                <w:szCs w:val="16"/>
              </w:rPr>
              <w:t>s</w:t>
            </w:r>
          </w:p>
          <w:p w14:paraId="4CD7A4BF" w14:textId="77777777" w:rsidR="00E70359" w:rsidRPr="00942E2C" w:rsidRDefault="00E70359" w:rsidP="009C42D6">
            <w:pPr>
              <w:pStyle w:val="ListParagraph"/>
              <w:numPr>
                <w:ilvl w:val="0"/>
                <w:numId w:val="201"/>
              </w:numPr>
              <w:ind w:right="16"/>
              <w:rPr>
                <w:rFonts w:ascii="Arial" w:eastAsia="Arial" w:hAnsi="Arial" w:cs="Arial"/>
                <w:sz w:val="16"/>
                <w:szCs w:val="16"/>
              </w:rPr>
            </w:pPr>
            <w:r w:rsidRPr="00942E2C">
              <w:rPr>
                <w:rFonts w:ascii="Arial" w:eastAsia="Arial" w:hAnsi="Arial" w:cs="Arial"/>
                <w:sz w:val="16"/>
                <w:szCs w:val="16"/>
              </w:rPr>
              <w:t>Identi</w:t>
            </w:r>
            <w:r w:rsidRPr="00942E2C">
              <w:rPr>
                <w:rFonts w:ascii="Arial" w:eastAsia="Arial" w:hAnsi="Arial" w:cs="Arial"/>
                <w:spacing w:val="1"/>
                <w:sz w:val="16"/>
                <w:szCs w:val="16"/>
              </w:rPr>
              <w:t>f</w:t>
            </w:r>
            <w:r w:rsidRPr="00942E2C">
              <w:rPr>
                <w:rFonts w:ascii="Arial" w:eastAsia="Arial" w:hAnsi="Arial" w:cs="Arial"/>
                <w:sz w:val="16"/>
                <w:szCs w:val="16"/>
              </w:rPr>
              <w:t>ied i</w:t>
            </w:r>
            <w:r w:rsidRPr="00942E2C">
              <w:rPr>
                <w:rFonts w:ascii="Arial" w:eastAsia="Arial" w:hAnsi="Arial" w:cs="Arial"/>
                <w:spacing w:val="1"/>
                <w:sz w:val="16"/>
                <w:szCs w:val="16"/>
              </w:rPr>
              <w:t>n</w:t>
            </w:r>
            <w:r w:rsidRPr="00942E2C">
              <w:rPr>
                <w:rFonts w:ascii="Arial" w:eastAsia="Arial" w:hAnsi="Arial" w:cs="Arial"/>
                <w:sz w:val="16"/>
                <w:szCs w:val="16"/>
              </w:rPr>
              <w:t>d</w:t>
            </w:r>
            <w:r w:rsidRPr="00942E2C">
              <w:rPr>
                <w:rFonts w:ascii="Arial" w:eastAsia="Arial" w:hAnsi="Arial" w:cs="Arial"/>
                <w:spacing w:val="1"/>
                <w:sz w:val="16"/>
                <w:szCs w:val="16"/>
              </w:rPr>
              <w:t>i</w:t>
            </w:r>
            <w:r w:rsidRPr="00942E2C">
              <w:rPr>
                <w:rFonts w:ascii="Arial" w:eastAsia="Arial" w:hAnsi="Arial" w:cs="Arial"/>
                <w:sz w:val="16"/>
                <w:szCs w:val="16"/>
              </w:rPr>
              <w:t>vidu</w:t>
            </w:r>
            <w:r w:rsidRPr="00942E2C">
              <w:rPr>
                <w:rFonts w:ascii="Arial" w:eastAsia="Arial" w:hAnsi="Arial" w:cs="Arial"/>
                <w:spacing w:val="1"/>
                <w:sz w:val="16"/>
                <w:szCs w:val="16"/>
              </w:rPr>
              <w:t>a</w:t>
            </w:r>
            <w:r w:rsidRPr="00942E2C">
              <w:rPr>
                <w:rFonts w:ascii="Arial" w:eastAsia="Arial" w:hAnsi="Arial" w:cs="Arial"/>
                <w:sz w:val="16"/>
                <w:szCs w:val="16"/>
              </w:rPr>
              <w:t>l su</w:t>
            </w:r>
            <w:r w:rsidRPr="00942E2C">
              <w:rPr>
                <w:rFonts w:ascii="Arial" w:eastAsia="Arial" w:hAnsi="Arial" w:cs="Arial"/>
                <w:spacing w:val="1"/>
                <w:sz w:val="16"/>
                <w:szCs w:val="16"/>
              </w:rPr>
              <w:t>p</w:t>
            </w:r>
            <w:r w:rsidRPr="00942E2C">
              <w:rPr>
                <w:rFonts w:ascii="Arial" w:eastAsia="Arial" w:hAnsi="Arial" w:cs="Arial"/>
                <w:sz w:val="16"/>
                <w:szCs w:val="16"/>
              </w:rPr>
              <w:t>port ac</w:t>
            </w:r>
            <w:r w:rsidRPr="00942E2C">
              <w:rPr>
                <w:rFonts w:ascii="Arial" w:eastAsia="Arial" w:hAnsi="Arial" w:cs="Arial"/>
                <w:spacing w:val="1"/>
                <w:sz w:val="16"/>
                <w:szCs w:val="16"/>
              </w:rPr>
              <w:t>r</w:t>
            </w:r>
            <w:r w:rsidRPr="00942E2C">
              <w:rPr>
                <w:rFonts w:ascii="Arial" w:eastAsia="Arial" w:hAnsi="Arial" w:cs="Arial"/>
                <w:sz w:val="16"/>
                <w:szCs w:val="16"/>
              </w:rPr>
              <w:t>oss</w:t>
            </w:r>
            <w:r w:rsidRPr="00942E2C">
              <w:rPr>
                <w:rFonts w:ascii="Arial" w:eastAsia="Arial" w:hAnsi="Arial" w:cs="Arial"/>
                <w:spacing w:val="1"/>
                <w:sz w:val="16"/>
                <w:szCs w:val="16"/>
              </w:rPr>
              <w:t xml:space="preserve"> </w:t>
            </w:r>
            <w:r w:rsidRPr="00942E2C">
              <w:rPr>
                <w:rFonts w:ascii="Arial" w:eastAsia="Arial" w:hAnsi="Arial" w:cs="Arial"/>
                <w:sz w:val="16"/>
                <w:szCs w:val="16"/>
              </w:rPr>
              <w:t>the cur</w:t>
            </w:r>
            <w:r w:rsidRPr="00942E2C">
              <w:rPr>
                <w:rFonts w:ascii="Arial" w:eastAsia="Arial" w:hAnsi="Arial" w:cs="Arial"/>
                <w:spacing w:val="1"/>
                <w:sz w:val="16"/>
                <w:szCs w:val="16"/>
              </w:rPr>
              <w:t>r</w:t>
            </w:r>
            <w:r w:rsidRPr="00942E2C">
              <w:rPr>
                <w:rFonts w:ascii="Arial" w:eastAsia="Arial" w:hAnsi="Arial" w:cs="Arial"/>
                <w:sz w:val="16"/>
                <w:szCs w:val="16"/>
              </w:rPr>
              <w:t>icu</w:t>
            </w:r>
            <w:r w:rsidRPr="00942E2C">
              <w:rPr>
                <w:rFonts w:ascii="Arial" w:eastAsia="Arial" w:hAnsi="Arial" w:cs="Arial"/>
                <w:spacing w:val="1"/>
                <w:sz w:val="16"/>
                <w:szCs w:val="16"/>
              </w:rPr>
              <w:t>l</w:t>
            </w:r>
            <w:r w:rsidRPr="00942E2C">
              <w:rPr>
                <w:rFonts w:ascii="Arial" w:eastAsia="Arial" w:hAnsi="Arial" w:cs="Arial"/>
                <w:sz w:val="16"/>
                <w:szCs w:val="16"/>
              </w:rPr>
              <w:t>um</w:t>
            </w:r>
            <w:r w:rsidRPr="00942E2C">
              <w:rPr>
                <w:rFonts w:ascii="Arial" w:eastAsia="Arial" w:hAnsi="Arial" w:cs="Arial"/>
                <w:spacing w:val="3"/>
                <w:sz w:val="16"/>
                <w:szCs w:val="16"/>
              </w:rPr>
              <w:t xml:space="preserve"> </w:t>
            </w:r>
            <w:r w:rsidRPr="00942E2C">
              <w:rPr>
                <w:rFonts w:ascii="Arial" w:eastAsia="Arial" w:hAnsi="Arial" w:cs="Arial"/>
                <w:sz w:val="16"/>
                <w:szCs w:val="16"/>
              </w:rPr>
              <w:t xml:space="preserve">in </w:t>
            </w:r>
            <w:r w:rsidRPr="00942E2C">
              <w:rPr>
                <w:rFonts w:ascii="Arial" w:eastAsia="Arial" w:hAnsi="Arial" w:cs="Arial"/>
                <w:spacing w:val="-1"/>
                <w:sz w:val="16"/>
                <w:szCs w:val="16"/>
              </w:rPr>
              <w:t>a</w:t>
            </w:r>
            <w:r w:rsidRPr="00942E2C">
              <w:rPr>
                <w:rFonts w:ascii="Arial" w:eastAsia="Arial" w:hAnsi="Arial" w:cs="Arial"/>
                <w:sz w:val="16"/>
                <w:szCs w:val="16"/>
              </w:rPr>
              <w:t>n inc</w:t>
            </w:r>
            <w:r w:rsidRPr="00942E2C">
              <w:rPr>
                <w:rFonts w:ascii="Arial" w:eastAsia="Arial" w:hAnsi="Arial" w:cs="Arial"/>
                <w:spacing w:val="-1"/>
                <w:sz w:val="16"/>
                <w:szCs w:val="16"/>
              </w:rPr>
              <w:t>l</w:t>
            </w:r>
            <w:r w:rsidRPr="00942E2C">
              <w:rPr>
                <w:rFonts w:ascii="Arial" w:eastAsia="Arial" w:hAnsi="Arial" w:cs="Arial"/>
                <w:sz w:val="16"/>
                <w:szCs w:val="16"/>
              </w:rPr>
              <w:t>u</w:t>
            </w:r>
            <w:r w:rsidRPr="00942E2C">
              <w:rPr>
                <w:rFonts w:ascii="Arial" w:eastAsia="Arial" w:hAnsi="Arial" w:cs="Arial"/>
                <w:spacing w:val="2"/>
                <w:sz w:val="16"/>
                <w:szCs w:val="16"/>
              </w:rPr>
              <w:t>s</w:t>
            </w:r>
            <w:r w:rsidRPr="00942E2C">
              <w:rPr>
                <w:rFonts w:ascii="Arial" w:eastAsia="Arial" w:hAnsi="Arial" w:cs="Arial"/>
                <w:sz w:val="16"/>
                <w:szCs w:val="16"/>
              </w:rPr>
              <w:t xml:space="preserve">ive </w:t>
            </w:r>
            <w:r w:rsidRPr="00942E2C">
              <w:rPr>
                <w:rFonts w:ascii="Arial" w:eastAsia="Arial" w:hAnsi="Arial" w:cs="Arial"/>
                <w:spacing w:val="4"/>
                <w:sz w:val="16"/>
                <w:szCs w:val="16"/>
              </w:rPr>
              <w:t>m</w:t>
            </w:r>
            <w:r w:rsidRPr="00942E2C">
              <w:rPr>
                <w:rFonts w:ascii="Arial" w:eastAsia="Arial" w:hAnsi="Arial" w:cs="Arial"/>
                <w:sz w:val="16"/>
                <w:szCs w:val="16"/>
              </w:rPr>
              <w:t>a</w:t>
            </w:r>
            <w:r w:rsidRPr="00942E2C">
              <w:rPr>
                <w:rFonts w:ascii="Arial" w:eastAsia="Arial" w:hAnsi="Arial" w:cs="Arial"/>
                <w:spacing w:val="-1"/>
                <w:sz w:val="16"/>
                <w:szCs w:val="16"/>
              </w:rPr>
              <w:t>i</w:t>
            </w:r>
            <w:r w:rsidRPr="00942E2C">
              <w:rPr>
                <w:rFonts w:ascii="Arial" w:eastAsia="Arial" w:hAnsi="Arial" w:cs="Arial"/>
                <w:sz w:val="16"/>
                <w:szCs w:val="16"/>
              </w:rPr>
              <w:t>nstream</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s</w:t>
            </w:r>
            <w:r w:rsidRPr="00942E2C">
              <w:rPr>
                <w:rFonts w:ascii="Arial" w:eastAsia="Arial" w:hAnsi="Arial" w:cs="Arial"/>
                <w:sz w:val="16"/>
                <w:szCs w:val="16"/>
              </w:rPr>
              <w:t>ett</w:t>
            </w:r>
            <w:r w:rsidRPr="00942E2C">
              <w:rPr>
                <w:rFonts w:ascii="Arial" w:eastAsia="Arial" w:hAnsi="Arial" w:cs="Arial"/>
                <w:spacing w:val="-1"/>
                <w:sz w:val="16"/>
                <w:szCs w:val="16"/>
              </w:rPr>
              <w:t>i</w:t>
            </w:r>
            <w:r w:rsidRPr="00942E2C">
              <w:rPr>
                <w:rFonts w:ascii="Arial" w:eastAsia="Arial" w:hAnsi="Arial" w:cs="Arial"/>
                <w:sz w:val="16"/>
                <w:szCs w:val="16"/>
              </w:rPr>
              <w:t>ng.</w:t>
            </w:r>
          </w:p>
          <w:p w14:paraId="07D80968" w14:textId="77777777" w:rsidR="00E70359" w:rsidRPr="00942E2C" w:rsidRDefault="00E70359" w:rsidP="009C42D6">
            <w:pPr>
              <w:pStyle w:val="ListParagraph"/>
              <w:numPr>
                <w:ilvl w:val="0"/>
                <w:numId w:val="201"/>
              </w:numPr>
              <w:ind w:right="16"/>
              <w:rPr>
                <w:rFonts w:ascii="Arial" w:eastAsia="Arial" w:hAnsi="Arial" w:cs="Arial"/>
                <w:sz w:val="16"/>
                <w:szCs w:val="16"/>
              </w:rPr>
            </w:pPr>
            <w:r w:rsidRPr="00942E2C">
              <w:rPr>
                <w:rFonts w:ascii="Arial" w:eastAsia="Arial" w:hAnsi="Arial" w:cs="Arial"/>
                <w:sz w:val="16"/>
                <w:szCs w:val="16"/>
              </w:rPr>
              <w:t>Dai</w:t>
            </w:r>
            <w:r w:rsidRPr="00942E2C">
              <w:rPr>
                <w:rFonts w:ascii="Arial" w:eastAsia="Arial" w:hAnsi="Arial" w:cs="Arial"/>
                <w:spacing w:val="2"/>
                <w:sz w:val="16"/>
                <w:szCs w:val="16"/>
              </w:rPr>
              <w:t>l</w:t>
            </w:r>
            <w:r w:rsidRPr="00942E2C">
              <w:rPr>
                <w:rFonts w:ascii="Arial" w:eastAsia="Arial" w:hAnsi="Arial" w:cs="Arial"/>
                <w:sz w:val="16"/>
                <w:szCs w:val="16"/>
              </w:rPr>
              <w:t>y</w:t>
            </w:r>
            <w:r w:rsidRPr="00942E2C">
              <w:rPr>
                <w:rFonts w:ascii="Arial" w:eastAsia="Arial" w:hAnsi="Arial" w:cs="Arial"/>
                <w:spacing w:val="-1"/>
                <w:sz w:val="16"/>
                <w:szCs w:val="16"/>
              </w:rPr>
              <w:t xml:space="preserve"> </w:t>
            </w:r>
            <w:r w:rsidRPr="00942E2C">
              <w:rPr>
                <w:rFonts w:ascii="Arial" w:eastAsia="Arial" w:hAnsi="Arial" w:cs="Arial"/>
                <w:sz w:val="16"/>
                <w:szCs w:val="16"/>
              </w:rPr>
              <w:t>te</w:t>
            </w:r>
            <w:r w:rsidRPr="00942E2C">
              <w:rPr>
                <w:rFonts w:ascii="Arial" w:eastAsia="Arial" w:hAnsi="Arial" w:cs="Arial"/>
                <w:spacing w:val="-1"/>
                <w:sz w:val="16"/>
                <w:szCs w:val="16"/>
              </w:rPr>
              <w:t>a</w:t>
            </w:r>
            <w:r w:rsidRPr="00942E2C">
              <w:rPr>
                <w:rFonts w:ascii="Arial" w:eastAsia="Arial" w:hAnsi="Arial" w:cs="Arial"/>
                <w:sz w:val="16"/>
                <w:szCs w:val="16"/>
              </w:rPr>
              <w:t>c</w:t>
            </w:r>
            <w:r w:rsidRPr="00942E2C">
              <w:rPr>
                <w:rFonts w:ascii="Arial" w:eastAsia="Arial" w:hAnsi="Arial" w:cs="Arial"/>
                <w:spacing w:val="2"/>
                <w:sz w:val="16"/>
                <w:szCs w:val="16"/>
              </w:rPr>
              <w:t>h</w:t>
            </w:r>
            <w:r w:rsidRPr="00942E2C">
              <w:rPr>
                <w:rFonts w:ascii="Arial" w:eastAsia="Arial" w:hAnsi="Arial" w:cs="Arial"/>
                <w:sz w:val="16"/>
                <w:szCs w:val="16"/>
              </w:rPr>
              <w:t>ing of</w:t>
            </w:r>
            <w:r w:rsidRPr="00942E2C">
              <w:rPr>
                <w:rFonts w:ascii="Arial" w:eastAsia="Arial" w:hAnsi="Arial" w:cs="Arial"/>
                <w:spacing w:val="1"/>
                <w:sz w:val="16"/>
                <w:szCs w:val="16"/>
              </w:rPr>
              <w:t xml:space="preserve"> s</w:t>
            </w:r>
            <w:r w:rsidRPr="00942E2C">
              <w:rPr>
                <w:rFonts w:ascii="Arial" w:eastAsia="Arial" w:hAnsi="Arial" w:cs="Arial"/>
                <w:sz w:val="16"/>
                <w:szCs w:val="16"/>
              </w:rPr>
              <w:t>o</w:t>
            </w:r>
            <w:r w:rsidRPr="00942E2C">
              <w:rPr>
                <w:rFonts w:ascii="Arial" w:eastAsia="Arial" w:hAnsi="Arial" w:cs="Arial"/>
                <w:spacing w:val="1"/>
                <w:sz w:val="16"/>
                <w:szCs w:val="16"/>
              </w:rPr>
              <w:t>c</w:t>
            </w:r>
            <w:r w:rsidRPr="00942E2C">
              <w:rPr>
                <w:rFonts w:ascii="Arial" w:eastAsia="Arial" w:hAnsi="Arial" w:cs="Arial"/>
                <w:sz w:val="16"/>
                <w:szCs w:val="16"/>
              </w:rPr>
              <w:t>ial s</w:t>
            </w:r>
            <w:r w:rsidRPr="00942E2C">
              <w:rPr>
                <w:rFonts w:ascii="Arial" w:eastAsia="Arial" w:hAnsi="Arial" w:cs="Arial"/>
                <w:spacing w:val="4"/>
                <w:sz w:val="16"/>
                <w:szCs w:val="16"/>
              </w:rPr>
              <w:t>k</w:t>
            </w:r>
            <w:r w:rsidRPr="00942E2C">
              <w:rPr>
                <w:rFonts w:ascii="Arial" w:eastAsia="Arial" w:hAnsi="Arial" w:cs="Arial"/>
                <w:sz w:val="16"/>
                <w:szCs w:val="16"/>
              </w:rPr>
              <w:t>i</w:t>
            </w:r>
            <w:r w:rsidRPr="00942E2C">
              <w:rPr>
                <w:rFonts w:ascii="Arial" w:eastAsia="Arial" w:hAnsi="Arial" w:cs="Arial"/>
                <w:spacing w:val="-1"/>
                <w:sz w:val="16"/>
                <w:szCs w:val="16"/>
              </w:rPr>
              <w:t>ll</w:t>
            </w:r>
            <w:r w:rsidRPr="00942E2C">
              <w:rPr>
                <w:rFonts w:ascii="Arial" w:eastAsia="Arial" w:hAnsi="Arial" w:cs="Arial"/>
                <w:sz w:val="16"/>
                <w:szCs w:val="16"/>
              </w:rPr>
              <w:t>s to addre</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be</w:t>
            </w:r>
            <w:r w:rsidRPr="00942E2C">
              <w:rPr>
                <w:rFonts w:ascii="Arial" w:eastAsia="Arial" w:hAnsi="Arial" w:cs="Arial"/>
                <w:spacing w:val="1"/>
                <w:sz w:val="16"/>
                <w:szCs w:val="16"/>
              </w:rPr>
              <w:t>h</w:t>
            </w:r>
            <w:r w:rsidRPr="00942E2C">
              <w:rPr>
                <w:rFonts w:ascii="Arial" w:eastAsia="Arial" w:hAnsi="Arial" w:cs="Arial"/>
                <w:sz w:val="16"/>
                <w:szCs w:val="16"/>
              </w:rPr>
              <w:t>a</w:t>
            </w:r>
            <w:r w:rsidRPr="00942E2C">
              <w:rPr>
                <w:rFonts w:ascii="Arial" w:eastAsia="Arial" w:hAnsi="Arial" w:cs="Arial"/>
                <w:spacing w:val="1"/>
                <w:sz w:val="16"/>
                <w:szCs w:val="16"/>
              </w:rPr>
              <w:t>v</w:t>
            </w:r>
            <w:r w:rsidRPr="00942E2C">
              <w:rPr>
                <w:rFonts w:ascii="Arial" w:eastAsia="Arial" w:hAnsi="Arial" w:cs="Arial"/>
                <w:sz w:val="16"/>
                <w:szCs w:val="16"/>
              </w:rPr>
              <w:t xml:space="preserve">ioural targets and outcomes </w:t>
            </w:r>
            <w:r w:rsidRPr="00942E2C">
              <w:rPr>
                <w:rFonts w:ascii="Arial" w:eastAsia="Arial" w:hAnsi="Arial" w:cs="Arial"/>
                <w:spacing w:val="1"/>
                <w:sz w:val="16"/>
                <w:szCs w:val="16"/>
              </w:rPr>
              <w:t>o</w:t>
            </w:r>
            <w:r w:rsidRPr="00942E2C">
              <w:rPr>
                <w:rFonts w:ascii="Arial" w:eastAsia="Arial" w:hAnsi="Arial" w:cs="Arial"/>
                <w:sz w:val="16"/>
                <w:szCs w:val="16"/>
              </w:rPr>
              <w:t>n s</w:t>
            </w:r>
            <w:r w:rsidRPr="00942E2C">
              <w:rPr>
                <w:rFonts w:ascii="Arial" w:eastAsia="Arial" w:hAnsi="Arial" w:cs="Arial"/>
                <w:spacing w:val="1"/>
                <w:sz w:val="16"/>
                <w:szCs w:val="16"/>
              </w:rPr>
              <w:t xml:space="preserve">upport plan </w:t>
            </w:r>
          </w:p>
          <w:p w14:paraId="05EDA257" w14:textId="77777777" w:rsidR="00E70359" w:rsidRPr="00942E2C" w:rsidRDefault="00E70359" w:rsidP="009C42D6">
            <w:pPr>
              <w:pStyle w:val="ListParagraph"/>
              <w:numPr>
                <w:ilvl w:val="0"/>
                <w:numId w:val="201"/>
              </w:numPr>
              <w:ind w:right="248"/>
              <w:rPr>
                <w:rFonts w:ascii="Arial" w:eastAsia="Arial" w:hAnsi="Arial" w:cs="Arial"/>
                <w:sz w:val="16"/>
                <w:szCs w:val="16"/>
              </w:rPr>
            </w:pPr>
            <w:r w:rsidRPr="00942E2C">
              <w:rPr>
                <w:rFonts w:ascii="Arial" w:eastAsia="Arial" w:hAnsi="Arial" w:cs="Arial"/>
                <w:sz w:val="16"/>
                <w:szCs w:val="16"/>
              </w:rPr>
              <w:t>U</w:t>
            </w:r>
            <w:r w:rsidRPr="00942E2C">
              <w:rPr>
                <w:rFonts w:ascii="Arial" w:eastAsia="Arial" w:hAnsi="Arial" w:cs="Arial"/>
                <w:spacing w:val="1"/>
                <w:sz w:val="16"/>
                <w:szCs w:val="16"/>
              </w:rPr>
              <w:t>s</w:t>
            </w:r>
            <w:r w:rsidRPr="00942E2C">
              <w:rPr>
                <w:rFonts w:ascii="Arial" w:eastAsia="Arial" w:hAnsi="Arial" w:cs="Arial"/>
                <w:sz w:val="16"/>
                <w:szCs w:val="16"/>
              </w:rPr>
              <w:t>e of</w:t>
            </w:r>
            <w:r w:rsidRPr="00942E2C">
              <w:rPr>
                <w:rFonts w:ascii="Arial" w:eastAsia="Arial" w:hAnsi="Arial" w:cs="Arial"/>
                <w:spacing w:val="1"/>
                <w:sz w:val="16"/>
                <w:szCs w:val="16"/>
              </w:rPr>
              <w:t xml:space="preserve"> </w:t>
            </w:r>
            <w:r w:rsidRPr="00942E2C">
              <w:rPr>
                <w:rFonts w:ascii="Arial" w:eastAsia="Arial" w:hAnsi="Arial" w:cs="Arial"/>
                <w:spacing w:val="3"/>
                <w:sz w:val="16"/>
                <w:szCs w:val="16"/>
              </w:rPr>
              <w:t>k</w:t>
            </w:r>
            <w:r w:rsidRPr="00942E2C">
              <w:rPr>
                <w:rFonts w:ascii="Arial" w:eastAsia="Arial" w:hAnsi="Arial" w:cs="Arial"/>
                <w:spacing w:val="1"/>
                <w:sz w:val="16"/>
                <w:szCs w:val="16"/>
              </w:rPr>
              <w:t>e</w:t>
            </w:r>
            <w:r w:rsidRPr="00942E2C">
              <w:rPr>
                <w:rFonts w:ascii="Arial" w:eastAsia="Arial" w:hAnsi="Arial" w:cs="Arial"/>
                <w:spacing w:val="-4"/>
                <w:sz w:val="16"/>
                <w:szCs w:val="16"/>
              </w:rPr>
              <w:t>y</w:t>
            </w:r>
            <w:r w:rsidRPr="00942E2C">
              <w:rPr>
                <w:rFonts w:ascii="Arial" w:eastAsia="Arial" w:hAnsi="Arial" w:cs="Arial"/>
                <w:spacing w:val="3"/>
                <w:sz w:val="16"/>
                <w:szCs w:val="16"/>
              </w:rPr>
              <w:t>-</w:t>
            </w:r>
            <w:r w:rsidRPr="00942E2C">
              <w:rPr>
                <w:rFonts w:ascii="Arial" w:eastAsia="Arial" w:hAnsi="Arial" w:cs="Arial"/>
                <w:spacing w:val="-2"/>
                <w:sz w:val="16"/>
                <w:szCs w:val="16"/>
              </w:rPr>
              <w:t>w</w:t>
            </w:r>
            <w:r w:rsidRPr="00942E2C">
              <w:rPr>
                <w:rFonts w:ascii="Arial" w:eastAsia="Arial" w:hAnsi="Arial" w:cs="Arial"/>
                <w:sz w:val="16"/>
                <w:szCs w:val="16"/>
              </w:rPr>
              <w:t>or</w:t>
            </w:r>
            <w:r w:rsidRPr="00942E2C">
              <w:rPr>
                <w:rFonts w:ascii="Arial" w:eastAsia="Arial" w:hAnsi="Arial" w:cs="Arial"/>
                <w:spacing w:val="3"/>
                <w:sz w:val="16"/>
                <w:szCs w:val="16"/>
              </w:rPr>
              <w:t>k</w:t>
            </w:r>
            <w:r w:rsidRPr="00942E2C">
              <w:rPr>
                <w:rFonts w:ascii="Arial" w:eastAsia="Arial" w:hAnsi="Arial" w:cs="Arial"/>
                <w:sz w:val="16"/>
                <w:szCs w:val="16"/>
              </w:rPr>
              <w:t>ing appr</w:t>
            </w:r>
            <w:r w:rsidRPr="00942E2C">
              <w:rPr>
                <w:rFonts w:ascii="Arial" w:eastAsia="Arial" w:hAnsi="Arial" w:cs="Arial"/>
                <w:spacing w:val="1"/>
                <w:sz w:val="16"/>
                <w:szCs w:val="16"/>
              </w:rPr>
              <w:t>o</w:t>
            </w:r>
            <w:r w:rsidRPr="00942E2C">
              <w:rPr>
                <w:rFonts w:ascii="Arial" w:eastAsia="Arial" w:hAnsi="Arial" w:cs="Arial"/>
                <w:sz w:val="16"/>
                <w:szCs w:val="16"/>
              </w:rPr>
              <w:t>a</w:t>
            </w:r>
            <w:r w:rsidRPr="00942E2C">
              <w:rPr>
                <w:rFonts w:ascii="Arial" w:eastAsia="Arial" w:hAnsi="Arial" w:cs="Arial"/>
                <w:spacing w:val="1"/>
                <w:sz w:val="16"/>
                <w:szCs w:val="16"/>
              </w:rPr>
              <w:t>c</w:t>
            </w:r>
            <w:r w:rsidRPr="00942E2C">
              <w:rPr>
                <w:rFonts w:ascii="Arial" w:eastAsia="Arial" w:hAnsi="Arial" w:cs="Arial"/>
                <w:sz w:val="16"/>
                <w:szCs w:val="16"/>
              </w:rPr>
              <w:t>hes to</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ensure </w:t>
            </w:r>
            <w:r w:rsidRPr="00942E2C">
              <w:rPr>
                <w:rFonts w:ascii="Arial" w:eastAsia="Arial" w:hAnsi="Arial" w:cs="Arial"/>
                <w:spacing w:val="2"/>
                <w:sz w:val="16"/>
                <w:szCs w:val="16"/>
              </w:rPr>
              <w:t>t</w:t>
            </w:r>
            <w:r w:rsidRPr="00942E2C">
              <w:rPr>
                <w:rFonts w:ascii="Arial" w:eastAsia="Arial" w:hAnsi="Arial" w:cs="Arial"/>
                <w:sz w:val="16"/>
                <w:szCs w:val="16"/>
              </w:rPr>
              <w:t xml:space="preserve">he </w:t>
            </w:r>
            <w:r w:rsidRPr="00942E2C">
              <w:rPr>
                <w:rFonts w:ascii="Arial" w:eastAsia="Arial" w:hAnsi="Arial" w:cs="Arial"/>
                <w:sz w:val="16"/>
                <w:szCs w:val="16"/>
                <w:lang w:eastAsia="en-GB"/>
              </w:rPr>
              <w:t xml:space="preserve">pupil </w:t>
            </w:r>
            <w:r w:rsidRPr="00942E2C">
              <w:rPr>
                <w:rFonts w:ascii="Arial" w:eastAsia="Arial" w:hAnsi="Arial" w:cs="Arial"/>
                <w:sz w:val="16"/>
                <w:szCs w:val="16"/>
              </w:rPr>
              <w:t>has a</w:t>
            </w:r>
            <w:r w:rsidRPr="00942E2C">
              <w:rPr>
                <w:rFonts w:ascii="Arial" w:eastAsia="Arial" w:hAnsi="Arial" w:cs="Arial"/>
                <w:spacing w:val="1"/>
                <w:sz w:val="16"/>
                <w:szCs w:val="16"/>
              </w:rPr>
              <w:t xml:space="preserve"> </w:t>
            </w:r>
            <w:r w:rsidRPr="00942E2C">
              <w:rPr>
                <w:rFonts w:ascii="Arial" w:eastAsia="Arial" w:hAnsi="Arial" w:cs="Arial"/>
                <w:sz w:val="16"/>
                <w:szCs w:val="16"/>
              </w:rPr>
              <w:t>tru</w:t>
            </w:r>
            <w:r w:rsidRPr="00942E2C">
              <w:rPr>
                <w:rFonts w:ascii="Arial" w:eastAsia="Arial" w:hAnsi="Arial" w:cs="Arial"/>
                <w:spacing w:val="2"/>
                <w:sz w:val="16"/>
                <w:szCs w:val="16"/>
              </w:rPr>
              <w:t>s</w:t>
            </w:r>
            <w:r w:rsidRPr="00942E2C">
              <w:rPr>
                <w:rFonts w:ascii="Arial" w:eastAsia="Arial" w:hAnsi="Arial" w:cs="Arial"/>
                <w:sz w:val="16"/>
                <w:szCs w:val="16"/>
              </w:rPr>
              <w:t>ted</w:t>
            </w:r>
            <w:r w:rsidRPr="00942E2C">
              <w:rPr>
                <w:rFonts w:ascii="Arial" w:eastAsia="Arial" w:hAnsi="Arial" w:cs="Arial"/>
                <w:spacing w:val="1"/>
                <w:sz w:val="16"/>
                <w:szCs w:val="16"/>
              </w:rPr>
              <w:t xml:space="preserve"> </w:t>
            </w:r>
            <w:r w:rsidRPr="00942E2C">
              <w:rPr>
                <w:rFonts w:ascii="Arial" w:eastAsia="Arial" w:hAnsi="Arial" w:cs="Arial"/>
                <w:sz w:val="16"/>
                <w:szCs w:val="16"/>
              </w:rPr>
              <w:t>a</w:t>
            </w:r>
            <w:r w:rsidRPr="00942E2C">
              <w:rPr>
                <w:rFonts w:ascii="Arial" w:eastAsia="Arial" w:hAnsi="Arial" w:cs="Arial"/>
                <w:spacing w:val="1"/>
                <w:sz w:val="16"/>
                <w:szCs w:val="16"/>
              </w:rPr>
              <w:t>d</w:t>
            </w:r>
            <w:r w:rsidRPr="00942E2C">
              <w:rPr>
                <w:rFonts w:ascii="Arial" w:eastAsia="Arial" w:hAnsi="Arial" w:cs="Arial"/>
                <w:sz w:val="16"/>
                <w:szCs w:val="16"/>
              </w:rPr>
              <w:t>ult to o</w:t>
            </w:r>
            <w:r w:rsidRPr="00942E2C">
              <w:rPr>
                <w:rFonts w:ascii="Arial" w:eastAsia="Arial" w:hAnsi="Arial" w:cs="Arial"/>
                <w:spacing w:val="1"/>
                <w:sz w:val="16"/>
                <w:szCs w:val="16"/>
              </w:rPr>
              <w:t>f</w:t>
            </w:r>
            <w:r w:rsidRPr="00942E2C">
              <w:rPr>
                <w:rFonts w:ascii="Arial" w:eastAsia="Arial" w:hAnsi="Arial" w:cs="Arial"/>
                <w:spacing w:val="2"/>
                <w:sz w:val="16"/>
                <w:szCs w:val="16"/>
              </w:rPr>
              <w:t>f</w:t>
            </w:r>
            <w:r w:rsidRPr="00942E2C">
              <w:rPr>
                <w:rFonts w:ascii="Arial" w:eastAsia="Arial" w:hAnsi="Arial" w:cs="Arial"/>
                <w:sz w:val="16"/>
                <w:szCs w:val="16"/>
              </w:rPr>
              <w:t xml:space="preserve">er </w:t>
            </w:r>
            <w:r w:rsidRPr="00942E2C">
              <w:rPr>
                <w:rFonts w:ascii="Arial" w:eastAsia="Arial" w:hAnsi="Arial" w:cs="Arial"/>
                <w:spacing w:val="1"/>
                <w:sz w:val="16"/>
                <w:szCs w:val="16"/>
              </w:rPr>
              <w:t>s</w:t>
            </w:r>
            <w:r w:rsidRPr="00942E2C">
              <w:rPr>
                <w:rFonts w:ascii="Arial" w:eastAsia="Arial" w:hAnsi="Arial" w:cs="Arial"/>
                <w:sz w:val="16"/>
                <w:szCs w:val="16"/>
              </w:rPr>
              <w:t>upport/w</w:t>
            </w:r>
            <w:r w:rsidRPr="00942E2C">
              <w:rPr>
                <w:rFonts w:ascii="Arial" w:eastAsia="Arial" w:hAnsi="Arial" w:cs="Arial"/>
                <w:spacing w:val="-1"/>
                <w:sz w:val="16"/>
                <w:szCs w:val="16"/>
              </w:rPr>
              <w:t>i</w:t>
            </w:r>
            <w:r w:rsidRPr="00942E2C">
              <w:rPr>
                <w:rFonts w:ascii="Arial" w:eastAsia="Arial" w:hAnsi="Arial" w:cs="Arial"/>
                <w:sz w:val="16"/>
                <w:szCs w:val="16"/>
              </w:rPr>
              <w:t>t</w:t>
            </w:r>
            <w:r w:rsidRPr="00942E2C">
              <w:rPr>
                <w:rFonts w:ascii="Arial" w:eastAsia="Arial" w:hAnsi="Arial" w:cs="Arial"/>
                <w:spacing w:val="1"/>
                <w:sz w:val="16"/>
                <w:szCs w:val="16"/>
              </w:rPr>
              <w:t>h</w:t>
            </w:r>
            <w:r w:rsidRPr="00942E2C">
              <w:rPr>
                <w:rFonts w:ascii="Arial" w:eastAsia="Arial" w:hAnsi="Arial" w:cs="Arial"/>
                <w:sz w:val="16"/>
                <w:szCs w:val="16"/>
              </w:rPr>
              <w:t>dr</w:t>
            </w:r>
            <w:r w:rsidRPr="00942E2C">
              <w:rPr>
                <w:rFonts w:ascii="Arial" w:eastAsia="Arial" w:hAnsi="Arial" w:cs="Arial"/>
                <w:spacing w:val="2"/>
                <w:sz w:val="16"/>
                <w:szCs w:val="16"/>
              </w:rPr>
              <w:t>a</w:t>
            </w:r>
            <w:r w:rsidRPr="00942E2C">
              <w:rPr>
                <w:rFonts w:ascii="Arial" w:eastAsia="Arial" w:hAnsi="Arial" w:cs="Arial"/>
                <w:spacing w:val="-1"/>
                <w:sz w:val="16"/>
                <w:szCs w:val="16"/>
              </w:rPr>
              <w:t>w</w:t>
            </w:r>
            <w:r w:rsidRPr="00942E2C">
              <w:rPr>
                <w:rFonts w:ascii="Arial" w:eastAsia="Arial" w:hAnsi="Arial" w:cs="Arial"/>
                <w:spacing w:val="1"/>
                <w:sz w:val="16"/>
                <w:szCs w:val="16"/>
              </w:rPr>
              <w:t>a</w:t>
            </w:r>
            <w:r w:rsidRPr="00942E2C">
              <w:rPr>
                <w:rFonts w:ascii="Arial" w:eastAsia="Arial" w:hAnsi="Arial" w:cs="Arial"/>
                <w:sz w:val="16"/>
                <w:szCs w:val="16"/>
              </w:rPr>
              <w:t>l dur</w:t>
            </w:r>
            <w:r w:rsidRPr="00942E2C">
              <w:rPr>
                <w:rFonts w:ascii="Arial" w:eastAsia="Arial" w:hAnsi="Arial" w:cs="Arial"/>
                <w:spacing w:val="-1"/>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g vu</w:t>
            </w:r>
            <w:r w:rsidRPr="00942E2C">
              <w:rPr>
                <w:rFonts w:ascii="Arial" w:eastAsia="Arial" w:hAnsi="Arial" w:cs="Arial"/>
                <w:spacing w:val="1"/>
                <w:sz w:val="16"/>
                <w:szCs w:val="16"/>
              </w:rPr>
              <w:t>l</w:t>
            </w:r>
            <w:r w:rsidRPr="00942E2C">
              <w:rPr>
                <w:rFonts w:ascii="Arial" w:eastAsia="Arial" w:hAnsi="Arial" w:cs="Arial"/>
                <w:sz w:val="16"/>
                <w:szCs w:val="16"/>
              </w:rPr>
              <w:t>ner</w:t>
            </w:r>
            <w:r w:rsidRPr="00942E2C">
              <w:rPr>
                <w:rFonts w:ascii="Arial" w:eastAsia="Arial" w:hAnsi="Arial" w:cs="Arial"/>
                <w:spacing w:val="2"/>
                <w:sz w:val="16"/>
                <w:szCs w:val="16"/>
              </w:rPr>
              <w:t>a</w:t>
            </w:r>
            <w:r w:rsidRPr="00942E2C">
              <w:rPr>
                <w:rFonts w:ascii="Arial" w:eastAsia="Arial" w:hAnsi="Arial" w:cs="Arial"/>
                <w:sz w:val="16"/>
                <w:szCs w:val="16"/>
              </w:rPr>
              <w:t>b</w:t>
            </w:r>
            <w:r w:rsidRPr="00942E2C">
              <w:rPr>
                <w:rFonts w:ascii="Arial" w:eastAsia="Arial" w:hAnsi="Arial" w:cs="Arial"/>
                <w:spacing w:val="-1"/>
                <w:sz w:val="16"/>
                <w:szCs w:val="16"/>
              </w:rPr>
              <w:t>l</w:t>
            </w:r>
            <w:r w:rsidRPr="00942E2C">
              <w:rPr>
                <w:rFonts w:ascii="Arial" w:eastAsia="Arial" w:hAnsi="Arial" w:cs="Arial"/>
                <w:sz w:val="16"/>
                <w:szCs w:val="16"/>
              </w:rPr>
              <w:t>e</w:t>
            </w:r>
            <w:r w:rsidRPr="00942E2C">
              <w:rPr>
                <w:rFonts w:ascii="Arial" w:eastAsia="Arial" w:hAnsi="Arial" w:cs="Arial"/>
                <w:spacing w:val="1"/>
                <w:sz w:val="16"/>
                <w:szCs w:val="16"/>
              </w:rPr>
              <w:t xml:space="preserve"> </w:t>
            </w:r>
            <w:r w:rsidRPr="00942E2C">
              <w:rPr>
                <w:rFonts w:ascii="Arial" w:eastAsia="Arial" w:hAnsi="Arial" w:cs="Arial"/>
                <w:sz w:val="16"/>
                <w:szCs w:val="16"/>
              </w:rPr>
              <w:t>ti</w:t>
            </w:r>
            <w:r w:rsidRPr="00942E2C">
              <w:rPr>
                <w:rFonts w:ascii="Arial" w:eastAsia="Arial" w:hAnsi="Arial" w:cs="Arial"/>
                <w:spacing w:val="3"/>
                <w:sz w:val="16"/>
                <w:szCs w:val="16"/>
              </w:rPr>
              <w:t>m</w:t>
            </w:r>
            <w:r w:rsidRPr="00942E2C">
              <w:rPr>
                <w:rFonts w:ascii="Arial" w:eastAsia="Arial" w:hAnsi="Arial" w:cs="Arial"/>
                <w:sz w:val="16"/>
                <w:szCs w:val="16"/>
              </w:rPr>
              <w:t>es</w:t>
            </w:r>
          </w:p>
          <w:p w14:paraId="0879A8FE" w14:textId="77777777" w:rsidR="00E70359" w:rsidRPr="00942E2C" w:rsidRDefault="00E70359" w:rsidP="009C42D6">
            <w:pPr>
              <w:pStyle w:val="ListParagraph"/>
              <w:numPr>
                <w:ilvl w:val="0"/>
                <w:numId w:val="201"/>
              </w:numPr>
              <w:ind w:right="93"/>
              <w:rPr>
                <w:rFonts w:ascii="Arial" w:eastAsia="Arial" w:hAnsi="Arial" w:cs="Arial"/>
                <w:sz w:val="16"/>
                <w:szCs w:val="16"/>
              </w:rPr>
            </w:pPr>
            <w:r w:rsidRPr="00942E2C">
              <w:rPr>
                <w:rFonts w:ascii="Arial" w:eastAsia="Arial" w:hAnsi="Arial" w:cs="Arial"/>
                <w:sz w:val="16"/>
                <w:szCs w:val="16"/>
              </w:rPr>
              <w:t>Person</w:t>
            </w:r>
            <w:r w:rsidRPr="00942E2C">
              <w:rPr>
                <w:rFonts w:ascii="Arial" w:eastAsia="Arial" w:hAnsi="Arial" w:cs="Arial"/>
                <w:spacing w:val="1"/>
                <w:sz w:val="16"/>
                <w:szCs w:val="16"/>
              </w:rPr>
              <w:t>a</w:t>
            </w:r>
            <w:r w:rsidRPr="00942E2C">
              <w:rPr>
                <w:rFonts w:ascii="Arial" w:eastAsia="Arial" w:hAnsi="Arial" w:cs="Arial"/>
                <w:sz w:val="16"/>
                <w:szCs w:val="16"/>
              </w:rPr>
              <w:t>l</w:t>
            </w:r>
            <w:r w:rsidRPr="00942E2C">
              <w:rPr>
                <w:rFonts w:ascii="Arial" w:eastAsia="Arial" w:hAnsi="Arial" w:cs="Arial"/>
                <w:spacing w:val="-1"/>
                <w:sz w:val="16"/>
                <w:szCs w:val="16"/>
              </w:rPr>
              <w:t>i</w:t>
            </w:r>
            <w:r w:rsidRPr="00942E2C">
              <w:rPr>
                <w:rFonts w:ascii="Arial" w:eastAsia="Arial" w:hAnsi="Arial" w:cs="Arial"/>
                <w:sz w:val="16"/>
                <w:szCs w:val="16"/>
              </w:rPr>
              <w:t>s</w:t>
            </w:r>
            <w:r w:rsidRPr="00942E2C">
              <w:rPr>
                <w:rFonts w:ascii="Arial" w:eastAsia="Arial" w:hAnsi="Arial" w:cs="Arial"/>
                <w:spacing w:val="2"/>
                <w:sz w:val="16"/>
                <w:szCs w:val="16"/>
              </w:rPr>
              <w:t>e</w:t>
            </w:r>
            <w:r w:rsidRPr="00942E2C">
              <w:rPr>
                <w:rFonts w:ascii="Arial" w:eastAsia="Arial" w:hAnsi="Arial" w:cs="Arial"/>
                <w:sz w:val="16"/>
                <w:szCs w:val="16"/>
              </w:rPr>
              <w:t>d r</w:t>
            </w:r>
            <w:r w:rsidRPr="00942E2C">
              <w:rPr>
                <w:rFonts w:ascii="Arial" w:eastAsia="Arial" w:hAnsi="Arial" w:cs="Arial"/>
                <w:spacing w:val="2"/>
                <w:sz w:val="16"/>
                <w:szCs w:val="16"/>
              </w:rPr>
              <w:t>e</w:t>
            </w:r>
            <w:r w:rsidRPr="00942E2C">
              <w:rPr>
                <w:rFonts w:ascii="Arial" w:eastAsia="Arial" w:hAnsi="Arial" w:cs="Arial"/>
                <w:sz w:val="16"/>
                <w:szCs w:val="16"/>
              </w:rPr>
              <w:t xml:space="preserve">ward </w:t>
            </w:r>
            <w:r w:rsidRPr="00942E2C">
              <w:rPr>
                <w:rFonts w:ascii="Arial" w:eastAsia="Arial" w:hAnsi="Arial" w:cs="Arial"/>
                <w:spacing w:val="3"/>
                <w:sz w:val="16"/>
                <w:szCs w:val="16"/>
              </w:rPr>
              <w:t>s</w:t>
            </w:r>
            <w:r w:rsidRPr="00942E2C">
              <w:rPr>
                <w:rFonts w:ascii="Arial" w:eastAsia="Arial" w:hAnsi="Arial" w:cs="Arial"/>
                <w:spacing w:val="-5"/>
                <w:sz w:val="16"/>
                <w:szCs w:val="16"/>
              </w:rPr>
              <w:t>y</w:t>
            </w:r>
            <w:r w:rsidRPr="00942E2C">
              <w:rPr>
                <w:rFonts w:ascii="Arial" w:eastAsia="Arial" w:hAnsi="Arial" w:cs="Arial"/>
                <w:sz w:val="16"/>
                <w:szCs w:val="16"/>
              </w:rPr>
              <w:t>s</w:t>
            </w:r>
            <w:r w:rsidRPr="00942E2C">
              <w:rPr>
                <w:rFonts w:ascii="Arial" w:eastAsia="Arial" w:hAnsi="Arial" w:cs="Arial"/>
                <w:spacing w:val="2"/>
                <w:sz w:val="16"/>
                <w:szCs w:val="16"/>
              </w:rPr>
              <w:t>t</w:t>
            </w:r>
            <w:r w:rsidRPr="00942E2C">
              <w:rPr>
                <w:rFonts w:ascii="Arial" w:eastAsia="Arial" w:hAnsi="Arial" w:cs="Arial"/>
                <w:sz w:val="16"/>
                <w:szCs w:val="16"/>
              </w:rPr>
              <w:t>e</w:t>
            </w:r>
            <w:r w:rsidRPr="00942E2C">
              <w:rPr>
                <w:rFonts w:ascii="Arial" w:eastAsia="Arial" w:hAnsi="Arial" w:cs="Arial"/>
                <w:spacing w:val="4"/>
                <w:sz w:val="16"/>
                <w:szCs w:val="16"/>
              </w:rPr>
              <w:t>m</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k</w:t>
            </w:r>
            <w:r w:rsidRPr="00942E2C">
              <w:rPr>
                <w:rFonts w:ascii="Arial" w:eastAsia="Arial" w:hAnsi="Arial" w:cs="Arial"/>
                <w:sz w:val="16"/>
                <w:szCs w:val="16"/>
              </w:rPr>
              <w:t>no</w:t>
            </w:r>
            <w:r w:rsidRPr="00942E2C">
              <w:rPr>
                <w:rFonts w:ascii="Arial" w:eastAsia="Arial" w:hAnsi="Arial" w:cs="Arial"/>
                <w:spacing w:val="-2"/>
                <w:sz w:val="16"/>
                <w:szCs w:val="16"/>
              </w:rPr>
              <w:t>w</w:t>
            </w:r>
            <w:r w:rsidRPr="00942E2C">
              <w:rPr>
                <w:rFonts w:ascii="Arial" w:eastAsia="Arial" w:hAnsi="Arial" w:cs="Arial"/>
                <w:sz w:val="16"/>
                <w:szCs w:val="16"/>
              </w:rPr>
              <w:t>n to a</w:t>
            </w:r>
            <w:r w:rsidRPr="00942E2C">
              <w:rPr>
                <w:rFonts w:ascii="Arial" w:eastAsia="Arial" w:hAnsi="Arial" w:cs="Arial"/>
                <w:spacing w:val="1"/>
                <w:sz w:val="16"/>
                <w:szCs w:val="16"/>
              </w:rPr>
              <w:t>l</w:t>
            </w:r>
            <w:r w:rsidRPr="00942E2C">
              <w:rPr>
                <w:rFonts w:ascii="Arial" w:eastAsia="Arial" w:hAnsi="Arial" w:cs="Arial"/>
                <w:sz w:val="16"/>
                <w:szCs w:val="16"/>
              </w:rPr>
              <w:t>l sta</w:t>
            </w:r>
            <w:r w:rsidRPr="00942E2C">
              <w:rPr>
                <w:rFonts w:ascii="Arial" w:eastAsia="Arial" w:hAnsi="Arial" w:cs="Arial"/>
                <w:spacing w:val="1"/>
                <w:sz w:val="16"/>
                <w:szCs w:val="16"/>
              </w:rPr>
              <w:t>f</w:t>
            </w:r>
            <w:r w:rsidRPr="00942E2C">
              <w:rPr>
                <w:rFonts w:ascii="Arial" w:eastAsia="Arial" w:hAnsi="Arial" w:cs="Arial"/>
                <w:sz w:val="16"/>
                <w:szCs w:val="16"/>
              </w:rPr>
              <w:t>f</w:t>
            </w:r>
            <w:r w:rsidRPr="00942E2C">
              <w:rPr>
                <w:rFonts w:ascii="Arial" w:eastAsia="Arial" w:hAnsi="Arial" w:cs="Arial"/>
                <w:spacing w:val="2"/>
                <w:sz w:val="16"/>
                <w:szCs w:val="16"/>
              </w:rPr>
              <w:t xml:space="preserve"> </w:t>
            </w:r>
            <w:r w:rsidRPr="00942E2C">
              <w:rPr>
                <w:rFonts w:ascii="Arial" w:eastAsia="Arial" w:hAnsi="Arial" w:cs="Arial"/>
                <w:spacing w:val="-1"/>
                <w:sz w:val="16"/>
                <w:szCs w:val="16"/>
              </w:rPr>
              <w:t>i</w:t>
            </w:r>
            <w:r w:rsidRPr="00942E2C">
              <w:rPr>
                <w:rFonts w:ascii="Arial" w:eastAsia="Arial" w:hAnsi="Arial" w:cs="Arial"/>
                <w:sz w:val="16"/>
                <w:szCs w:val="16"/>
              </w:rPr>
              <w:t>n s</w:t>
            </w:r>
            <w:r w:rsidRPr="00942E2C">
              <w:rPr>
                <w:rFonts w:ascii="Arial" w:eastAsia="Arial" w:hAnsi="Arial" w:cs="Arial"/>
                <w:spacing w:val="1"/>
                <w:sz w:val="16"/>
                <w:szCs w:val="16"/>
              </w:rPr>
              <w:t>c</w:t>
            </w:r>
            <w:r w:rsidRPr="00942E2C">
              <w:rPr>
                <w:rFonts w:ascii="Arial" w:eastAsia="Arial" w:hAnsi="Arial" w:cs="Arial"/>
                <w:sz w:val="16"/>
                <w:szCs w:val="16"/>
              </w:rPr>
              <w:t xml:space="preserve">hool who </w:t>
            </w:r>
            <w:r w:rsidRPr="00942E2C">
              <w:rPr>
                <w:rFonts w:ascii="Arial" w:eastAsia="Arial" w:hAnsi="Arial" w:cs="Arial"/>
                <w:spacing w:val="1"/>
                <w:sz w:val="16"/>
                <w:szCs w:val="16"/>
              </w:rPr>
              <w:t>h</w:t>
            </w:r>
            <w:r w:rsidRPr="00942E2C">
              <w:rPr>
                <w:rFonts w:ascii="Arial" w:eastAsia="Arial" w:hAnsi="Arial" w:cs="Arial"/>
                <w:sz w:val="16"/>
                <w:szCs w:val="16"/>
              </w:rPr>
              <w:t>a</w:t>
            </w:r>
            <w:r w:rsidRPr="00942E2C">
              <w:rPr>
                <w:rFonts w:ascii="Arial" w:eastAsia="Arial" w:hAnsi="Arial" w:cs="Arial"/>
                <w:spacing w:val="1"/>
                <w:sz w:val="16"/>
                <w:szCs w:val="16"/>
              </w:rPr>
              <w:t>v</w:t>
            </w:r>
            <w:r w:rsidRPr="00942E2C">
              <w:rPr>
                <w:rFonts w:ascii="Arial" w:eastAsia="Arial" w:hAnsi="Arial" w:cs="Arial"/>
                <w:sz w:val="16"/>
                <w:szCs w:val="16"/>
              </w:rPr>
              <w:t>e con</w:t>
            </w:r>
            <w:r w:rsidRPr="00942E2C">
              <w:rPr>
                <w:rFonts w:ascii="Arial" w:eastAsia="Arial" w:hAnsi="Arial" w:cs="Arial"/>
                <w:spacing w:val="1"/>
                <w:sz w:val="16"/>
                <w:szCs w:val="16"/>
              </w:rPr>
              <w:t>t</w:t>
            </w:r>
            <w:r w:rsidRPr="00942E2C">
              <w:rPr>
                <w:rFonts w:ascii="Arial" w:eastAsia="Arial" w:hAnsi="Arial" w:cs="Arial"/>
                <w:sz w:val="16"/>
                <w:szCs w:val="16"/>
              </w:rPr>
              <w:t>a</w:t>
            </w:r>
            <w:r w:rsidRPr="00942E2C">
              <w:rPr>
                <w:rFonts w:ascii="Arial" w:eastAsia="Arial" w:hAnsi="Arial" w:cs="Arial"/>
                <w:spacing w:val="1"/>
                <w:sz w:val="16"/>
                <w:szCs w:val="16"/>
              </w:rPr>
              <w:t>c</w:t>
            </w:r>
            <w:r w:rsidRPr="00942E2C">
              <w:rPr>
                <w:rFonts w:ascii="Arial" w:eastAsia="Arial" w:hAnsi="Arial" w:cs="Arial"/>
                <w:sz w:val="16"/>
                <w:szCs w:val="16"/>
              </w:rPr>
              <w:t>t</w:t>
            </w:r>
            <w:r w:rsidRPr="00942E2C">
              <w:rPr>
                <w:rFonts w:ascii="Arial" w:eastAsia="Arial" w:hAnsi="Arial" w:cs="Arial"/>
                <w:spacing w:val="6"/>
                <w:sz w:val="16"/>
                <w:szCs w:val="16"/>
              </w:rPr>
              <w:t xml:space="preserve"> </w:t>
            </w:r>
            <w:r w:rsidRPr="00942E2C">
              <w:rPr>
                <w:rFonts w:ascii="Arial" w:eastAsia="Arial" w:hAnsi="Arial" w:cs="Arial"/>
                <w:sz w:val="16"/>
                <w:szCs w:val="16"/>
              </w:rPr>
              <w:t>with the</w:t>
            </w:r>
            <w:r w:rsidRPr="00942E2C">
              <w:rPr>
                <w:rFonts w:ascii="Arial" w:eastAsia="Arial" w:hAnsi="Arial" w:cs="Arial"/>
                <w:spacing w:val="1"/>
                <w:sz w:val="16"/>
                <w:szCs w:val="16"/>
              </w:rPr>
              <w:t xml:space="preserve"> </w:t>
            </w:r>
            <w:r w:rsidRPr="00942E2C">
              <w:rPr>
                <w:rFonts w:ascii="Arial" w:eastAsia="Arial" w:hAnsi="Arial" w:cs="Arial"/>
                <w:sz w:val="16"/>
                <w:szCs w:val="16"/>
              </w:rPr>
              <w:t>pupil, i</w:t>
            </w:r>
            <w:r w:rsidRPr="00942E2C">
              <w:rPr>
                <w:rFonts w:ascii="Arial" w:eastAsia="Arial" w:hAnsi="Arial" w:cs="Arial"/>
                <w:spacing w:val="4"/>
                <w:sz w:val="16"/>
                <w:szCs w:val="16"/>
              </w:rPr>
              <w:t>m</w:t>
            </w:r>
            <w:r w:rsidRPr="00942E2C">
              <w:rPr>
                <w:rFonts w:ascii="Arial" w:eastAsia="Arial" w:hAnsi="Arial" w:cs="Arial"/>
                <w:sz w:val="16"/>
                <w:szCs w:val="16"/>
              </w:rPr>
              <w:t>p</w:t>
            </w:r>
            <w:r w:rsidRPr="00942E2C">
              <w:rPr>
                <w:rFonts w:ascii="Arial" w:eastAsia="Arial" w:hAnsi="Arial" w:cs="Arial"/>
                <w:spacing w:val="-1"/>
                <w:sz w:val="16"/>
                <w:szCs w:val="16"/>
              </w:rPr>
              <w:t>l</w:t>
            </w:r>
            <w:r w:rsidRPr="00942E2C">
              <w:rPr>
                <w:rFonts w:ascii="Arial" w:eastAsia="Arial" w:hAnsi="Arial" w:cs="Arial"/>
                <w:sz w:val="16"/>
                <w:szCs w:val="16"/>
              </w:rPr>
              <w:t>e</w:t>
            </w:r>
            <w:r w:rsidRPr="00942E2C">
              <w:rPr>
                <w:rFonts w:ascii="Arial" w:eastAsia="Arial" w:hAnsi="Arial" w:cs="Arial"/>
                <w:spacing w:val="3"/>
                <w:sz w:val="16"/>
                <w:szCs w:val="16"/>
              </w:rPr>
              <w:t>m</w:t>
            </w:r>
            <w:r w:rsidRPr="00942E2C">
              <w:rPr>
                <w:rFonts w:ascii="Arial" w:eastAsia="Arial" w:hAnsi="Arial" w:cs="Arial"/>
                <w:sz w:val="16"/>
                <w:szCs w:val="16"/>
              </w:rPr>
              <w:t>ented con</w:t>
            </w:r>
            <w:r w:rsidRPr="00942E2C">
              <w:rPr>
                <w:rFonts w:ascii="Arial" w:eastAsia="Arial" w:hAnsi="Arial" w:cs="Arial"/>
                <w:spacing w:val="1"/>
                <w:sz w:val="16"/>
                <w:szCs w:val="16"/>
              </w:rPr>
              <w:t>s</w:t>
            </w:r>
            <w:r w:rsidRPr="00942E2C">
              <w:rPr>
                <w:rFonts w:ascii="Arial" w:eastAsia="Arial" w:hAnsi="Arial" w:cs="Arial"/>
                <w:sz w:val="16"/>
                <w:szCs w:val="16"/>
              </w:rPr>
              <w:t>isten</w:t>
            </w:r>
            <w:r w:rsidRPr="00942E2C">
              <w:rPr>
                <w:rFonts w:ascii="Arial" w:eastAsia="Arial" w:hAnsi="Arial" w:cs="Arial"/>
                <w:spacing w:val="1"/>
                <w:sz w:val="16"/>
                <w:szCs w:val="16"/>
              </w:rPr>
              <w:t>tl</w:t>
            </w:r>
            <w:r w:rsidRPr="00942E2C">
              <w:rPr>
                <w:rFonts w:ascii="Arial" w:eastAsia="Arial" w:hAnsi="Arial" w:cs="Arial"/>
                <w:sz w:val="16"/>
                <w:szCs w:val="16"/>
              </w:rPr>
              <w:t>y</w:t>
            </w:r>
            <w:r w:rsidRPr="00942E2C">
              <w:rPr>
                <w:rFonts w:ascii="Arial" w:eastAsia="Arial" w:hAnsi="Arial" w:cs="Arial"/>
                <w:spacing w:val="-1"/>
                <w:sz w:val="16"/>
                <w:szCs w:val="16"/>
              </w:rPr>
              <w:t xml:space="preserve"> </w:t>
            </w:r>
            <w:r w:rsidRPr="00942E2C">
              <w:rPr>
                <w:rFonts w:ascii="Arial" w:eastAsia="Arial" w:hAnsi="Arial" w:cs="Arial"/>
                <w:sz w:val="16"/>
                <w:szCs w:val="16"/>
              </w:rPr>
              <w:t>acro</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the cur</w:t>
            </w:r>
            <w:r w:rsidRPr="00942E2C">
              <w:rPr>
                <w:rFonts w:ascii="Arial" w:eastAsia="Arial" w:hAnsi="Arial" w:cs="Arial"/>
                <w:spacing w:val="2"/>
                <w:sz w:val="16"/>
                <w:szCs w:val="16"/>
              </w:rPr>
              <w:t>r</w:t>
            </w:r>
            <w:r w:rsidRPr="00942E2C">
              <w:rPr>
                <w:rFonts w:ascii="Arial" w:eastAsia="Arial" w:hAnsi="Arial" w:cs="Arial"/>
                <w:sz w:val="16"/>
                <w:szCs w:val="16"/>
              </w:rPr>
              <w:t>icu</w:t>
            </w:r>
            <w:r w:rsidRPr="00942E2C">
              <w:rPr>
                <w:rFonts w:ascii="Arial" w:eastAsia="Arial" w:hAnsi="Arial" w:cs="Arial"/>
                <w:spacing w:val="-1"/>
                <w:sz w:val="16"/>
                <w:szCs w:val="16"/>
              </w:rPr>
              <w:t>l</w:t>
            </w:r>
            <w:r w:rsidRPr="00942E2C">
              <w:rPr>
                <w:rFonts w:ascii="Arial" w:eastAsia="Arial" w:hAnsi="Arial" w:cs="Arial"/>
                <w:sz w:val="16"/>
                <w:szCs w:val="16"/>
              </w:rPr>
              <w:t>u</w:t>
            </w:r>
            <w:r w:rsidRPr="00942E2C">
              <w:rPr>
                <w:rFonts w:ascii="Arial" w:eastAsia="Arial" w:hAnsi="Arial" w:cs="Arial"/>
                <w:spacing w:val="3"/>
                <w:sz w:val="16"/>
                <w:szCs w:val="16"/>
              </w:rPr>
              <w:t>m</w:t>
            </w:r>
          </w:p>
          <w:p w14:paraId="3E54D364" w14:textId="77777777" w:rsidR="00E70359" w:rsidRPr="00942E2C" w:rsidRDefault="00E70359" w:rsidP="009C42D6">
            <w:pPr>
              <w:pStyle w:val="ListParagraph"/>
              <w:numPr>
                <w:ilvl w:val="0"/>
                <w:numId w:val="201"/>
              </w:numPr>
              <w:ind w:right="227"/>
              <w:rPr>
                <w:rFonts w:ascii="Arial" w:eastAsia="Arial" w:hAnsi="Arial" w:cs="Arial"/>
                <w:sz w:val="16"/>
                <w:szCs w:val="16"/>
              </w:rPr>
            </w:pPr>
            <w:r w:rsidRPr="00942E2C">
              <w:rPr>
                <w:rFonts w:ascii="Arial" w:eastAsia="Arial" w:hAnsi="Arial" w:cs="Arial"/>
                <w:spacing w:val="2"/>
                <w:sz w:val="16"/>
                <w:szCs w:val="16"/>
              </w:rPr>
              <w:t>T</w:t>
            </w:r>
            <w:r w:rsidRPr="00942E2C">
              <w:rPr>
                <w:rFonts w:ascii="Arial" w:eastAsia="Arial" w:hAnsi="Arial" w:cs="Arial"/>
                <w:spacing w:val="-2"/>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e</w:t>
            </w:r>
            <w:r w:rsidRPr="00942E2C">
              <w:rPr>
                <w:rFonts w:ascii="Arial" w:eastAsia="Arial" w:hAnsi="Arial" w:cs="Arial"/>
                <w:spacing w:val="1"/>
                <w:sz w:val="16"/>
                <w:szCs w:val="16"/>
              </w:rPr>
              <w:t>-</w:t>
            </w:r>
            <w:r w:rsidRPr="00942E2C">
              <w:rPr>
                <w:rFonts w:ascii="Arial" w:eastAsia="Arial" w:hAnsi="Arial" w:cs="Arial"/>
                <w:sz w:val="16"/>
                <w:szCs w:val="16"/>
              </w:rPr>
              <w:t>l</w:t>
            </w:r>
            <w:r w:rsidRPr="00942E2C">
              <w:rPr>
                <w:rFonts w:ascii="Arial" w:eastAsia="Arial" w:hAnsi="Arial" w:cs="Arial"/>
                <w:spacing w:val="-3"/>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ited</w:t>
            </w:r>
            <w:r w:rsidRPr="00942E2C">
              <w:rPr>
                <w:rFonts w:ascii="Arial" w:eastAsia="Arial" w:hAnsi="Arial" w:cs="Arial"/>
                <w:spacing w:val="-1"/>
                <w:sz w:val="16"/>
                <w:szCs w:val="16"/>
              </w:rPr>
              <w:t xml:space="preserve"> </w:t>
            </w:r>
            <w:r w:rsidRPr="00942E2C">
              <w:rPr>
                <w:rFonts w:ascii="Arial" w:eastAsia="Arial" w:hAnsi="Arial" w:cs="Arial"/>
                <w:sz w:val="16"/>
                <w:szCs w:val="16"/>
              </w:rPr>
              <w:t>inte</w:t>
            </w:r>
            <w:r w:rsidRPr="00942E2C">
              <w:rPr>
                <w:rFonts w:ascii="Arial" w:eastAsia="Arial" w:hAnsi="Arial" w:cs="Arial"/>
                <w:spacing w:val="2"/>
                <w:sz w:val="16"/>
                <w:szCs w:val="16"/>
              </w:rPr>
              <w:t>r</w:t>
            </w:r>
            <w:r w:rsidRPr="00942E2C">
              <w:rPr>
                <w:rFonts w:ascii="Arial" w:eastAsia="Arial" w:hAnsi="Arial" w:cs="Arial"/>
                <w:sz w:val="16"/>
                <w:szCs w:val="16"/>
              </w:rPr>
              <w:t>venti</w:t>
            </w:r>
            <w:r w:rsidRPr="00942E2C">
              <w:rPr>
                <w:rFonts w:ascii="Arial" w:eastAsia="Arial" w:hAnsi="Arial" w:cs="Arial"/>
                <w:spacing w:val="1"/>
                <w:sz w:val="16"/>
                <w:szCs w:val="16"/>
              </w:rPr>
              <w:t>o</w:t>
            </w:r>
            <w:r w:rsidRPr="00942E2C">
              <w:rPr>
                <w:rFonts w:ascii="Arial" w:eastAsia="Arial" w:hAnsi="Arial" w:cs="Arial"/>
                <w:sz w:val="16"/>
                <w:szCs w:val="16"/>
              </w:rPr>
              <w:t>n progra</w:t>
            </w:r>
            <w:r w:rsidRPr="00942E2C">
              <w:rPr>
                <w:rFonts w:ascii="Arial" w:eastAsia="Arial" w:hAnsi="Arial" w:cs="Arial"/>
                <w:spacing w:val="1"/>
                <w:sz w:val="16"/>
                <w:szCs w:val="16"/>
              </w:rPr>
              <w:t>m</w:t>
            </w:r>
            <w:r w:rsidRPr="00942E2C">
              <w:rPr>
                <w:rFonts w:ascii="Arial" w:eastAsia="Arial" w:hAnsi="Arial" w:cs="Arial"/>
                <w:spacing w:val="5"/>
                <w:sz w:val="16"/>
                <w:szCs w:val="16"/>
              </w:rPr>
              <w:t>m</w:t>
            </w:r>
            <w:r w:rsidRPr="00942E2C">
              <w:rPr>
                <w:rFonts w:ascii="Arial" w:eastAsia="Arial" w:hAnsi="Arial" w:cs="Arial"/>
                <w:sz w:val="16"/>
                <w:szCs w:val="16"/>
              </w:rPr>
              <w:t xml:space="preserve">es </w:t>
            </w:r>
            <w:r w:rsidRPr="00942E2C">
              <w:rPr>
                <w:rFonts w:ascii="Arial" w:eastAsia="Arial" w:hAnsi="Arial" w:cs="Arial"/>
                <w:spacing w:val="-1"/>
                <w:sz w:val="16"/>
                <w:szCs w:val="16"/>
              </w:rPr>
              <w:t>wi</w:t>
            </w:r>
            <w:r w:rsidRPr="00942E2C">
              <w:rPr>
                <w:rFonts w:ascii="Arial" w:eastAsia="Arial" w:hAnsi="Arial" w:cs="Arial"/>
                <w:sz w:val="16"/>
                <w:szCs w:val="16"/>
              </w:rPr>
              <w:t>th</w:t>
            </w:r>
            <w:r w:rsidRPr="00942E2C">
              <w:rPr>
                <w:rFonts w:ascii="Arial" w:eastAsia="Arial" w:hAnsi="Arial" w:cs="Arial"/>
                <w:spacing w:val="-1"/>
                <w:sz w:val="16"/>
                <w:szCs w:val="16"/>
              </w:rPr>
              <w:t xml:space="preserve"> </w:t>
            </w:r>
            <w:r w:rsidRPr="00942E2C">
              <w:rPr>
                <w:rFonts w:ascii="Arial" w:eastAsia="Arial" w:hAnsi="Arial" w:cs="Arial"/>
                <w:spacing w:val="1"/>
                <w:sz w:val="16"/>
                <w:szCs w:val="16"/>
              </w:rPr>
              <w:t>f</w:t>
            </w:r>
            <w:r w:rsidRPr="00942E2C">
              <w:rPr>
                <w:rFonts w:ascii="Arial" w:eastAsia="Arial" w:hAnsi="Arial" w:cs="Arial"/>
                <w:sz w:val="16"/>
                <w:szCs w:val="16"/>
              </w:rPr>
              <w:t>a</w:t>
            </w:r>
            <w:r w:rsidRPr="00942E2C">
              <w:rPr>
                <w:rFonts w:ascii="Arial" w:eastAsia="Arial" w:hAnsi="Arial" w:cs="Arial"/>
                <w:spacing w:val="4"/>
                <w:sz w:val="16"/>
                <w:szCs w:val="16"/>
              </w:rPr>
              <w:t>m</w:t>
            </w:r>
            <w:r w:rsidRPr="00942E2C">
              <w:rPr>
                <w:rFonts w:ascii="Arial" w:eastAsia="Arial" w:hAnsi="Arial" w:cs="Arial"/>
                <w:sz w:val="16"/>
                <w:szCs w:val="16"/>
              </w:rPr>
              <w:t>i</w:t>
            </w:r>
            <w:r w:rsidRPr="00942E2C">
              <w:rPr>
                <w:rFonts w:ascii="Arial" w:eastAsia="Arial" w:hAnsi="Arial" w:cs="Arial"/>
                <w:spacing w:val="-1"/>
                <w:sz w:val="16"/>
                <w:szCs w:val="16"/>
              </w:rPr>
              <w:t>li</w:t>
            </w:r>
            <w:r w:rsidRPr="00942E2C">
              <w:rPr>
                <w:rFonts w:ascii="Arial" w:eastAsia="Arial" w:hAnsi="Arial" w:cs="Arial"/>
                <w:sz w:val="16"/>
                <w:szCs w:val="16"/>
              </w:rPr>
              <w:t>ar staff</w:t>
            </w:r>
            <w:r w:rsidRPr="00942E2C">
              <w:rPr>
                <w:rFonts w:ascii="Arial" w:eastAsia="Arial" w:hAnsi="Arial" w:cs="Arial"/>
                <w:spacing w:val="2"/>
                <w:sz w:val="16"/>
                <w:szCs w:val="16"/>
              </w:rPr>
              <w:t xml:space="preserve"> </w:t>
            </w:r>
            <w:r w:rsidRPr="00942E2C">
              <w:rPr>
                <w:rFonts w:ascii="Arial" w:eastAsia="Arial" w:hAnsi="Arial" w:cs="Arial"/>
                <w:spacing w:val="-2"/>
                <w:sz w:val="16"/>
                <w:szCs w:val="16"/>
              </w:rPr>
              <w:t>w</w:t>
            </w:r>
            <w:r w:rsidRPr="00942E2C">
              <w:rPr>
                <w:rFonts w:ascii="Arial" w:eastAsia="Arial" w:hAnsi="Arial" w:cs="Arial"/>
                <w:spacing w:val="1"/>
                <w:sz w:val="16"/>
                <w:szCs w:val="16"/>
              </w:rPr>
              <w:t>h</w:t>
            </w:r>
            <w:r w:rsidRPr="00942E2C">
              <w:rPr>
                <w:rFonts w:ascii="Arial" w:eastAsia="Arial" w:hAnsi="Arial" w:cs="Arial"/>
                <w:sz w:val="16"/>
                <w:szCs w:val="16"/>
              </w:rPr>
              <w:t>o h</w:t>
            </w:r>
            <w:r w:rsidRPr="00942E2C">
              <w:rPr>
                <w:rFonts w:ascii="Arial" w:eastAsia="Arial" w:hAnsi="Arial" w:cs="Arial"/>
                <w:spacing w:val="1"/>
                <w:sz w:val="16"/>
                <w:szCs w:val="16"/>
              </w:rPr>
              <w:t>a</w:t>
            </w:r>
            <w:r w:rsidRPr="00942E2C">
              <w:rPr>
                <w:rFonts w:ascii="Arial" w:eastAsia="Arial" w:hAnsi="Arial" w:cs="Arial"/>
                <w:sz w:val="16"/>
                <w:szCs w:val="16"/>
              </w:rPr>
              <w:t xml:space="preserve">ve </w:t>
            </w:r>
            <w:r w:rsidRPr="00942E2C">
              <w:rPr>
                <w:rFonts w:ascii="Arial" w:eastAsia="Arial" w:hAnsi="Arial" w:cs="Arial"/>
                <w:spacing w:val="3"/>
                <w:sz w:val="16"/>
                <w:szCs w:val="16"/>
              </w:rPr>
              <w:t>k</w:t>
            </w:r>
            <w:r w:rsidRPr="00942E2C">
              <w:rPr>
                <w:rFonts w:ascii="Arial" w:eastAsia="Arial" w:hAnsi="Arial" w:cs="Arial"/>
                <w:sz w:val="16"/>
                <w:szCs w:val="16"/>
              </w:rPr>
              <w:t xml:space="preserve">nowledge, </w:t>
            </w:r>
            <w:r w:rsidRPr="00942E2C">
              <w:rPr>
                <w:rFonts w:ascii="Arial" w:eastAsia="Arial" w:hAnsi="Arial" w:cs="Arial"/>
                <w:spacing w:val="-1"/>
                <w:sz w:val="16"/>
                <w:szCs w:val="16"/>
              </w:rPr>
              <w:t>s</w:t>
            </w:r>
            <w:r w:rsidRPr="00942E2C">
              <w:rPr>
                <w:rFonts w:ascii="Arial" w:eastAsia="Arial" w:hAnsi="Arial" w:cs="Arial"/>
                <w:spacing w:val="3"/>
                <w:sz w:val="16"/>
                <w:szCs w:val="16"/>
              </w:rPr>
              <w:t>k</w:t>
            </w:r>
            <w:r w:rsidRPr="00942E2C">
              <w:rPr>
                <w:rFonts w:ascii="Arial" w:eastAsia="Arial" w:hAnsi="Arial" w:cs="Arial"/>
                <w:sz w:val="16"/>
                <w:szCs w:val="16"/>
              </w:rPr>
              <w:t>i</w:t>
            </w:r>
            <w:r w:rsidRPr="00942E2C">
              <w:rPr>
                <w:rFonts w:ascii="Arial" w:eastAsia="Arial" w:hAnsi="Arial" w:cs="Arial"/>
                <w:spacing w:val="-1"/>
                <w:sz w:val="16"/>
                <w:szCs w:val="16"/>
              </w:rPr>
              <w:t>ll</w:t>
            </w:r>
            <w:r w:rsidRPr="00942E2C">
              <w:rPr>
                <w:rFonts w:ascii="Arial" w:eastAsia="Arial" w:hAnsi="Arial" w:cs="Arial"/>
                <w:sz w:val="16"/>
                <w:szCs w:val="16"/>
              </w:rPr>
              <w:t>s a</w:t>
            </w:r>
            <w:r w:rsidRPr="00942E2C">
              <w:rPr>
                <w:rFonts w:ascii="Arial" w:eastAsia="Arial" w:hAnsi="Arial" w:cs="Arial"/>
                <w:spacing w:val="1"/>
                <w:sz w:val="16"/>
                <w:szCs w:val="16"/>
              </w:rPr>
              <w:t>n</w:t>
            </w:r>
            <w:r w:rsidRPr="00942E2C">
              <w:rPr>
                <w:rFonts w:ascii="Arial" w:eastAsia="Arial" w:hAnsi="Arial" w:cs="Arial"/>
                <w:sz w:val="16"/>
                <w:szCs w:val="16"/>
              </w:rPr>
              <w:t>d ex</w:t>
            </w:r>
            <w:r w:rsidRPr="00942E2C">
              <w:rPr>
                <w:rFonts w:ascii="Arial" w:eastAsia="Arial" w:hAnsi="Arial" w:cs="Arial"/>
                <w:spacing w:val="2"/>
                <w:sz w:val="16"/>
                <w:szCs w:val="16"/>
              </w:rPr>
              <w:t>p</w:t>
            </w:r>
            <w:r w:rsidRPr="00942E2C">
              <w:rPr>
                <w:rFonts w:ascii="Arial" w:eastAsia="Arial" w:hAnsi="Arial" w:cs="Arial"/>
                <w:sz w:val="16"/>
                <w:szCs w:val="16"/>
              </w:rPr>
              <w:t>eri</w:t>
            </w:r>
            <w:r w:rsidRPr="00942E2C">
              <w:rPr>
                <w:rFonts w:ascii="Arial" w:eastAsia="Arial" w:hAnsi="Arial" w:cs="Arial"/>
                <w:spacing w:val="1"/>
                <w:sz w:val="16"/>
                <w:szCs w:val="16"/>
              </w:rPr>
              <w:t>e</w:t>
            </w:r>
            <w:r w:rsidRPr="00942E2C">
              <w:rPr>
                <w:rFonts w:ascii="Arial" w:eastAsia="Arial" w:hAnsi="Arial" w:cs="Arial"/>
                <w:sz w:val="16"/>
                <w:szCs w:val="16"/>
              </w:rPr>
              <w:t>n</w:t>
            </w:r>
            <w:r w:rsidRPr="00942E2C">
              <w:rPr>
                <w:rFonts w:ascii="Arial" w:eastAsia="Arial" w:hAnsi="Arial" w:cs="Arial"/>
                <w:spacing w:val="1"/>
                <w:sz w:val="16"/>
                <w:szCs w:val="16"/>
              </w:rPr>
              <w:t>c</w:t>
            </w:r>
            <w:r w:rsidRPr="00942E2C">
              <w:rPr>
                <w:rFonts w:ascii="Arial" w:eastAsia="Arial" w:hAnsi="Arial" w:cs="Arial"/>
                <w:sz w:val="16"/>
                <w:szCs w:val="16"/>
              </w:rPr>
              <w:t>e to address</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pupil’s</w:t>
            </w:r>
            <w:r w:rsidRPr="00942E2C">
              <w:rPr>
                <w:rFonts w:ascii="Arial" w:eastAsia="Arial" w:hAnsi="Arial" w:cs="Arial"/>
                <w:sz w:val="16"/>
                <w:szCs w:val="16"/>
              </w:rPr>
              <w:t xml:space="preserve"> </w:t>
            </w:r>
            <w:r w:rsidRPr="00942E2C">
              <w:rPr>
                <w:rFonts w:ascii="Arial" w:eastAsia="Arial" w:hAnsi="Arial" w:cs="Arial"/>
                <w:spacing w:val="1"/>
                <w:sz w:val="16"/>
                <w:szCs w:val="16"/>
              </w:rPr>
              <w:t>s</w:t>
            </w:r>
            <w:r w:rsidRPr="00942E2C">
              <w:rPr>
                <w:rFonts w:ascii="Arial" w:eastAsia="Arial" w:hAnsi="Arial" w:cs="Arial"/>
                <w:sz w:val="16"/>
                <w:szCs w:val="16"/>
              </w:rPr>
              <w:t>peci</w:t>
            </w:r>
            <w:r w:rsidRPr="00942E2C">
              <w:rPr>
                <w:rFonts w:ascii="Arial" w:eastAsia="Arial" w:hAnsi="Arial" w:cs="Arial"/>
                <w:spacing w:val="1"/>
                <w:sz w:val="16"/>
                <w:szCs w:val="16"/>
              </w:rPr>
              <w:t>f</w:t>
            </w:r>
            <w:r w:rsidRPr="00942E2C">
              <w:rPr>
                <w:rFonts w:ascii="Arial" w:eastAsia="Arial" w:hAnsi="Arial" w:cs="Arial"/>
                <w:sz w:val="16"/>
                <w:szCs w:val="16"/>
              </w:rPr>
              <w:t>ic nee</w:t>
            </w:r>
            <w:r w:rsidRPr="00942E2C">
              <w:rPr>
                <w:rFonts w:ascii="Arial" w:eastAsia="Arial" w:hAnsi="Arial" w:cs="Arial"/>
                <w:spacing w:val="-1"/>
                <w:sz w:val="16"/>
                <w:szCs w:val="16"/>
              </w:rPr>
              <w:t>d</w:t>
            </w:r>
            <w:r w:rsidRPr="00942E2C">
              <w:rPr>
                <w:rFonts w:ascii="Arial" w:eastAsia="Arial" w:hAnsi="Arial" w:cs="Arial"/>
                <w:sz w:val="16"/>
                <w:szCs w:val="16"/>
              </w:rPr>
              <w:t xml:space="preserve">s; </w:t>
            </w:r>
            <w:r w:rsidRPr="00942E2C">
              <w:rPr>
                <w:rFonts w:ascii="Arial" w:eastAsia="Arial" w:hAnsi="Arial" w:cs="Arial"/>
                <w:spacing w:val="4"/>
                <w:sz w:val="16"/>
                <w:szCs w:val="16"/>
              </w:rPr>
              <w:t>m</w:t>
            </w:r>
            <w:r w:rsidRPr="00942E2C">
              <w:rPr>
                <w:rFonts w:ascii="Arial" w:eastAsia="Arial" w:hAnsi="Arial" w:cs="Arial"/>
                <w:spacing w:val="1"/>
                <w:sz w:val="16"/>
                <w:szCs w:val="16"/>
              </w:rPr>
              <w:t>a</w:t>
            </w:r>
            <w:r w:rsidRPr="00942E2C">
              <w:rPr>
                <w:rFonts w:ascii="Arial" w:eastAsia="Arial" w:hAnsi="Arial" w:cs="Arial"/>
                <w:sz w:val="16"/>
                <w:szCs w:val="16"/>
              </w:rPr>
              <w:t>y</w:t>
            </w:r>
            <w:r w:rsidRPr="00942E2C">
              <w:rPr>
                <w:rFonts w:ascii="Arial" w:eastAsia="Arial" w:hAnsi="Arial" w:cs="Arial"/>
                <w:spacing w:val="-2"/>
                <w:sz w:val="16"/>
                <w:szCs w:val="16"/>
              </w:rPr>
              <w:t xml:space="preserve"> </w:t>
            </w:r>
            <w:r w:rsidRPr="00942E2C">
              <w:rPr>
                <w:rFonts w:ascii="Arial" w:eastAsia="Arial" w:hAnsi="Arial" w:cs="Arial"/>
                <w:sz w:val="16"/>
                <w:szCs w:val="16"/>
              </w:rPr>
              <w:t>incl</w:t>
            </w:r>
            <w:r w:rsidRPr="00942E2C">
              <w:rPr>
                <w:rFonts w:ascii="Arial" w:eastAsia="Arial" w:hAnsi="Arial" w:cs="Arial"/>
                <w:spacing w:val="1"/>
                <w:sz w:val="16"/>
                <w:szCs w:val="16"/>
              </w:rPr>
              <w:t>u</w:t>
            </w:r>
            <w:r w:rsidRPr="00942E2C">
              <w:rPr>
                <w:rFonts w:ascii="Arial" w:eastAsia="Arial" w:hAnsi="Arial" w:cs="Arial"/>
                <w:sz w:val="16"/>
                <w:szCs w:val="16"/>
              </w:rPr>
              <w:t>de withdr</w:t>
            </w:r>
            <w:r w:rsidRPr="00942E2C">
              <w:rPr>
                <w:rFonts w:ascii="Arial" w:eastAsia="Arial" w:hAnsi="Arial" w:cs="Arial"/>
                <w:spacing w:val="3"/>
                <w:sz w:val="16"/>
                <w:szCs w:val="16"/>
              </w:rPr>
              <w:t>a</w:t>
            </w:r>
            <w:r w:rsidRPr="00942E2C">
              <w:rPr>
                <w:rFonts w:ascii="Arial" w:eastAsia="Arial" w:hAnsi="Arial" w:cs="Arial"/>
                <w:spacing w:val="-2"/>
                <w:sz w:val="16"/>
                <w:szCs w:val="16"/>
              </w:rPr>
              <w:t>w</w:t>
            </w:r>
            <w:r w:rsidRPr="00942E2C">
              <w:rPr>
                <w:rFonts w:ascii="Arial" w:eastAsia="Arial" w:hAnsi="Arial" w:cs="Arial"/>
                <w:spacing w:val="1"/>
                <w:sz w:val="16"/>
                <w:szCs w:val="16"/>
              </w:rPr>
              <w:t>a</w:t>
            </w:r>
            <w:r w:rsidRPr="00942E2C">
              <w:rPr>
                <w:rFonts w:ascii="Arial" w:eastAsia="Arial" w:hAnsi="Arial" w:cs="Arial"/>
                <w:sz w:val="16"/>
                <w:szCs w:val="16"/>
              </w:rPr>
              <w:t>l</w:t>
            </w:r>
          </w:p>
          <w:p w14:paraId="573E893B" w14:textId="77777777" w:rsidR="00E70359" w:rsidRPr="00942E2C" w:rsidRDefault="00E70359" w:rsidP="009C42D6">
            <w:pPr>
              <w:pStyle w:val="ListParagraph"/>
              <w:numPr>
                <w:ilvl w:val="0"/>
                <w:numId w:val="201"/>
              </w:numPr>
              <w:ind w:right="426"/>
              <w:rPr>
                <w:rFonts w:ascii="Arial" w:eastAsia="Arial" w:hAnsi="Arial" w:cs="Arial"/>
                <w:sz w:val="16"/>
                <w:szCs w:val="16"/>
              </w:rPr>
            </w:pPr>
            <w:r w:rsidRPr="00942E2C">
              <w:rPr>
                <w:rFonts w:ascii="Arial" w:eastAsia="Arial" w:hAnsi="Arial" w:cs="Arial"/>
                <w:sz w:val="16"/>
                <w:szCs w:val="16"/>
              </w:rPr>
              <w:t>Indi</w:t>
            </w:r>
            <w:r w:rsidRPr="00942E2C">
              <w:rPr>
                <w:rFonts w:ascii="Arial" w:eastAsia="Arial" w:hAnsi="Arial" w:cs="Arial"/>
                <w:spacing w:val="1"/>
                <w:sz w:val="16"/>
                <w:szCs w:val="16"/>
              </w:rPr>
              <w:t>v</w:t>
            </w:r>
            <w:r w:rsidRPr="00942E2C">
              <w:rPr>
                <w:rFonts w:ascii="Arial" w:eastAsia="Arial" w:hAnsi="Arial" w:cs="Arial"/>
                <w:sz w:val="16"/>
                <w:szCs w:val="16"/>
              </w:rPr>
              <w:t>idua</w:t>
            </w:r>
            <w:r w:rsidRPr="00942E2C">
              <w:rPr>
                <w:rFonts w:ascii="Arial" w:eastAsia="Arial" w:hAnsi="Arial" w:cs="Arial"/>
                <w:spacing w:val="1"/>
                <w:sz w:val="16"/>
                <w:szCs w:val="16"/>
              </w:rPr>
              <w:t>l</w:t>
            </w:r>
            <w:r w:rsidRPr="00942E2C">
              <w:rPr>
                <w:rFonts w:ascii="Arial" w:eastAsia="Arial" w:hAnsi="Arial" w:cs="Arial"/>
                <w:sz w:val="16"/>
                <w:szCs w:val="16"/>
              </w:rPr>
              <w:t>ised s</w:t>
            </w:r>
            <w:r w:rsidRPr="00942E2C">
              <w:rPr>
                <w:rFonts w:ascii="Arial" w:eastAsia="Arial" w:hAnsi="Arial" w:cs="Arial"/>
                <w:spacing w:val="2"/>
                <w:sz w:val="16"/>
                <w:szCs w:val="16"/>
              </w:rPr>
              <w:t>u</w:t>
            </w:r>
            <w:r w:rsidRPr="00942E2C">
              <w:rPr>
                <w:rFonts w:ascii="Arial" w:eastAsia="Arial" w:hAnsi="Arial" w:cs="Arial"/>
                <w:sz w:val="16"/>
                <w:szCs w:val="16"/>
              </w:rPr>
              <w:t xml:space="preserve">pport </w:t>
            </w:r>
            <w:r w:rsidRPr="00942E2C">
              <w:rPr>
                <w:rFonts w:ascii="Arial" w:eastAsia="Arial" w:hAnsi="Arial" w:cs="Arial"/>
                <w:spacing w:val="1"/>
                <w:sz w:val="16"/>
                <w:szCs w:val="16"/>
              </w:rPr>
              <w:t>t</w:t>
            </w:r>
            <w:r w:rsidRPr="00942E2C">
              <w:rPr>
                <w:rFonts w:ascii="Arial" w:eastAsia="Arial" w:hAnsi="Arial" w:cs="Arial"/>
                <w:sz w:val="16"/>
                <w:szCs w:val="16"/>
              </w:rPr>
              <w:t>o i</w:t>
            </w:r>
            <w:r w:rsidRPr="00942E2C">
              <w:rPr>
                <w:rFonts w:ascii="Arial" w:eastAsia="Arial" w:hAnsi="Arial" w:cs="Arial"/>
                <w:spacing w:val="3"/>
                <w:sz w:val="16"/>
                <w:szCs w:val="16"/>
              </w:rPr>
              <w:t>m</w:t>
            </w:r>
            <w:r w:rsidRPr="00942E2C">
              <w:rPr>
                <w:rFonts w:ascii="Arial" w:eastAsia="Arial" w:hAnsi="Arial" w:cs="Arial"/>
                <w:sz w:val="16"/>
                <w:szCs w:val="16"/>
              </w:rPr>
              <w:t>p</w:t>
            </w:r>
            <w:r w:rsidRPr="00942E2C">
              <w:rPr>
                <w:rFonts w:ascii="Arial" w:eastAsia="Arial" w:hAnsi="Arial" w:cs="Arial"/>
                <w:spacing w:val="-1"/>
                <w:sz w:val="16"/>
                <w:szCs w:val="16"/>
              </w:rPr>
              <w:t>l</w:t>
            </w:r>
            <w:r w:rsidRPr="00942E2C">
              <w:rPr>
                <w:rFonts w:ascii="Arial" w:eastAsia="Arial" w:hAnsi="Arial" w:cs="Arial"/>
                <w:sz w:val="16"/>
                <w:szCs w:val="16"/>
              </w:rPr>
              <w:t>e</w:t>
            </w:r>
            <w:r w:rsidRPr="00942E2C">
              <w:rPr>
                <w:rFonts w:ascii="Arial" w:eastAsia="Arial" w:hAnsi="Arial" w:cs="Arial"/>
                <w:spacing w:val="3"/>
                <w:sz w:val="16"/>
                <w:szCs w:val="16"/>
              </w:rPr>
              <w:t>m</w:t>
            </w:r>
            <w:r w:rsidRPr="00942E2C">
              <w:rPr>
                <w:rFonts w:ascii="Arial" w:eastAsia="Arial" w:hAnsi="Arial" w:cs="Arial"/>
                <w:sz w:val="16"/>
                <w:szCs w:val="16"/>
              </w:rPr>
              <w:t>ent re</w:t>
            </w:r>
            <w:r w:rsidRPr="00942E2C">
              <w:rPr>
                <w:rFonts w:ascii="Arial" w:eastAsia="Arial" w:hAnsi="Arial" w:cs="Arial"/>
                <w:spacing w:val="1"/>
                <w:sz w:val="16"/>
                <w:szCs w:val="16"/>
              </w:rPr>
              <w:t>c</w:t>
            </w:r>
            <w:r w:rsidRPr="00942E2C">
              <w:rPr>
                <w:rFonts w:ascii="Arial" w:eastAsia="Arial" w:hAnsi="Arial" w:cs="Arial"/>
                <w:sz w:val="16"/>
                <w:szCs w:val="16"/>
              </w:rPr>
              <w:t>o</w:t>
            </w:r>
            <w:r w:rsidRPr="00942E2C">
              <w:rPr>
                <w:rFonts w:ascii="Arial" w:eastAsia="Arial" w:hAnsi="Arial" w:cs="Arial"/>
                <w:spacing w:val="1"/>
                <w:sz w:val="16"/>
                <w:szCs w:val="16"/>
              </w:rPr>
              <w:t>m</w:t>
            </w:r>
            <w:r w:rsidRPr="00942E2C">
              <w:rPr>
                <w:rFonts w:ascii="Arial" w:eastAsia="Arial" w:hAnsi="Arial" w:cs="Arial"/>
                <w:spacing w:val="2"/>
                <w:sz w:val="16"/>
                <w:szCs w:val="16"/>
              </w:rPr>
              <w:t>m</w:t>
            </w:r>
            <w:r w:rsidRPr="00942E2C">
              <w:rPr>
                <w:rFonts w:ascii="Arial" w:eastAsia="Arial" w:hAnsi="Arial" w:cs="Arial"/>
                <w:sz w:val="16"/>
                <w:szCs w:val="16"/>
              </w:rPr>
              <w:t>end</w:t>
            </w:r>
            <w:r w:rsidRPr="00942E2C">
              <w:rPr>
                <w:rFonts w:ascii="Arial" w:eastAsia="Arial" w:hAnsi="Arial" w:cs="Arial"/>
                <w:spacing w:val="-1"/>
                <w:sz w:val="16"/>
                <w:szCs w:val="16"/>
              </w:rPr>
              <w:t>a</w:t>
            </w:r>
            <w:r w:rsidRPr="00942E2C">
              <w:rPr>
                <w:rFonts w:ascii="Arial" w:eastAsia="Arial" w:hAnsi="Arial" w:cs="Arial"/>
                <w:sz w:val="16"/>
                <w:szCs w:val="16"/>
              </w:rPr>
              <w:t>t</w:t>
            </w:r>
            <w:r w:rsidRPr="00942E2C">
              <w:rPr>
                <w:rFonts w:ascii="Arial" w:eastAsia="Arial" w:hAnsi="Arial" w:cs="Arial"/>
                <w:spacing w:val="-1"/>
                <w:sz w:val="16"/>
                <w:szCs w:val="16"/>
              </w:rPr>
              <w:t>i</w:t>
            </w:r>
            <w:r w:rsidRPr="00942E2C">
              <w:rPr>
                <w:rFonts w:ascii="Arial" w:eastAsia="Arial" w:hAnsi="Arial" w:cs="Arial"/>
                <w:spacing w:val="1"/>
                <w:sz w:val="16"/>
                <w:szCs w:val="16"/>
              </w:rPr>
              <w:t>o</w:t>
            </w:r>
            <w:r w:rsidRPr="00942E2C">
              <w:rPr>
                <w:rFonts w:ascii="Arial" w:eastAsia="Arial" w:hAnsi="Arial" w:cs="Arial"/>
                <w:sz w:val="16"/>
                <w:szCs w:val="16"/>
              </w:rPr>
              <w:t xml:space="preserve">ns </w:t>
            </w:r>
            <w:r w:rsidRPr="00942E2C">
              <w:rPr>
                <w:rFonts w:ascii="Arial" w:eastAsia="Arial" w:hAnsi="Arial" w:cs="Arial"/>
                <w:spacing w:val="2"/>
                <w:sz w:val="16"/>
                <w:szCs w:val="16"/>
              </w:rPr>
              <w:t>f</w:t>
            </w:r>
            <w:r w:rsidRPr="00942E2C">
              <w:rPr>
                <w:rFonts w:ascii="Arial" w:eastAsia="Arial" w:hAnsi="Arial" w:cs="Arial"/>
                <w:spacing w:val="1"/>
                <w:sz w:val="16"/>
                <w:szCs w:val="16"/>
              </w:rPr>
              <w:t>r</w:t>
            </w:r>
            <w:r w:rsidRPr="00942E2C">
              <w:rPr>
                <w:rFonts w:ascii="Arial" w:eastAsia="Arial" w:hAnsi="Arial" w:cs="Arial"/>
                <w:spacing w:val="-2"/>
                <w:sz w:val="16"/>
                <w:szCs w:val="16"/>
              </w:rPr>
              <w:t>o</w:t>
            </w:r>
            <w:r w:rsidRPr="00942E2C">
              <w:rPr>
                <w:rFonts w:ascii="Arial" w:eastAsia="Arial" w:hAnsi="Arial" w:cs="Arial"/>
                <w:sz w:val="16"/>
                <w:szCs w:val="16"/>
              </w:rPr>
              <w:t>m relevant pro</w:t>
            </w:r>
            <w:r w:rsidRPr="00942E2C">
              <w:rPr>
                <w:rFonts w:ascii="Arial" w:eastAsia="Arial" w:hAnsi="Arial" w:cs="Arial"/>
                <w:spacing w:val="2"/>
                <w:sz w:val="16"/>
                <w:szCs w:val="16"/>
              </w:rPr>
              <w:t>f</w:t>
            </w:r>
            <w:r w:rsidRPr="00942E2C">
              <w:rPr>
                <w:rFonts w:ascii="Arial" w:eastAsia="Arial" w:hAnsi="Arial" w:cs="Arial"/>
                <w:sz w:val="16"/>
                <w:szCs w:val="16"/>
              </w:rPr>
              <w:t>e</w:t>
            </w:r>
            <w:r w:rsidRPr="00942E2C">
              <w:rPr>
                <w:rFonts w:ascii="Arial" w:eastAsia="Arial" w:hAnsi="Arial" w:cs="Arial"/>
                <w:spacing w:val="1"/>
                <w:sz w:val="16"/>
                <w:szCs w:val="16"/>
              </w:rPr>
              <w:t>ss</w:t>
            </w:r>
            <w:r w:rsidRPr="00942E2C">
              <w:rPr>
                <w:rFonts w:ascii="Arial" w:eastAsia="Arial" w:hAnsi="Arial" w:cs="Arial"/>
                <w:sz w:val="16"/>
                <w:szCs w:val="16"/>
              </w:rPr>
              <w:t>ionals</w:t>
            </w:r>
          </w:p>
          <w:p w14:paraId="15237779" w14:textId="77777777" w:rsidR="00E70359" w:rsidRPr="00942E2C" w:rsidRDefault="00E70359" w:rsidP="003E42D4">
            <w:pPr>
              <w:rPr>
                <w:rFonts w:ascii="Arial" w:hAnsi="Arial" w:cs="Arial"/>
                <w:sz w:val="16"/>
                <w:szCs w:val="16"/>
              </w:rPr>
            </w:pPr>
          </w:p>
        </w:tc>
        <w:tc>
          <w:tcPr>
            <w:tcW w:w="2976" w:type="dxa"/>
            <w:tcBorders>
              <w:top w:val="single" w:sz="4" w:space="0" w:color="auto"/>
              <w:left w:val="single" w:sz="4" w:space="0" w:color="auto"/>
              <w:bottom w:val="single" w:sz="4" w:space="0" w:color="auto"/>
              <w:right w:val="single" w:sz="4" w:space="0" w:color="auto"/>
            </w:tcBorders>
            <w:hideMark/>
          </w:tcPr>
          <w:p w14:paraId="0CAB2B09" w14:textId="77777777" w:rsidR="00E70359" w:rsidRPr="00942E2C" w:rsidRDefault="00E70359" w:rsidP="009C42D6">
            <w:pPr>
              <w:pStyle w:val="ListParagraph"/>
              <w:numPr>
                <w:ilvl w:val="0"/>
                <w:numId w:val="201"/>
              </w:numPr>
              <w:ind w:right="183"/>
              <w:rPr>
                <w:rFonts w:ascii="Arial" w:eastAsia="Arial" w:hAnsi="Arial" w:cs="Arial"/>
                <w:sz w:val="16"/>
                <w:szCs w:val="16"/>
                <w:lang w:eastAsia="en-GB"/>
              </w:rPr>
            </w:pP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ea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using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bo</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 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d so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ia</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al cur</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icu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um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 outco</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throug</w:t>
            </w:r>
            <w:r w:rsidRPr="00942E2C">
              <w:rPr>
                <w:rFonts w:ascii="Arial" w:eastAsia="Arial" w:hAnsi="Arial" w:cs="Arial"/>
                <w:spacing w:val="-1"/>
                <w:sz w:val="16"/>
                <w:szCs w:val="16"/>
                <w:lang w:eastAsia="en-GB"/>
              </w:rPr>
              <w:t>h</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ut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he s</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hool</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da</w:t>
            </w:r>
            <w:r w:rsidRPr="00942E2C">
              <w:rPr>
                <w:rFonts w:ascii="Arial" w:eastAsia="Arial" w:hAnsi="Arial" w:cs="Arial"/>
                <w:spacing w:val="-2"/>
                <w:sz w:val="16"/>
                <w:szCs w:val="16"/>
                <w:lang w:eastAsia="en-GB"/>
              </w:rPr>
              <w:t>y</w:t>
            </w:r>
          </w:p>
          <w:p w14:paraId="1D9EB616" w14:textId="77777777" w:rsidR="00E70359" w:rsidRPr="00942E2C" w:rsidRDefault="00E70359" w:rsidP="009C42D6">
            <w:pPr>
              <w:pStyle w:val="ListParagraph"/>
              <w:numPr>
                <w:ilvl w:val="0"/>
                <w:numId w:val="201"/>
              </w:numPr>
              <w:ind w:right="183"/>
              <w:rPr>
                <w:rFonts w:ascii="Arial" w:eastAsia="Arial" w:hAnsi="Arial" w:cs="Arial"/>
                <w:sz w:val="16"/>
                <w:szCs w:val="16"/>
                <w:lang w:eastAsia="en-GB"/>
              </w:rPr>
            </w:pPr>
            <w:r w:rsidRPr="00942E2C">
              <w:rPr>
                <w:rFonts w:ascii="Arial" w:eastAsia="Arial" w:hAnsi="Arial" w:cs="Arial"/>
                <w:spacing w:val="3"/>
                <w:sz w:val="16"/>
                <w:szCs w:val="16"/>
                <w:lang w:eastAsia="en-GB"/>
              </w:rPr>
              <w:t>T</w:t>
            </w:r>
            <w:r w:rsidRPr="00942E2C">
              <w:rPr>
                <w:rFonts w:ascii="Arial" w:eastAsia="Arial" w:hAnsi="Arial" w:cs="Arial"/>
                <w:sz w:val="16"/>
                <w:szCs w:val="16"/>
                <w:lang w:eastAsia="en-GB"/>
              </w:rPr>
              <w:t>argets infor</w:t>
            </w:r>
            <w:r w:rsidRPr="00942E2C">
              <w:rPr>
                <w:rFonts w:ascii="Arial" w:eastAsia="Arial" w:hAnsi="Arial" w:cs="Arial"/>
                <w:spacing w:val="5"/>
                <w:sz w:val="16"/>
                <w:szCs w:val="16"/>
                <w:lang w:eastAsia="en-GB"/>
              </w:rPr>
              <w:t>m</w:t>
            </w:r>
            <w:r w:rsidRPr="00942E2C">
              <w:rPr>
                <w:rFonts w:ascii="Arial" w:eastAsia="Arial" w:hAnsi="Arial" w:cs="Arial"/>
                <w:sz w:val="16"/>
                <w:szCs w:val="16"/>
                <w:lang w:eastAsia="en-GB"/>
              </w:rPr>
              <w:t>ed by</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speci</w:t>
            </w:r>
            <w:r w:rsidRPr="00942E2C">
              <w:rPr>
                <w:rFonts w:ascii="Arial" w:eastAsia="Arial" w:hAnsi="Arial" w:cs="Arial"/>
                <w:spacing w:val="1"/>
                <w:sz w:val="16"/>
                <w:szCs w:val="16"/>
                <w:lang w:eastAsia="en-GB"/>
              </w:rPr>
              <w:t>alist</w:t>
            </w:r>
          </w:p>
          <w:p w14:paraId="6CBC3E36" w14:textId="77F656EB" w:rsidR="00E70359" w:rsidRPr="00942E2C" w:rsidRDefault="00E70359" w:rsidP="003E42D4">
            <w:pPr>
              <w:pStyle w:val="ListParagraph"/>
              <w:ind w:left="379" w:right="183"/>
              <w:rPr>
                <w:rFonts w:ascii="Arial" w:eastAsia="Arial" w:hAnsi="Arial" w:cs="Arial"/>
                <w:sz w:val="16"/>
                <w:szCs w:val="16"/>
                <w:lang w:eastAsia="en-GB"/>
              </w:rPr>
            </w:pPr>
            <w:r w:rsidRPr="00942E2C">
              <w:rPr>
                <w:rFonts w:ascii="Arial" w:eastAsia="Arial" w:hAnsi="Arial" w:cs="Arial"/>
                <w:sz w:val="16"/>
                <w:szCs w:val="16"/>
                <w:lang w:eastAsia="en-GB"/>
              </w:rPr>
              <w:t>as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s</w:t>
            </w:r>
            <w:r w:rsidRPr="00942E2C">
              <w:rPr>
                <w:rFonts w:ascii="Arial" w:eastAsia="Arial" w:hAnsi="Arial" w:cs="Arial"/>
                <w:spacing w:val="-1"/>
                <w:sz w:val="16"/>
                <w:szCs w:val="16"/>
                <w:lang w:eastAsia="en-GB"/>
              </w:rPr>
              <w:t>s</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 xml:space="preserve">ent </w:t>
            </w:r>
          </w:p>
          <w:p w14:paraId="0CAB7DC1" w14:textId="77777777" w:rsidR="00E70359" w:rsidRPr="00942E2C" w:rsidRDefault="00E70359" w:rsidP="009C42D6">
            <w:pPr>
              <w:pStyle w:val="ListParagraph"/>
              <w:numPr>
                <w:ilvl w:val="0"/>
                <w:numId w:val="201"/>
              </w:numPr>
              <w:ind w:right="327"/>
              <w:rPr>
                <w:rFonts w:ascii="Arial" w:eastAsia="Arial" w:hAnsi="Arial" w:cs="Arial"/>
                <w:sz w:val="16"/>
                <w:szCs w:val="16"/>
                <w:lang w:eastAsia="en-GB"/>
              </w:rPr>
            </w:pPr>
            <w:r w:rsidRPr="00942E2C">
              <w:rPr>
                <w:rFonts w:ascii="Arial" w:eastAsia="Arial" w:hAnsi="Arial" w:cs="Arial"/>
                <w:sz w:val="16"/>
                <w:szCs w:val="16"/>
                <w:lang w:eastAsia="en-GB"/>
              </w:rPr>
              <w:t>Reg</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lar/</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il</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s</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all group teaching</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social emotional and behaviour s</w:t>
            </w:r>
            <w:r w:rsidRPr="00942E2C">
              <w:rPr>
                <w:rFonts w:ascii="Arial" w:eastAsia="Arial" w:hAnsi="Arial" w:cs="Arial"/>
                <w:spacing w:val="4"/>
                <w:sz w:val="16"/>
                <w:szCs w:val="16"/>
                <w:lang w:eastAsia="en-GB"/>
              </w:rPr>
              <w:t>k</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ll</w:t>
            </w:r>
            <w:r w:rsidRPr="00942E2C">
              <w:rPr>
                <w:rFonts w:ascii="Arial" w:eastAsia="Arial" w:hAnsi="Arial" w:cs="Arial"/>
                <w:sz w:val="16"/>
                <w:szCs w:val="16"/>
                <w:lang w:eastAsia="en-GB"/>
              </w:rPr>
              <w:t>s</w:t>
            </w:r>
          </w:p>
          <w:p w14:paraId="2A040A64" w14:textId="77777777" w:rsidR="00E70359" w:rsidRPr="00942E2C" w:rsidRDefault="00E70359" w:rsidP="009C42D6">
            <w:pPr>
              <w:pStyle w:val="ListParagraph"/>
              <w:numPr>
                <w:ilvl w:val="0"/>
                <w:numId w:val="201"/>
              </w:numPr>
              <w:ind w:right="37"/>
              <w:rPr>
                <w:rFonts w:ascii="Arial" w:eastAsia="Arial" w:hAnsi="Arial" w:cs="Arial"/>
                <w:sz w:val="16"/>
                <w:szCs w:val="16"/>
                <w:lang w:eastAsia="en-GB"/>
              </w:rPr>
            </w:pP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ea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t</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le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w:t>
            </w:r>
            <w:r w:rsidRPr="00942E2C">
              <w:rPr>
                <w:rFonts w:ascii="Arial" w:eastAsia="Arial" w:hAnsi="Arial" w:cs="Arial"/>
                <w:spacing w:val="2"/>
                <w:sz w:val="16"/>
                <w:szCs w:val="16"/>
                <w:lang w:eastAsia="en-GB"/>
              </w:rPr>
              <w:t>n</w:t>
            </w:r>
            <w:r w:rsidRPr="00942E2C">
              <w:rPr>
                <w:rFonts w:ascii="Arial" w:eastAsia="Arial" w:hAnsi="Arial" w:cs="Arial"/>
                <w:sz w:val="16"/>
                <w:szCs w:val="16"/>
                <w:lang w:eastAsia="en-GB"/>
              </w:rPr>
              <w:t>d tas</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e adapted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 s</w:t>
            </w:r>
            <w:r w:rsidRPr="00942E2C">
              <w:rPr>
                <w:rFonts w:ascii="Arial" w:eastAsia="Arial" w:hAnsi="Arial" w:cs="Arial"/>
                <w:spacing w:val="2"/>
                <w:sz w:val="16"/>
                <w:szCs w:val="16"/>
                <w:lang w:eastAsia="en-GB"/>
              </w:rPr>
              <w:t>u</w:t>
            </w:r>
            <w:r w:rsidRPr="00942E2C">
              <w:rPr>
                <w:rFonts w:ascii="Arial" w:eastAsia="Arial" w:hAnsi="Arial" w:cs="Arial"/>
                <w:sz w:val="16"/>
                <w:szCs w:val="16"/>
                <w:lang w:eastAsia="en-GB"/>
              </w:rPr>
              <w:t xml:space="preserve">it the </w:t>
            </w:r>
            <w:r w:rsidRPr="00942E2C">
              <w:rPr>
                <w:rFonts w:ascii="Arial" w:eastAsia="Arial" w:hAnsi="Arial" w:cs="Arial"/>
                <w:spacing w:val="2"/>
                <w:sz w:val="16"/>
                <w:szCs w:val="16"/>
                <w:lang w:eastAsia="en-GB"/>
              </w:rPr>
              <w:t>pupils’</w:t>
            </w:r>
            <w:r w:rsidRPr="00942E2C">
              <w:rPr>
                <w:rFonts w:ascii="Arial" w:eastAsia="Arial" w:hAnsi="Arial" w:cs="Arial"/>
                <w:sz w:val="16"/>
                <w:szCs w:val="16"/>
                <w:lang w:eastAsia="en-GB"/>
              </w:rPr>
              <w:t xml:space="preserve"> 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s</w:t>
            </w:r>
            <w:r w:rsidRPr="00942E2C">
              <w:rPr>
                <w:rFonts w:ascii="Arial" w:eastAsia="Arial" w:hAnsi="Arial" w:cs="Arial"/>
                <w:spacing w:val="2"/>
                <w:sz w:val="16"/>
                <w:szCs w:val="16"/>
                <w:lang w:eastAsia="en-GB"/>
              </w:rPr>
              <w:t>t</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le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vel/ pace/a</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ount</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her t</w:t>
            </w:r>
            <w:r w:rsidRPr="00942E2C">
              <w:rPr>
                <w:rFonts w:ascii="Arial" w:eastAsia="Arial" w:hAnsi="Arial" w:cs="Arial"/>
                <w:spacing w:val="1"/>
                <w:sz w:val="16"/>
                <w:szCs w:val="16"/>
                <w:lang w:eastAsia="en-GB"/>
              </w:rPr>
              <w:t>al</w:t>
            </w:r>
            <w:r w:rsidRPr="00942E2C">
              <w:rPr>
                <w:rFonts w:ascii="Arial" w:eastAsia="Arial" w:hAnsi="Arial" w:cs="Arial"/>
                <w:sz w:val="16"/>
                <w:szCs w:val="16"/>
                <w:lang w:eastAsia="en-GB"/>
              </w:rPr>
              <w:t>k reduced,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ac</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 practic</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 activi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ies</w:t>
            </w:r>
          </w:p>
          <w:p w14:paraId="780F576C" w14:textId="77777777" w:rsidR="00E70359" w:rsidRPr="00942E2C" w:rsidRDefault="00E70359" w:rsidP="009C42D6">
            <w:pPr>
              <w:pStyle w:val="ListParagraph"/>
              <w:numPr>
                <w:ilvl w:val="0"/>
                <w:numId w:val="201"/>
              </w:numPr>
              <w:ind w:right="102"/>
              <w:rPr>
                <w:rFonts w:ascii="Arial" w:eastAsia="Arial" w:hAnsi="Arial" w:cs="Arial"/>
                <w:sz w:val="16"/>
                <w:szCs w:val="16"/>
                <w:lang w:eastAsia="en-GB"/>
              </w:rPr>
            </w:pPr>
            <w:r w:rsidRPr="00942E2C">
              <w:rPr>
                <w:rFonts w:ascii="Arial" w:eastAsia="Arial" w:hAnsi="Arial" w:cs="Arial"/>
                <w:sz w:val="16"/>
                <w:szCs w:val="16"/>
                <w:lang w:eastAsia="en-GB"/>
              </w:rPr>
              <w:t>Person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 xml:space="preserve">d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etab</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 introdu</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 ne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ot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w:t>
            </w:r>
            <w:r w:rsidRPr="00942E2C">
              <w:rPr>
                <w:rFonts w:ascii="Arial" w:eastAsia="Arial" w:hAnsi="Arial" w:cs="Arial"/>
                <w:spacing w:val="8"/>
                <w:sz w:val="16"/>
                <w:szCs w:val="16"/>
                <w:lang w:eastAsia="en-GB"/>
              </w:rPr>
              <w:t xml:space="preserve"> </w:t>
            </w:r>
            <w:r w:rsidRPr="00942E2C">
              <w:rPr>
                <w:rFonts w:ascii="Arial" w:eastAsia="Arial" w:hAnsi="Arial" w:cs="Arial"/>
                <w:sz w:val="16"/>
                <w:szCs w:val="16"/>
                <w:lang w:eastAsia="en-GB"/>
              </w:rPr>
              <w:t xml:space="preserve">with </w:t>
            </w:r>
            <w:r w:rsidRPr="00942E2C">
              <w:rPr>
                <w:rFonts w:ascii="Arial" w:eastAsia="Arial" w:hAnsi="Arial" w:cs="Arial"/>
                <w:spacing w:val="2"/>
                <w:sz w:val="16"/>
                <w:szCs w:val="16"/>
                <w:lang w:eastAsia="en-GB"/>
              </w:rPr>
              <w:t>pupil</w:t>
            </w:r>
            <w:r w:rsidRPr="00942E2C">
              <w:rPr>
                <w:rFonts w:ascii="Arial" w:eastAsia="Arial" w:hAnsi="Arial" w:cs="Arial"/>
                <w:sz w:val="16"/>
                <w:szCs w:val="16"/>
                <w:lang w:eastAsia="en-GB"/>
              </w:rPr>
              <w:t>, parents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and s</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 xml:space="preserve">f. </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his</w:t>
            </w:r>
            <w:r w:rsidRPr="00942E2C">
              <w:rPr>
                <w:rFonts w:ascii="Arial" w:eastAsia="Arial" w:hAnsi="Arial" w:cs="Arial"/>
                <w:spacing w:val="-2"/>
                <w:sz w:val="16"/>
                <w:szCs w:val="16"/>
                <w:lang w:eastAsia="en-GB"/>
              </w:rPr>
              <w:t xml:space="preserve"> </w:t>
            </w:r>
            <w:r w:rsidRPr="00942E2C">
              <w:rPr>
                <w:rFonts w:ascii="Arial" w:eastAsia="Arial" w:hAnsi="Arial" w:cs="Arial"/>
                <w:spacing w:val="3"/>
                <w:sz w:val="16"/>
                <w:szCs w:val="16"/>
                <w:lang w:eastAsia="en-GB"/>
              </w:rPr>
              <w:t>m</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nc</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ude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porary withdr</w:t>
            </w:r>
            <w:r w:rsidRPr="00942E2C">
              <w:rPr>
                <w:rFonts w:ascii="Arial" w:eastAsia="Arial" w:hAnsi="Arial" w:cs="Arial"/>
                <w:spacing w:val="3"/>
                <w:sz w:val="16"/>
                <w:szCs w:val="16"/>
                <w:lang w:eastAsia="en-GB"/>
              </w:rPr>
              <w:t>a</w:t>
            </w:r>
            <w:r w:rsidRPr="00942E2C">
              <w:rPr>
                <w:rFonts w:ascii="Arial" w:eastAsia="Arial" w:hAnsi="Arial" w:cs="Arial"/>
                <w:spacing w:val="-2"/>
                <w:sz w:val="16"/>
                <w:szCs w:val="16"/>
                <w:lang w:eastAsia="en-GB"/>
              </w:rPr>
              <w:t>w</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 xml:space="preserve">l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rom</w:t>
            </w:r>
            <w:r w:rsidRPr="00942E2C">
              <w:rPr>
                <w:rFonts w:ascii="Arial" w:eastAsia="Arial" w:hAnsi="Arial" w:cs="Arial"/>
                <w:spacing w:val="2"/>
                <w:sz w:val="16"/>
                <w:szCs w:val="16"/>
                <w:lang w:eastAsia="en-GB"/>
              </w:rPr>
              <w:t xml:space="preserve"> </w:t>
            </w:r>
            <w:r w:rsidRPr="00942E2C">
              <w:rPr>
                <w:rFonts w:ascii="Arial" w:eastAsia="Arial" w:hAnsi="Arial" w:cs="Arial"/>
                <w:spacing w:val="1"/>
                <w:sz w:val="16"/>
                <w:szCs w:val="16"/>
                <w:lang w:eastAsia="en-GB"/>
              </w:rPr>
              <w:t>s</w:t>
            </w:r>
            <w:r w:rsidRPr="00942E2C">
              <w:rPr>
                <w:rFonts w:ascii="Arial" w:eastAsia="Arial" w:hAnsi="Arial" w:cs="Arial"/>
                <w:spacing w:val="-2"/>
                <w:sz w:val="16"/>
                <w:szCs w:val="16"/>
                <w:lang w:eastAsia="en-GB"/>
              </w:rPr>
              <w:t>o</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 activi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ies.</w:t>
            </w:r>
          </w:p>
          <w:p w14:paraId="7F99B3CE" w14:textId="77777777" w:rsidR="00E70359" w:rsidRPr="00942E2C" w:rsidRDefault="00E70359" w:rsidP="009C42D6">
            <w:pPr>
              <w:pStyle w:val="ListParagraph"/>
              <w:numPr>
                <w:ilvl w:val="0"/>
                <w:numId w:val="201"/>
              </w:numPr>
              <w:ind w:right="392"/>
              <w:rPr>
                <w:rFonts w:ascii="Arial" w:eastAsia="Arial" w:hAnsi="Arial" w:cs="Arial"/>
                <w:sz w:val="16"/>
                <w:szCs w:val="16"/>
                <w:lang w:eastAsia="en-GB"/>
              </w:rPr>
            </w:pP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erna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ive </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ur</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icu</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um opp</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u</w:t>
            </w:r>
            <w:r w:rsidRPr="00942E2C">
              <w:rPr>
                <w:rFonts w:ascii="Arial" w:eastAsia="Arial" w:hAnsi="Arial" w:cs="Arial"/>
                <w:spacing w:val="2"/>
                <w:sz w:val="16"/>
                <w:szCs w:val="16"/>
                <w:lang w:eastAsia="en-GB"/>
              </w:rPr>
              <w:t>n</w:t>
            </w:r>
            <w:r w:rsidRPr="00942E2C">
              <w:rPr>
                <w:rFonts w:ascii="Arial" w:eastAsia="Arial" w:hAnsi="Arial" w:cs="Arial"/>
                <w:sz w:val="16"/>
                <w:szCs w:val="16"/>
                <w:lang w:eastAsia="en-GB"/>
              </w:rPr>
              <w:t>ities at</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K</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4 e</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g. ALP</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oc</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l/coll</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ge/ work</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place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ents</w:t>
            </w:r>
          </w:p>
          <w:p w14:paraId="4693E37E" w14:textId="77777777" w:rsidR="00E70359" w:rsidRPr="00942E2C" w:rsidRDefault="00E70359" w:rsidP="009C42D6">
            <w:pPr>
              <w:pStyle w:val="ListParagraph"/>
              <w:numPr>
                <w:ilvl w:val="0"/>
                <w:numId w:val="201"/>
              </w:numPr>
              <w:ind w:right="416"/>
              <w:rPr>
                <w:rFonts w:ascii="Arial" w:eastAsia="Arial" w:hAnsi="Arial" w:cs="Arial"/>
                <w:sz w:val="16"/>
                <w:szCs w:val="16"/>
                <w:lang w:eastAsia="en-GB"/>
              </w:rPr>
            </w:pPr>
            <w:r w:rsidRPr="00942E2C">
              <w:rPr>
                <w:rFonts w:ascii="Arial" w:eastAsia="Arial" w:hAnsi="Arial" w:cs="Arial"/>
                <w:sz w:val="16"/>
                <w:szCs w:val="16"/>
                <w:lang w:eastAsia="en-GB"/>
              </w:rPr>
              <w:t>Fo</w:t>
            </w:r>
            <w:r w:rsidRPr="00942E2C">
              <w:rPr>
                <w:rFonts w:ascii="Arial" w:eastAsia="Arial" w:hAnsi="Arial" w:cs="Arial"/>
                <w:spacing w:val="-1"/>
                <w:sz w:val="16"/>
                <w:szCs w:val="16"/>
                <w:lang w:eastAsia="en-GB"/>
              </w:rPr>
              <w:t>r</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al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eet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s/ con</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erences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using Restorat</w:t>
            </w:r>
            <w:r w:rsidRPr="00942E2C">
              <w:rPr>
                <w:rFonts w:ascii="Arial" w:eastAsia="Arial" w:hAnsi="Arial" w:cs="Arial"/>
                <w:spacing w:val="1"/>
                <w:sz w:val="16"/>
                <w:szCs w:val="16"/>
                <w:lang w:eastAsia="en-GB"/>
              </w:rPr>
              <w:t>iv</w:t>
            </w:r>
            <w:r w:rsidRPr="00942E2C">
              <w:rPr>
                <w:rFonts w:ascii="Arial" w:eastAsia="Arial" w:hAnsi="Arial" w:cs="Arial"/>
                <w:sz w:val="16"/>
                <w:szCs w:val="16"/>
                <w:lang w:eastAsia="en-GB"/>
              </w:rPr>
              <w:t>e Prac</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ices, to inc</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de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pare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arers</w:t>
            </w:r>
          </w:p>
          <w:p w14:paraId="328B23C7" w14:textId="77777777" w:rsidR="00E70359" w:rsidRPr="00942E2C" w:rsidRDefault="00E70359" w:rsidP="009C42D6">
            <w:pPr>
              <w:pStyle w:val="ListParagraph"/>
              <w:numPr>
                <w:ilvl w:val="0"/>
                <w:numId w:val="201"/>
              </w:numPr>
              <w:ind w:right="59"/>
              <w:rPr>
                <w:rFonts w:ascii="Arial" w:eastAsia="Arial" w:hAnsi="Arial" w:cs="Arial"/>
                <w:sz w:val="16"/>
                <w:szCs w:val="16"/>
                <w:lang w:eastAsia="en-GB"/>
              </w:rPr>
            </w:pP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l v</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sits p</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nn</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ll in a</w:t>
            </w:r>
            <w:r w:rsidRPr="00942E2C">
              <w:rPr>
                <w:rFonts w:ascii="Arial" w:eastAsia="Arial" w:hAnsi="Arial" w:cs="Arial"/>
                <w:spacing w:val="2"/>
                <w:sz w:val="16"/>
                <w:szCs w:val="16"/>
                <w:lang w:eastAsia="en-GB"/>
              </w:rPr>
              <w:t>d</w:t>
            </w:r>
            <w:r w:rsidRPr="00942E2C">
              <w:rPr>
                <w:rFonts w:ascii="Arial" w:eastAsia="Arial" w:hAnsi="Arial" w:cs="Arial"/>
                <w:sz w:val="16"/>
                <w:szCs w:val="16"/>
                <w:lang w:eastAsia="en-GB"/>
              </w:rPr>
              <w:t>van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 a</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d risk</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assess</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ents in p</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ace,</w:t>
            </w:r>
            <w:r w:rsidRPr="00942E2C">
              <w:rPr>
                <w:rFonts w:ascii="Arial" w:eastAsia="Arial" w:hAnsi="Arial" w:cs="Arial"/>
                <w:spacing w:val="1"/>
                <w:sz w:val="16"/>
                <w:szCs w:val="16"/>
                <w:lang w:eastAsia="en-GB"/>
              </w:rPr>
              <w:t xml:space="preserve"> </w:t>
            </w:r>
            <w:r w:rsidRPr="00942E2C">
              <w:rPr>
                <w:rFonts w:ascii="Arial" w:eastAsia="Arial" w:hAnsi="Arial" w:cs="Arial"/>
                <w:spacing w:val="3"/>
                <w:sz w:val="16"/>
                <w:szCs w:val="16"/>
                <w:lang w:eastAsia="en-GB"/>
              </w:rPr>
              <w:t>k</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y</w:t>
            </w:r>
            <w:r w:rsidRPr="00942E2C">
              <w:rPr>
                <w:rFonts w:ascii="Arial" w:eastAsia="Arial" w:hAnsi="Arial" w:cs="Arial"/>
                <w:spacing w:val="-5"/>
                <w:sz w:val="16"/>
                <w:szCs w:val="16"/>
                <w:lang w:eastAsia="en-GB"/>
              </w:rPr>
              <w:t xml:space="preserve"> </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f</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ha</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e rehearsed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pos</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b</w:t>
            </w:r>
            <w:r w:rsidRPr="00942E2C">
              <w:rPr>
                <w:rFonts w:ascii="Arial" w:eastAsia="Arial" w:hAnsi="Arial" w:cs="Arial"/>
                <w:sz w:val="16"/>
                <w:szCs w:val="16"/>
                <w:lang w:eastAsia="en-GB"/>
              </w:rPr>
              <w:t>le s</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enarios</w:t>
            </w:r>
          </w:p>
          <w:p w14:paraId="1EE85C51" w14:textId="77777777" w:rsidR="00E70359" w:rsidRPr="00942E2C" w:rsidRDefault="00E70359" w:rsidP="009C42D6">
            <w:pPr>
              <w:pStyle w:val="ListParagraph"/>
              <w:numPr>
                <w:ilvl w:val="0"/>
                <w:numId w:val="201"/>
              </w:numPr>
              <w:rPr>
                <w:rFonts w:ascii="Arial" w:hAnsi="Arial" w:cs="Arial"/>
                <w:sz w:val="16"/>
                <w:szCs w:val="16"/>
              </w:rPr>
            </w:pPr>
            <w:r w:rsidRPr="00942E2C">
              <w:rPr>
                <w:rFonts w:ascii="Arial" w:eastAsia="Arial" w:hAnsi="Arial" w:cs="Arial"/>
                <w:sz w:val="16"/>
                <w:szCs w:val="16"/>
                <w:lang w:eastAsia="en-GB"/>
              </w:rPr>
              <w:t xml:space="preserve">Support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hrou</w:t>
            </w:r>
            <w:r w:rsidRPr="00942E2C">
              <w:rPr>
                <w:rFonts w:ascii="Arial" w:eastAsia="Arial" w:hAnsi="Arial" w:cs="Arial"/>
                <w:spacing w:val="2"/>
                <w:sz w:val="16"/>
                <w:szCs w:val="16"/>
                <w:lang w:eastAsia="en-GB"/>
              </w:rPr>
              <w:t>g</w:t>
            </w:r>
            <w:r w:rsidRPr="00942E2C">
              <w:rPr>
                <w:rFonts w:ascii="Arial" w:eastAsia="Arial" w:hAnsi="Arial" w:cs="Arial"/>
                <w:sz w:val="16"/>
                <w:szCs w:val="16"/>
                <w:lang w:eastAsia="en-GB"/>
              </w:rPr>
              <w:t>h so</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utio</w:t>
            </w:r>
            <w:r w:rsidRPr="00942E2C">
              <w:rPr>
                <w:rFonts w:ascii="Arial" w:eastAsia="Arial" w:hAnsi="Arial" w:cs="Arial"/>
                <w:spacing w:val="2"/>
                <w:sz w:val="16"/>
                <w:szCs w:val="16"/>
                <w:lang w:eastAsia="en-GB"/>
              </w:rPr>
              <w:t>n</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u</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ed a</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pr</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 xml:space="preserve">hes,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or staff</w:t>
            </w:r>
            <w:r w:rsidRPr="00942E2C">
              <w:rPr>
                <w:rFonts w:ascii="Arial" w:eastAsia="Arial" w:hAnsi="Arial" w:cs="Arial"/>
                <w:spacing w:val="2"/>
                <w:sz w:val="16"/>
                <w:szCs w:val="16"/>
                <w:lang w:eastAsia="en-GB"/>
              </w:rPr>
              <w:t xml:space="preserve"> </w:t>
            </w:r>
            <w:r w:rsidRPr="00942E2C">
              <w:rPr>
                <w:rFonts w:ascii="Arial" w:eastAsia="Arial" w:hAnsi="Arial" w:cs="Arial"/>
                <w:spacing w:val="-2"/>
                <w:sz w:val="16"/>
                <w:szCs w:val="16"/>
                <w:lang w:eastAsia="en-GB"/>
              </w:rPr>
              <w:t>w</w:t>
            </w:r>
            <w:r w:rsidRPr="00942E2C">
              <w:rPr>
                <w:rFonts w:ascii="Arial" w:eastAsia="Arial" w:hAnsi="Arial" w:cs="Arial"/>
                <w:sz w:val="16"/>
                <w:szCs w:val="16"/>
                <w:lang w:eastAsia="en-GB"/>
              </w:rPr>
              <w:t>or</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ing with</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he</w:t>
            </w:r>
            <w:r w:rsidRPr="00942E2C">
              <w:rPr>
                <w:rFonts w:ascii="Arial" w:eastAsia="Arial" w:hAnsi="Arial" w:cs="Arial"/>
                <w:spacing w:val="1"/>
                <w:sz w:val="16"/>
                <w:szCs w:val="16"/>
                <w:lang w:eastAsia="en-GB"/>
              </w:rPr>
              <w:t xml:space="preserve"> </w:t>
            </w:r>
            <w:r w:rsidRPr="00942E2C">
              <w:rPr>
                <w:rFonts w:ascii="Arial" w:eastAsia="Arial" w:hAnsi="Arial" w:cs="Arial"/>
                <w:spacing w:val="3"/>
                <w:sz w:val="16"/>
                <w:szCs w:val="16"/>
                <w:lang w:eastAsia="en-GB"/>
              </w:rPr>
              <w:t>pupil</w:t>
            </w:r>
          </w:p>
          <w:p w14:paraId="532A4CCB" w14:textId="77777777" w:rsidR="00E70359" w:rsidRPr="00942E2C" w:rsidRDefault="00E70359" w:rsidP="009C42D6">
            <w:pPr>
              <w:pStyle w:val="ListParagraph"/>
              <w:numPr>
                <w:ilvl w:val="0"/>
                <w:numId w:val="201"/>
              </w:numPr>
              <w:ind w:right="58"/>
              <w:rPr>
                <w:rFonts w:ascii="Arial" w:eastAsia="Arial" w:hAnsi="Arial" w:cs="Arial"/>
                <w:sz w:val="16"/>
                <w:szCs w:val="16"/>
              </w:rPr>
            </w:pPr>
            <w:r w:rsidRPr="00942E2C">
              <w:rPr>
                <w:rFonts w:ascii="Arial" w:eastAsia="Arial" w:hAnsi="Arial" w:cs="Arial"/>
                <w:spacing w:val="6"/>
                <w:sz w:val="16"/>
                <w:szCs w:val="16"/>
              </w:rPr>
              <w:t>W</w:t>
            </w:r>
            <w:r w:rsidRPr="00942E2C">
              <w:rPr>
                <w:rFonts w:ascii="Arial" w:eastAsia="Arial" w:hAnsi="Arial" w:cs="Arial"/>
                <w:spacing w:val="-2"/>
                <w:sz w:val="16"/>
                <w:szCs w:val="16"/>
              </w:rPr>
              <w:t>h</w:t>
            </w:r>
            <w:r w:rsidRPr="00942E2C">
              <w:rPr>
                <w:rFonts w:ascii="Arial" w:eastAsia="Arial" w:hAnsi="Arial" w:cs="Arial"/>
                <w:sz w:val="16"/>
                <w:szCs w:val="16"/>
              </w:rPr>
              <w:t>ere the pupil is</w:t>
            </w:r>
            <w:r w:rsidRPr="00942E2C">
              <w:rPr>
                <w:rFonts w:ascii="Arial" w:eastAsia="Arial" w:hAnsi="Arial" w:cs="Arial"/>
                <w:spacing w:val="2"/>
                <w:sz w:val="16"/>
                <w:szCs w:val="16"/>
              </w:rPr>
              <w:t xml:space="preserve"> </w:t>
            </w:r>
            <w:r w:rsidRPr="00942E2C">
              <w:rPr>
                <w:rFonts w:ascii="Arial" w:eastAsia="Arial" w:hAnsi="Arial" w:cs="Arial"/>
                <w:spacing w:val="-1"/>
                <w:sz w:val="16"/>
                <w:szCs w:val="16"/>
              </w:rPr>
              <w:t>w</w:t>
            </w:r>
            <w:r w:rsidRPr="00942E2C">
              <w:rPr>
                <w:rFonts w:ascii="Arial" w:eastAsia="Arial" w:hAnsi="Arial" w:cs="Arial"/>
                <w:sz w:val="16"/>
                <w:szCs w:val="16"/>
              </w:rPr>
              <w:t>or</w:t>
            </w:r>
            <w:r w:rsidRPr="00942E2C">
              <w:rPr>
                <w:rFonts w:ascii="Arial" w:eastAsia="Arial" w:hAnsi="Arial" w:cs="Arial"/>
                <w:spacing w:val="3"/>
                <w:sz w:val="16"/>
                <w:szCs w:val="16"/>
              </w:rPr>
              <w:t>k</w:t>
            </w:r>
            <w:r w:rsidRPr="00942E2C">
              <w:rPr>
                <w:rFonts w:ascii="Arial" w:eastAsia="Arial" w:hAnsi="Arial" w:cs="Arial"/>
                <w:sz w:val="16"/>
                <w:szCs w:val="16"/>
              </w:rPr>
              <w:t>ing bel</w:t>
            </w:r>
            <w:r w:rsidRPr="00942E2C">
              <w:rPr>
                <w:rFonts w:ascii="Arial" w:eastAsia="Arial" w:hAnsi="Arial" w:cs="Arial"/>
                <w:spacing w:val="2"/>
                <w:sz w:val="16"/>
                <w:szCs w:val="16"/>
              </w:rPr>
              <w:t>o</w:t>
            </w:r>
            <w:r w:rsidRPr="00942E2C">
              <w:rPr>
                <w:rFonts w:ascii="Arial" w:eastAsia="Arial" w:hAnsi="Arial" w:cs="Arial"/>
                <w:sz w:val="16"/>
                <w:szCs w:val="16"/>
              </w:rPr>
              <w:t>w</w:t>
            </w:r>
            <w:r w:rsidRPr="00942E2C">
              <w:rPr>
                <w:rFonts w:ascii="Arial" w:eastAsia="Arial" w:hAnsi="Arial" w:cs="Arial"/>
                <w:spacing w:val="-2"/>
                <w:sz w:val="16"/>
                <w:szCs w:val="16"/>
              </w:rPr>
              <w:t xml:space="preserve"> </w:t>
            </w:r>
            <w:r w:rsidRPr="00942E2C">
              <w:rPr>
                <w:rFonts w:ascii="Arial" w:eastAsia="Arial" w:hAnsi="Arial" w:cs="Arial"/>
                <w:spacing w:val="1"/>
                <w:sz w:val="16"/>
                <w:szCs w:val="16"/>
              </w:rPr>
              <w:t>a</w:t>
            </w:r>
            <w:r w:rsidRPr="00942E2C">
              <w:rPr>
                <w:rFonts w:ascii="Arial" w:eastAsia="Arial" w:hAnsi="Arial" w:cs="Arial"/>
                <w:sz w:val="16"/>
                <w:szCs w:val="16"/>
              </w:rPr>
              <w:t>ge</w:t>
            </w:r>
            <w:r w:rsidRPr="00942E2C">
              <w:rPr>
                <w:rFonts w:ascii="Arial" w:eastAsia="Arial" w:hAnsi="Arial" w:cs="Arial"/>
                <w:spacing w:val="1"/>
                <w:sz w:val="16"/>
                <w:szCs w:val="16"/>
              </w:rPr>
              <w:t>-</w:t>
            </w:r>
            <w:r w:rsidRPr="00942E2C">
              <w:rPr>
                <w:rFonts w:ascii="Arial" w:eastAsia="Arial" w:hAnsi="Arial" w:cs="Arial"/>
                <w:sz w:val="16"/>
                <w:szCs w:val="16"/>
              </w:rPr>
              <w:t>re</w:t>
            </w:r>
            <w:r w:rsidRPr="00942E2C">
              <w:rPr>
                <w:rFonts w:ascii="Arial" w:eastAsia="Arial" w:hAnsi="Arial" w:cs="Arial"/>
                <w:spacing w:val="1"/>
                <w:sz w:val="16"/>
                <w:szCs w:val="16"/>
              </w:rPr>
              <w:t>l</w:t>
            </w:r>
            <w:r w:rsidRPr="00942E2C">
              <w:rPr>
                <w:rFonts w:ascii="Arial" w:eastAsia="Arial" w:hAnsi="Arial" w:cs="Arial"/>
                <w:sz w:val="16"/>
                <w:szCs w:val="16"/>
              </w:rPr>
              <w:t>at</w:t>
            </w:r>
            <w:r w:rsidRPr="00942E2C">
              <w:rPr>
                <w:rFonts w:ascii="Arial" w:eastAsia="Arial" w:hAnsi="Arial" w:cs="Arial"/>
                <w:spacing w:val="2"/>
                <w:sz w:val="16"/>
                <w:szCs w:val="16"/>
              </w:rPr>
              <w:t>e</w:t>
            </w:r>
            <w:r w:rsidRPr="00942E2C">
              <w:rPr>
                <w:rFonts w:ascii="Arial" w:eastAsia="Arial" w:hAnsi="Arial" w:cs="Arial"/>
                <w:sz w:val="16"/>
                <w:szCs w:val="16"/>
              </w:rPr>
              <w:t>d expecta</w:t>
            </w:r>
            <w:r w:rsidRPr="00942E2C">
              <w:rPr>
                <w:rFonts w:ascii="Arial" w:eastAsia="Arial" w:hAnsi="Arial" w:cs="Arial"/>
                <w:spacing w:val="2"/>
                <w:sz w:val="16"/>
                <w:szCs w:val="16"/>
              </w:rPr>
              <w:t>t</w:t>
            </w:r>
            <w:r w:rsidRPr="00942E2C">
              <w:rPr>
                <w:rFonts w:ascii="Arial" w:eastAsia="Arial" w:hAnsi="Arial" w:cs="Arial"/>
                <w:sz w:val="16"/>
                <w:szCs w:val="16"/>
              </w:rPr>
              <w:t>io</w:t>
            </w:r>
            <w:r w:rsidRPr="00942E2C">
              <w:rPr>
                <w:rFonts w:ascii="Arial" w:eastAsia="Arial" w:hAnsi="Arial" w:cs="Arial"/>
                <w:spacing w:val="-1"/>
                <w:sz w:val="16"/>
                <w:szCs w:val="16"/>
              </w:rPr>
              <w:t>n</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per</w:t>
            </w:r>
            <w:r w:rsidRPr="00942E2C">
              <w:rPr>
                <w:rFonts w:ascii="Arial" w:eastAsia="Arial" w:hAnsi="Arial" w:cs="Arial"/>
                <w:spacing w:val="1"/>
                <w:sz w:val="16"/>
                <w:szCs w:val="16"/>
              </w:rPr>
              <w:t>s</w:t>
            </w:r>
            <w:r w:rsidRPr="00942E2C">
              <w:rPr>
                <w:rFonts w:ascii="Arial" w:eastAsia="Arial" w:hAnsi="Arial" w:cs="Arial"/>
                <w:sz w:val="16"/>
                <w:szCs w:val="16"/>
              </w:rPr>
              <w:t>on</w:t>
            </w:r>
            <w:r w:rsidRPr="00942E2C">
              <w:rPr>
                <w:rFonts w:ascii="Arial" w:eastAsia="Arial" w:hAnsi="Arial" w:cs="Arial"/>
                <w:spacing w:val="1"/>
                <w:sz w:val="16"/>
                <w:szCs w:val="16"/>
              </w:rPr>
              <w:t>a</w:t>
            </w:r>
            <w:r w:rsidRPr="00942E2C">
              <w:rPr>
                <w:rFonts w:ascii="Arial" w:eastAsia="Arial" w:hAnsi="Arial" w:cs="Arial"/>
                <w:sz w:val="16"/>
                <w:szCs w:val="16"/>
              </w:rPr>
              <w:t>l</w:t>
            </w:r>
            <w:r w:rsidRPr="00942E2C">
              <w:rPr>
                <w:rFonts w:ascii="Arial" w:eastAsia="Arial" w:hAnsi="Arial" w:cs="Arial"/>
                <w:spacing w:val="-1"/>
                <w:sz w:val="16"/>
                <w:szCs w:val="16"/>
              </w:rPr>
              <w:t>i</w:t>
            </w:r>
            <w:r w:rsidRPr="00942E2C">
              <w:rPr>
                <w:rFonts w:ascii="Arial" w:eastAsia="Arial" w:hAnsi="Arial" w:cs="Arial"/>
                <w:sz w:val="16"/>
                <w:szCs w:val="16"/>
              </w:rPr>
              <w:t>s</w:t>
            </w:r>
            <w:r w:rsidRPr="00942E2C">
              <w:rPr>
                <w:rFonts w:ascii="Arial" w:eastAsia="Arial" w:hAnsi="Arial" w:cs="Arial"/>
                <w:spacing w:val="2"/>
                <w:sz w:val="16"/>
                <w:szCs w:val="16"/>
              </w:rPr>
              <w:t>e</w:t>
            </w:r>
            <w:r w:rsidRPr="00942E2C">
              <w:rPr>
                <w:rFonts w:ascii="Arial" w:eastAsia="Arial" w:hAnsi="Arial" w:cs="Arial"/>
                <w:sz w:val="16"/>
                <w:szCs w:val="16"/>
              </w:rPr>
              <w:t>d l</w:t>
            </w:r>
            <w:r w:rsidRPr="00942E2C">
              <w:rPr>
                <w:rFonts w:ascii="Arial" w:eastAsia="Arial" w:hAnsi="Arial" w:cs="Arial"/>
                <w:spacing w:val="-1"/>
                <w:sz w:val="16"/>
                <w:szCs w:val="16"/>
              </w:rPr>
              <w:t>i</w:t>
            </w:r>
            <w:r w:rsidRPr="00942E2C">
              <w:rPr>
                <w:rFonts w:ascii="Arial" w:eastAsia="Arial" w:hAnsi="Arial" w:cs="Arial"/>
                <w:spacing w:val="1"/>
                <w:sz w:val="16"/>
                <w:szCs w:val="16"/>
              </w:rPr>
              <w:t>t</w:t>
            </w:r>
            <w:r w:rsidRPr="00942E2C">
              <w:rPr>
                <w:rFonts w:ascii="Arial" w:eastAsia="Arial" w:hAnsi="Arial" w:cs="Arial"/>
                <w:sz w:val="16"/>
                <w:szCs w:val="16"/>
              </w:rPr>
              <w:t>era</w:t>
            </w:r>
            <w:r w:rsidRPr="00942E2C">
              <w:rPr>
                <w:rFonts w:ascii="Arial" w:eastAsia="Arial" w:hAnsi="Arial" w:cs="Arial"/>
                <w:spacing w:val="3"/>
                <w:sz w:val="16"/>
                <w:szCs w:val="16"/>
              </w:rPr>
              <w:t>c</w:t>
            </w:r>
            <w:r w:rsidRPr="00942E2C">
              <w:rPr>
                <w:rFonts w:ascii="Arial" w:eastAsia="Arial" w:hAnsi="Arial" w:cs="Arial"/>
                <w:sz w:val="16"/>
                <w:szCs w:val="16"/>
              </w:rPr>
              <w:t>y</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a</w:t>
            </w:r>
            <w:r w:rsidRPr="00942E2C">
              <w:rPr>
                <w:rFonts w:ascii="Arial" w:eastAsia="Arial" w:hAnsi="Arial" w:cs="Arial"/>
                <w:sz w:val="16"/>
                <w:szCs w:val="16"/>
              </w:rPr>
              <w:t>nd</w:t>
            </w:r>
            <w:r w:rsidRPr="00942E2C">
              <w:rPr>
                <w:rFonts w:ascii="Arial" w:eastAsia="Arial" w:hAnsi="Arial" w:cs="Arial"/>
                <w:spacing w:val="1"/>
                <w:sz w:val="16"/>
                <w:szCs w:val="16"/>
              </w:rPr>
              <w:t xml:space="preserve"> </w:t>
            </w:r>
            <w:r w:rsidRPr="00942E2C">
              <w:rPr>
                <w:rFonts w:ascii="Arial" w:eastAsia="Arial" w:hAnsi="Arial" w:cs="Arial"/>
                <w:sz w:val="16"/>
                <w:szCs w:val="16"/>
              </w:rPr>
              <w:t>nu</w:t>
            </w:r>
            <w:r w:rsidRPr="00942E2C">
              <w:rPr>
                <w:rFonts w:ascii="Arial" w:eastAsia="Arial" w:hAnsi="Arial" w:cs="Arial"/>
                <w:spacing w:val="3"/>
                <w:sz w:val="16"/>
                <w:szCs w:val="16"/>
              </w:rPr>
              <w:t>m</w:t>
            </w:r>
            <w:r w:rsidRPr="00942E2C">
              <w:rPr>
                <w:rFonts w:ascii="Arial" w:eastAsia="Arial" w:hAnsi="Arial" w:cs="Arial"/>
                <w:sz w:val="16"/>
                <w:szCs w:val="16"/>
              </w:rPr>
              <w:t>era</w:t>
            </w:r>
            <w:r w:rsidRPr="00942E2C">
              <w:rPr>
                <w:rFonts w:ascii="Arial" w:eastAsia="Arial" w:hAnsi="Arial" w:cs="Arial"/>
                <w:spacing w:val="4"/>
                <w:sz w:val="16"/>
                <w:szCs w:val="16"/>
              </w:rPr>
              <w:t>c</w:t>
            </w:r>
            <w:r w:rsidRPr="00942E2C">
              <w:rPr>
                <w:rFonts w:ascii="Arial" w:eastAsia="Arial" w:hAnsi="Arial" w:cs="Arial"/>
                <w:sz w:val="16"/>
                <w:szCs w:val="16"/>
              </w:rPr>
              <w:t>y progra</w:t>
            </w:r>
            <w:r w:rsidRPr="00942E2C">
              <w:rPr>
                <w:rFonts w:ascii="Arial" w:eastAsia="Arial" w:hAnsi="Arial" w:cs="Arial"/>
                <w:spacing w:val="1"/>
                <w:sz w:val="16"/>
                <w:szCs w:val="16"/>
              </w:rPr>
              <w:t>m</w:t>
            </w:r>
            <w:r w:rsidRPr="00942E2C">
              <w:rPr>
                <w:rFonts w:ascii="Arial" w:eastAsia="Arial" w:hAnsi="Arial" w:cs="Arial"/>
                <w:spacing w:val="5"/>
                <w:sz w:val="16"/>
                <w:szCs w:val="16"/>
              </w:rPr>
              <w:t>m</w:t>
            </w:r>
            <w:r w:rsidRPr="00942E2C">
              <w:rPr>
                <w:rFonts w:ascii="Arial" w:eastAsia="Arial" w:hAnsi="Arial" w:cs="Arial"/>
                <w:sz w:val="16"/>
                <w:szCs w:val="16"/>
              </w:rPr>
              <w:t xml:space="preserve">es </w:t>
            </w:r>
            <w:r w:rsidRPr="00942E2C">
              <w:rPr>
                <w:rFonts w:ascii="Arial" w:eastAsia="Arial" w:hAnsi="Arial" w:cs="Arial"/>
                <w:spacing w:val="-1"/>
                <w:sz w:val="16"/>
                <w:szCs w:val="16"/>
              </w:rPr>
              <w:t>wi</w:t>
            </w:r>
            <w:r w:rsidRPr="00942E2C">
              <w:rPr>
                <w:rFonts w:ascii="Arial" w:eastAsia="Arial" w:hAnsi="Arial" w:cs="Arial"/>
                <w:sz w:val="16"/>
                <w:szCs w:val="16"/>
              </w:rPr>
              <w:t>ll be req</w:t>
            </w:r>
            <w:r w:rsidRPr="00942E2C">
              <w:rPr>
                <w:rFonts w:ascii="Arial" w:eastAsia="Arial" w:hAnsi="Arial" w:cs="Arial"/>
                <w:spacing w:val="2"/>
                <w:sz w:val="16"/>
                <w:szCs w:val="16"/>
              </w:rPr>
              <w:t>u</w:t>
            </w:r>
            <w:r w:rsidRPr="00942E2C">
              <w:rPr>
                <w:rFonts w:ascii="Arial" w:eastAsia="Arial" w:hAnsi="Arial" w:cs="Arial"/>
                <w:sz w:val="16"/>
                <w:szCs w:val="16"/>
              </w:rPr>
              <w:t>ir</w:t>
            </w:r>
            <w:r w:rsidRPr="00942E2C">
              <w:rPr>
                <w:rFonts w:ascii="Arial" w:eastAsia="Arial" w:hAnsi="Arial" w:cs="Arial"/>
                <w:spacing w:val="1"/>
                <w:sz w:val="16"/>
                <w:szCs w:val="16"/>
              </w:rPr>
              <w:t>e</w:t>
            </w:r>
            <w:r w:rsidRPr="00942E2C">
              <w:rPr>
                <w:rFonts w:ascii="Arial" w:eastAsia="Arial" w:hAnsi="Arial" w:cs="Arial"/>
                <w:sz w:val="16"/>
                <w:szCs w:val="16"/>
              </w:rPr>
              <w:t>d to addre</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gaps</w:t>
            </w:r>
            <w:r w:rsidRPr="00942E2C">
              <w:rPr>
                <w:rFonts w:ascii="Arial" w:eastAsia="Arial" w:hAnsi="Arial" w:cs="Arial"/>
                <w:spacing w:val="2"/>
                <w:sz w:val="16"/>
                <w:szCs w:val="16"/>
              </w:rPr>
              <w:t xml:space="preserve"> </w:t>
            </w:r>
            <w:r w:rsidRPr="00942E2C">
              <w:rPr>
                <w:rFonts w:ascii="Arial" w:eastAsia="Arial" w:hAnsi="Arial" w:cs="Arial"/>
                <w:sz w:val="16"/>
                <w:szCs w:val="16"/>
              </w:rPr>
              <w:t>in le</w:t>
            </w:r>
            <w:r w:rsidRPr="00942E2C">
              <w:rPr>
                <w:rFonts w:ascii="Arial" w:eastAsia="Arial" w:hAnsi="Arial" w:cs="Arial"/>
                <w:spacing w:val="-1"/>
                <w:sz w:val="16"/>
                <w:szCs w:val="16"/>
              </w:rPr>
              <w:t>a</w:t>
            </w:r>
            <w:r w:rsidRPr="00942E2C">
              <w:rPr>
                <w:rFonts w:ascii="Arial" w:eastAsia="Arial" w:hAnsi="Arial" w:cs="Arial"/>
                <w:spacing w:val="2"/>
                <w:sz w:val="16"/>
                <w:szCs w:val="16"/>
              </w:rPr>
              <w:t>r</w:t>
            </w:r>
            <w:r w:rsidRPr="00942E2C">
              <w:rPr>
                <w:rFonts w:ascii="Arial" w:eastAsia="Arial" w:hAnsi="Arial" w:cs="Arial"/>
                <w:sz w:val="16"/>
                <w:szCs w:val="16"/>
              </w:rPr>
              <w:t>ni</w:t>
            </w:r>
            <w:r w:rsidRPr="00942E2C">
              <w:rPr>
                <w:rFonts w:ascii="Arial" w:eastAsia="Arial" w:hAnsi="Arial" w:cs="Arial"/>
                <w:spacing w:val="1"/>
                <w:sz w:val="16"/>
                <w:szCs w:val="16"/>
              </w:rPr>
              <w:t>n</w:t>
            </w:r>
            <w:r w:rsidRPr="00942E2C">
              <w:rPr>
                <w:rFonts w:ascii="Arial" w:eastAsia="Arial" w:hAnsi="Arial" w:cs="Arial"/>
                <w:sz w:val="16"/>
                <w:szCs w:val="16"/>
              </w:rPr>
              <w:t>g as</w:t>
            </w:r>
            <w:r w:rsidRPr="00942E2C">
              <w:rPr>
                <w:rFonts w:ascii="Arial" w:eastAsia="Arial" w:hAnsi="Arial" w:cs="Arial"/>
                <w:spacing w:val="1"/>
                <w:sz w:val="16"/>
                <w:szCs w:val="16"/>
              </w:rPr>
              <w:t>s</w:t>
            </w:r>
            <w:r w:rsidRPr="00942E2C">
              <w:rPr>
                <w:rFonts w:ascii="Arial" w:eastAsia="Arial" w:hAnsi="Arial" w:cs="Arial"/>
                <w:sz w:val="16"/>
                <w:szCs w:val="16"/>
              </w:rPr>
              <w:t>o</w:t>
            </w:r>
            <w:r w:rsidRPr="00942E2C">
              <w:rPr>
                <w:rFonts w:ascii="Arial" w:eastAsia="Arial" w:hAnsi="Arial" w:cs="Arial"/>
                <w:spacing w:val="1"/>
                <w:sz w:val="16"/>
                <w:szCs w:val="16"/>
              </w:rPr>
              <w:t>c</w:t>
            </w:r>
            <w:r w:rsidRPr="00942E2C">
              <w:rPr>
                <w:rFonts w:ascii="Arial" w:eastAsia="Arial" w:hAnsi="Arial" w:cs="Arial"/>
                <w:sz w:val="16"/>
                <w:szCs w:val="16"/>
              </w:rPr>
              <w:t>iat</w:t>
            </w:r>
            <w:r w:rsidRPr="00942E2C">
              <w:rPr>
                <w:rFonts w:ascii="Arial" w:eastAsia="Arial" w:hAnsi="Arial" w:cs="Arial"/>
                <w:spacing w:val="-1"/>
                <w:sz w:val="16"/>
                <w:szCs w:val="16"/>
              </w:rPr>
              <w:t>e</w:t>
            </w:r>
            <w:r w:rsidRPr="00942E2C">
              <w:rPr>
                <w:rFonts w:ascii="Arial" w:eastAsia="Arial" w:hAnsi="Arial" w:cs="Arial"/>
                <w:sz w:val="16"/>
                <w:szCs w:val="16"/>
              </w:rPr>
              <w:t>d</w:t>
            </w:r>
            <w:r w:rsidRPr="00942E2C">
              <w:rPr>
                <w:rFonts w:ascii="Arial" w:eastAsia="Arial" w:hAnsi="Arial" w:cs="Arial"/>
                <w:spacing w:val="2"/>
                <w:sz w:val="16"/>
                <w:szCs w:val="16"/>
              </w:rPr>
              <w:t xml:space="preserve"> </w:t>
            </w:r>
            <w:r w:rsidRPr="00942E2C">
              <w:rPr>
                <w:rFonts w:ascii="Arial" w:eastAsia="Arial" w:hAnsi="Arial" w:cs="Arial"/>
                <w:spacing w:val="-1"/>
                <w:sz w:val="16"/>
                <w:szCs w:val="16"/>
              </w:rPr>
              <w:t>wi</w:t>
            </w:r>
            <w:r w:rsidRPr="00942E2C">
              <w:rPr>
                <w:rFonts w:ascii="Arial" w:eastAsia="Arial" w:hAnsi="Arial" w:cs="Arial"/>
                <w:spacing w:val="1"/>
                <w:sz w:val="16"/>
                <w:szCs w:val="16"/>
              </w:rPr>
              <w:t>t</w:t>
            </w:r>
            <w:r w:rsidRPr="00942E2C">
              <w:rPr>
                <w:rFonts w:ascii="Arial" w:eastAsia="Arial" w:hAnsi="Arial" w:cs="Arial"/>
                <w:sz w:val="16"/>
                <w:szCs w:val="16"/>
              </w:rPr>
              <w:t>h</w:t>
            </w:r>
            <w:r w:rsidRPr="00942E2C">
              <w:rPr>
                <w:rFonts w:ascii="Arial" w:eastAsia="Arial" w:hAnsi="Arial" w:cs="Arial"/>
                <w:spacing w:val="2"/>
                <w:sz w:val="16"/>
                <w:szCs w:val="16"/>
              </w:rPr>
              <w:t xml:space="preserve"> </w:t>
            </w:r>
            <w:r w:rsidRPr="00942E2C">
              <w:rPr>
                <w:rFonts w:ascii="Arial" w:eastAsia="Arial" w:hAnsi="Arial" w:cs="Arial"/>
                <w:sz w:val="16"/>
                <w:szCs w:val="16"/>
              </w:rPr>
              <w:t>SEMH</w:t>
            </w:r>
            <w:r w:rsidRPr="00942E2C">
              <w:rPr>
                <w:rFonts w:ascii="Arial" w:eastAsia="Arial" w:hAnsi="Arial" w:cs="Arial"/>
                <w:spacing w:val="42"/>
                <w:sz w:val="16"/>
                <w:szCs w:val="16"/>
              </w:rPr>
              <w:t xml:space="preserve"> </w:t>
            </w:r>
            <w:r w:rsidRPr="00942E2C">
              <w:rPr>
                <w:rFonts w:ascii="Arial" w:eastAsia="Arial" w:hAnsi="Arial" w:cs="Arial"/>
                <w:sz w:val="16"/>
                <w:szCs w:val="16"/>
              </w:rPr>
              <w:t>ne</w:t>
            </w:r>
            <w:r w:rsidRPr="00942E2C">
              <w:rPr>
                <w:rFonts w:ascii="Arial" w:eastAsia="Arial" w:hAnsi="Arial" w:cs="Arial"/>
                <w:spacing w:val="-1"/>
                <w:sz w:val="16"/>
                <w:szCs w:val="16"/>
              </w:rPr>
              <w:t>e</w:t>
            </w:r>
            <w:r w:rsidRPr="00942E2C">
              <w:rPr>
                <w:rFonts w:ascii="Arial" w:eastAsia="Arial" w:hAnsi="Arial" w:cs="Arial"/>
                <w:sz w:val="16"/>
                <w:szCs w:val="16"/>
              </w:rPr>
              <w:t>ds</w:t>
            </w:r>
          </w:p>
          <w:p w14:paraId="18D0D886" w14:textId="77777777" w:rsidR="00E70359" w:rsidRPr="00942E2C" w:rsidRDefault="00E70359" w:rsidP="009C42D6">
            <w:pPr>
              <w:pStyle w:val="ListParagraph"/>
              <w:numPr>
                <w:ilvl w:val="0"/>
                <w:numId w:val="201"/>
              </w:numPr>
              <w:rPr>
                <w:rFonts w:ascii="Arial" w:hAnsi="Arial" w:cs="Arial"/>
                <w:sz w:val="16"/>
                <w:szCs w:val="16"/>
              </w:rPr>
            </w:pPr>
            <w:r w:rsidRPr="00942E2C">
              <w:rPr>
                <w:rFonts w:ascii="Arial" w:eastAsia="Arial" w:hAnsi="Arial" w:cs="Arial"/>
                <w:sz w:val="16"/>
                <w:szCs w:val="16"/>
              </w:rPr>
              <w:lastRenderedPageBreak/>
              <w:t>Consi</w:t>
            </w:r>
            <w:r w:rsidRPr="00942E2C">
              <w:rPr>
                <w:rFonts w:ascii="Arial" w:eastAsia="Arial" w:hAnsi="Arial" w:cs="Arial"/>
                <w:spacing w:val="1"/>
                <w:sz w:val="16"/>
                <w:szCs w:val="16"/>
              </w:rPr>
              <w:t>d</w:t>
            </w:r>
            <w:r w:rsidRPr="00942E2C">
              <w:rPr>
                <w:rFonts w:ascii="Arial" w:eastAsia="Arial" w:hAnsi="Arial" w:cs="Arial"/>
                <w:sz w:val="16"/>
                <w:szCs w:val="16"/>
              </w:rPr>
              <w:t>era</w:t>
            </w:r>
            <w:r w:rsidRPr="00942E2C">
              <w:rPr>
                <w:rFonts w:ascii="Arial" w:eastAsia="Arial" w:hAnsi="Arial" w:cs="Arial"/>
                <w:spacing w:val="2"/>
                <w:sz w:val="16"/>
                <w:szCs w:val="16"/>
              </w:rPr>
              <w:t>t</w:t>
            </w:r>
            <w:r w:rsidRPr="00942E2C">
              <w:rPr>
                <w:rFonts w:ascii="Arial" w:eastAsia="Arial" w:hAnsi="Arial" w:cs="Arial"/>
                <w:sz w:val="16"/>
                <w:szCs w:val="16"/>
              </w:rPr>
              <w:t>ion to ac</w:t>
            </w:r>
            <w:r w:rsidRPr="00942E2C">
              <w:rPr>
                <w:rFonts w:ascii="Arial" w:eastAsia="Arial" w:hAnsi="Arial" w:cs="Arial"/>
                <w:spacing w:val="1"/>
                <w:sz w:val="16"/>
                <w:szCs w:val="16"/>
              </w:rPr>
              <w:t>c</w:t>
            </w:r>
            <w:r w:rsidRPr="00942E2C">
              <w:rPr>
                <w:rFonts w:ascii="Arial" w:eastAsia="Arial" w:hAnsi="Arial" w:cs="Arial"/>
                <w:sz w:val="16"/>
                <w:szCs w:val="16"/>
              </w:rPr>
              <w:t>ess ar</w:t>
            </w:r>
            <w:r w:rsidRPr="00942E2C">
              <w:rPr>
                <w:rFonts w:ascii="Arial" w:eastAsia="Arial" w:hAnsi="Arial" w:cs="Arial"/>
                <w:spacing w:val="1"/>
                <w:sz w:val="16"/>
                <w:szCs w:val="16"/>
              </w:rPr>
              <w:t>r</w:t>
            </w:r>
            <w:r w:rsidRPr="00942E2C">
              <w:rPr>
                <w:rFonts w:ascii="Arial" w:eastAsia="Arial" w:hAnsi="Arial" w:cs="Arial"/>
                <w:sz w:val="16"/>
                <w:szCs w:val="16"/>
              </w:rPr>
              <w:t>ang</w:t>
            </w:r>
            <w:r w:rsidRPr="00942E2C">
              <w:rPr>
                <w:rFonts w:ascii="Arial" w:eastAsia="Arial" w:hAnsi="Arial" w:cs="Arial"/>
                <w:spacing w:val="-1"/>
                <w:sz w:val="16"/>
                <w:szCs w:val="16"/>
              </w:rPr>
              <w:t>e</w:t>
            </w:r>
            <w:r w:rsidRPr="00942E2C">
              <w:rPr>
                <w:rFonts w:ascii="Arial" w:eastAsia="Arial" w:hAnsi="Arial" w:cs="Arial"/>
                <w:spacing w:val="3"/>
                <w:sz w:val="16"/>
                <w:szCs w:val="16"/>
              </w:rPr>
              <w:t>m</w:t>
            </w:r>
            <w:r w:rsidRPr="00942E2C">
              <w:rPr>
                <w:rFonts w:ascii="Arial" w:eastAsia="Arial" w:hAnsi="Arial" w:cs="Arial"/>
                <w:sz w:val="16"/>
                <w:szCs w:val="16"/>
              </w:rPr>
              <w:t xml:space="preserve">ents </w:t>
            </w:r>
            <w:r w:rsidRPr="00942E2C">
              <w:rPr>
                <w:rFonts w:ascii="Arial" w:eastAsia="Arial" w:hAnsi="Arial" w:cs="Arial"/>
                <w:spacing w:val="2"/>
                <w:sz w:val="16"/>
                <w:szCs w:val="16"/>
              </w:rPr>
              <w:t>f</w:t>
            </w:r>
            <w:r w:rsidRPr="00942E2C">
              <w:rPr>
                <w:rFonts w:ascii="Arial" w:eastAsia="Arial" w:hAnsi="Arial" w:cs="Arial"/>
                <w:sz w:val="16"/>
                <w:szCs w:val="16"/>
              </w:rPr>
              <w:t>or int</w:t>
            </w:r>
            <w:r w:rsidRPr="00942E2C">
              <w:rPr>
                <w:rFonts w:ascii="Arial" w:eastAsia="Arial" w:hAnsi="Arial" w:cs="Arial"/>
                <w:spacing w:val="-1"/>
                <w:sz w:val="16"/>
                <w:szCs w:val="16"/>
              </w:rPr>
              <w:t>e</w:t>
            </w:r>
            <w:r w:rsidRPr="00942E2C">
              <w:rPr>
                <w:rFonts w:ascii="Arial" w:eastAsia="Arial" w:hAnsi="Arial" w:cs="Arial"/>
                <w:sz w:val="16"/>
                <w:szCs w:val="16"/>
              </w:rPr>
              <w:t>r</w:t>
            </w:r>
            <w:r w:rsidRPr="00942E2C">
              <w:rPr>
                <w:rFonts w:ascii="Arial" w:eastAsia="Arial" w:hAnsi="Arial" w:cs="Arial"/>
                <w:spacing w:val="2"/>
                <w:sz w:val="16"/>
                <w:szCs w:val="16"/>
              </w:rPr>
              <w:t>n</w:t>
            </w:r>
            <w:r w:rsidRPr="00942E2C">
              <w:rPr>
                <w:rFonts w:ascii="Arial" w:eastAsia="Arial" w:hAnsi="Arial" w:cs="Arial"/>
                <w:sz w:val="16"/>
                <w:szCs w:val="16"/>
              </w:rPr>
              <w:t>al and e</w:t>
            </w:r>
            <w:r w:rsidRPr="00942E2C">
              <w:rPr>
                <w:rFonts w:ascii="Arial" w:eastAsia="Arial" w:hAnsi="Arial" w:cs="Arial"/>
                <w:spacing w:val="1"/>
                <w:sz w:val="16"/>
                <w:szCs w:val="16"/>
              </w:rPr>
              <w:t>x</w:t>
            </w:r>
            <w:r w:rsidRPr="00942E2C">
              <w:rPr>
                <w:rFonts w:ascii="Arial" w:eastAsia="Arial" w:hAnsi="Arial" w:cs="Arial"/>
                <w:sz w:val="16"/>
                <w:szCs w:val="16"/>
              </w:rPr>
              <w:t>tern</w:t>
            </w:r>
            <w:r w:rsidRPr="00942E2C">
              <w:rPr>
                <w:rFonts w:ascii="Arial" w:eastAsia="Arial" w:hAnsi="Arial" w:cs="Arial"/>
                <w:spacing w:val="1"/>
                <w:sz w:val="16"/>
                <w:szCs w:val="16"/>
              </w:rPr>
              <w:t>a</w:t>
            </w:r>
            <w:r w:rsidRPr="00942E2C">
              <w:rPr>
                <w:rFonts w:ascii="Arial" w:eastAsia="Arial" w:hAnsi="Arial" w:cs="Arial"/>
                <w:sz w:val="16"/>
                <w:szCs w:val="16"/>
              </w:rPr>
              <w:t>l exa</w:t>
            </w:r>
            <w:r w:rsidRPr="00942E2C">
              <w:rPr>
                <w:rFonts w:ascii="Arial" w:eastAsia="Arial" w:hAnsi="Arial" w:cs="Arial"/>
                <w:spacing w:val="4"/>
                <w:sz w:val="16"/>
                <w:szCs w:val="16"/>
              </w:rPr>
              <w:t>m</w:t>
            </w:r>
            <w:r w:rsidRPr="00942E2C">
              <w:rPr>
                <w:rFonts w:ascii="Arial" w:eastAsia="Arial" w:hAnsi="Arial" w:cs="Arial"/>
                <w:sz w:val="16"/>
                <w:szCs w:val="16"/>
              </w:rPr>
              <w:t>in</w:t>
            </w:r>
            <w:r w:rsidRPr="00942E2C">
              <w:rPr>
                <w:rFonts w:ascii="Arial" w:eastAsia="Arial" w:hAnsi="Arial" w:cs="Arial"/>
                <w:spacing w:val="-1"/>
                <w:sz w:val="16"/>
                <w:szCs w:val="16"/>
              </w:rPr>
              <w:t>a</w:t>
            </w:r>
            <w:r w:rsidRPr="00942E2C">
              <w:rPr>
                <w:rFonts w:ascii="Arial" w:eastAsia="Arial" w:hAnsi="Arial" w:cs="Arial"/>
                <w:spacing w:val="1"/>
                <w:sz w:val="16"/>
                <w:szCs w:val="16"/>
              </w:rPr>
              <w:t>t</w:t>
            </w:r>
            <w:r w:rsidRPr="00942E2C">
              <w:rPr>
                <w:rFonts w:ascii="Arial" w:eastAsia="Arial" w:hAnsi="Arial" w:cs="Arial"/>
                <w:sz w:val="16"/>
                <w:szCs w:val="16"/>
              </w:rPr>
              <w:t>io</w:t>
            </w:r>
            <w:r w:rsidRPr="00942E2C">
              <w:rPr>
                <w:rFonts w:ascii="Arial" w:eastAsia="Arial" w:hAnsi="Arial" w:cs="Arial"/>
                <w:spacing w:val="-1"/>
                <w:sz w:val="16"/>
                <w:szCs w:val="16"/>
              </w:rPr>
              <w:t>n</w:t>
            </w:r>
            <w:r w:rsidRPr="00942E2C">
              <w:rPr>
                <w:rFonts w:ascii="Arial" w:eastAsia="Arial" w:hAnsi="Arial" w:cs="Arial"/>
                <w:sz w:val="16"/>
                <w:szCs w:val="16"/>
              </w:rPr>
              <w:t>s</w:t>
            </w:r>
          </w:p>
        </w:tc>
        <w:tc>
          <w:tcPr>
            <w:tcW w:w="4678" w:type="dxa"/>
            <w:tcBorders>
              <w:top w:val="single" w:sz="4" w:space="0" w:color="auto"/>
              <w:left w:val="single" w:sz="4" w:space="0" w:color="auto"/>
              <w:bottom w:val="single" w:sz="4" w:space="0" w:color="auto"/>
              <w:right w:val="single" w:sz="4" w:space="0" w:color="auto"/>
            </w:tcBorders>
          </w:tcPr>
          <w:p w14:paraId="1F0F38D1" w14:textId="77777777" w:rsidR="00E70359" w:rsidRPr="00942E2C" w:rsidRDefault="00E70359" w:rsidP="003E42D4">
            <w:pPr>
              <w:ind w:left="64" w:right="64"/>
              <w:rPr>
                <w:rFonts w:ascii="Arial" w:eastAsia="Arial" w:hAnsi="Arial" w:cs="Arial"/>
                <w:sz w:val="16"/>
                <w:szCs w:val="16"/>
              </w:rPr>
            </w:pPr>
            <w:r w:rsidRPr="00942E2C">
              <w:rPr>
                <w:rFonts w:ascii="Arial" w:eastAsia="Arial" w:hAnsi="Arial" w:cs="Arial"/>
                <w:spacing w:val="2"/>
                <w:sz w:val="16"/>
                <w:szCs w:val="16"/>
              </w:rPr>
              <w:lastRenderedPageBreak/>
              <w:t>T</w:t>
            </w:r>
            <w:r w:rsidRPr="00942E2C">
              <w:rPr>
                <w:rFonts w:ascii="Arial" w:eastAsia="Arial" w:hAnsi="Arial" w:cs="Arial"/>
                <w:sz w:val="16"/>
                <w:szCs w:val="16"/>
              </w:rPr>
              <w:t xml:space="preserve">he </w:t>
            </w:r>
            <w:r w:rsidRPr="00942E2C">
              <w:rPr>
                <w:rFonts w:ascii="Arial" w:eastAsia="Arial" w:hAnsi="Arial" w:cs="Arial"/>
                <w:spacing w:val="2"/>
                <w:sz w:val="16"/>
                <w:szCs w:val="16"/>
              </w:rPr>
              <w:t>pupil</w:t>
            </w:r>
            <w:r w:rsidRPr="00942E2C">
              <w:rPr>
                <w:rFonts w:ascii="Arial" w:eastAsia="Arial" w:hAnsi="Arial" w:cs="Arial"/>
                <w:sz w:val="16"/>
                <w:szCs w:val="16"/>
              </w:rPr>
              <w:t xml:space="preserve"> is st</w:t>
            </w:r>
            <w:r w:rsidRPr="00942E2C">
              <w:rPr>
                <w:rFonts w:ascii="Arial" w:eastAsia="Arial" w:hAnsi="Arial" w:cs="Arial"/>
                <w:spacing w:val="1"/>
                <w:sz w:val="16"/>
                <w:szCs w:val="16"/>
              </w:rPr>
              <w:t>r</w:t>
            </w:r>
            <w:r w:rsidRPr="00942E2C">
              <w:rPr>
                <w:rFonts w:ascii="Arial" w:eastAsia="Arial" w:hAnsi="Arial" w:cs="Arial"/>
                <w:sz w:val="16"/>
                <w:szCs w:val="16"/>
              </w:rPr>
              <w:t>ug</w:t>
            </w:r>
            <w:r w:rsidRPr="00942E2C">
              <w:rPr>
                <w:rFonts w:ascii="Arial" w:eastAsia="Arial" w:hAnsi="Arial" w:cs="Arial"/>
                <w:spacing w:val="1"/>
                <w:sz w:val="16"/>
                <w:szCs w:val="16"/>
              </w:rPr>
              <w:t>g</w:t>
            </w:r>
            <w:r w:rsidRPr="00942E2C">
              <w:rPr>
                <w:rFonts w:ascii="Arial" w:eastAsia="Arial" w:hAnsi="Arial" w:cs="Arial"/>
                <w:sz w:val="16"/>
                <w:szCs w:val="16"/>
              </w:rPr>
              <w:t xml:space="preserve">ling </w:t>
            </w:r>
            <w:r w:rsidRPr="00942E2C">
              <w:rPr>
                <w:rFonts w:ascii="Arial" w:eastAsia="Arial" w:hAnsi="Arial" w:cs="Arial"/>
                <w:spacing w:val="1"/>
                <w:sz w:val="16"/>
                <w:szCs w:val="16"/>
              </w:rPr>
              <w:t>t</w:t>
            </w:r>
            <w:r w:rsidRPr="00942E2C">
              <w:rPr>
                <w:rFonts w:ascii="Arial" w:eastAsia="Arial" w:hAnsi="Arial" w:cs="Arial"/>
                <w:sz w:val="16"/>
                <w:szCs w:val="16"/>
              </w:rPr>
              <w:t>o c</w:t>
            </w:r>
            <w:r w:rsidRPr="00942E2C">
              <w:rPr>
                <w:rFonts w:ascii="Arial" w:eastAsia="Arial" w:hAnsi="Arial" w:cs="Arial"/>
                <w:spacing w:val="2"/>
                <w:sz w:val="16"/>
                <w:szCs w:val="16"/>
              </w:rPr>
              <w:t>o</w:t>
            </w:r>
            <w:r w:rsidRPr="00942E2C">
              <w:rPr>
                <w:rFonts w:ascii="Arial" w:eastAsia="Arial" w:hAnsi="Arial" w:cs="Arial"/>
                <w:sz w:val="16"/>
                <w:szCs w:val="16"/>
              </w:rPr>
              <w:t xml:space="preserve">pe in a local </w:t>
            </w:r>
            <w:r w:rsidRPr="00942E2C">
              <w:rPr>
                <w:rFonts w:ascii="Arial" w:eastAsia="Arial" w:hAnsi="Arial" w:cs="Arial"/>
                <w:spacing w:val="4"/>
                <w:sz w:val="16"/>
                <w:szCs w:val="16"/>
              </w:rPr>
              <w:t>m</w:t>
            </w:r>
            <w:r w:rsidRPr="00942E2C">
              <w:rPr>
                <w:rFonts w:ascii="Arial" w:eastAsia="Arial" w:hAnsi="Arial" w:cs="Arial"/>
                <w:sz w:val="16"/>
                <w:szCs w:val="16"/>
              </w:rPr>
              <w:t>a</w:t>
            </w:r>
            <w:r w:rsidRPr="00942E2C">
              <w:rPr>
                <w:rFonts w:ascii="Arial" w:eastAsia="Arial" w:hAnsi="Arial" w:cs="Arial"/>
                <w:spacing w:val="-1"/>
                <w:sz w:val="16"/>
                <w:szCs w:val="16"/>
              </w:rPr>
              <w:t>i</w:t>
            </w:r>
            <w:r w:rsidRPr="00942E2C">
              <w:rPr>
                <w:rFonts w:ascii="Arial" w:eastAsia="Arial" w:hAnsi="Arial" w:cs="Arial"/>
                <w:sz w:val="16"/>
                <w:szCs w:val="16"/>
              </w:rPr>
              <w:t>nstream</w:t>
            </w:r>
            <w:r w:rsidRPr="00942E2C">
              <w:rPr>
                <w:rFonts w:ascii="Arial" w:eastAsia="Arial" w:hAnsi="Arial" w:cs="Arial"/>
                <w:spacing w:val="4"/>
                <w:sz w:val="16"/>
                <w:szCs w:val="16"/>
              </w:rPr>
              <w:t xml:space="preserve"> </w:t>
            </w:r>
            <w:r w:rsidRPr="00942E2C">
              <w:rPr>
                <w:rFonts w:ascii="Arial" w:eastAsia="Arial" w:hAnsi="Arial" w:cs="Arial"/>
                <w:sz w:val="16"/>
                <w:szCs w:val="16"/>
              </w:rPr>
              <w:t>settin</w:t>
            </w:r>
            <w:r w:rsidRPr="00942E2C">
              <w:rPr>
                <w:rFonts w:ascii="Arial" w:eastAsia="Arial" w:hAnsi="Arial" w:cs="Arial"/>
                <w:spacing w:val="-1"/>
                <w:sz w:val="16"/>
                <w:szCs w:val="16"/>
              </w:rPr>
              <w:t>g</w:t>
            </w:r>
            <w:r w:rsidRPr="00942E2C">
              <w:rPr>
                <w:rFonts w:ascii="Arial" w:eastAsia="Arial" w:hAnsi="Arial" w:cs="Arial"/>
                <w:sz w:val="16"/>
                <w:szCs w:val="16"/>
              </w:rPr>
              <w:t>, r</w:t>
            </w:r>
            <w:r w:rsidRPr="00942E2C">
              <w:rPr>
                <w:rFonts w:ascii="Arial" w:eastAsia="Arial" w:hAnsi="Arial" w:cs="Arial"/>
                <w:spacing w:val="1"/>
                <w:sz w:val="16"/>
                <w:szCs w:val="16"/>
              </w:rPr>
              <w:t>e</w:t>
            </w:r>
            <w:r w:rsidRPr="00942E2C">
              <w:rPr>
                <w:rFonts w:ascii="Arial" w:eastAsia="Arial" w:hAnsi="Arial" w:cs="Arial"/>
                <w:sz w:val="16"/>
                <w:szCs w:val="16"/>
              </w:rPr>
              <w:t>qu</w:t>
            </w:r>
            <w:r w:rsidRPr="00942E2C">
              <w:rPr>
                <w:rFonts w:ascii="Arial" w:eastAsia="Arial" w:hAnsi="Arial" w:cs="Arial"/>
                <w:spacing w:val="-1"/>
                <w:sz w:val="16"/>
                <w:szCs w:val="16"/>
              </w:rPr>
              <w:t>i</w:t>
            </w:r>
            <w:r w:rsidRPr="00942E2C">
              <w:rPr>
                <w:rFonts w:ascii="Arial" w:eastAsia="Arial" w:hAnsi="Arial" w:cs="Arial"/>
                <w:sz w:val="16"/>
                <w:szCs w:val="16"/>
              </w:rPr>
              <w:t>r</w:t>
            </w:r>
            <w:r w:rsidRPr="00942E2C">
              <w:rPr>
                <w:rFonts w:ascii="Arial" w:eastAsia="Arial" w:hAnsi="Arial" w:cs="Arial"/>
                <w:spacing w:val="1"/>
                <w:sz w:val="16"/>
                <w:szCs w:val="16"/>
              </w:rPr>
              <w:t>i</w:t>
            </w:r>
            <w:r w:rsidRPr="00942E2C">
              <w:rPr>
                <w:rFonts w:ascii="Arial" w:eastAsia="Arial" w:hAnsi="Arial" w:cs="Arial"/>
                <w:sz w:val="16"/>
                <w:szCs w:val="16"/>
              </w:rPr>
              <w:t>ng con</w:t>
            </w:r>
            <w:r w:rsidRPr="00942E2C">
              <w:rPr>
                <w:rFonts w:ascii="Arial" w:eastAsia="Arial" w:hAnsi="Arial" w:cs="Arial"/>
                <w:spacing w:val="1"/>
                <w:sz w:val="16"/>
                <w:szCs w:val="16"/>
              </w:rPr>
              <w:t>s</w:t>
            </w:r>
            <w:r w:rsidRPr="00942E2C">
              <w:rPr>
                <w:rFonts w:ascii="Arial" w:eastAsia="Arial" w:hAnsi="Arial" w:cs="Arial"/>
                <w:sz w:val="16"/>
                <w:szCs w:val="16"/>
              </w:rPr>
              <w:t>id</w:t>
            </w:r>
            <w:r w:rsidRPr="00942E2C">
              <w:rPr>
                <w:rFonts w:ascii="Arial" w:eastAsia="Arial" w:hAnsi="Arial" w:cs="Arial"/>
                <w:spacing w:val="-1"/>
                <w:sz w:val="16"/>
                <w:szCs w:val="16"/>
              </w:rPr>
              <w:t>e</w:t>
            </w:r>
            <w:r w:rsidRPr="00942E2C">
              <w:rPr>
                <w:rFonts w:ascii="Arial" w:eastAsia="Arial" w:hAnsi="Arial" w:cs="Arial"/>
                <w:sz w:val="16"/>
                <w:szCs w:val="16"/>
              </w:rPr>
              <w:t>r</w:t>
            </w:r>
            <w:r w:rsidRPr="00942E2C">
              <w:rPr>
                <w:rFonts w:ascii="Arial" w:eastAsia="Arial" w:hAnsi="Arial" w:cs="Arial"/>
                <w:spacing w:val="1"/>
                <w:sz w:val="16"/>
                <w:szCs w:val="16"/>
              </w:rPr>
              <w:t>a</w:t>
            </w:r>
            <w:r w:rsidRPr="00942E2C">
              <w:rPr>
                <w:rFonts w:ascii="Arial" w:eastAsia="Arial" w:hAnsi="Arial" w:cs="Arial"/>
                <w:sz w:val="16"/>
                <w:szCs w:val="16"/>
              </w:rPr>
              <w:t>b</w:t>
            </w:r>
            <w:r w:rsidRPr="00942E2C">
              <w:rPr>
                <w:rFonts w:ascii="Arial" w:eastAsia="Arial" w:hAnsi="Arial" w:cs="Arial"/>
                <w:spacing w:val="1"/>
                <w:sz w:val="16"/>
                <w:szCs w:val="16"/>
              </w:rPr>
              <w:t>l</w:t>
            </w:r>
            <w:r w:rsidRPr="00942E2C">
              <w:rPr>
                <w:rFonts w:ascii="Arial" w:eastAsia="Arial" w:hAnsi="Arial" w:cs="Arial"/>
                <w:sz w:val="16"/>
                <w:szCs w:val="16"/>
              </w:rPr>
              <w:t>e ind</w:t>
            </w:r>
            <w:r w:rsidRPr="00942E2C">
              <w:rPr>
                <w:rFonts w:ascii="Arial" w:eastAsia="Arial" w:hAnsi="Arial" w:cs="Arial"/>
                <w:spacing w:val="1"/>
                <w:sz w:val="16"/>
                <w:szCs w:val="16"/>
              </w:rPr>
              <w:t>iv</w:t>
            </w:r>
            <w:r w:rsidRPr="00942E2C">
              <w:rPr>
                <w:rFonts w:ascii="Arial" w:eastAsia="Arial" w:hAnsi="Arial" w:cs="Arial"/>
                <w:sz w:val="16"/>
                <w:szCs w:val="16"/>
              </w:rPr>
              <w:t>idua</w:t>
            </w:r>
            <w:r w:rsidRPr="00942E2C">
              <w:rPr>
                <w:rFonts w:ascii="Arial" w:eastAsia="Arial" w:hAnsi="Arial" w:cs="Arial"/>
                <w:spacing w:val="1"/>
                <w:sz w:val="16"/>
                <w:szCs w:val="16"/>
              </w:rPr>
              <w:t>l</w:t>
            </w:r>
            <w:r w:rsidRPr="00942E2C">
              <w:rPr>
                <w:rFonts w:ascii="Arial" w:eastAsia="Arial" w:hAnsi="Arial" w:cs="Arial"/>
                <w:sz w:val="16"/>
                <w:szCs w:val="16"/>
              </w:rPr>
              <w:t>ised</w:t>
            </w:r>
            <w:r w:rsidRPr="00942E2C">
              <w:rPr>
                <w:rFonts w:ascii="Arial" w:eastAsia="Arial" w:hAnsi="Arial" w:cs="Arial"/>
                <w:spacing w:val="1"/>
                <w:sz w:val="16"/>
                <w:szCs w:val="16"/>
              </w:rPr>
              <w:t xml:space="preserve"> s</w:t>
            </w:r>
            <w:r w:rsidRPr="00942E2C">
              <w:rPr>
                <w:rFonts w:ascii="Arial" w:eastAsia="Arial" w:hAnsi="Arial" w:cs="Arial"/>
                <w:sz w:val="16"/>
                <w:szCs w:val="16"/>
              </w:rPr>
              <w:t>upp</w:t>
            </w:r>
            <w:r w:rsidRPr="00942E2C">
              <w:rPr>
                <w:rFonts w:ascii="Arial" w:eastAsia="Arial" w:hAnsi="Arial" w:cs="Arial"/>
                <w:spacing w:val="-1"/>
                <w:sz w:val="16"/>
                <w:szCs w:val="16"/>
              </w:rPr>
              <w:t>o</w:t>
            </w:r>
            <w:r w:rsidRPr="00942E2C">
              <w:rPr>
                <w:rFonts w:ascii="Arial" w:eastAsia="Arial" w:hAnsi="Arial" w:cs="Arial"/>
                <w:sz w:val="16"/>
                <w:szCs w:val="16"/>
              </w:rPr>
              <w:t>rt / re</w:t>
            </w:r>
            <w:r w:rsidRPr="00942E2C">
              <w:rPr>
                <w:rFonts w:ascii="Arial" w:eastAsia="Arial" w:hAnsi="Arial" w:cs="Arial"/>
                <w:spacing w:val="1"/>
                <w:sz w:val="16"/>
                <w:szCs w:val="16"/>
              </w:rPr>
              <w:t>s</w:t>
            </w:r>
            <w:r w:rsidRPr="00942E2C">
              <w:rPr>
                <w:rFonts w:ascii="Arial" w:eastAsia="Arial" w:hAnsi="Arial" w:cs="Arial"/>
                <w:sz w:val="16"/>
                <w:szCs w:val="16"/>
              </w:rPr>
              <w:t>ources</w:t>
            </w:r>
            <w:r w:rsidRPr="00942E2C">
              <w:rPr>
                <w:rFonts w:ascii="Arial" w:eastAsia="Arial" w:hAnsi="Arial" w:cs="Arial"/>
                <w:spacing w:val="1"/>
                <w:sz w:val="16"/>
                <w:szCs w:val="16"/>
              </w:rPr>
              <w:t xml:space="preserve"> </w:t>
            </w:r>
            <w:r w:rsidRPr="00942E2C">
              <w:rPr>
                <w:rFonts w:ascii="Arial" w:eastAsia="Arial" w:hAnsi="Arial" w:cs="Arial"/>
                <w:sz w:val="16"/>
                <w:szCs w:val="16"/>
              </w:rPr>
              <w:t>ab</w:t>
            </w:r>
            <w:r w:rsidRPr="00942E2C">
              <w:rPr>
                <w:rFonts w:ascii="Arial" w:eastAsia="Arial" w:hAnsi="Arial" w:cs="Arial"/>
                <w:spacing w:val="1"/>
                <w:sz w:val="16"/>
                <w:szCs w:val="16"/>
              </w:rPr>
              <w:t>o</w:t>
            </w:r>
            <w:r w:rsidRPr="00942E2C">
              <w:rPr>
                <w:rFonts w:ascii="Arial" w:eastAsia="Arial" w:hAnsi="Arial" w:cs="Arial"/>
                <w:sz w:val="16"/>
                <w:szCs w:val="16"/>
              </w:rPr>
              <w:t>ve the</w:t>
            </w:r>
            <w:r w:rsidRPr="00942E2C">
              <w:rPr>
                <w:rFonts w:ascii="Arial" w:eastAsia="Arial" w:hAnsi="Arial" w:cs="Arial"/>
                <w:spacing w:val="1"/>
                <w:sz w:val="16"/>
                <w:szCs w:val="16"/>
              </w:rPr>
              <w:t xml:space="preserve"> </w:t>
            </w:r>
            <w:r w:rsidRPr="00942E2C">
              <w:rPr>
                <w:rFonts w:ascii="Arial" w:eastAsia="Arial" w:hAnsi="Arial" w:cs="Arial"/>
                <w:sz w:val="16"/>
                <w:szCs w:val="16"/>
              </w:rPr>
              <w:t>d</w:t>
            </w:r>
            <w:r w:rsidRPr="00942E2C">
              <w:rPr>
                <w:rFonts w:ascii="Arial" w:eastAsia="Arial" w:hAnsi="Arial" w:cs="Arial"/>
                <w:spacing w:val="1"/>
                <w:sz w:val="16"/>
                <w:szCs w:val="16"/>
              </w:rPr>
              <w:t>e</w:t>
            </w:r>
            <w:r w:rsidRPr="00942E2C">
              <w:rPr>
                <w:rFonts w:ascii="Arial" w:eastAsia="Arial" w:hAnsi="Arial" w:cs="Arial"/>
                <w:sz w:val="16"/>
                <w:szCs w:val="16"/>
              </w:rPr>
              <w:t>le</w:t>
            </w:r>
            <w:r w:rsidRPr="00942E2C">
              <w:rPr>
                <w:rFonts w:ascii="Arial" w:eastAsia="Arial" w:hAnsi="Arial" w:cs="Arial"/>
                <w:spacing w:val="1"/>
                <w:sz w:val="16"/>
                <w:szCs w:val="16"/>
              </w:rPr>
              <w:t>g</w:t>
            </w:r>
            <w:r w:rsidRPr="00942E2C">
              <w:rPr>
                <w:rFonts w:ascii="Arial" w:eastAsia="Arial" w:hAnsi="Arial" w:cs="Arial"/>
                <w:sz w:val="16"/>
                <w:szCs w:val="16"/>
              </w:rPr>
              <w:t xml:space="preserve">ated </w:t>
            </w:r>
            <w:r w:rsidRPr="00942E2C">
              <w:rPr>
                <w:rFonts w:ascii="Arial" w:eastAsia="Arial" w:hAnsi="Arial" w:cs="Arial"/>
                <w:spacing w:val="2"/>
                <w:sz w:val="16"/>
                <w:szCs w:val="16"/>
              </w:rPr>
              <w:t>S</w:t>
            </w:r>
            <w:r w:rsidRPr="00942E2C">
              <w:rPr>
                <w:rFonts w:ascii="Arial" w:eastAsia="Arial" w:hAnsi="Arial" w:cs="Arial"/>
                <w:sz w:val="16"/>
                <w:szCs w:val="16"/>
              </w:rPr>
              <w:t>EN budget.</w:t>
            </w:r>
            <w:r w:rsidRPr="00942E2C">
              <w:rPr>
                <w:rFonts w:ascii="Arial" w:eastAsia="Arial" w:hAnsi="Arial" w:cs="Arial"/>
                <w:spacing w:val="56"/>
                <w:sz w:val="16"/>
                <w:szCs w:val="16"/>
              </w:rPr>
              <w:t xml:space="preserve"> </w:t>
            </w:r>
            <w:r w:rsidRPr="00942E2C">
              <w:rPr>
                <w:rFonts w:ascii="Arial" w:eastAsia="Arial" w:hAnsi="Arial" w:cs="Arial"/>
                <w:sz w:val="16"/>
                <w:szCs w:val="16"/>
              </w:rPr>
              <w:t xml:space="preserve">A </w:t>
            </w:r>
            <w:r w:rsidRPr="00942E2C">
              <w:rPr>
                <w:rFonts w:ascii="Arial" w:eastAsia="Arial" w:hAnsi="Arial" w:cs="Arial"/>
                <w:spacing w:val="3"/>
                <w:sz w:val="16"/>
                <w:szCs w:val="16"/>
              </w:rPr>
              <w:t>m</w:t>
            </w:r>
            <w:r w:rsidRPr="00942E2C">
              <w:rPr>
                <w:rFonts w:ascii="Arial" w:eastAsia="Arial" w:hAnsi="Arial" w:cs="Arial"/>
                <w:sz w:val="16"/>
                <w:szCs w:val="16"/>
              </w:rPr>
              <w:t>ulti-</w:t>
            </w:r>
            <w:r w:rsidRPr="00942E2C">
              <w:rPr>
                <w:rFonts w:ascii="Arial" w:eastAsia="Arial" w:hAnsi="Arial" w:cs="Arial"/>
                <w:spacing w:val="2"/>
                <w:sz w:val="16"/>
                <w:szCs w:val="16"/>
              </w:rPr>
              <w:t>a</w:t>
            </w:r>
            <w:r w:rsidRPr="00942E2C">
              <w:rPr>
                <w:rFonts w:ascii="Arial" w:eastAsia="Arial" w:hAnsi="Arial" w:cs="Arial"/>
                <w:sz w:val="16"/>
                <w:szCs w:val="16"/>
              </w:rPr>
              <w:t>gen</w:t>
            </w:r>
            <w:r w:rsidRPr="00942E2C">
              <w:rPr>
                <w:rFonts w:ascii="Arial" w:eastAsia="Arial" w:hAnsi="Arial" w:cs="Arial"/>
                <w:spacing w:val="4"/>
                <w:sz w:val="16"/>
                <w:szCs w:val="16"/>
              </w:rPr>
              <w:t>c</w:t>
            </w:r>
            <w:r w:rsidRPr="00942E2C">
              <w:rPr>
                <w:rFonts w:ascii="Arial" w:eastAsia="Arial" w:hAnsi="Arial" w:cs="Arial"/>
                <w:sz w:val="16"/>
                <w:szCs w:val="16"/>
              </w:rPr>
              <w:t>y</w:t>
            </w:r>
            <w:r w:rsidRPr="00942E2C">
              <w:rPr>
                <w:rFonts w:ascii="Arial" w:eastAsia="Arial" w:hAnsi="Arial" w:cs="Arial"/>
                <w:spacing w:val="-2"/>
                <w:sz w:val="16"/>
                <w:szCs w:val="16"/>
              </w:rPr>
              <w:t xml:space="preserve"> </w:t>
            </w:r>
            <w:r w:rsidRPr="00942E2C">
              <w:rPr>
                <w:rFonts w:ascii="Arial" w:eastAsia="Arial" w:hAnsi="Arial" w:cs="Arial"/>
                <w:sz w:val="16"/>
                <w:szCs w:val="16"/>
              </w:rPr>
              <w:t>approa</w:t>
            </w:r>
            <w:r w:rsidRPr="00942E2C">
              <w:rPr>
                <w:rFonts w:ascii="Arial" w:eastAsia="Arial" w:hAnsi="Arial" w:cs="Arial"/>
                <w:spacing w:val="1"/>
                <w:sz w:val="16"/>
                <w:szCs w:val="16"/>
              </w:rPr>
              <w:t>c</w:t>
            </w:r>
            <w:r w:rsidRPr="00942E2C">
              <w:rPr>
                <w:rFonts w:ascii="Arial" w:eastAsia="Arial" w:hAnsi="Arial" w:cs="Arial"/>
                <w:sz w:val="16"/>
                <w:szCs w:val="16"/>
              </w:rPr>
              <w:t xml:space="preserve">h </w:t>
            </w:r>
            <w:r w:rsidRPr="00942E2C">
              <w:rPr>
                <w:rFonts w:ascii="Arial" w:eastAsia="Arial" w:hAnsi="Arial" w:cs="Arial"/>
                <w:spacing w:val="-1"/>
                <w:sz w:val="16"/>
                <w:szCs w:val="16"/>
              </w:rPr>
              <w:t>i</w:t>
            </w:r>
            <w:r w:rsidRPr="00942E2C">
              <w:rPr>
                <w:rFonts w:ascii="Arial" w:eastAsia="Arial" w:hAnsi="Arial" w:cs="Arial"/>
                <w:sz w:val="16"/>
                <w:szCs w:val="16"/>
              </w:rPr>
              <w:t>s needed.</w:t>
            </w:r>
          </w:p>
          <w:p w14:paraId="26035CE1" w14:textId="77777777" w:rsidR="00E70359" w:rsidRPr="00942E2C" w:rsidRDefault="00E70359" w:rsidP="009C42D6">
            <w:pPr>
              <w:pStyle w:val="ListParagraph"/>
              <w:numPr>
                <w:ilvl w:val="0"/>
                <w:numId w:val="202"/>
              </w:numPr>
              <w:ind w:right="332"/>
              <w:rPr>
                <w:rFonts w:ascii="Arial" w:eastAsia="Arial" w:hAnsi="Arial" w:cs="Arial"/>
                <w:sz w:val="16"/>
                <w:szCs w:val="16"/>
              </w:rPr>
            </w:pPr>
            <w:r w:rsidRPr="00942E2C">
              <w:rPr>
                <w:rFonts w:ascii="Arial" w:eastAsia="Arial" w:hAnsi="Arial" w:cs="Arial"/>
                <w:sz w:val="16"/>
                <w:szCs w:val="16"/>
              </w:rPr>
              <w:t>Pastor</w:t>
            </w:r>
            <w:r w:rsidRPr="00942E2C">
              <w:rPr>
                <w:rFonts w:ascii="Arial" w:eastAsia="Arial" w:hAnsi="Arial" w:cs="Arial"/>
                <w:spacing w:val="2"/>
                <w:sz w:val="16"/>
                <w:szCs w:val="16"/>
              </w:rPr>
              <w:t>a</w:t>
            </w:r>
            <w:r w:rsidRPr="00942E2C">
              <w:rPr>
                <w:rFonts w:ascii="Arial" w:eastAsia="Arial" w:hAnsi="Arial" w:cs="Arial"/>
                <w:sz w:val="16"/>
                <w:szCs w:val="16"/>
              </w:rPr>
              <w:t xml:space="preserve">l </w:t>
            </w:r>
            <w:r w:rsidRPr="00942E2C">
              <w:rPr>
                <w:rFonts w:ascii="Arial" w:eastAsia="Arial" w:hAnsi="Arial" w:cs="Arial"/>
                <w:spacing w:val="1"/>
                <w:sz w:val="16"/>
                <w:szCs w:val="16"/>
              </w:rPr>
              <w:t>L</w:t>
            </w:r>
            <w:r w:rsidRPr="00942E2C">
              <w:rPr>
                <w:rFonts w:ascii="Arial" w:eastAsia="Arial" w:hAnsi="Arial" w:cs="Arial"/>
                <w:sz w:val="16"/>
                <w:szCs w:val="16"/>
              </w:rPr>
              <w:t>ea</w:t>
            </w:r>
            <w:r w:rsidRPr="00942E2C">
              <w:rPr>
                <w:rFonts w:ascii="Arial" w:eastAsia="Arial" w:hAnsi="Arial" w:cs="Arial"/>
                <w:spacing w:val="1"/>
                <w:sz w:val="16"/>
                <w:szCs w:val="16"/>
              </w:rPr>
              <w:t>d</w:t>
            </w:r>
            <w:r w:rsidRPr="00942E2C">
              <w:rPr>
                <w:rFonts w:ascii="Arial" w:eastAsia="Arial" w:hAnsi="Arial" w:cs="Arial"/>
                <w:sz w:val="16"/>
                <w:szCs w:val="16"/>
              </w:rPr>
              <w:t>er a</w:t>
            </w:r>
            <w:r w:rsidRPr="00942E2C">
              <w:rPr>
                <w:rFonts w:ascii="Arial" w:eastAsia="Arial" w:hAnsi="Arial" w:cs="Arial"/>
                <w:spacing w:val="1"/>
                <w:sz w:val="16"/>
                <w:szCs w:val="16"/>
              </w:rPr>
              <w:t>n</w:t>
            </w:r>
            <w:r w:rsidRPr="00942E2C">
              <w:rPr>
                <w:rFonts w:ascii="Arial" w:eastAsia="Arial" w:hAnsi="Arial" w:cs="Arial"/>
                <w:sz w:val="16"/>
                <w:szCs w:val="16"/>
              </w:rPr>
              <w:t>d/or</w:t>
            </w:r>
            <w:r w:rsidRPr="00942E2C">
              <w:rPr>
                <w:rFonts w:ascii="Arial" w:eastAsia="Arial" w:hAnsi="Arial" w:cs="Arial"/>
                <w:spacing w:val="2"/>
                <w:sz w:val="16"/>
                <w:szCs w:val="16"/>
              </w:rPr>
              <w:t xml:space="preserve"> </w:t>
            </w:r>
            <w:r w:rsidRPr="00942E2C">
              <w:rPr>
                <w:rFonts w:ascii="Arial" w:eastAsia="Arial" w:hAnsi="Arial" w:cs="Arial"/>
                <w:sz w:val="16"/>
                <w:szCs w:val="16"/>
              </w:rPr>
              <w:t>SENDCO pro</w:t>
            </w:r>
            <w:r w:rsidRPr="00942E2C">
              <w:rPr>
                <w:rFonts w:ascii="Arial" w:eastAsia="Arial" w:hAnsi="Arial" w:cs="Arial"/>
                <w:spacing w:val="1"/>
                <w:sz w:val="16"/>
                <w:szCs w:val="16"/>
              </w:rPr>
              <w:t>v</w:t>
            </w:r>
            <w:r w:rsidRPr="00942E2C">
              <w:rPr>
                <w:rFonts w:ascii="Arial" w:eastAsia="Arial" w:hAnsi="Arial" w:cs="Arial"/>
                <w:sz w:val="16"/>
                <w:szCs w:val="16"/>
              </w:rPr>
              <w:t>id</w:t>
            </w:r>
            <w:r w:rsidRPr="00942E2C">
              <w:rPr>
                <w:rFonts w:ascii="Arial" w:eastAsia="Arial" w:hAnsi="Arial" w:cs="Arial"/>
                <w:spacing w:val="-1"/>
                <w:sz w:val="16"/>
                <w:szCs w:val="16"/>
              </w:rPr>
              <w:t>e</w:t>
            </w:r>
            <w:r w:rsidRPr="00942E2C">
              <w:rPr>
                <w:rFonts w:ascii="Arial" w:eastAsia="Arial" w:hAnsi="Arial" w:cs="Arial"/>
                <w:sz w:val="16"/>
                <w:szCs w:val="16"/>
              </w:rPr>
              <w:t xml:space="preserve">s </w:t>
            </w:r>
            <w:r w:rsidRPr="00942E2C">
              <w:rPr>
                <w:rFonts w:ascii="Arial" w:eastAsia="Arial" w:hAnsi="Arial" w:cs="Arial"/>
                <w:spacing w:val="1"/>
                <w:sz w:val="16"/>
                <w:szCs w:val="16"/>
              </w:rPr>
              <w:t>su</w:t>
            </w:r>
            <w:r w:rsidRPr="00942E2C">
              <w:rPr>
                <w:rFonts w:ascii="Arial" w:eastAsia="Arial" w:hAnsi="Arial" w:cs="Arial"/>
                <w:sz w:val="16"/>
                <w:szCs w:val="16"/>
              </w:rPr>
              <w:t xml:space="preserve">pport </w:t>
            </w:r>
            <w:r w:rsidRPr="00942E2C">
              <w:rPr>
                <w:rFonts w:ascii="Arial" w:eastAsia="Arial" w:hAnsi="Arial" w:cs="Arial"/>
                <w:spacing w:val="2"/>
                <w:sz w:val="16"/>
                <w:szCs w:val="16"/>
              </w:rPr>
              <w:t>t</w:t>
            </w:r>
            <w:r w:rsidRPr="00942E2C">
              <w:rPr>
                <w:rFonts w:ascii="Arial" w:eastAsia="Arial" w:hAnsi="Arial" w:cs="Arial"/>
                <w:sz w:val="16"/>
                <w:szCs w:val="16"/>
              </w:rPr>
              <w:t>o Tea</w:t>
            </w:r>
            <w:r w:rsidRPr="00942E2C">
              <w:rPr>
                <w:rFonts w:ascii="Arial" w:eastAsia="Arial" w:hAnsi="Arial" w:cs="Arial"/>
                <w:spacing w:val="1"/>
                <w:sz w:val="16"/>
                <w:szCs w:val="16"/>
              </w:rPr>
              <w:t>c</w:t>
            </w:r>
            <w:r w:rsidRPr="00942E2C">
              <w:rPr>
                <w:rFonts w:ascii="Arial" w:eastAsia="Arial" w:hAnsi="Arial" w:cs="Arial"/>
                <w:sz w:val="16"/>
                <w:szCs w:val="16"/>
              </w:rPr>
              <w:t>her</w:t>
            </w:r>
            <w:r w:rsidRPr="00942E2C">
              <w:rPr>
                <w:rFonts w:ascii="Arial" w:eastAsia="Arial" w:hAnsi="Arial" w:cs="Arial"/>
                <w:spacing w:val="2"/>
                <w:sz w:val="16"/>
                <w:szCs w:val="16"/>
              </w:rPr>
              <w:t xml:space="preserve"> </w:t>
            </w:r>
            <w:r w:rsidRPr="00942E2C">
              <w:rPr>
                <w:rFonts w:ascii="Arial" w:eastAsia="Arial" w:hAnsi="Arial" w:cs="Arial"/>
                <w:sz w:val="16"/>
                <w:szCs w:val="16"/>
              </w:rPr>
              <w:t xml:space="preserve">and </w:t>
            </w:r>
            <w:r w:rsidRPr="00942E2C">
              <w:rPr>
                <w:rFonts w:ascii="Arial" w:eastAsia="Arial" w:hAnsi="Arial" w:cs="Arial"/>
                <w:spacing w:val="2"/>
                <w:sz w:val="16"/>
                <w:szCs w:val="16"/>
              </w:rPr>
              <w:t>Teaching Assistants</w:t>
            </w:r>
            <w:r w:rsidRPr="00942E2C">
              <w:rPr>
                <w:rFonts w:ascii="Arial" w:eastAsia="Arial" w:hAnsi="Arial" w:cs="Arial"/>
                <w:sz w:val="16"/>
                <w:szCs w:val="16"/>
              </w:rPr>
              <w:t xml:space="preserve"> and ta</w:t>
            </w:r>
            <w:r w:rsidRPr="00942E2C">
              <w:rPr>
                <w:rFonts w:ascii="Arial" w:eastAsia="Arial" w:hAnsi="Arial" w:cs="Arial"/>
                <w:spacing w:val="2"/>
                <w:sz w:val="16"/>
                <w:szCs w:val="16"/>
              </w:rPr>
              <w:t>k</w:t>
            </w:r>
            <w:r w:rsidRPr="00942E2C">
              <w:rPr>
                <w:rFonts w:ascii="Arial" w:eastAsia="Arial" w:hAnsi="Arial" w:cs="Arial"/>
                <w:sz w:val="16"/>
                <w:szCs w:val="16"/>
              </w:rPr>
              <w:t xml:space="preserve">es </w:t>
            </w:r>
            <w:r w:rsidRPr="00942E2C">
              <w:rPr>
                <w:rFonts w:ascii="Arial" w:eastAsia="Arial" w:hAnsi="Arial" w:cs="Arial"/>
                <w:spacing w:val="1"/>
                <w:sz w:val="16"/>
                <w:szCs w:val="16"/>
              </w:rPr>
              <w:t>r</w:t>
            </w:r>
            <w:r w:rsidRPr="00942E2C">
              <w:rPr>
                <w:rFonts w:ascii="Arial" w:eastAsia="Arial" w:hAnsi="Arial" w:cs="Arial"/>
                <w:sz w:val="16"/>
                <w:szCs w:val="16"/>
              </w:rPr>
              <w:t>esponsi</w:t>
            </w:r>
            <w:r w:rsidRPr="00942E2C">
              <w:rPr>
                <w:rFonts w:ascii="Arial" w:eastAsia="Arial" w:hAnsi="Arial" w:cs="Arial"/>
                <w:spacing w:val="1"/>
                <w:sz w:val="16"/>
                <w:szCs w:val="16"/>
              </w:rPr>
              <w:t>b</w:t>
            </w:r>
            <w:r w:rsidRPr="00942E2C">
              <w:rPr>
                <w:rFonts w:ascii="Arial" w:eastAsia="Arial" w:hAnsi="Arial" w:cs="Arial"/>
                <w:sz w:val="16"/>
                <w:szCs w:val="16"/>
              </w:rPr>
              <w:t>ili</w:t>
            </w:r>
            <w:r w:rsidRPr="00942E2C">
              <w:rPr>
                <w:rFonts w:ascii="Arial" w:eastAsia="Arial" w:hAnsi="Arial" w:cs="Arial"/>
                <w:spacing w:val="1"/>
                <w:sz w:val="16"/>
                <w:szCs w:val="16"/>
              </w:rPr>
              <w:t>t</w:t>
            </w:r>
            <w:r w:rsidRPr="00942E2C">
              <w:rPr>
                <w:rFonts w:ascii="Arial" w:eastAsia="Arial" w:hAnsi="Arial" w:cs="Arial"/>
                <w:sz w:val="16"/>
                <w:szCs w:val="16"/>
              </w:rPr>
              <w:t>y</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f</w:t>
            </w:r>
            <w:r w:rsidRPr="00942E2C">
              <w:rPr>
                <w:rFonts w:ascii="Arial" w:eastAsia="Arial" w:hAnsi="Arial" w:cs="Arial"/>
                <w:sz w:val="16"/>
                <w:szCs w:val="16"/>
              </w:rPr>
              <w:t>or ar</w:t>
            </w:r>
            <w:r w:rsidRPr="00942E2C">
              <w:rPr>
                <w:rFonts w:ascii="Arial" w:eastAsia="Arial" w:hAnsi="Arial" w:cs="Arial"/>
                <w:spacing w:val="1"/>
                <w:sz w:val="16"/>
                <w:szCs w:val="16"/>
              </w:rPr>
              <w:t>r</w:t>
            </w:r>
            <w:r w:rsidRPr="00942E2C">
              <w:rPr>
                <w:rFonts w:ascii="Arial" w:eastAsia="Arial" w:hAnsi="Arial" w:cs="Arial"/>
                <w:sz w:val="16"/>
                <w:szCs w:val="16"/>
              </w:rPr>
              <w:t>anging</w:t>
            </w:r>
            <w:r w:rsidRPr="00942E2C">
              <w:rPr>
                <w:rFonts w:ascii="Arial" w:eastAsia="Arial" w:hAnsi="Arial" w:cs="Arial"/>
                <w:spacing w:val="1"/>
                <w:sz w:val="16"/>
                <w:szCs w:val="16"/>
              </w:rPr>
              <w:t xml:space="preserve"> </w:t>
            </w:r>
            <w:r w:rsidRPr="00942E2C">
              <w:rPr>
                <w:rFonts w:ascii="Arial" w:eastAsia="Arial" w:hAnsi="Arial" w:cs="Arial"/>
                <w:sz w:val="16"/>
                <w:szCs w:val="16"/>
              </w:rPr>
              <w:t>appr</w:t>
            </w:r>
            <w:r w:rsidRPr="00942E2C">
              <w:rPr>
                <w:rFonts w:ascii="Arial" w:eastAsia="Arial" w:hAnsi="Arial" w:cs="Arial"/>
                <w:spacing w:val="1"/>
                <w:sz w:val="16"/>
                <w:szCs w:val="16"/>
              </w:rPr>
              <w:t>o</w:t>
            </w:r>
            <w:r w:rsidRPr="00942E2C">
              <w:rPr>
                <w:rFonts w:ascii="Arial" w:eastAsia="Arial" w:hAnsi="Arial" w:cs="Arial"/>
                <w:sz w:val="16"/>
                <w:szCs w:val="16"/>
              </w:rPr>
              <w:t>pri</w:t>
            </w:r>
            <w:r w:rsidRPr="00942E2C">
              <w:rPr>
                <w:rFonts w:ascii="Arial" w:eastAsia="Arial" w:hAnsi="Arial" w:cs="Arial"/>
                <w:spacing w:val="2"/>
                <w:sz w:val="16"/>
                <w:szCs w:val="16"/>
              </w:rPr>
              <w:t>a</w:t>
            </w:r>
            <w:r w:rsidRPr="00942E2C">
              <w:rPr>
                <w:rFonts w:ascii="Arial" w:eastAsia="Arial" w:hAnsi="Arial" w:cs="Arial"/>
                <w:sz w:val="16"/>
                <w:szCs w:val="16"/>
              </w:rPr>
              <w:t xml:space="preserve">te </w:t>
            </w:r>
            <w:r w:rsidRPr="00942E2C">
              <w:rPr>
                <w:rFonts w:ascii="Arial" w:eastAsia="Arial" w:hAnsi="Arial" w:cs="Arial"/>
                <w:spacing w:val="1"/>
                <w:sz w:val="16"/>
                <w:szCs w:val="16"/>
              </w:rPr>
              <w:t>C</w:t>
            </w:r>
            <w:r w:rsidRPr="00942E2C">
              <w:rPr>
                <w:rFonts w:ascii="Arial" w:eastAsia="Arial" w:hAnsi="Arial" w:cs="Arial"/>
                <w:sz w:val="16"/>
                <w:szCs w:val="16"/>
              </w:rPr>
              <w:t>PD</w:t>
            </w:r>
            <w:r w:rsidRPr="00942E2C">
              <w:rPr>
                <w:rFonts w:ascii="Arial" w:eastAsia="Arial" w:hAnsi="Arial" w:cs="Arial"/>
                <w:spacing w:val="1"/>
                <w:sz w:val="16"/>
                <w:szCs w:val="16"/>
              </w:rPr>
              <w:t xml:space="preserve"> </w:t>
            </w:r>
            <w:r w:rsidRPr="00942E2C">
              <w:rPr>
                <w:rFonts w:ascii="Arial" w:eastAsia="Arial" w:hAnsi="Arial" w:cs="Arial"/>
                <w:sz w:val="16"/>
                <w:szCs w:val="16"/>
              </w:rPr>
              <w:t>and quali</w:t>
            </w:r>
            <w:r w:rsidRPr="00942E2C">
              <w:rPr>
                <w:rFonts w:ascii="Arial" w:eastAsia="Arial" w:hAnsi="Arial" w:cs="Arial"/>
                <w:spacing w:val="3"/>
                <w:sz w:val="16"/>
                <w:szCs w:val="16"/>
              </w:rPr>
              <w:t>t</w:t>
            </w:r>
            <w:r w:rsidRPr="00942E2C">
              <w:rPr>
                <w:rFonts w:ascii="Arial" w:eastAsia="Arial" w:hAnsi="Arial" w:cs="Arial"/>
                <w:sz w:val="16"/>
                <w:szCs w:val="16"/>
              </w:rPr>
              <w:t>y</w:t>
            </w:r>
            <w:r w:rsidRPr="00942E2C">
              <w:rPr>
                <w:rFonts w:ascii="Arial" w:eastAsia="Arial" w:hAnsi="Arial" w:cs="Arial"/>
                <w:spacing w:val="-3"/>
                <w:sz w:val="16"/>
                <w:szCs w:val="16"/>
              </w:rPr>
              <w:t xml:space="preserve"> </w:t>
            </w:r>
            <w:r w:rsidRPr="00942E2C">
              <w:rPr>
                <w:rFonts w:ascii="Arial" w:eastAsia="Arial" w:hAnsi="Arial" w:cs="Arial"/>
                <w:sz w:val="16"/>
                <w:szCs w:val="16"/>
              </w:rPr>
              <w:t>as</w:t>
            </w:r>
            <w:r w:rsidRPr="00942E2C">
              <w:rPr>
                <w:rFonts w:ascii="Arial" w:eastAsia="Arial" w:hAnsi="Arial" w:cs="Arial"/>
                <w:spacing w:val="1"/>
                <w:sz w:val="16"/>
                <w:szCs w:val="16"/>
              </w:rPr>
              <w:t>s</w:t>
            </w:r>
            <w:r w:rsidRPr="00942E2C">
              <w:rPr>
                <w:rFonts w:ascii="Arial" w:eastAsia="Arial" w:hAnsi="Arial" w:cs="Arial"/>
                <w:sz w:val="16"/>
                <w:szCs w:val="16"/>
              </w:rPr>
              <w:t>ur</w:t>
            </w:r>
            <w:r w:rsidRPr="00942E2C">
              <w:rPr>
                <w:rFonts w:ascii="Arial" w:eastAsia="Arial" w:hAnsi="Arial" w:cs="Arial"/>
                <w:spacing w:val="1"/>
                <w:sz w:val="16"/>
                <w:szCs w:val="16"/>
              </w:rPr>
              <w:t>i</w:t>
            </w:r>
            <w:r w:rsidRPr="00942E2C">
              <w:rPr>
                <w:rFonts w:ascii="Arial" w:eastAsia="Arial" w:hAnsi="Arial" w:cs="Arial"/>
                <w:sz w:val="16"/>
                <w:szCs w:val="16"/>
              </w:rPr>
              <w:t xml:space="preserve">ng </w:t>
            </w:r>
            <w:r w:rsidRPr="00942E2C">
              <w:rPr>
                <w:rFonts w:ascii="Arial" w:eastAsia="Arial" w:hAnsi="Arial" w:cs="Arial"/>
                <w:spacing w:val="1"/>
                <w:sz w:val="16"/>
                <w:szCs w:val="16"/>
              </w:rPr>
              <w:t>t</w:t>
            </w:r>
            <w:r w:rsidRPr="00942E2C">
              <w:rPr>
                <w:rFonts w:ascii="Arial" w:eastAsia="Arial" w:hAnsi="Arial" w:cs="Arial"/>
                <w:sz w:val="16"/>
                <w:szCs w:val="16"/>
              </w:rPr>
              <w:t>he</w:t>
            </w:r>
            <w:r w:rsidRPr="00942E2C">
              <w:rPr>
                <w:rFonts w:ascii="Arial" w:eastAsia="Arial" w:hAnsi="Arial" w:cs="Arial"/>
                <w:spacing w:val="1"/>
                <w:sz w:val="16"/>
                <w:szCs w:val="16"/>
              </w:rPr>
              <w:t xml:space="preserve"> </w:t>
            </w:r>
            <w:r w:rsidRPr="00942E2C">
              <w:rPr>
                <w:rFonts w:ascii="Arial" w:eastAsia="Arial" w:hAnsi="Arial" w:cs="Arial"/>
                <w:sz w:val="16"/>
                <w:szCs w:val="16"/>
              </w:rPr>
              <w:t>le</w:t>
            </w:r>
            <w:r w:rsidRPr="00942E2C">
              <w:rPr>
                <w:rFonts w:ascii="Arial" w:eastAsia="Arial" w:hAnsi="Arial" w:cs="Arial"/>
                <w:spacing w:val="-1"/>
                <w:sz w:val="16"/>
                <w:szCs w:val="16"/>
              </w:rPr>
              <w:t>a</w:t>
            </w:r>
            <w:r w:rsidRPr="00942E2C">
              <w:rPr>
                <w:rFonts w:ascii="Arial" w:eastAsia="Arial" w:hAnsi="Arial" w:cs="Arial"/>
                <w:spacing w:val="2"/>
                <w:sz w:val="16"/>
                <w:szCs w:val="16"/>
              </w:rPr>
              <w:t>r</w:t>
            </w:r>
            <w:r w:rsidRPr="00942E2C">
              <w:rPr>
                <w:rFonts w:ascii="Arial" w:eastAsia="Arial" w:hAnsi="Arial" w:cs="Arial"/>
                <w:sz w:val="16"/>
                <w:szCs w:val="16"/>
              </w:rPr>
              <w:t>ni</w:t>
            </w:r>
            <w:r w:rsidRPr="00942E2C">
              <w:rPr>
                <w:rFonts w:ascii="Arial" w:eastAsia="Arial" w:hAnsi="Arial" w:cs="Arial"/>
                <w:spacing w:val="1"/>
                <w:sz w:val="16"/>
                <w:szCs w:val="16"/>
              </w:rPr>
              <w:t>n</w:t>
            </w:r>
            <w:r w:rsidRPr="00942E2C">
              <w:rPr>
                <w:rFonts w:ascii="Arial" w:eastAsia="Arial" w:hAnsi="Arial" w:cs="Arial"/>
                <w:sz w:val="16"/>
                <w:szCs w:val="16"/>
              </w:rPr>
              <w:t>g experi</w:t>
            </w:r>
            <w:r w:rsidRPr="00942E2C">
              <w:rPr>
                <w:rFonts w:ascii="Arial" w:eastAsia="Arial" w:hAnsi="Arial" w:cs="Arial"/>
                <w:spacing w:val="1"/>
                <w:sz w:val="16"/>
                <w:szCs w:val="16"/>
              </w:rPr>
              <w:t>e</w:t>
            </w:r>
            <w:r w:rsidRPr="00942E2C">
              <w:rPr>
                <w:rFonts w:ascii="Arial" w:eastAsia="Arial" w:hAnsi="Arial" w:cs="Arial"/>
                <w:sz w:val="16"/>
                <w:szCs w:val="16"/>
              </w:rPr>
              <w:t>nce</w:t>
            </w:r>
          </w:p>
          <w:p w14:paraId="6A0EEAFE" w14:textId="77777777" w:rsidR="00E70359" w:rsidRPr="00942E2C" w:rsidRDefault="00E70359" w:rsidP="009C42D6">
            <w:pPr>
              <w:pStyle w:val="ListParagraph"/>
              <w:numPr>
                <w:ilvl w:val="0"/>
                <w:numId w:val="202"/>
              </w:numPr>
              <w:ind w:right="98"/>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to 1:1 su</w:t>
            </w:r>
            <w:r w:rsidRPr="00942E2C">
              <w:rPr>
                <w:rFonts w:ascii="Arial" w:eastAsia="Arial" w:hAnsi="Arial" w:cs="Arial"/>
                <w:spacing w:val="2"/>
                <w:sz w:val="16"/>
                <w:szCs w:val="16"/>
              </w:rPr>
              <w:t>p</w:t>
            </w:r>
            <w:r w:rsidRPr="00942E2C">
              <w:rPr>
                <w:rFonts w:ascii="Arial" w:eastAsia="Arial" w:hAnsi="Arial" w:cs="Arial"/>
                <w:sz w:val="16"/>
                <w:szCs w:val="16"/>
              </w:rPr>
              <w:t>port</w:t>
            </w:r>
            <w:r w:rsidRPr="00942E2C">
              <w:rPr>
                <w:rFonts w:ascii="Arial" w:eastAsia="Arial" w:hAnsi="Arial" w:cs="Arial"/>
                <w:spacing w:val="1"/>
                <w:sz w:val="16"/>
                <w:szCs w:val="16"/>
              </w:rPr>
              <w:t xml:space="preserve"> </w:t>
            </w:r>
            <w:r w:rsidRPr="00942E2C">
              <w:rPr>
                <w:rFonts w:ascii="Arial" w:eastAsia="Arial" w:hAnsi="Arial" w:cs="Arial"/>
                <w:sz w:val="16"/>
                <w:szCs w:val="16"/>
              </w:rPr>
              <w:t>wit</w:t>
            </w:r>
            <w:r w:rsidRPr="00942E2C">
              <w:rPr>
                <w:rFonts w:ascii="Arial" w:eastAsia="Arial" w:hAnsi="Arial" w:cs="Arial"/>
                <w:spacing w:val="1"/>
                <w:sz w:val="16"/>
                <w:szCs w:val="16"/>
              </w:rPr>
              <w:t>hi</w:t>
            </w:r>
            <w:r w:rsidRPr="00942E2C">
              <w:rPr>
                <w:rFonts w:ascii="Arial" w:eastAsia="Arial" w:hAnsi="Arial" w:cs="Arial"/>
                <w:sz w:val="16"/>
                <w:szCs w:val="16"/>
              </w:rPr>
              <w:t>n</w:t>
            </w:r>
            <w:r w:rsidRPr="00942E2C">
              <w:rPr>
                <w:rFonts w:ascii="Arial" w:eastAsia="Arial" w:hAnsi="Arial" w:cs="Arial"/>
                <w:spacing w:val="26"/>
                <w:sz w:val="16"/>
                <w:szCs w:val="16"/>
              </w:rPr>
              <w:t xml:space="preserve"> </w:t>
            </w:r>
            <w:r w:rsidRPr="00942E2C">
              <w:rPr>
                <w:rFonts w:ascii="Arial" w:eastAsia="Arial" w:hAnsi="Arial" w:cs="Arial"/>
                <w:sz w:val="16"/>
                <w:szCs w:val="16"/>
              </w:rPr>
              <w:t>s</w:t>
            </w:r>
            <w:r w:rsidRPr="00942E2C">
              <w:rPr>
                <w:rFonts w:ascii="Arial" w:eastAsia="Arial" w:hAnsi="Arial" w:cs="Arial"/>
                <w:spacing w:val="1"/>
                <w:sz w:val="16"/>
                <w:szCs w:val="16"/>
              </w:rPr>
              <w:t>c</w:t>
            </w:r>
            <w:r w:rsidRPr="00942E2C">
              <w:rPr>
                <w:rFonts w:ascii="Arial" w:eastAsia="Arial" w:hAnsi="Arial" w:cs="Arial"/>
                <w:sz w:val="16"/>
                <w:szCs w:val="16"/>
              </w:rPr>
              <w:t>hool</w:t>
            </w:r>
            <w:r w:rsidRPr="00942E2C">
              <w:rPr>
                <w:rFonts w:ascii="Arial" w:eastAsia="Arial" w:hAnsi="Arial" w:cs="Arial"/>
                <w:spacing w:val="-1"/>
                <w:sz w:val="16"/>
                <w:szCs w:val="16"/>
              </w:rPr>
              <w:t xml:space="preserve"> </w:t>
            </w:r>
            <w:r w:rsidRPr="00942E2C">
              <w:rPr>
                <w:rFonts w:ascii="Arial" w:eastAsia="Arial" w:hAnsi="Arial" w:cs="Arial"/>
                <w:spacing w:val="1"/>
                <w:sz w:val="16"/>
                <w:szCs w:val="16"/>
              </w:rPr>
              <w:t>f</w:t>
            </w:r>
            <w:r w:rsidRPr="00942E2C">
              <w:rPr>
                <w:rFonts w:ascii="Arial" w:eastAsia="Arial" w:hAnsi="Arial" w:cs="Arial"/>
                <w:sz w:val="16"/>
                <w:szCs w:val="16"/>
              </w:rPr>
              <w:t xml:space="preserve">or </w:t>
            </w:r>
            <w:r w:rsidRPr="00942E2C">
              <w:rPr>
                <w:rFonts w:ascii="Arial" w:eastAsia="Arial" w:hAnsi="Arial" w:cs="Arial"/>
                <w:spacing w:val="1"/>
                <w:sz w:val="16"/>
                <w:szCs w:val="16"/>
              </w:rPr>
              <w:t>r</w:t>
            </w:r>
            <w:r w:rsidRPr="00942E2C">
              <w:rPr>
                <w:rFonts w:ascii="Arial" w:eastAsia="Arial" w:hAnsi="Arial" w:cs="Arial"/>
                <w:sz w:val="16"/>
                <w:szCs w:val="16"/>
              </w:rPr>
              <w:t>e</w:t>
            </w:r>
            <w:r w:rsidRPr="00942E2C">
              <w:rPr>
                <w:rFonts w:ascii="Arial" w:eastAsia="Arial" w:hAnsi="Arial" w:cs="Arial"/>
                <w:spacing w:val="1"/>
                <w:sz w:val="16"/>
                <w:szCs w:val="16"/>
              </w:rPr>
              <w:t>-</w:t>
            </w:r>
            <w:r w:rsidRPr="00942E2C">
              <w:rPr>
                <w:rFonts w:ascii="Arial" w:eastAsia="Arial" w:hAnsi="Arial" w:cs="Arial"/>
                <w:sz w:val="16"/>
                <w:szCs w:val="16"/>
              </w:rPr>
              <w:t>t</w:t>
            </w:r>
            <w:r w:rsidRPr="00942E2C">
              <w:rPr>
                <w:rFonts w:ascii="Arial" w:eastAsia="Arial" w:hAnsi="Arial" w:cs="Arial"/>
                <w:spacing w:val="1"/>
                <w:sz w:val="16"/>
                <w:szCs w:val="16"/>
              </w:rPr>
              <w:t>r</w:t>
            </w:r>
            <w:r w:rsidRPr="00942E2C">
              <w:rPr>
                <w:rFonts w:ascii="Arial" w:eastAsia="Arial" w:hAnsi="Arial" w:cs="Arial"/>
                <w:sz w:val="16"/>
                <w:szCs w:val="16"/>
              </w:rPr>
              <w:t>ac</w:t>
            </w:r>
            <w:r w:rsidRPr="00942E2C">
              <w:rPr>
                <w:rFonts w:ascii="Arial" w:eastAsia="Arial" w:hAnsi="Arial" w:cs="Arial"/>
                <w:spacing w:val="4"/>
                <w:sz w:val="16"/>
                <w:szCs w:val="16"/>
              </w:rPr>
              <w:t>k</w:t>
            </w:r>
            <w:r w:rsidRPr="00942E2C">
              <w:rPr>
                <w:rFonts w:ascii="Arial" w:eastAsia="Arial" w:hAnsi="Arial" w:cs="Arial"/>
                <w:sz w:val="16"/>
                <w:szCs w:val="16"/>
              </w:rPr>
              <w:t>in</w:t>
            </w:r>
            <w:r w:rsidRPr="00942E2C">
              <w:rPr>
                <w:rFonts w:ascii="Arial" w:eastAsia="Arial" w:hAnsi="Arial" w:cs="Arial"/>
                <w:spacing w:val="-1"/>
                <w:sz w:val="16"/>
                <w:szCs w:val="16"/>
              </w:rPr>
              <w:t>g</w:t>
            </w:r>
            <w:r w:rsidRPr="00942E2C">
              <w:rPr>
                <w:rFonts w:ascii="Arial" w:eastAsia="Arial" w:hAnsi="Arial" w:cs="Arial"/>
                <w:sz w:val="16"/>
                <w:szCs w:val="16"/>
              </w:rPr>
              <w:t xml:space="preserve">, </w:t>
            </w:r>
            <w:r w:rsidRPr="00942E2C">
              <w:rPr>
                <w:rFonts w:ascii="Arial" w:eastAsia="Arial" w:hAnsi="Arial" w:cs="Arial"/>
                <w:spacing w:val="3"/>
                <w:sz w:val="16"/>
                <w:szCs w:val="16"/>
              </w:rPr>
              <w:t>m</w:t>
            </w:r>
            <w:r w:rsidRPr="00942E2C">
              <w:rPr>
                <w:rFonts w:ascii="Arial" w:eastAsia="Arial" w:hAnsi="Arial" w:cs="Arial"/>
                <w:sz w:val="16"/>
                <w:szCs w:val="16"/>
              </w:rPr>
              <w:t>entor</w:t>
            </w:r>
            <w:r w:rsidRPr="00942E2C">
              <w:rPr>
                <w:rFonts w:ascii="Arial" w:eastAsia="Arial" w:hAnsi="Arial" w:cs="Arial"/>
                <w:spacing w:val="-1"/>
                <w:sz w:val="16"/>
                <w:szCs w:val="16"/>
              </w:rPr>
              <w:t>i</w:t>
            </w:r>
            <w:r w:rsidRPr="00942E2C">
              <w:rPr>
                <w:rFonts w:ascii="Arial" w:eastAsia="Arial" w:hAnsi="Arial" w:cs="Arial"/>
                <w:sz w:val="16"/>
                <w:szCs w:val="16"/>
              </w:rPr>
              <w:t>n</w:t>
            </w:r>
            <w:r w:rsidRPr="00942E2C">
              <w:rPr>
                <w:rFonts w:ascii="Arial" w:eastAsia="Arial" w:hAnsi="Arial" w:cs="Arial"/>
                <w:spacing w:val="-1"/>
                <w:sz w:val="16"/>
                <w:szCs w:val="16"/>
              </w:rPr>
              <w:t>g</w:t>
            </w:r>
            <w:r w:rsidRPr="00942E2C">
              <w:rPr>
                <w:rFonts w:ascii="Arial" w:eastAsia="Arial" w:hAnsi="Arial" w:cs="Arial"/>
                <w:sz w:val="16"/>
                <w:szCs w:val="16"/>
              </w:rPr>
              <w:t>/ coa</w:t>
            </w:r>
            <w:r w:rsidRPr="00942E2C">
              <w:rPr>
                <w:rFonts w:ascii="Arial" w:eastAsia="Arial" w:hAnsi="Arial" w:cs="Arial"/>
                <w:spacing w:val="1"/>
                <w:sz w:val="16"/>
                <w:szCs w:val="16"/>
              </w:rPr>
              <w:t>c</w:t>
            </w:r>
            <w:r w:rsidRPr="00942E2C">
              <w:rPr>
                <w:rFonts w:ascii="Arial" w:eastAsia="Arial" w:hAnsi="Arial" w:cs="Arial"/>
                <w:sz w:val="16"/>
                <w:szCs w:val="16"/>
              </w:rPr>
              <w:t>h</w:t>
            </w:r>
            <w:r w:rsidRPr="00942E2C">
              <w:rPr>
                <w:rFonts w:ascii="Arial" w:eastAsia="Arial" w:hAnsi="Arial" w:cs="Arial"/>
                <w:spacing w:val="-1"/>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 xml:space="preserve">g, </w:t>
            </w:r>
            <w:r w:rsidRPr="00942E2C">
              <w:rPr>
                <w:rFonts w:ascii="Arial" w:eastAsia="Arial" w:hAnsi="Arial" w:cs="Arial"/>
                <w:spacing w:val="3"/>
                <w:sz w:val="16"/>
                <w:szCs w:val="16"/>
              </w:rPr>
              <w:t>m</w:t>
            </w:r>
            <w:r w:rsidRPr="00942E2C">
              <w:rPr>
                <w:rFonts w:ascii="Arial" w:eastAsia="Arial" w:hAnsi="Arial" w:cs="Arial"/>
                <w:sz w:val="16"/>
                <w:szCs w:val="16"/>
              </w:rPr>
              <w:t>oti</w:t>
            </w:r>
            <w:r w:rsidRPr="00942E2C">
              <w:rPr>
                <w:rFonts w:ascii="Arial" w:eastAsia="Arial" w:hAnsi="Arial" w:cs="Arial"/>
                <w:spacing w:val="-1"/>
                <w:sz w:val="16"/>
                <w:szCs w:val="16"/>
              </w:rPr>
              <w:t>v</w:t>
            </w:r>
            <w:r w:rsidRPr="00942E2C">
              <w:rPr>
                <w:rFonts w:ascii="Arial" w:eastAsia="Arial" w:hAnsi="Arial" w:cs="Arial"/>
                <w:sz w:val="16"/>
                <w:szCs w:val="16"/>
              </w:rPr>
              <w:t>ati</w:t>
            </w:r>
            <w:r w:rsidRPr="00942E2C">
              <w:rPr>
                <w:rFonts w:ascii="Arial" w:eastAsia="Arial" w:hAnsi="Arial" w:cs="Arial"/>
                <w:spacing w:val="1"/>
                <w:sz w:val="16"/>
                <w:szCs w:val="16"/>
              </w:rPr>
              <w:t>o</w:t>
            </w:r>
            <w:r w:rsidRPr="00942E2C">
              <w:rPr>
                <w:rFonts w:ascii="Arial" w:eastAsia="Arial" w:hAnsi="Arial" w:cs="Arial"/>
                <w:sz w:val="16"/>
                <w:szCs w:val="16"/>
              </w:rPr>
              <w:t>n</w:t>
            </w:r>
            <w:r w:rsidRPr="00942E2C">
              <w:rPr>
                <w:rFonts w:ascii="Arial" w:eastAsia="Arial" w:hAnsi="Arial" w:cs="Arial"/>
                <w:spacing w:val="1"/>
                <w:sz w:val="16"/>
                <w:szCs w:val="16"/>
              </w:rPr>
              <w:t>a</w:t>
            </w:r>
            <w:r w:rsidRPr="00942E2C">
              <w:rPr>
                <w:rFonts w:ascii="Arial" w:eastAsia="Arial" w:hAnsi="Arial" w:cs="Arial"/>
                <w:sz w:val="16"/>
                <w:szCs w:val="16"/>
              </w:rPr>
              <w:t>l</w:t>
            </w:r>
            <w:r w:rsidRPr="00942E2C">
              <w:rPr>
                <w:rFonts w:ascii="Arial" w:eastAsia="Arial" w:hAnsi="Arial" w:cs="Arial"/>
                <w:spacing w:val="28"/>
                <w:sz w:val="16"/>
                <w:szCs w:val="16"/>
              </w:rPr>
              <w:t xml:space="preserve"> </w:t>
            </w:r>
            <w:r w:rsidRPr="00942E2C">
              <w:rPr>
                <w:rFonts w:ascii="Arial" w:eastAsia="Arial" w:hAnsi="Arial" w:cs="Arial"/>
                <w:sz w:val="16"/>
                <w:szCs w:val="16"/>
              </w:rPr>
              <w:t>appr</w:t>
            </w:r>
            <w:r w:rsidRPr="00942E2C">
              <w:rPr>
                <w:rFonts w:ascii="Arial" w:eastAsia="Arial" w:hAnsi="Arial" w:cs="Arial"/>
                <w:spacing w:val="1"/>
                <w:sz w:val="16"/>
                <w:szCs w:val="16"/>
              </w:rPr>
              <w:t>o</w:t>
            </w:r>
            <w:r w:rsidRPr="00942E2C">
              <w:rPr>
                <w:rFonts w:ascii="Arial" w:eastAsia="Arial" w:hAnsi="Arial" w:cs="Arial"/>
                <w:sz w:val="16"/>
                <w:szCs w:val="16"/>
              </w:rPr>
              <w:t>a</w:t>
            </w:r>
            <w:r w:rsidRPr="00942E2C">
              <w:rPr>
                <w:rFonts w:ascii="Arial" w:eastAsia="Arial" w:hAnsi="Arial" w:cs="Arial"/>
                <w:spacing w:val="1"/>
                <w:sz w:val="16"/>
                <w:szCs w:val="16"/>
              </w:rPr>
              <w:t>c</w:t>
            </w:r>
            <w:r w:rsidRPr="00942E2C">
              <w:rPr>
                <w:rFonts w:ascii="Arial" w:eastAsia="Arial" w:hAnsi="Arial" w:cs="Arial"/>
                <w:sz w:val="16"/>
                <w:szCs w:val="16"/>
              </w:rPr>
              <w:t xml:space="preserve">hes, </w:t>
            </w:r>
            <w:r w:rsidRPr="00942E2C">
              <w:rPr>
                <w:rFonts w:ascii="Arial" w:eastAsia="Arial" w:hAnsi="Arial" w:cs="Arial"/>
                <w:spacing w:val="1"/>
                <w:sz w:val="16"/>
                <w:szCs w:val="16"/>
              </w:rPr>
              <w:t>u</w:t>
            </w:r>
            <w:r w:rsidRPr="00942E2C">
              <w:rPr>
                <w:rFonts w:ascii="Arial" w:eastAsia="Arial" w:hAnsi="Arial" w:cs="Arial"/>
                <w:sz w:val="16"/>
                <w:szCs w:val="16"/>
              </w:rPr>
              <w:t>nder</w:t>
            </w:r>
            <w:r w:rsidRPr="00942E2C">
              <w:rPr>
                <w:rFonts w:ascii="Arial" w:eastAsia="Arial" w:hAnsi="Arial" w:cs="Arial"/>
                <w:spacing w:val="1"/>
                <w:sz w:val="16"/>
                <w:szCs w:val="16"/>
              </w:rPr>
              <w:t>s</w:t>
            </w:r>
            <w:r w:rsidRPr="00942E2C">
              <w:rPr>
                <w:rFonts w:ascii="Arial" w:eastAsia="Arial" w:hAnsi="Arial" w:cs="Arial"/>
                <w:sz w:val="16"/>
                <w:szCs w:val="16"/>
              </w:rPr>
              <w:t>t</w:t>
            </w:r>
            <w:r w:rsidRPr="00942E2C">
              <w:rPr>
                <w:rFonts w:ascii="Arial" w:eastAsia="Arial" w:hAnsi="Arial" w:cs="Arial"/>
                <w:spacing w:val="1"/>
                <w:sz w:val="16"/>
                <w:szCs w:val="16"/>
              </w:rPr>
              <w:t>a</w:t>
            </w:r>
            <w:r w:rsidRPr="00942E2C">
              <w:rPr>
                <w:rFonts w:ascii="Arial" w:eastAsia="Arial" w:hAnsi="Arial" w:cs="Arial"/>
                <w:sz w:val="16"/>
                <w:szCs w:val="16"/>
              </w:rPr>
              <w:t>nd</w:t>
            </w:r>
            <w:r w:rsidRPr="00942E2C">
              <w:rPr>
                <w:rFonts w:ascii="Arial" w:eastAsia="Arial" w:hAnsi="Arial" w:cs="Arial"/>
                <w:spacing w:val="1"/>
                <w:sz w:val="16"/>
                <w:szCs w:val="16"/>
              </w:rPr>
              <w:t>i</w:t>
            </w:r>
            <w:r w:rsidRPr="00942E2C">
              <w:rPr>
                <w:rFonts w:ascii="Arial" w:eastAsia="Arial" w:hAnsi="Arial" w:cs="Arial"/>
                <w:sz w:val="16"/>
                <w:szCs w:val="16"/>
              </w:rPr>
              <w:t>ng</w:t>
            </w:r>
            <w:r w:rsidRPr="00942E2C">
              <w:rPr>
                <w:rFonts w:ascii="Arial" w:eastAsia="Arial" w:hAnsi="Arial" w:cs="Arial"/>
                <w:spacing w:val="56"/>
                <w:sz w:val="16"/>
                <w:szCs w:val="16"/>
              </w:rPr>
              <w:t xml:space="preserve"> </w:t>
            </w:r>
            <w:r w:rsidRPr="00942E2C">
              <w:rPr>
                <w:rFonts w:ascii="Arial" w:eastAsia="Arial" w:hAnsi="Arial" w:cs="Arial"/>
                <w:sz w:val="16"/>
                <w:szCs w:val="16"/>
              </w:rPr>
              <w:t>an</w:t>
            </w:r>
            <w:r w:rsidRPr="00942E2C">
              <w:rPr>
                <w:rFonts w:ascii="Arial" w:eastAsia="Arial" w:hAnsi="Arial" w:cs="Arial"/>
                <w:spacing w:val="1"/>
                <w:sz w:val="16"/>
                <w:szCs w:val="16"/>
              </w:rPr>
              <w:t>g</w:t>
            </w:r>
            <w:r w:rsidRPr="00942E2C">
              <w:rPr>
                <w:rFonts w:ascii="Arial" w:eastAsia="Arial" w:hAnsi="Arial" w:cs="Arial"/>
                <w:sz w:val="16"/>
                <w:szCs w:val="16"/>
              </w:rPr>
              <w:t>er etc.</w:t>
            </w:r>
          </w:p>
          <w:p w14:paraId="595A0882" w14:textId="77777777" w:rsidR="00E70359" w:rsidRPr="00942E2C" w:rsidRDefault="00E70359" w:rsidP="009C42D6">
            <w:pPr>
              <w:pStyle w:val="ListParagraph"/>
              <w:numPr>
                <w:ilvl w:val="0"/>
                <w:numId w:val="202"/>
              </w:numPr>
              <w:ind w:right="76"/>
              <w:rPr>
                <w:rFonts w:ascii="Arial" w:eastAsia="Arial" w:hAnsi="Arial" w:cs="Arial"/>
                <w:sz w:val="16"/>
                <w:szCs w:val="16"/>
              </w:rPr>
            </w:pPr>
            <w:r w:rsidRPr="00942E2C">
              <w:rPr>
                <w:rFonts w:ascii="Arial" w:eastAsia="Arial" w:hAnsi="Arial" w:cs="Arial"/>
                <w:sz w:val="16"/>
                <w:szCs w:val="16"/>
              </w:rPr>
              <w:t>Ad</w:t>
            </w:r>
            <w:r w:rsidRPr="00942E2C">
              <w:rPr>
                <w:rFonts w:ascii="Arial" w:eastAsia="Arial" w:hAnsi="Arial" w:cs="Arial"/>
                <w:spacing w:val="1"/>
                <w:sz w:val="16"/>
                <w:szCs w:val="16"/>
              </w:rPr>
              <w:t>d</w:t>
            </w:r>
            <w:r w:rsidRPr="00942E2C">
              <w:rPr>
                <w:rFonts w:ascii="Arial" w:eastAsia="Arial" w:hAnsi="Arial" w:cs="Arial"/>
                <w:sz w:val="16"/>
                <w:szCs w:val="16"/>
              </w:rPr>
              <w:t>itio</w:t>
            </w:r>
            <w:r w:rsidRPr="00942E2C">
              <w:rPr>
                <w:rFonts w:ascii="Arial" w:eastAsia="Arial" w:hAnsi="Arial" w:cs="Arial"/>
                <w:spacing w:val="1"/>
                <w:sz w:val="16"/>
                <w:szCs w:val="16"/>
              </w:rPr>
              <w:t>n</w:t>
            </w:r>
            <w:r w:rsidRPr="00942E2C">
              <w:rPr>
                <w:rFonts w:ascii="Arial" w:eastAsia="Arial" w:hAnsi="Arial" w:cs="Arial"/>
                <w:sz w:val="16"/>
                <w:szCs w:val="16"/>
              </w:rPr>
              <w:t>al</w:t>
            </w:r>
            <w:r w:rsidRPr="00942E2C">
              <w:rPr>
                <w:rFonts w:ascii="Arial" w:eastAsia="Arial" w:hAnsi="Arial" w:cs="Arial"/>
                <w:spacing w:val="1"/>
                <w:sz w:val="16"/>
                <w:szCs w:val="16"/>
              </w:rPr>
              <w:t xml:space="preserve"> </w:t>
            </w:r>
            <w:r w:rsidRPr="00942E2C">
              <w:rPr>
                <w:rFonts w:ascii="Arial" w:eastAsia="Arial" w:hAnsi="Arial" w:cs="Arial"/>
                <w:sz w:val="16"/>
                <w:szCs w:val="16"/>
              </w:rPr>
              <w:t>ind</w:t>
            </w:r>
            <w:r w:rsidRPr="00942E2C">
              <w:rPr>
                <w:rFonts w:ascii="Arial" w:eastAsia="Arial" w:hAnsi="Arial" w:cs="Arial"/>
                <w:spacing w:val="1"/>
                <w:sz w:val="16"/>
                <w:szCs w:val="16"/>
              </w:rPr>
              <w:t>i</w:t>
            </w:r>
            <w:r w:rsidRPr="00942E2C">
              <w:rPr>
                <w:rFonts w:ascii="Arial" w:eastAsia="Arial" w:hAnsi="Arial" w:cs="Arial"/>
                <w:sz w:val="16"/>
                <w:szCs w:val="16"/>
              </w:rPr>
              <w:t>v</w:t>
            </w:r>
            <w:r w:rsidRPr="00942E2C">
              <w:rPr>
                <w:rFonts w:ascii="Arial" w:eastAsia="Arial" w:hAnsi="Arial" w:cs="Arial"/>
                <w:spacing w:val="-1"/>
                <w:sz w:val="16"/>
                <w:szCs w:val="16"/>
              </w:rPr>
              <w:t>i</w:t>
            </w:r>
            <w:r w:rsidRPr="00942E2C">
              <w:rPr>
                <w:rFonts w:ascii="Arial" w:eastAsia="Arial" w:hAnsi="Arial" w:cs="Arial"/>
                <w:spacing w:val="1"/>
                <w:sz w:val="16"/>
                <w:szCs w:val="16"/>
              </w:rPr>
              <w:t>d</w:t>
            </w:r>
            <w:r w:rsidRPr="00942E2C">
              <w:rPr>
                <w:rFonts w:ascii="Arial" w:eastAsia="Arial" w:hAnsi="Arial" w:cs="Arial"/>
                <w:sz w:val="16"/>
                <w:szCs w:val="16"/>
              </w:rPr>
              <w:t>u</w:t>
            </w:r>
            <w:r w:rsidRPr="00942E2C">
              <w:rPr>
                <w:rFonts w:ascii="Arial" w:eastAsia="Arial" w:hAnsi="Arial" w:cs="Arial"/>
                <w:spacing w:val="1"/>
                <w:sz w:val="16"/>
                <w:szCs w:val="16"/>
              </w:rPr>
              <w:t>a</w:t>
            </w:r>
            <w:r w:rsidRPr="00942E2C">
              <w:rPr>
                <w:rFonts w:ascii="Arial" w:eastAsia="Arial" w:hAnsi="Arial" w:cs="Arial"/>
                <w:sz w:val="16"/>
                <w:szCs w:val="16"/>
              </w:rPr>
              <w:t>l su</w:t>
            </w:r>
            <w:r w:rsidRPr="00942E2C">
              <w:rPr>
                <w:rFonts w:ascii="Arial" w:eastAsia="Arial" w:hAnsi="Arial" w:cs="Arial"/>
                <w:spacing w:val="1"/>
                <w:sz w:val="16"/>
                <w:szCs w:val="16"/>
              </w:rPr>
              <w:t>p</w:t>
            </w:r>
            <w:r w:rsidRPr="00942E2C">
              <w:rPr>
                <w:rFonts w:ascii="Arial" w:eastAsia="Arial" w:hAnsi="Arial" w:cs="Arial"/>
                <w:sz w:val="16"/>
                <w:szCs w:val="16"/>
              </w:rPr>
              <w:t>po</w:t>
            </w:r>
            <w:r w:rsidRPr="00942E2C">
              <w:rPr>
                <w:rFonts w:ascii="Arial" w:eastAsia="Arial" w:hAnsi="Arial" w:cs="Arial"/>
                <w:spacing w:val="2"/>
                <w:sz w:val="16"/>
                <w:szCs w:val="16"/>
              </w:rPr>
              <w:t>r</w:t>
            </w:r>
            <w:r w:rsidRPr="00942E2C">
              <w:rPr>
                <w:rFonts w:ascii="Arial" w:eastAsia="Arial" w:hAnsi="Arial" w:cs="Arial"/>
                <w:sz w:val="16"/>
                <w:szCs w:val="16"/>
              </w:rPr>
              <w:t>t in line with</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r</w:t>
            </w:r>
            <w:r w:rsidRPr="00942E2C">
              <w:rPr>
                <w:rFonts w:ascii="Arial" w:eastAsia="Arial" w:hAnsi="Arial" w:cs="Arial"/>
                <w:sz w:val="16"/>
                <w:szCs w:val="16"/>
              </w:rPr>
              <w:t>isk</w:t>
            </w:r>
            <w:r w:rsidRPr="00942E2C">
              <w:rPr>
                <w:rFonts w:ascii="Arial" w:eastAsia="Arial" w:hAnsi="Arial" w:cs="Arial"/>
                <w:spacing w:val="3"/>
                <w:sz w:val="16"/>
                <w:szCs w:val="16"/>
              </w:rPr>
              <w:t xml:space="preserve"> </w:t>
            </w:r>
            <w:r w:rsidRPr="00942E2C">
              <w:rPr>
                <w:rFonts w:ascii="Arial" w:eastAsia="Arial" w:hAnsi="Arial" w:cs="Arial"/>
                <w:sz w:val="16"/>
                <w:szCs w:val="16"/>
              </w:rPr>
              <w:t>as</w:t>
            </w:r>
            <w:r w:rsidRPr="00942E2C">
              <w:rPr>
                <w:rFonts w:ascii="Arial" w:eastAsia="Arial" w:hAnsi="Arial" w:cs="Arial"/>
                <w:spacing w:val="1"/>
                <w:sz w:val="16"/>
                <w:szCs w:val="16"/>
              </w:rPr>
              <w:t>s</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sments, incl. unstru</w:t>
            </w:r>
            <w:r w:rsidRPr="00942E2C">
              <w:rPr>
                <w:rFonts w:ascii="Arial" w:eastAsia="Arial" w:hAnsi="Arial" w:cs="Arial"/>
                <w:spacing w:val="1"/>
                <w:sz w:val="16"/>
                <w:szCs w:val="16"/>
              </w:rPr>
              <w:t>c</w:t>
            </w:r>
            <w:r w:rsidRPr="00942E2C">
              <w:rPr>
                <w:rFonts w:ascii="Arial" w:eastAsia="Arial" w:hAnsi="Arial" w:cs="Arial"/>
                <w:sz w:val="16"/>
                <w:szCs w:val="16"/>
              </w:rPr>
              <w:t>tured</w:t>
            </w:r>
            <w:r w:rsidRPr="00942E2C">
              <w:rPr>
                <w:rFonts w:ascii="Arial" w:eastAsia="Arial" w:hAnsi="Arial" w:cs="Arial"/>
                <w:spacing w:val="1"/>
                <w:sz w:val="16"/>
                <w:szCs w:val="16"/>
              </w:rPr>
              <w:t xml:space="preserve"> </w:t>
            </w:r>
            <w:r w:rsidRPr="00942E2C">
              <w:rPr>
                <w:rFonts w:ascii="Arial" w:eastAsia="Arial" w:hAnsi="Arial" w:cs="Arial"/>
                <w:sz w:val="16"/>
                <w:szCs w:val="16"/>
              </w:rPr>
              <w:t>ti</w:t>
            </w:r>
            <w:r w:rsidRPr="00942E2C">
              <w:rPr>
                <w:rFonts w:ascii="Arial" w:eastAsia="Arial" w:hAnsi="Arial" w:cs="Arial"/>
                <w:spacing w:val="3"/>
                <w:sz w:val="16"/>
                <w:szCs w:val="16"/>
              </w:rPr>
              <w:t>m</w:t>
            </w:r>
            <w:r w:rsidRPr="00942E2C">
              <w:rPr>
                <w:rFonts w:ascii="Arial" w:eastAsia="Arial" w:hAnsi="Arial" w:cs="Arial"/>
                <w:sz w:val="16"/>
                <w:szCs w:val="16"/>
              </w:rPr>
              <w:t>e</w:t>
            </w:r>
            <w:r w:rsidRPr="00942E2C">
              <w:rPr>
                <w:rFonts w:ascii="Arial" w:eastAsia="Arial" w:hAnsi="Arial" w:cs="Arial"/>
                <w:spacing w:val="1"/>
                <w:sz w:val="16"/>
                <w:szCs w:val="16"/>
              </w:rPr>
              <w:t>s</w:t>
            </w:r>
          </w:p>
          <w:p w14:paraId="6E055531" w14:textId="77777777" w:rsidR="00E70359" w:rsidRPr="00942E2C" w:rsidRDefault="00E70359" w:rsidP="009C42D6">
            <w:pPr>
              <w:pStyle w:val="ListParagraph"/>
              <w:numPr>
                <w:ilvl w:val="0"/>
                <w:numId w:val="202"/>
              </w:numPr>
              <w:ind w:right="464"/>
              <w:rPr>
                <w:rFonts w:ascii="Arial" w:eastAsia="Arial" w:hAnsi="Arial" w:cs="Arial"/>
                <w:sz w:val="16"/>
                <w:szCs w:val="16"/>
              </w:rPr>
            </w:pPr>
            <w:r w:rsidRPr="00942E2C">
              <w:rPr>
                <w:rFonts w:ascii="Arial" w:eastAsia="Arial" w:hAnsi="Arial" w:cs="Arial"/>
                <w:sz w:val="16"/>
                <w:szCs w:val="16"/>
              </w:rPr>
              <w:t>Ac</w:t>
            </w:r>
            <w:r w:rsidRPr="00942E2C">
              <w:rPr>
                <w:rFonts w:ascii="Arial" w:eastAsia="Arial" w:hAnsi="Arial" w:cs="Arial"/>
                <w:spacing w:val="1"/>
                <w:sz w:val="16"/>
                <w:szCs w:val="16"/>
              </w:rPr>
              <w:t>c</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to s</w:t>
            </w:r>
            <w:r w:rsidRPr="00942E2C">
              <w:rPr>
                <w:rFonts w:ascii="Arial" w:eastAsia="Arial" w:hAnsi="Arial" w:cs="Arial"/>
                <w:spacing w:val="4"/>
                <w:sz w:val="16"/>
                <w:szCs w:val="16"/>
              </w:rPr>
              <w:t>m</w:t>
            </w:r>
            <w:r w:rsidRPr="00942E2C">
              <w:rPr>
                <w:rFonts w:ascii="Arial" w:eastAsia="Arial" w:hAnsi="Arial" w:cs="Arial"/>
                <w:sz w:val="16"/>
                <w:szCs w:val="16"/>
              </w:rPr>
              <w:t>a</w:t>
            </w:r>
            <w:r w:rsidRPr="00942E2C">
              <w:rPr>
                <w:rFonts w:ascii="Arial" w:eastAsia="Arial" w:hAnsi="Arial" w:cs="Arial"/>
                <w:spacing w:val="-1"/>
                <w:sz w:val="16"/>
                <w:szCs w:val="16"/>
              </w:rPr>
              <w:t>l</w:t>
            </w:r>
            <w:r w:rsidRPr="00942E2C">
              <w:rPr>
                <w:rFonts w:ascii="Arial" w:eastAsia="Arial" w:hAnsi="Arial" w:cs="Arial"/>
                <w:sz w:val="16"/>
                <w:szCs w:val="16"/>
              </w:rPr>
              <w:t>l</w:t>
            </w:r>
            <w:r w:rsidRPr="00942E2C">
              <w:rPr>
                <w:rFonts w:ascii="Arial" w:eastAsia="Arial" w:hAnsi="Arial" w:cs="Arial"/>
                <w:spacing w:val="-1"/>
                <w:sz w:val="16"/>
                <w:szCs w:val="16"/>
              </w:rPr>
              <w:t xml:space="preserve"> </w:t>
            </w:r>
            <w:r w:rsidRPr="00942E2C">
              <w:rPr>
                <w:rFonts w:ascii="Arial" w:eastAsia="Arial" w:hAnsi="Arial" w:cs="Arial"/>
                <w:sz w:val="16"/>
                <w:szCs w:val="16"/>
              </w:rPr>
              <w:t>group</w:t>
            </w:r>
            <w:r w:rsidRPr="00942E2C">
              <w:rPr>
                <w:rFonts w:ascii="Arial" w:eastAsia="Arial" w:hAnsi="Arial" w:cs="Arial"/>
                <w:spacing w:val="-1"/>
                <w:sz w:val="16"/>
                <w:szCs w:val="16"/>
              </w:rPr>
              <w:t xml:space="preserve"> </w:t>
            </w:r>
            <w:r w:rsidRPr="00942E2C">
              <w:rPr>
                <w:rFonts w:ascii="Arial" w:eastAsia="Arial" w:hAnsi="Arial" w:cs="Arial"/>
                <w:sz w:val="16"/>
                <w:szCs w:val="16"/>
              </w:rPr>
              <w:t>s</w:t>
            </w:r>
            <w:r w:rsidRPr="00942E2C">
              <w:rPr>
                <w:rFonts w:ascii="Arial" w:eastAsia="Arial" w:hAnsi="Arial" w:cs="Arial"/>
                <w:spacing w:val="2"/>
                <w:sz w:val="16"/>
                <w:szCs w:val="16"/>
              </w:rPr>
              <w:t>u</w:t>
            </w:r>
            <w:r w:rsidRPr="00942E2C">
              <w:rPr>
                <w:rFonts w:ascii="Arial" w:eastAsia="Arial" w:hAnsi="Arial" w:cs="Arial"/>
                <w:sz w:val="16"/>
                <w:szCs w:val="16"/>
              </w:rPr>
              <w:t>p</w:t>
            </w:r>
            <w:r w:rsidRPr="00942E2C">
              <w:rPr>
                <w:rFonts w:ascii="Arial" w:eastAsia="Arial" w:hAnsi="Arial" w:cs="Arial"/>
                <w:spacing w:val="1"/>
                <w:sz w:val="16"/>
                <w:szCs w:val="16"/>
              </w:rPr>
              <w:t>p</w:t>
            </w:r>
            <w:r w:rsidRPr="00942E2C">
              <w:rPr>
                <w:rFonts w:ascii="Arial" w:eastAsia="Arial" w:hAnsi="Arial" w:cs="Arial"/>
                <w:sz w:val="16"/>
                <w:szCs w:val="16"/>
              </w:rPr>
              <w:t xml:space="preserve">ort outside </w:t>
            </w:r>
            <w:r w:rsidRPr="00942E2C">
              <w:rPr>
                <w:rFonts w:ascii="Arial" w:eastAsia="Arial" w:hAnsi="Arial" w:cs="Arial"/>
                <w:spacing w:val="4"/>
                <w:sz w:val="16"/>
                <w:szCs w:val="16"/>
              </w:rPr>
              <w:t>m</w:t>
            </w:r>
            <w:r w:rsidRPr="00942E2C">
              <w:rPr>
                <w:rFonts w:ascii="Arial" w:eastAsia="Arial" w:hAnsi="Arial" w:cs="Arial"/>
                <w:sz w:val="16"/>
                <w:szCs w:val="16"/>
              </w:rPr>
              <w:t>a</w:t>
            </w:r>
            <w:r w:rsidRPr="00942E2C">
              <w:rPr>
                <w:rFonts w:ascii="Arial" w:eastAsia="Arial" w:hAnsi="Arial" w:cs="Arial"/>
                <w:spacing w:val="-1"/>
                <w:sz w:val="16"/>
                <w:szCs w:val="16"/>
              </w:rPr>
              <w:t>i</w:t>
            </w:r>
            <w:r w:rsidRPr="00942E2C">
              <w:rPr>
                <w:rFonts w:ascii="Arial" w:eastAsia="Arial" w:hAnsi="Arial" w:cs="Arial"/>
                <w:sz w:val="16"/>
                <w:szCs w:val="16"/>
              </w:rPr>
              <w:t>nstream</w:t>
            </w:r>
            <w:r w:rsidRPr="00942E2C">
              <w:rPr>
                <w:rFonts w:ascii="Arial" w:eastAsia="Arial" w:hAnsi="Arial" w:cs="Arial"/>
                <w:spacing w:val="4"/>
                <w:sz w:val="16"/>
                <w:szCs w:val="16"/>
              </w:rPr>
              <w:t xml:space="preserve"> </w:t>
            </w:r>
            <w:r w:rsidRPr="00942E2C">
              <w:rPr>
                <w:rFonts w:ascii="Arial" w:eastAsia="Arial" w:hAnsi="Arial" w:cs="Arial"/>
                <w:sz w:val="16"/>
                <w:szCs w:val="16"/>
              </w:rPr>
              <w:t>clas</w:t>
            </w:r>
            <w:r w:rsidRPr="00942E2C">
              <w:rPr>
                <w:rFonts w:ascii="Arial" w:eastAsia="Arial" w:hAnsi="Arial" w:cs="Arial"/>
                <w:spacing w:val="1"/>
                <w:sz w:val="16"/>
                <w:szCs w:val="16"/>
              </w:rPr>
              <w:t>s</w:t>
            </w:r>
            <w:r w:rsidRPr="00942E2C">
              <w:rPr>
                <w:rFonts w:ascii="Arial" w:eastAsia="Arial" w:hAnsi="Arial" w:cs="Arial"/>
                <w:sz w:val="16"/>
                <w:szCs w:val="16"/>
              </w:rPr>
              <w:t>es</w:t>
            </w:r>
          </w:p>
          <w:p w14:paraId="5DA21D34" w14:textId="1F19C244" w:rsidR="00E70359" w:rsidRPr="00942E2C" w:rsidRDefault="00E70359" w:rsidP="009C42D6">
            <w:pPr>
              <w:pStyle w:val="ListParagraph"/>
              <w:numPr>
                <w:ilvl w:val="0"/>
                <w:numId w:val="202"/>
              </w:numPr>
              <w:ind w:right="42"/>
              <w:rPr>
                <w:rFonts w:ascii="Arial" w:eastAsia="Arial" w:hAnsi="Arial" w:cs="Arial"/>
                <w:sz w:val="16"/>
                <w:szCs w:val="16"/>
              </w:rPr>
            </w:pPr>
            <w:r w:rsidRPr="00942E2C">
              <w:rPr>
                <w:rFonts w:ascii="Arial" w:eastAsia="Arial" w:hAnsi="Arial" w:cs="Arial"/>
                <w:sz w:val="16"/>
                <w:szCs w:val="16"/>
              </w:rPr>
              <w:t>Per</w:t>
            </w:r>
            <w:r w:rsidRPr="00942E2C">
              <w:rPr>
                <w:rFonts w:ascii="Arial" w:eastAsia="Arial" w:hAnsi="Arial" w:cs="Arial"/>
                <w:spacing w:val="1"/>
                <w:sz w:val="16"/>
                <w:szCs w:val="16"/>
              </w:rPr>
              <w:t>s</w:t>
            </w:r>
            <w:r w:rsidRPr="00942E2C">
              <w:rPr>
                <w:rFonts w:ascii="Arial" w:eastAsia="Arial" w:hAnsi="Arial" w:cs="Arial"/>
                <w:sz w:val="16"/>
                <w:szCs w:val="16"/>
              </w:rPr>
              <w:t>on</w:t>
            </w:r>
            <w:r w:rsidRPr="00942E2C">
              <w:rPr>
                <w:rFonts w:ascii="Arial" w:eastAsia="Arial" w:hAnsi="Arial" w:cs="Arial"/>
                <w:spacing w:val="1"/>
                <w:sz w:val="16"/>
                <w:szCs w:val="16"/>
              </w:rPr>
              <w:t>a</w:t>
            </w:r>
            <w:r w:rsidRPr="00942E2C">
              <w:rPr>
                <w:rFonts w:ascii="Arial" w:eastAsia="Arial" w:hAnsi="Arial" w:cs="Arial"/>
                <w:sz w:val="16"/>
                <w:szCs w:val="16"/>
              </w:rPr>
              <w:t>l</w:t>
            </w:r>
            <w:r w:rsidRPr="00942E2C">
              <w:rPr>
                <w:rFonts w:ascii="Arial" w:eastAsia="Arial" w:hAnsi="Arial" w:cs="Arial"/>
                <w:spacing w:val="-1"/>
                <w:sz w:val="16"/>
                <w:szCs w:val="16"/>
              </w:rPr>
              <w:t>i</w:t>
            </w:r>
            <w:r w:rsidRPr="00942E2C">
              <w:rPr>
                <w:rFonts w:ascii="Arial" w:eastAsia="Arial" w:hAnsi="Arial" w:cs="Arial"/>
                <w:sz w:val="16"/>
                <w:szCs w:val="16"/>
              </w:rPr>
              <w:t>s</w:t>
            </w:r>
            <w:r w:rsidRPr="00942E2C">
              <w:rPr>
                <w:rFonts w:ascii="Arial" w:eastAsia="Arial" w:hAnsi="Arial" w:cs="Arial"/>
                <w:spacing w:val="2"/>
                <w:sz w:val="16"/>
                <w:szCs w:val="16"/>
              </w:rPr>
              <w:t>e</w:t>
            </w:r>
            <w:r w:rsidRPr="00942E2C">
              <w:rPr>
                <w:rFonts w:ascii="Arial" w:eastAsia="Arial" w:hAnsi="Arial" w:cs="Arial"/>
                <w:sz w:val="16"/>
                <w:szCs w:val="16"/>
              </w:rPr>
              <w:t xml:space="preserve">d </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etab</w:t>
            </w:r>
            <w:r w:rsidRPr="00942E2C">
              <w:rPr>
                <w:rFonts w:ascii="Arial" w:eastAsia="Arial" w:hAnsi="Arial" w:cs="Arial"/>
                <w:spacing w:val="-1"/>
                <w:sz w:val="16"/>
                <w:szCs w:val="16"/>
              </w:rPr>
              <w:t>l</w:t>
            </w:r>
            <w:r w:rsidRPr="00942E2C">
              <w:rPr>
                <w:rFonts w:ascii="Arial" w:eastAsia="Arial" w:hAnsi="Arial" w:cs="Arial"/>
                <w:sz w:val="16"/>
                <w:szCs w:val="16"/>
              </w:rPr>
              <w:t>e pr</w:t>
            </w:r>
            <w:r w:rsidRPr="00942E2C">
              <w:rPr>
                <w:rFonts w:ascii="Arial" w:eastAsia="Arial" w:hAnsi="Arial" w:cs="Arial"/>
                <w:spacing w:val="3"/>
                <w:sz w:val="16"/>
                <w:szCs w:val="16"/>
              </w:rPr>
              <w:t>o</w:t>
            </w:r>
            <w:r w:rsidRPr="00942E2C">
              <w:rPr>
                <w:rFonts w:ascii="Arial" w:eastAsia="Arial" w:hAnsi="Arial" w:cs="Arial"/>
                <w:sz w:val="16"/>
                <w:szCs w:val="16"/>
              </w:rPr>
              <w:t>vid</w:t>
            </w:r>
            <w:r w:rsidRPr="00942E2C">
              <w:rPr>
                <w:rFonts w:ascii="Arial" w:eastAsia="Arial" w:hAnsi="Arial" w:cs="Arial"/>
                <w:spacing w:val="-1"/>
                <w:sz w:val="16"/>
                <w:szCs w:val="16"/>
              </w:rPr>
              <w:t>i</w:t>
            </w:r>
            <w:r w:rsidRPr="00942E2C">
              <w:rPr>
                <w:rFonts w:ascii="Arial" w:eastAsia="Arial" w:hAnsi="Arial" w:cs="Arial"/>
                <w:spacing w:val="1"/>
                <w:sz w:val="16"/>
                <w:szCs w:val="16"/>
              </w:rPr>
              <w:t>n</w:t>
            </w:r>
            <w:r w:rsidRPr="00942E2C">
              <w:rPr>
                <w:rFonts w:ascii="Arial" w:eastAsia="Arial" w:hAnsi="Arial" w:cs="Arial"/>
                <w:sz w:val="16"/>
                <w:szCs w:val="16"/>
              </w:rPr>
              <w:t>g ac</w:t>
            </w:r>
            <w:r w:rsidRPr="00942E2C">
              <w:rPr>
                <w:rFonts w:ascii="Arial" w:eastAsia="Arial" w:hAnsi="Arial" w:cs="Arial"/>
                <w:spacing w:val="1"/>
                <w:sz w:val="16"/>
                <w:szCs w:val="16"/>
              </w:rPr>
              <w:t>c</w:t>
            </w:r>
            <w:r w:rsidRPr="00942E2C">
              <w:rPr>
                <w:rFonts w:ascii="Arial" w:eastAsia="Arial" w:hAnsi="Arial" w:cs="Arial"/>
                <w:sz w:val="16"/>
                <w:szCs w:val="16"/>
              </w:rPr>
              <w:t>e</w:t>
            </w:r>
            <w:r w:rsidRPr="00942E2C">
              <w:rPr>
                <w:rFonts w:ascii="Arial" w:eastAsia="Arial" w:hAnsi="Arial" w:cs="Arial"/>
                <w:spacing w:val="1"/>
                <w:sz w:val="16"/>
                <w:szCs w:val="16"/>
              </w:rPr>
              <w:t>s</w:t>
            </w:r>
            <w:r w:rsidRPr="00942E2C">
              <w:rPr>
                <w:rFonts w:ascii="Arial" w:eastAsia="Arial" w:hAnsi="Arial" w:cs="Arial"/>
                <w:sz w:val="16"/>
                <w:szCs w:val="16"/>
              </w:rPr>
              <w:t>s to a su</w:t>
            </w:r>
            <w:r w:rsidRPr="00942E2C">
              <w:rPr>
                <w:rFonts w:ascii="Arial" w:eastAsia="Arial" w:hAnsi="Arial" w:cs="Arial"/>
                <w:spacing w:val="-1"/>
                <w:sz w:val="16"/>
                <w:szCs w:val="16"/>
              </w:rPr>
              <w:t>i</w:t>
            </w:r>
            <w:r w:rsidRPr="00942E2C">
              <w:rPr>
                <w:rFonts w:ascii="Arial" w:eastAsia="Arial" w:hAnsi="Arial" w:cs="Arial"/>
                <w:spacing w:val="1"/>
                <w:sz w:val="16"/>
                <w:szCs w:val="16"/>
              </w:rPr>
              <w:t>t</w:t>
            </w:r>
            <w:r w:rsidRPr="00942E2C">
              <w:rPr>
                <w:rFonts w:ascii="Arial" w:eastAsia="Arial" w:hAnsi="Arial" w:cs="Arial"/>
                <w:sz w:val="16"/>
                <w:szCs w:val="16"/>
              </w:rPr>
              <w:t>a</w:t>
            </w:r>
            <w:r w:rsidRPr="00942E2C">
              <w:rPr>
                <w:rFonts w:ascii="Arial" w:eastAsia="Arial" w:hAnsi="Arial" w:cs="Arial"/>
                <w:spacing w:val="2"/>
                <w:sz w:val="16"/>
                <w:szCs w:val="16"/>
              </w:rPr>
              <w:t>b</w:t>
            </w:r>
            <w:r w:rsidRPr="00942E2C">
              <w:rPr>
                <w:rFonts w:ascii="Arial" w:eastAsia="Arial" w:hAnsi="Arial" w:cs="Arial"/>
                <w:spacing w:val="1"/>
                <w:sz w:val="16"/>
                <w:szCs w:val="16"/>
              </w:rPr>
              <w:t>l</w:t>
            </w:r>
            <w:r w:rsidRPr="00942E2C">
              <w:rPr>
                <w:rFonts w:ascii="Arial" w:eastAsia="Arial" w:hAnsi="Arial" w:cs="Arial"/>
                <w:sz w:val="16"/>
                <w:szCs w:val="16"/>
              </w:rPr>
              <w:t>y</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trained </w:t>
            </w:r>
            <w:r w:rsidRPr="00942E2C">
              <w:rPr>
                <w:rFonts w:ascii="Arial" w:eastAsia="Arial" w:hAnsi="Arial" w:cs="Arial"/>
                <w:spacing w:val="2"/>
                <w:sz w:val="16"/>
                <w:szCs w:val="16"/>
              </w:rPr>
              <w:t>T</w:t>
            </w:r>
            <w:r w:rsidRPr="00942E2C">
              <w:rPr>
                <w:rFonts w:ascii="Arial" w:eastAsia="Arial" w:hAnsi="Arial" w:cs="Arial"/>
                <w:sz w:val="16"/>
                <w:szCs w:val="16"/>
              </w:rPr>
              <w:t>ea</w:t>
            </w:r>
            <w:r w:rsidRPr="00942E2C">
              <w:rPr>
                <w:rFonts w:ascii="Arial" w:eastAsia="Arial" w:hAnsi="Arial" w:cs="Arial"/>
                <w:spacing w:val="1"/>
                <w:sz w:val="16"/>
                <w:szCs w:val="16"/>
              </w:rPr>
              <w:t>c</w:t>
            </w:r>
            <w:r w:rsidRPr="00942E2C">
              <w:rPr>
                <w:rFonts w:ascii="Arial" w:eastAsia="Arial" w:hAnsi="Arial" w:cs="Arial"/>
                <w:sz w:val="16"/>
                <w:szCs w:val="16"/>
              </w:rPr>
              <w:t>h</w:t>
            </w:r>
            <w:r w:rsidRPr="00942E2C">
              <w:rPr>
                <w:rFonts w:ascii="Arial" w:eastAsia="Arial" w:hAnsi="Arial" w:cs="Arial"/>
                <w:spacing w:val="-1"/>
                <w:sz w:val="16"/>
                <w:szCs w:val="16"/>
              </w:rPr>
              <w:t>i</w:t>
            </w:r>
            <w:r w:rsidRPr="00942E2C">
              <w:rPr>
                <w:rFonts w:ascii="Arial" w:eastAsia="Arial" w:hAnsi="Arial" w:cs="Arial"/>
                <w:sz w:val="16"/>
                <w:szCs w:val="16"/>
              </w:rPr>
              <w:t>ng As</w:t>
            </w:r>
            <w:r w:rsidRPr="00942E2C">
              <w:rPr>
                <w:rFonts w:ascii="Arial" w:eastAsia="Arial" w:hAnsi="Arial" w:cs="Arial"/>
                <w:spacing w:val="1"/>
                <w:sz w:val="16"/>
                <w:szCs w:val="16"/>
              </w:rPr>
              <w:t>s</w:t>
            </w:r>
            <w:r w:rsidRPr="00942E2C">
              <w:rPr>
                <w:rFonts w:ascii="Arial" w:eastAsia="Arial" w:hAnsi="Arial" w:cs="Arial"/>
                <w:sz w:val="16"/>
                <w:szCs w:val="16"/>
              </w:rPr>
              <w:t xml:space="preserve">istant </w:t>
            </w:r>
            <w:r w:rsidRPr="00942E2C">
              <w:rPr>
                <w:rFonts w:ascii="Arial" w:eastAsia="Arial" w:hAnsi="Arial" w:cs="Arial"/>
                <w:spacing w:val="1"/>
                <w:sz w:val="16"/>
                <w:szCs w:val="16"/>
              </w:rPr>
              <w:t>/ m</w:t>
            </w:r>
            <w:r w:rsidRPr="00942E2C">
              <w:rPr>
                <w:rFonts w:ascii="Arial" w:eastAsia="Arial" w:hAnsi="Arial" w:cs="Arial"/>
                <w:sz w:val="16"/>
                <w:szCs w:val="16"/>
              </w:rPr>
              <w:t>en</w:t>
            </w:r>
            <w:r w:rsidRPr="00942E2C">
              <w:rPr>
                <w:rFonts w:ascii="Arial" w:eastAsia="Arial" w:hAnsi="Arial" w:cs="Arial"/>
                <w:spacing w:val="1"/>
                <w:sz w:val="16"/>
                <w:szCs w:val="16"/>
              </w:rPr>
              <w:t>t</w:t>
            </w:r>
            <w:r w:rsidR="003324E7">
              <w:rPr>
                <w:rFonts w:ascii="Arial" w:eastAsia="Arial" w:hAnsi="Arial" w:cs="Arial"/>
                <w:sz w:val="16"/>
                <w:szCs w:val="16"/>
              </w:rPr>
              <w:t xml:space="preserve">or </w:t>
            </w:r>
          </w:p>
          <w:p w14:paraId="2F473D04" w14:textId="77777777" w:rsidR="00E70359" w:rsidRPr="00942E2C" w:rsidRDefault="00E70359" w:rsidP="009C42D6">
            <w:pPr>
              <w:pStyle w:val="ListParagraph"/>
              <w:numPr>
                <w:ilvl w:val="0"/>
                <w:numId w:val="202"/>
              </w:numPr>
              <w:ind w:right="297"/>
              <w:rPr>
                <w:rFonts w:ascii="Arial" w:eastAsia="Arial" w:hAnsi="Arial" w:cs="Arial"/>
                <w:sz w:val="16"/>
                <w:szCs w:val="16"/>
              </w:rPr>
            </w:pPr>
            <w:r w:rsidRPr="00942E2C">
              <w:rPr>
                <w:rFonts w:ascii="Arial" w:eastAsia="Arial" w:hAnsi="Arial" w:cs="Arial"/>
                <w:spacing w:val="1"/>
                <w:sz w:val="16"/>
                <w:szCs w:val="16"/>
              </w:rPr>
              <w:t>F</w:t>
            </w:r>
            <w:r w:rsidRPr="00942E2C">
              <w:rPr>
                <w:rFonts w:ascii="Arial" w:eastAsia="Arial" w:hAnsi="Arial" w:cs="Arial"/>
                <w:sz w:val="16"/>
                <w:szCs w:val="16"/>
              </w:rPr>
              <w:t>o</w:t>
            </w:r>
            <w:r w:rsidRPr="00942E2C">
              <w:rPr>
                <w:rFonts w:ascii="Arial" w:eastAsia="Arial" w:hAnsi="Arial" w:cs="Arial"/>
                <w:spacing w:val="-1"/>
                <w:sz w:val="16"/>
                <w:szCs w:val="16"/>
              </w:rPr>
              <w:t>r</w:t>
            </w:r>
            <w:r w:rsidRPr="00942E2C">
              <w:rPr>
                <w:rFonts w:ascii="Arial" w:eastAsia="Arial" w:hAnsi="Arial" w:cs="Arial"/>
                <w:spacing w:val="3"/>
                <w:sz w:val="16"/>
                <w:szCs w:val="16"/>
              </w:rPr>
              <w:t>m</w:t>
            </w:r>
            <w:r w:rsidRPr="00942E2C">
              <w:rPr>
                <w:rFonts w:ascii="Arial" w:eastAsia="Arial" w:hAnsi="Arial" w:cs="Arial"/>
                <w:sz w:val="16"/>
                <w:szCs w:val="16"/>
              </w:rPr>
              <w:t>al</w:t>
            </w:r>
            <w:r w:rsidRPr="00942E2C">
              <w:rPr>
                <w:rFonts w:ascii="Arial" w:eastAsia="Arial" w:hAnsi="Arial" w:cs="Arial"/>
                <w:spacing w:val="-1"/>
                <w:sz w:val="16"/>
                <w:szCs w:val="16"/>
              </w:rPr>
              <w:t xml:space="preserve"> </w:t>
            </w:r>
            <w:r w:rsidRPr="00942E2C">
              <w:rPr>
                <w:rFonts w:ascii="Arial" w:eastAsia="Arial" w:hAnsi="Arial" w:cs="Arial"/>
                <w:sz w:val="16"/>
                <w:szCs w:val="16"/>
              </w:rPr>
              <w:t>b</w:t>
            </w:r>
            <w:r w:rsidRPr="00942E2C">
              <w:rPr>
                <w:rFonts w:ascii="Arial" w:eastAsia="Arial" w:hAnsi="Arial" w:cs="Arial"/>
                <w:spacing w:val="1"/>
                <w:sz w:val="16"/>
                <w:szCs w:val="16"/>
              </w:rPr>
              <w:t>e</w:t>
            </w:r>
            <w:r w:rsidRPr="00942E2C">
              <w:rPr>
                <w:rFonts w:ascii="Arial" w:eastAsia="Arial" w:hAnsi="Arial" w:cs="Arial"/>
                <w:sz w:val="16"/>
                <w:szCs w:val="16"/>
              </w:rPr>
              <w:t>h</w:t>
            </w:r>
            <w:r w:rsidRPr="00942E2C">
              <w:rPr>
                <w:rFonts w:ascii="Arial" w:eastAsia="Arial" w:hAnsi="Arial" w:cs="Arial"/>
                <w:spacing w:val="1"/>
                <w:sz w:val="16"/>
                <w:szCs w:val="16"/>
              </w:rPr>
              <w:t>a</w:t>
            </w:r>
            <w:r w:rsidRPr="00942E2C">
              <w:rPr>
                <w:rFonts w:ascii="Arial" w:eastAsia="Arial" w:hAnsi="Arial" w:cs="Arial"/>
                <w:sz w:val="16"/>
                <w:szCs w:val="16"/>
              </w:rPr>
              <w:t>v</w:t>
            </w:r>
            <w:r w:rsidRPr="00942E2C">
              <w:rPr>
                <w:rFonts w:ascii="Arial" w:eastAsia="Arial" w:hAnsi="Arial" w:cs="Arial"/>
                <w:spacing w:val="-1"/>
                <w:sz w:val="16"/>
                <w:szCs w:val="16"/>
              </w:rPr>
              <w:t>i</w:t>
            </w:r>
            <w:r w:rsidRPr="00942E2C">
              <w:rPr>
                <w:rFonts w:ascii="Arial" w:eastAsia="Arial" w:hAnsi="Arial" w:cs="Arial"/>
                <w:spacing w:val="1"/>
                <w:sz w:val="16"/>
                <w:szCs w:val="16"/>
              </w:rPr>
              <w:t>o</w:t>
            </w:r>
            <w:r w:rsidRPr="00942E2C">
              <w:rPr>
                <w:rFonts w:ascii="Arial" w:eastAsia="Arial" w:hAnsi="Arial" w:cs="Arial"/>
                <w:sz w:val="16"/>
                <w:szCs w:val="16"/>
              </w:rPr>
              <w:t xml:space="preserve">ur </w:t>
            </w:r>
            <w:r w:rsidRPr="00942E2C">
              <w:rPr>
                <w:rFonts w:ascii="Arial" w:eastAsia="Arial" w:hAnsi="Arial" w:cs="Arial"/>
                <w:spacing w:val="4"/>
                <w:sz w:val="16"/>
                <w:szCs w:val="16"/>
              </w:rPr>
              <w:t>m</w:t>
            </w:r>
            <w:r w:rsidRPr="00942E2C">
              <w:rPr>
                <w:rFonts w:ascii="Arial" w:eastAsia="Arial" w:hAnsi="Arial" w:cs="Arial"/>
                <w:sz w:val="16"/>
                <w:szCs w:val="16"/>
              </w:rPr>
              <w:t>on</w:t>
            </w:r>
            <w:r w:rsidRPr="00942E2C">
              <w:rPr>
                <w:rFonts w:ascii="Arial" w:eastAsia="Arial" w:hAnsi="Arial" w:cs="Arial"/>
                <w:spacing w:val="-1"/>
                <w:sz w:val="16"/>
                <w:szCs w:val="16"/>
              </w:rPr>
              <w:t>i</w:t>
            </w:r>
            <w:r w:rsidRPr="00942E2C">
              <w:rPr>
                <w:rFonts w:ascii="Arial" w:eastAsia="Arial" w:hAnsi="Arial" w:cs="Arial"/>
                <w:sz w:val="16"/>
                <w:szCs w:val="16"/>
              </w:rPr>
              <w:t>tori</w:t>
            </w:r>
            <w:r w:rsidRPr="00942E2C">
              <w:rPr>
                <w:rFonts w:ascii="Arial" w:eastAsia="Arial" w:hAnsi="Arial" w:cs="Arial"/>
                <w:spacing w:val="1"/>
                <w:sz w:val="16"/>
                <w:szCs w:val="16"/>
              </w:rPr>
              <w:t>n</w:t>
            </w:r>
            <w:r w:rsidRPr="00942E2C">
              <w:rPr>
                <w:rFonts w:ascii="Arial" w:eastAsia="Arial" w:hAnsi="Arial" w:cs="Arial"/>
                <w:sz w:val="16"/>
                <w:szCs w:val="16"/>
              </w:rPr>
              <w:t xml:space="preserve">g </w:t>
            </w:r>
            <w:r w:rsidRPr="00942E2C">
              <w:rPr>
                <w:rFonts w:ascii="Arial" w:eastAsia="Arial" w:hAnsi="Arial" w:cs="Arial"/>
                <w:spacing w:val="3"/>
                <w:sz w:val="16"/>
                <w:szCs w:val="16"/>
              </w:rPr>
              <w:t>s</w:t>
            </w:r>
            <w:r w:rsidRPr="00942E2C">
              <w:rPr>
                <w:rFonts w:ascii="Arial" w:eastAsia="Arial" w:hAnsi="Arial" w:cs="Arial"/>
                <w:spacing w:val="-5"/>
                <w:sz w:val="16"/>
                <w:szCs w:val="16"/>
              </w:rPr>
              <w:t>y</w:t>
            </w:r>
            <w:r w:rsidRPr="00942E2C">
              <w:rPr>
                <w:rFonts w:ascii="Arial" w:eastAsia="Arial" w:hAnsi="Arial" w:cs="Arial"/>
                <w:sz w:val="16"/>
                <w:szCs w:val="16"/>
              </w:rPr>
              <w:t>s</w:t>
            </w:r>
            <w:r w:rsidRPr="00942E2C">
              <w:rPr>
                <w:rFonts w:ascii="Arial" w:eastAsia="Arial" w:hAnsi="Arial" w:cs="Arial"/>
                <w:spacing w:val="2"/>
                <w:sz w:val="16"/>
                <w:szCs w:val="16"/>
              </w:rPr>
              <w:t>t</w:t>
            </w:r>
            <w:r w:rsidRPr="00942E2C">
              <w:rPr>
                <w:rFonts w:ascii="Arial" w:eastAsia="Arial" w:hAnsi="Arial" w:cs="Arial"/>
                <w:sz w:val="16"/>
                <w:szCs w:val="16"/>
              </w:rPr>
              <w:t>e</w:t>
            </w:r>
            <w:r w:rsidRPr="00942E2C">
              <w:rPr>
                <w:rFonts w:ascii="Arial" w:eastAsia="Arial" w:hAnsi="Arial" w:cs="Arial"/>
                <w:spacing w:val="4"/>
                <w:sz w:val="16"/>
                <w:szCs w:val="16"/>
              </w:rPr>
              <w:t>m</w:t>
            </w:r>
            <w:r w:rsidRPr="00942E2C">
              <w:rPr>
                <w:rFonts w:ascii="Arial" w:eastAsia="Arial" w:hAnsi="Arial" w:cs="Arial"/>
                <w:sz w:val="16"/>
                <w:szCs w:val="16"/>
              </w:rPr>
              <w:t>s</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to </w:t>
            </w:r>
            <w:r w:rsidRPr="00942E2C">
              <w:rPr>
                <w:rFonts w:ascii="Arial" w:eastAsia="Arial" w:hAnsi="Arial" w:cs="Arial"/>
                <w:spacing w:val="-1"/>
                <w:sz w:val="16"/>
                <w:szCs w:val="16"/>
              </w:rPr>
              <w:t>l</w:t>
            </w:r>
            <w:r w:rsidRPr="00942E2C">
              <w:rPr>
                <w:rFonts w:ascii="Arial" w:eastAsia="Arial" w:hAnsi="Arial" w:cs="Arial"/>
                <w:sz w:val="16"/>
                <w:szCs w:val="16"/>
              </w:rPr>
              <w:t>og</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and </w:t>
            </w:r>
            <w:r w:rsidRPr="00942E2C">
              <w:rPr>
                <w:rFonts w:ascii="Arial" w:eastAsia="Arial" w:hAnsi="Arial" w:cs="Arial"/>
                <w:spacing w:val="1"/>
                <w:sz w:val="16"/>
                <w:szCs w:val="16"/>
              </w:rPr>
              <w:t>a</w:t>
            </w:r>
            <w:r w:rsidRPr="00942E2C">
              <w:rPr>
                <w:rFonts w:ascii="Arial" w:eastAsia="Arial" w:hAnsi="Arial" w:cs="Arial"/>
                <w:sz w:val="16"/>
                <w:szCs w:val="16"/>
              </w:rPr>
              <w:t>n</w:t>
            </w:r>
            <w:r w:rsidRPr="00942E2C">
              <w:rPr>
                <w:rFonts w:ascii="Arial" w:eastAsia="Arial" w:hAnsi="Arial" w:cs="Arial"/>
                <w:spacing w:val="2"/>
                <w:sz w:val="16"/>
                <w:szCs w:val="16"/>
              </w:rPr>
              <w:t>a</w:t>
            </w:r>
            <w:r w:rsidRPr="00942E2C">
              <w:rPr>
                <w:rFonts w:ascii="Arial" w:eastAsia="Arial" w:hAnsi="Arial" w:cs="Arial"/>
                <w:spacing w:val="1"/>
                <w:sz w:val="16"/>
                <w:szCs w:val="16"/>
              </w:rPr>
              <w:t>l</w:t>
            </w:r>
            <w:r w:rsidRPr="00942E2C">
              <w:rPr>
                <w:rFonts w:ascii="Arial" w:eastAsia="Arial" w:hAnsi="Arial" w:cs="Arial"/>
                <w:spacing w:val="-3"/>
                <w:sz w:val="16"/>
                <w:szCs w:val="16"/>
              </w:rPr>
              <w:t>y</w:t>
            </w:r>
            <w:r w:rsidRPr="00942E2C">
              <w:rPr>
                <w:rFonts w:ascii="Arial" w:eastAsia="Arial" w:hAnsi="Arial" w:cs="Arial"/>
                <w:sz w:val="16"/>
                <w:szCs w:val="16"/>
              </w:rPr>
              <w:t>se inc</w:t>
            </w:r>
            <w:r w:rsidRPr="00942E2C">
              <w:rPr>
                <w:rFonts w:ascii="Arial" w:eastAsia="Arial" w:hAnsi="Arial" w:cs="Arial"/>
                <w:spacing w:val="-1"/>
                <w:sz w:val="16"/>
                <w:szCs w:val="16"/>
              </w:rPr>
              <w:t>i</w:t>
            </w:r>
            <w:r w:rsidRPr="00942E2C">
              <w:rPr>
                <w:rFonts w:ascii="Arial" w:eastAsia="Arial" w:hAnsi="Arial" w:cs="Arial"/>
                <w:spacing w:val="1"/>
                <w:sz w:val="16"/>
                <w:szCs w:val="16"/>
              </w:rPr>
              <w:t>d</w:t>
            </w:r>
            <w:r w:rsidRPr="00942E2C">
              <w:rPr>
                <w:rFonts w:ascii="Arial" w:eastAsia="Arial" w:hAnsi="Arial" w:cs="Arial"/>
                <w:sz w:val="16"/>
                <w:szCs w:val="16"/>
              </w:rPr>
              <w:t xml:space="preserve">ents </w:t>
            </w:r>
            <w:r w:rsidRPr="00942E2C">
              <w:rPr>
                <w:rFonts w:ascii="Arial" w:eastAsia="Arial" w:hAnsi="Arial" w:cs="Arial"/>
                <w:spacing w:val="1"/>
                <w:sz w:val="16"/>
                <w:szCs w:val="16"/>
              </w:rPr>
              <w:t>d</w:t>
            </w:r>
            <w:r w:rsidRPr="00942E2C">
              <w:rPr>
                <w:rFonts w:ascii="Arial" w:eastAsia="Arial" w:hAnsi="Arial" w:cs="Arial"/>
                <w:sz w:val="16"/>
                <w:szCs w:val="16"/>
              </w:rPr>
              <w:t>a</w:t>
            </w:r>
            <w:r w:rsidRPr="00942E2C">
              <w:rPr>
                <w:rFonts w:ascii="Arial" w:eastAsia="Arial" w:hAnsi="Arial" w:cs="Arial"/>
                <w:spacing w:val="1"/>
                <w:sz w:val="16"/>
                <w:szCs w:val="16"/>
              </w:rPr>
              <w:t>il</w:t>
            </w:r>
            <w:r w:rsidRPr="00942E2C">
              <w:rPr>
                <w:rFonts w:ascii="Arial" w:eastAsia="Arial" w:hAnsi="Arial" w:cs="Arial"/>
                <w:sz w:val="16"/>
                <w:szCs w:val="16"/>
              </w:rPr>
              <w:t xml:space="preserve">y </w:t>
            </w:r>
            <w:r w:rsidRPr="00942E2C">
              <w:rPr>
                <w:rFonts w:ascii="Arial" w:eastAsia="Arial" w:hAnsi="Arial" w:cs="Arial"/>
                <w:spacing w:val="-1"/>
                <w:sz w:val="16"/>
                <w:szCs w:val="16"/>
              </w:rPr>
              <w:t>i</w:t>
            </w:r>
            <w:r w:rsidRPr="00942E2C">
              <w:rPr>
                <w:rFonts w:ascii="Arial" w:eastAsia="Arial" w:hAnsi="Arial" w:cs="Arial"/>
                <w:sz w:val="16"/>
                <w:szCs w:val="16"/>
              </w:rPr>
              <w:t>n order</w:t>
            </w:r>
            <w:r w:rsidRPr="00942E2C">
              <w:rPr>
                <w:rFonts w:ascii="Arial" w:eastAsia="Arial" w:hAnsi="Arial" w:cs="Arial"/>
                <w:spacing w:val="3"/>
                <w:sz w:val="16"/>
                <w:szCs w:val="16"/>
              </w:rPr>
              <w:t xml:space="preserve"> </w:t>
            </w:r>
            <w:r w:rsidRPr="00942E2C">
              <w:rPr>
                <w:rFonts w:ascii="Arial" w:eastAsia="Arial" w:hAnsi="Arial" w:cs="Arial"/>
                <w:sz w:val="16"/>
                <w:szCs w:val="16"/>
              </w:rPr>
              <w:t>to r</w:t>
            </w:r>
            <w:r w:rsidRPr="00942E2C">
              <w:rPr>
                <w:rFonts w:ascii="Arial" w:eastAsia="Arial" w:hAnsi="Arial" w:cs="Arial"/>
                <w:spacing w:val="1"/>
                <w:sz w:val="16"/>
                <w:szCs w:val="16"/>
              </w:rPr>
              <w:t>e</w:t>
            </w:r>
            <w:r w:rsidRPr="00942E2C">
              <w:rPr>
                <w:rFonts w:ascii="Arial" w:eastAsia="Arial" w:hAnsi="Arial" w:cs="Arial"/>
                <w:sz w:val="16"/>
                <w:szCs w:val="16"/>
              </w:rPr>
              <w:t>vi</w:t>
            </w:r>
            <w:r w:rsidRPr="00942E2C">
              <w:rPr>
                <w:rFonts w:ascii="Arial" w:eastAsia="Arial" w:hAnsi="Arial" w:cs="Arial"/>
                <w:spacing w:val="2"/>
                <w:sz w:val="16"/>
                <w:szCs w:val="16"/>
              </w:rPr>
              <w:t>e</w:t>
            </w:r>
            <w:r w:rsidRPr="00942E2C">
              <w:rPr>
                <w:rFonts w:ascii="Arial" w:eastAsia="Arial" w:hAnsi="Arial" w:cs="Arial"/>
                <w:sz w:val="16"/>
                <w:szCs w:val="16"/>
              </w:rPr>
              <w:t xml:space="preserve">w and </w:t>
            </w:r>
            <w:r w:rsidRPr="00942E2C">
              <w:rPr>
                <w:rFonts w:ascii="Arial" w:eastAsia="Arial" w:hAnsi="Arial" w:cs="Arial"/>
                <w:spacing w:val="2"/>
                <w:sz w:val="16"/>
                <w:szCs w:val="16"/>
              </w:rPr>
              <w:t>m</w:t>
            </w:r>
            <w:r w:rsidRPr="00942E2C">
              <w:rPr>
                <w:rFonts w:ascii="Arial" w:eastAsia="Arial" w:hAnsi="Arial" w:cs="Arial"/>
                <w:sz w:val="16"/>
                <w:szCs w:val="16"/>
              </w:rPr>
              <w:t>odi</w:t>
            </w:r>
            <w:r w:rsidRPr="00942E2C">
              <w:rPr>
                <w:rFonts w:ascii="Arial" w:eastAsia="Arial" w:hAnsi="Arial" w:cs="Arial"/>
                <w:spacing w:val="3"/>
                <w:sz w:val="16"/>
                <w:szCs w:val="16"/>
              </w:rPr>
              <w:t>f</w:t>
            </w:r>
            <w:r w:rsidRPr="00942E2C">
              <w:rPr>
                <w:rFonts w:ascii="Arial" w:eastAsia="Arial" w:hAnsi="Arial" w:cs="Arial"/>
                <w:sz w:val="16"/>
                <w:szCs w:val="16"/>
              </w:rPr>
              <w:t>y</w:t>
            </w:r>
            <w:r w:rsidRPr="00942E2C">
              <w:rPr>
                <w:rFonts w:ascii="Arial" w:eastAsia="Arial" w:hAnsi="Arial" w:cs="Arial"/>
                <w:spacing w:val="-3"/>
                <w:sz w:val="16"/>
                <w:szCs w:val="16"/>
              </w:rPr>
              <w:t xml:space="preserve"> </w:t>
            </w:r>
            <w:r w:rsidRPr="00942E2C">
              <w:rPr>
                <w:rFonts w:ascii="Arial" w:eastAsia="Arial" w:hAnsi="Arial" w:cs="Arial"/>
                <w:sz w:val="16"/>
                <w:szCs w:val="16"/>
              </w:rPr>
              <w:t>strat</w:t>
            </w:r>
            <w:r w:rsidRPr="00942E2C">
              <w:rPr>
                <w:rFonts w:ascii="Arial" w:eastAsia="Arial" w:hAnsi="Arial" w:cs="Arial"/>
                <w:spacing w:val="2"/>
                <w:sz w:val="16"/>
                <w:szCs w:val="16"/>
              </w:rPr>
              <w:t>e</w:t>
            </w:r>
            <w:r w:rsidRPr="00942E2C">
              <w:rPr>
                <w:rFonts w:ascii="Arial" w:eastAsia="Arial" w:hAnsi="Arial" w:cs="Arial"/>
                <w:sz w:val="16"/>
                <w:szCs w:val="16"/>
              </w:rPr>
              <w:t>g</w:t>
            </w:r>
            <w:r w:rsidRPr="00942E2C">
              <w:rPr>
                <w:rFonts w:ascii="Arial" w:eastAsia="Arial" w:hAnsi="Arial" w:cs="Arial"/>
                <w:spacing w:val="-1"/>
                <w:sz w:val="16"/>
                <w:szCs w:val="16"/>
              </w:rPr>
              <w:t>i</w:t>
            </w:r>
            <w:r w:rsidRPr="00942E2C">
              <w:rPr>
                <w:rFonts w:ascii="Arial" w:eastAsia="Arial" w:hAnsi="Arial" w:cs="Arial"/>
                <w:sz w:val="16"/>
                <w:szCs w:val="16"/>
              </w:rPr>
              <w:t>es</w:t>
            </w:r>
          </w:p>
          <w:p w14:paraId="5AFC9639" w14:textId="77777777" w:rsidR="00E70359" w:rsidRPr="00942E2C" w:rsidRDefault="00E70359" w:rsidP="009C42D6">
            <w:pPr>
              <w:pStyle w:val="ListParagraph"/>
              <w:numPr>
                <w:ilvl w:val="0"/>
                <w:numId w:val="202"/>
              </w:numPr>
              <w:ind w:right="219"/>
              <w:rPr>
                <w:rFonts w:ascii="Arial" w:eastAsia="Arial" w:hAnsi="Arial" w:cs="Arial"/>
                <w:sz w:val="16"/>
                <w:szCs w:val="16"/>
              </w:rPr>
            </w:pPr>
            <w:r w:rsidRPr="00942E2C">
              <w:rPr>
                <w:rFonts w:ascii="Arial" w:eastAsia="Arial" w:hAnsi="Arial" w:cs="Arial"/>
                <w:spacing w:val="3"/>
                <w:sz w:val="16"/>
                <w:szCs w:val="16"/>
              </w:rPr>
              <w:t>T</w:t>
            </w:r>
            <w:r w:rsidRPr="00942E2C">
              <w:rPr>
                <w:rFonts w:ascii="Arial" w:eastAsia="Arial" w:hAnsi="Arial" w:cs="Arial"/>
                <w:spacing w:val="-2"/>
                <w:sz w:val="16"/>
                <w:szCs w:val="16"/>
              </w:rPr>
              <w:t>i</w:t>
            </w:r>
            <w:r w:rsidRPr="00942E2C">
              <w:rPr>
                <w:rFonts w:ascii="Arial" w:eastAsia="Arial" w:hAnsi="Arial" w:cs="Arial"/>
                <w:spacing w:val="3"/>
                <w:sz w:val="16"/>
                <w:szCs w:val="16"/>
              </w:rPr>
              <w:t>m</w:t>
            </w:r>
            <w:r w:rsidRPr="00942E2C">
              <w:rPr>
                <w:rFonts w:ascii="Arial" w:eastAsia="Arial" w:hAnsi="Arial" w:cs="Arial"/>
                <w:sz w:val="16"/>
                <w:szCs w:val="16"/>
              </w:rPr>
              <w:t xml:space="preserve">e to </w:t>
            </w:r>
            <w:r w:rsidRPr="00942E2C">
              <w:rPr>
                <w:rFonts w:ascii="Arial" w:eastAsia="Arial" w:hAnsi="Arial" w:cs="Arial"/>
                <w:spacing w:val="-1"/>
                <w:sz w:val="16"/>
                <w:szCs w:val="16"/>
              </w:rPr>
              <w:t>di</w:t>
            </w:r>
            <w:r w:rsidRPr="00942E2C">
              <w:rPr>
                <w:rFonts w:ascii="Arial" w:eastAsia="Arial" w:hAnsi="Arial" w:cs="Arial"/>
                <w:sz w:val="16"/>
                <w:szCs w:val="16"/>
              </w:rPr>
              <w:t>s</w:t>
            </w:r>
            <w:r w:rsidRPr="00942E2C">
              <w:rPr>
                <w:rFonts w:ascii="Arial" w:eastAsia="Arial" w:hAnsi="Arial" w:cs="Arial"/>
                <w:spacing w:val="1"/>
                <w:sz w:val="16"/>
                <w:szCs w:val="16"/>
              </w:rPr>
              <w:t>c</w:t>
            </w:r>
            <w:r w:rsidRPr="00942E2C">
              <w:rPr>
                <w:rFonts w:ascii="Arial" w:eastAsia="Arial" w:hAnsi="Arial" w:cs="Arial"/>
                <w:sz w:val="16"/>
                <w:szCs w:val="16"/>
              </w:rPr>
              <w:t>u</w:t>
            </w:r>
            <w:r w:rsidRPr="00942E2C">
              <w:rPr>
                <w:rFonts w:ascii="Arial" w:eastAsia="Arial" w:hAnsi="Arial" w:cs="Arial"/>
                <w:spacing w:val="1"/>
                <w:sz w:val="16"/>
                <w:szCs w:val="16"/>
              </w:rPr>
              <w:t>ss</w:t>
            </w:r>
            <w:r w:rsidRPr="00942E2C">
              <w:rPr>
                <w:rFonts w:ascii="Arial" w:eastAsia="Arial" w:hAnsi="Arial" w:cs="Arial"/>
                <w:sz w:val="16"/>
                <w:szCs w:val="16"/>
              </w:rPr>
              <w:t>, develop</w:t>
            </w:r>
            <w:r w:rsidRPr="00942E2C">
              <w:rPr>
                <w:rFonts w:ascii="Arial" w:eastAsia="Arial" w:hAnsi="Arial" w:cs="Arial"/>
                <w:spacing w:val="1"/>
                <w:sz w:val="16"/>
                <w:szCs w:val="16"/>
              </w:rPr>
              <w:t xml:space="preserve"> </w:t>
            </w:r>
            <w:r w:rsidRPr="00942E2C">
              <w:rPr>
                <w:rFonts w:ascii="Arial" w:eastAsia="Arial" w:hAnsi="Arial" w:cs="Arial"/>
                <w:spacing w:val="2"/>
                <w:sz w:val="16"/>
                <w:szCs w:val="16"/>
              </w:rPr>
              <w:t>a</w:t>
            </w:r>
            <w:r w:rsidRPr="00942E2C">
              <w:rPr>
                <w:rFonts w:ascii="Arial" w:eastAsia="Arial" w:hAnsi="Arial" w:cs="Arial"/>
                <w:sz w:val="16"/>
                <w:szCs w:val="16"/>
              </w:rPr>
              <w:t>nd revi</w:t>
            </w:r>
            <w:r w:rsidRPr="00942E2C">
              <w:rPr>
                <w:rFonts w:ascii="Arial" w:eastAsia="Arial" w:hAnsi="Arial" w:cs="Arial"/>
                <w:spacing w:val="1"/>
                <w:sz w:val="16"/>
                <w:szCs w:val="16"/>
              </w:rPr>
              <w:t>e</w:t>
            </w:r>
            <w:r w:rsidRPr="00942E2C">
              <w:rPr>
                <w:rFonts w:ascii="Arial" w:eastAsia="Arial" w:hAnsi="Arial" w:cs="Arial"/>
                <w:sz w:val="16"/>
                <w:szCs w:val="16"/>
              </w:rPr>
              <w:t>w</w:t>
            </w:r>
            <w:r w:rsidRPr="00942E2C">
              <w:rPr>
                <w:rFonts w:ascii="Arial" w:eastAsia="Arial" w:hAnsi="Arial" w:cs="Arial"/>
                <w:spacing w:val="-1"/>
                <w:sz w:val="16"/>
                <w:szCs w:val="16"/>
              </w:rPr>
              <w:t xml:space="preserve"> </w:t>
            </w:r>
            <w:r w:rsidRPr="00942E2C">
              <w:rPr>
                <w:rFonts w:ascii="Arial" w:eastAsia="Arial" w:hAnsi="Arial" w:cs="Arial"/>
                <w:sz w:val="16"/>
                <w:szCs w:val="16"/>
              </w:rPr>
              <w:t>in</w:t>
            </w:r>
            <w:r w:rsidRPr="00942E2C">
              <w:rPr>
                <w:rFonts w:ascii="Arial" w:eastAsia="Arial" w:hAnsi="Arial" w:cs="Arial"/>
                <w:spacing w:val="2"/>
                <w:sz w:val="16"/>
                <w:szCs w:val="16"/>
              </w:rPr>
              <w:t>d</w:t>
            </w:r>
            <w:r w:rsidRPr="00942E2C">
              <w:rPr>
                <w:rFonts w:ascii="Arial" w:eastAsia="Arial" w:hAnsi="Arial" w:cs="Arial"/>
                <w:sz w:val="16"/>
                <w:szCs w:val="16"/>
              </w:rPr>
              <w:t>ividual</w:t>
            </w:r>
            <w:r w:rsidRPr="00942E2C">
              <w:rPr>
                <w:rFonts w:ascii="Arial" w:eastAsia="Arial" w:hAnsi="Arial" w:cs="Arial"/>
                <w:spacing w:val="1"/>
                <w:sz w:val="16"/>
                <w:szCs w:val="16"/>
              </w:rPr>
              <w:t xml:space="preserve"> </w:t>
            </w:r>
            <w:r w:rsidRPr="00942E2C">
              <w:rPr>
                <w:rFonts w:ascii="Arial" w:eastAsia="Arial" w:hAnsi="Arial" w:cs="Arial"/>
                <w:sz w:val="16"/>
                <w:szCs w:val="16"/>
              </w:rPr>
              <w:t>r</w:t>
            </w:r>
            <w:r w:rsidRPr="00942E2C">
              <w:rPr>
                <w:rFonts w:ascii="Arial" w:eastAsia="Arial" w:hAnsi="Arial" w:cs="Arial"/>
                <w:spacing w:val="2"/>
                <w:sz w:val="16"/>
                <w:szCs w:val="16"/>
              </w:rPr>
              <w:t>e</w:t>
            </w:r>
            <w:r w:rsidRPr="00942E2C">
              <w:rPr>
                <w:rFonts w:ascii="Arial" w:eastAsia="Arial" w:hAnsi="Arial" w:cs="Arial"/>
                <w:spacing w:val="-1"/>
                <w:sz w:val="16"/>
                <w:szCs w:val="16"/>
              </w:rPr>
              <w:t>w</w:t>
            </w:r>
            <w:r w:rsidRPr="00942E2C">
              <w:rPr>
                <w:rFonts w:ascii="Arial" w:eastAsia="Arial" w:hAnsi="Arial" w:cs="Arial"/>
                <w:sz w:val="16"/>
                <w:szCs w:val="16"/>
              </w:rPr>
              <w:t>ard</w:t>
            </w:r>
            <w:r w:rsidRPr="00942E2C">
              <w:rPr>
                <w:rFonts w:ascii="Arial" w:eastAsia="Arial" w:hAnsi="Arial" w:cs="Arial"/>
                <w:spacing w:val="1"/>
                <w:sz w:val="16"/>
                <w:szCs w:val="16"/>
              </w:rPr>
              <w:t xml:space="preserve"> </w:t>
            </w:r>
            <w:r w:rsidRPr="00942E2C">
              <w:rPr>
                <w:rFonts w:ascii="Arial" w:eastAsia="Arial" w:hAnsi="Arial" w:cs="Arial"/>
                <w:spacing w:val="3"/>
                <w:sz w:val="16"/>
                <w:szCs w:val="16"/>
              </w:rPr>
              <w:t>s</w:t>
            </w:r>
            <w:r w:rsidRPr="00942E2C">
              <w:rPr>
                <w:rFonts w:ascii="Arial" w:eastAsia="Arial" w:hAnsi="Arial" w:cs="Arial"/>
                <w:sz w:val="16"/>
                <w:szCs w:val="16"/>
              </w:rPr>
              <w:t>yste</w:t>
            </w:r>
            <w:r w:rsidRPr="00942E2C">
              <w:rPr>
                <w:rFonts w:ascii="Arial" w:eastAsia="Arial" w:hAnsi="Arial" w:cs="Arial"/>
                <w:spacing w:val="1"/>
                <w:sz w:val="16"/>
                <w:szCs w:val="16"/>
              </w:rPr>
              <w:t>m</w:t>
            </w:r>
            <w:r w:rsidRPr="00942E2C">
              <w:rPr>
                <w:rFonts w:ascii="Arial" w:eastAsia="Arial" w:hAnsi="Arial" w:cs="Arial"/>
                <w:sz w:val="16"/>
                <w:szCs w:val="16"/>
              </w:rPr>
              <w:t>s and r</w:t>
            </w:r>
            <w:r w:rsidRPr="00942E2C">
              <w:rPr>
                <w:rFonts w:ascii="Arial" w:eastAsia="Arial" w:hAnsi="Arial" w:cs="Arial"/>
                <w:spacing w:val="1"/>
                <w:sz w:val="16"/>
                <w:szCs w:val="16"/>
              </w:rPr>
              <w:t>e</w:t>
            </w:r>
            <w:r w:rsidRPr="00942E2C">
              <w:rPr>
                <w:rFonts w:ascii="Arial" w:eastAsia="Arial" w:hAnsi="Arial" w:cs="Arial"/>
                <w:sz w:val="16"/>
                <w:szCs w:val="16"/>
              </w:rPr>
              <w:t>port cards</w:t>
            </w:r>
          </w:p>
          <w:p w14:paraId="271BE565" w14:textId="77777777" w:rsidR="00E70359" w:rsidRPr="00942E2C" w:rsidRDefault="00E70359" w:rsidP="009C42D6">
            <w:pPr>
              <w:pStyle w:val="ListParagraph"/>
              <w:numPr>
                <w:ilvl w:val="0"/>
                <w:numId w:val="202"/>
              </w:numPr>
              <w:ind w:right="717"/>
              <w:rPr>
                <w:rFonts w:ascii="Arial" w:eastAsia="Arial" w:hAnsi="Arial" w:cs="Arial"/>
                <w:sz w:val="16"/>
                <w:szCs w:val="16"/>
              </w:rPr>
            </w:pPr>
            <w:r w:rsidRPr="00942E2C">
              <w:rPr>
                <w:rFonts w:ascii="Arial" w:eastAsia="Arial" w:hAnsi="Arial" w:cs="Arial"/>
                <w:sz w:val="16"/>
                <w:szCs w:val="16"/>
              </w:rPr>
              <w:t>Intern</w:t>
            </w:r>
            <w:r w:rsidRPr="00942E2C">
              <w:rPr>
                <w:rFonts w:ascii="Arial" w:eastAsia="Arial" w:hAnsi="Arial" w:cs="Arial"/>
                <w:spacing w:val="1"/>
                <w:sz w:val="16"/>
                <w:szCs w:val="16"/>
              </w:rPr>
              <w:t>a</w:t>
            </w:r>
            <w:r w:rsidRPr="00942E2C">
              <w:rPr>
                <w:rFonts w:ascii="Arial" w:eastAsia="Arial" w:hAnsi="Arial" w:cs="Arial"/>
                <w:sz w:val="16"/>
                <w:szCs w:val="16"/>
              </w:rPr>
              <w:t>l ex</w:t>
            </w:r>
            <w:r w:rsidRPr="00942E2C">
              <w:rPr>
                <w:rFonts w:ascii="Arial" w:eastAsia="Arial" w:hAnsi="Arial" w:cs="Arial"/>
                <w:spacing w:val="1"/>
                <w:sz w:val="16"/>
                <w:szCs w:val="16"/>
              </w:rPr>
              <w:t>cl</w:t>
            </w:r>
            <w:r w:rsidRPr="00942E2C">
              <w:rPr>
                <w:rFonts w:ascii="Arial" w:eastAsia="Arial" w:hAnsi="Arial" w:cs="Arial"/>
                <w:sz w:val="16"/>
                <w:szCs w:val="16"/>
              </w:rPr>
              <w:t>usi</w:t>
            </w:r>
            <w:r w:rsidRPr="00942E2C">
              <w:rPr>
                <w:rFonts w:ascii="Arial" w:eastAsia="Arial" w:hAnsi="Arial" w:cs="Arial"/>
                <w:spacing w:val="1"/>
                <w:sz w:val="16"/>
                <w:szCs w:val="16"/>
              </w:rPr>
              <w:t>o</w:t>
            </w:r>
            <w:r w:rsidRPr="00942E2C">
              <w:rPr>
                <w:rFonts w:ascii="Arial" w:eastAsia="Arial" w:hAnsi="Arial" w:cs="Arial"/>
                <w:sz w:val="16"/>
                <w:szCs w:val="16"/>
              </w:rPr>
              <w:t>n/’</w:t>
            </w:r>
            <w:r w:rsidRPr="00942E2C">
              <w:rPr>
                <w:rFonts w:ascii="Arial" w:eastAsia="Arial" w:hAnsi="Arial" w:cs="Arial"/>
                <w:spacing w:val="1"/>
                <w:sz w:val="16"/>
                <w:szCs w:val="16"/>
              </w:rPr>
              <w:t>t</w:t>
            </w:r>
            <w:r w:rsidRPr="00942E2C">
              <w:rPr>
                <w:rFonts w:ascii="Arial" w:eastAsia="Arial" w:hAnsi="Arial" w:cs="Arial"/>
                <w:sz w:val="16"/>
                <w:szCs w:val="16"/>
              </w:rPr>
              <w:t>i</w:t>
            </w:r>
            <w:r w:rsidRPr="00942E2C">
              <w:rPr>
                <w:rFonts w:ascii="Arial" w:eastAsia="Arial" w:hAnsi="Arial" w:cs="Arial"/>
                <w:spacing w:val="3"/>
                <w:sz w:val="16"/>
                <w:szCs w:val="16"/>
              </w:rPr>
              <w:t>m</w:t>
            </w:r>
            <w:r w:rsidRPr="00942E2C">
              <w:rPr>
                <w:rFonts w:ascii="Arial" w:eastAsia="Arial" w:hAnsi="Arial" w:cs="Arial"/>
                <w:spacing w:val="2"/>
                <w:sz w:val="16"/>
                <w:szCs w:val="16"/>
              </w:rPr>
              <w:t>e</w:t>
            </w:r>
            <w:r w:rsidRPr="00942E2C">
              <w:rPr>
                <w:rFonts w:ascii="Arial" w:eastAsia="Arial" w:hAnsi="Arial" w:cs="Arial"/>
                <w:spacing w:val="1"/>
                <w:sz w:val="16"/>
                <w:szCs w:val="16"/>
              </w:rPr>
              <w:t>-</w:t>
            </w:r>
            <w:r w:rsidRPr="00942E2C">
              <w:rPr>
                <w:rFonts w:ascii="Arial" w:eastAsia="Arial" w:hAnsi="Arial" w:cs="Arial"/>
                <w:sz w:val="16"/>
                <w:szCs w:val="16"/>
              </w:rPr>
              <w:t xml:space="preserve">out’ </w:t>
            </w:r>
            <w:r w:rsidRPr="00942E2C">
              <w:rPr>
                <w:rFonts w:ascii="Arial" w:eastAsia="Arial" w:hAnsi="Arial" w:cs="Arial"/>
                <w:spacing w:val="1"/>
                <w:sz w:val="16"/>
                <w:szCs w:val="16"/>
              </w:rPr>
              <w:t>f</w:t>
            </w:r>
            <w:r w:rsidRPr="00942E2C">
              <w:rPr>
                <w:rFonts w:ascii="Arial" w:eastAsia="Arial" w:hAnsi="Arial" w:cs="Arial"/>
                <w:sz w:val="16"/>
                <w:szCs w:val="16"/>
              </w:rPr>
              <w:t>a</w:t>
            </w:r>
            <w:r w:rsidRPr="00942E2C">
              <w:rPr>
                <w:rFonts w:ascii="Arial" w:eastAsia="Arial" w:hAnsi="Arial" w:cs="Arial"/>
                <w:spacing w:val="1"/>
                <w:sz w:val="16"/>
                <w:szCs w:val="16"/>
              </w:rPr>
              <w:t>c</w:t>
            </w:r>
            <w:r w:rsidRPr="00942E2C">
              <w:rPr>
                <w:rFonts w:ascii="Arial" w:eastAsia="Arial" w:hAnsi="Arial" w:cs="Arial"/>
                <w:sz w:val="16"/>
                <w:szCs w:val="16"/>
              </w:rPr>
              <w:t>i</w:t>
            </w:r>
            <w:r w:rsidRPr="00942E2C">
              <w:rPr>
                <w:rFonts w:ascii="Arial" w:eastAsia="Arial" w:hAnsi="Arial" w:cs="Arial"/>
                <w:spacing w:val="-1"/>
                <w:sz w:val="16"/>
                <w:szCs w:val="16"/>
              </w:rPr>
              <w:t>li</w:t>
            </w:r>
            <w:r w:rsidRPr="00942E2C">
              <w:rPr>
                <w:rFonts w:ascii="Arial" w:eastAsia="Arial" w:hAnsi="Arial" w:cs="Arial"/>
                <w:sz w:val="16"/>
                <w:szCs w:val="16"/>
              </w:rPr>
              <w:t>ties</w:t>
            </w:r>
          </w:p>
          <w:p w14:paraId="743C219D" w14:textId="77777777" w:rsidR="00E70359" w:rsidRPr="00942E2C" w:rsidRDefault="00E70359" w:rsidP="009C42D6">
            <w:pPr>
              <w:pStyle w:val="ListParagraph"/>
              <w:numPr>
                <w:ilvl w:val="0"/>
                <w:numId w:val="202"/>
              </w:numPr>
              <w:ind w:right="363"/>
              <w:rPr>
                <w:rFonts w:ascii="Arial" w:eastAsia="Arial" w:hAnsi="Arial" w:cs="Arial"/>
                <w:sz w:val="16"/>
                <w:szCs w:val="16"/>
              </w:rPr>
            </w:pPr>
            <w:r w:rsidRPr="00942E2C">
              <w:rPr>
                <w:rFonts w:ascii="Arial" w:eastAsia="Arial" w:hAnsi="Arial" w:cs="Arial"/>
                <w:sz w:val="16"/>
                <w:szCs w:val="16"/>
              </w:rPr>
              <w:t>Spec</w:t>
            </w:r>
            <w:r w:rsidRPr="00942E2C">
              <w:rPr>
                <w:rFonts w:ascii="Arial" w:eastAsia="Arial" w:hAnsi="Arial" w:cs="Arial"/>
                <w:spacing w:val="1"/>
                <w:sz w:val="16"/>
                <w:szCs w:val="16"/>
              </w:rPr>
              <w:t>i</w:t>
            </w:r>
            <w:r w:rsidRPr="00942E2C">
              <w:rPr>
                <w:rFonts w:ascii="Arial" w:eastAsia="Arial" w:hAnsi="Arial" w:cs="Arial"/>
                <w:sz w:val="16"/>
                <w:szCs w:val="16"/>
              </w:rPr>
              <w:t>a</w:t>
            </w:r>
            <w:r w:rsidRPr="00942E2C">
              <w:rPr>
                <w:rFonts w:ascii="Arial" w:eastAsia="Arial" w:hAnsi="Arial" w:cs="Arial"/>
                <w:spacing w:val="1"/>
                <w:sz w:val="16"/>
                <w:szCs w:val="16"/>
              </w:rPr>
              <w:t>l</w:t>
            </w:r>
            <w:r w:rsidRPr="00942E2C">
              <w:rPr>
                <w:rFonts w:ascii="Arial" w:eastAsia="Arial" w:hAnsi="Arial" w:cs="Arial"/>
                <w:sz w:val="16"/>
                <w:szCs w:val="16"/>
              </w:rPr>
              <w:t>ist Sta</w:t>
            </w:r>
            <w:r w:rsidRPr="00942E2C">
              <w:rPr>
                <w:rFonts w:ascii="Arial" w:eastAsia="Arial" w:hAnsi="Arial" w:cs="Arial"/>
                <w:spacing w:val="2"/>
                <w:sz w:val="16"/>
                <w:szCs w:val="16"/>
              </w:rPr>
              <w:t>f</w:t>
            </w:r>
            <w:r w:rsidRPr="00942E2C">
              <w:rPr>
                <w:rFonts w:ascii="Arial" w:eastAsia="Arial" w:hAnsi="Arial" w:cs="Arial"/>
                <w:sz w:val="16"/>
                <w:szCs w:val="16"/>
              </w:rPr>
              <w:t xml:space="preserve">f </w:t>
            </w:r>
            <w:r w:rsidRPr="00942E2C">
              <w:rPr>
                <w:rFonts w:ascii="Arial" w:eastAsia="Arial" w:hAnsi="Arial" w:cs="Arial"/>
                <w:spacing w:val="2"/>
                <w:sz w:val="16"/>
                <w:szCs w:val="16"/>
              </w:rPr>
              <w:t>T</w:t>
            </w:r>
            <w:r w:rsidRPr="00942E2C">
              <w:rPr>
                <w:rFonts w:ascii="Arial" w:eastAsia="Arial" w:hAnsi="Arial" w:cs="Arial"/>
                <w:spacing w:val="1"/>
                <w:sz w:val="16"/>
                <w:szCs w:val="16"/>
              </w:rPr>
              <w:t>r</w:t>
            </w:r>
            <w:r w:rsidRPr="00942E2C">
              <w:rPr>
                <w:rFonts w:ascii="Arial" w:eastAsia="Arial" w:hAnsi="Arial" w:cs="Arial"/>
                <w:sz w:val="16"/>
                <w:szCs w:val="16"/>
              </w:rPr>
              <w:t>a</w:t>
            </w:r>
            <w:r w:rsidRPr="00942E2C">
              <w:rPr>
                <w:rFonts w:ascii="Arial" w:eastAsia="Arial" w:hAnsi="Arial" w:cs="Arial"/>
                <w:spacing w:val="-1"/>
                <w:sz w:val="16"/>
                <w:szCs w:val="16"/>
              </w:rPr>
              <w:t>i</w:t>
            </w:r>
            <w:r w:rsidRPr="00942E2C">
              <w:rPr>
                <w:rFonts w:ascii="Arial" w:eastAsia="Arial" w:hAnsi="Arial" w:cs="Arial"/>
                <w:sz w:val="16"/>
                <w:szCs w:val="16"/>
              </w:rPr>
              <w:t>n</w:t>
            </w:r>
            <w:r w:rsidRPr="00942E2C">
              <w:rPr>
                <w:rFonts w:ascii="Arial" w:eastAsia="Arial" w:hAnsi="Arial" w:cs="Arial"/>
                <w:spacing w:val="-1"/>
                <w:sz w:val="16"/>
                <w:szCs w:val="16"/>
              </w:rPr>
              <w:t>i</w:t>
            </w:r>
            <w:r w:rsidRPr="00942E2C">
              <w:rPr>
                <w:rFonts w:ascii="Arial" w:eastAsia="Arial" w:hAnsi="Arial" w:cs="Arial"/>
                <w:sz w:val="16"/>
                <w:szCs w:val="16"/>
              </w:rPr>
              <w:t>ng (e</w:t>
            </w:r>
            <w:r w:rsidRPr="00942E2C">
              <w:rPr>
                <w:rFonts w:ascii="Arial" w:eastAsia="Arial" w:hAnsi="Arial" w:cs="Arial"/>
                <w:spacing w:val="2"/>
                <w:sz w:val="16"/>
                <w:szCs w:val="16"/>
              </w:rPr>
              <w:t>.</w:t>
            </w:r>
            <w:r w:rsidRPr="00942E2C">
              <w:rPr>
                <w:rFonts w:ascii="Arial" w:eastAsia="Arial" w:hAnsi="Arial" w:cs="Arial"/>
                <w:sz w:val="16"/>
                <w:szCs w:val="16"/>
              </w:rPr>
              <w:t>g. Pos</w:t>
            </w:r>
            <w:r w:rsidRPr="00942E2C">
              <w:rPr>
                <w:rFonts w:ascii="Arial" w:eastAsia="Arial" w:hAnsi="Arial" w:cs="Arial"/>
                <w:spacing w:val="-1"/>
                <w:sz w:val="16"/>
                <w:szCs w:val="16"/>
              </w:rPr>
              <w:t>i</w:t>
            </w:r>
            <w:r w:rsidRPr="00942E2C">
              <w:rPr>
                <w:rFonts w:ascii="Arial" w:eastAsia="Arial" w:hAnsi="Arial" w:cs="Arial"/>
                <w:spacing w:val="1"/>
                <w:sz w:val="16"/>
                <w:szCs w:val="16"/>
              </w:rPr>
              <w:t>t</w:t>
            </w:r>
            <w:r w:rsidRPr="00942E2C">
              <w:rPr>
                <w:rFonts w:ascii="Arial" w:eastAsia="Arial" w:hAnsi="Arial" w:cs="Arial"/>
                <w:sz w:val="16"/>
                <w:szCs w:val="16"/>
              </w:rPr>
              <w:t xml:space="preserve">ive </w:t>
            </w:r>
            <w:r w:rsidRPr="00942E2C">
              <w:rPr>
                <w:rFonts w:ascii="Arial" w:eastAsia="Arial" w:hAnsi="Arial" w:cs="Arial"/>
                <w:spacing w:val="2"/>
                <w:sz w:val="16"/>
                <w:szCs w:val="16"/>
              </w:rPr>
              <w:t>H</w:t>
            </w:r>
            <w:r w:rsidRPr="00942E2C">
              <w:rPr>
                <w:rFonts w:ascii="Arial" w:eastAsia="Arial" w:hAnsi="Arial" w:cs="Arial"/>
                <w:sz w:val="16"/>
                <w:szCs w:val="16"/>
              </w:rPr>
              <w:t>an</w:t>
            </w:r>
            <w:r w:rsidRPr="00942E2C">
              <w:rPr>
                <w:rFonts w:ascii="Arial" w:eastAsia="Arial" w:hAnsi="Arial" w:cs="Arial"/>
                <w:spacing w:val="1"/>
                <w:sz w:val="16"/>
                <w:szCs w:val="16"/>
              </w:rPr>
              <w:t>d</w:t>
            </w:r>
            <w:r w:rsidRPr="00942E2C">
              <w:rPr>
                <w:rFonts w:ascii="Arial" w:eastAsia="Arial" w:hAnsi="Arial" w:cs="Arial"/>
                <w:sz w:val="16"/>
                <w:szCs w:val="16"/>
              </w:rPr>
              <w:t>ling p</w:t>
            </w:r>
            <w:r w:rsidRPr="00942E2C">
              <w:rPr>
                <w:rFonts w:ascii="Arial" w:eastAsia="Arial" w:hAnsi="Arial" w:cs="Arial"/>
                <w:spacing w:val="2"/>
                <w:sz w:val="16"/>
                <w:szCs w:val="16"/>
              </w:rPr>
              <w:t>r</w:t>
            </w:r>
            <w:r w:rsidRPr="00942E2C">
              <w:rPr>
                <w:rFonts w:ascii="Arial" w:eastAsia="Arial" w:hAnsi="Arial" w:cs="Arial"/>
                <w:sz w:val="16"/>
                <w:szCs w:val="16"/>
              </w:rPr>
              <w:t>ogra</w:t>
            </w:r>
            <w:r w:rsidRPr="00942E2C">
              <w:rPr>
                <w:rFonts w:ascii="Arial" w:eastAsia="Arial" w:hAnsi="Arial" w:cs="Arial"/>
                <w:spacing w:val="1"/>
                <w:sz w:val="16"/>
                <w:szCs w:val="16"/>
              </w:rPr>
              <w:t>m</w:t>
            </w:r>
            <w:r w:rsidRPr="00942E2C">
              <w:rPr>
                <w:rFonts w:ascii="Arial" w:eastAsia="Arial" w:hAnsi="Arial" w:cs="Arial"/>
                <w:spacing w:val="4"/>
                <w:sz w:val="16"/>
                <w:szCs w:val="16"/>
              </w:rPr>
              <w:t>m</w:t>
            </w:r>
            <w:r w:rsidRPr="00942E2C">
              <w:rPr>
                <w:rFonts w:ascii="Arial" w:eastAsia="Arial" w:hAnsi="Arial" w:cs="Arial"/>
                <w:spacing w:val="-2"/>
                <w:sz w:val="16"/>
                <w:szCs w:val="16"/>
              </w:rPr>
              <w:t>e</w:t>
            </w:r>
            <w:r w:rsidRPr="00942E2C">
              <w:rPr>
                <w:rFonts w:ascii="Arial" w:eastAsia="Arial" w:hAnsi="Arial" w:cs="Arial"/>
                <w:sz w:val="16"/>
                <w:szCs w:val="16"/>
              </w:rPr>
              <w:t xml:space="preserve">s/ </w:t>
            </w:r>
            <w:r w:rsidRPr="00942E2C">
              <w:rPr>
                <w:rFonts w:ascii="Arial" w:eastAsia="Arial" w:hAnsi="Arial" w:cs="Arial"/>
                <w:spacing w:val="2"/>
                <w:sz w:val="16"/>
                <w:szCs w:val="16"/>
              </w:rPr>
              <w:t>T</w:t>
            </w:r>
            <w:r w:rsidRPr="00942E2C">
              <w:rPr>
                <w:rFonts w:ascii="Arial" w:eastAsia="Arial" w:hAnsi="Arial" w:cs="Arial"/>
                <w:sz w:val="16"/>
                <w:szCs w:val="16"/>
              </w:rPr>
              <w:t>e</w:t>
            </w:r>
            <w:r w:rsidRPr="00942E2C">
              <w:rPr>
                <w:rFonts w:ascii="Arial" w:eastAsia="Arial" w:hAnsi="Arial" w:cs="Arial"/>
                <w:spacing w:val="-2"/>
                <w:sz w:val="16"/>
                <w:szCs w:val="16"/>
              </w:rPr>
              <w:t>a</w:t>
            </w:r>
            <w:r w:rsidRPr="00942E2C">
              <w:rPr>
                <w:rFonts w:ascii="Arial" w:eastAsia="Arial" w:hAnsi="Arial" w:cs="Arial"/>
                <w:sz w:val="16"/>
                <w:szCs w:val="16"/>
              </w:rPr>
              <w:t>m</w:t>
            </w:r>
            <w:r w:rsidRPr="00942E2C">
              <w:rPr>
                <w:rFonts w:ascii="Arial" w:eastAsia="Arial" w:hAnsi="Arial" w:cs="Arial"/>
                <w:spacing w:val="1"/>
                <w:sz w:val="16"/>
                <w:szCs w:val="16"/>
              </w:rPr>
              <w:t xml:space="preserve"> </w:t>
            </w:r>
            <w:r w:rsidRPr="00942E2C">
              <w:rPr>
                <w:rFonts w:ascii="Arial" w:eastAsia="Arial" w:hAnsi="Arial" w:cs="Arial"/>
                <w:spacing w:val="3"/>
                <w:sz w:val="16"/>
                <w:szCs w:val="16"/>
              </w:rPr>
              <w:t>T</w:t>
            </w:r>
            <w:r w:rsidRPr="00942E2C">
              <w:rPr>
                <w:rFonts w:ascii="Arial" w:eastAsia="Arial" w:hAnsi="Arial" w:cs="Arial"/>
                <w:sz w:val="16"/>
                <w:szCs w:val="16"/>
              </w:rPr>
              <w:t>each)</w:t>
            </w:r>
          </w:p>
          <w:p w14:paraId="41E280A4" w14:textId="77777777" w:rsidR="00E70359" w:rsidRPr="00942E2C" w:rsidRDefault="00E70359" w:rsidP="009C42D6">
            <w:pPr>
              <w:pStyle w:val="ListParagraph"/>
              <w:numPr>
                <w:ilvl w:val="0"/>
                <w:numId w:val="202"/>
              </w:numPr>
              <w:ind w:right="26"/>
              <w:rPr>
                <w:rFonts w:ascii="Arial" w:eastAsia="Symbol" w:hAnsi="Arial" w:cs="Arial"/>
                <w:w w:val="101"/>
                <w:sz w:val="16"/>
                <w:szCs w:val="16"/>
                <w:lang w:eastAsia="en-GB"/>
              </w:rPr>
            </w:pPr>
            <w:r w:rsidRPr="00942E2C">
              <w:rPr>
                <w:rFonts w:ascii="Arial" w:eastAsia="Arial" w:hAnsi="Arial" w:cs="Arial"/>
                <w:sz w:val="16"/>
                <w:szCs w:val="16"/>
              </w:rPr>
              <w:t>Dire</w:t>
            </w:r>
            <w:r w:rsidRPr="00942E2C">
              <w:rPr>
                <w:rFonts w:ascii="Arial" w:eastAsia="Arial" w:hAnsi="Arial" w:cs="Arial"/>
                <w:spacing w:val="1"/>
                <w:sz w:val="16"/>
                <w:szCs w:val="16"/>
              </w:rPr>
              <w:t>c</w:t>
            </w:r>
            <w:r w:rsidRPr="00942E2C">
              <w:rPr>
                <w:rFonts w:ascii="Arial" w:eastAsia="Arial" w:hAnsi="Arial" w:cs="Arial"/>
                <w:sz w:val="16"/>
                <w:szCs w:val="16"/>
              </w:rPr>
              <w:t>t in</w:t>
            </w:r>
            <w:r w:rsidRPr="00942E2C">
              <w:rPr>
                <w:rFonts w:ascii="Arial" w:eastAsia="Arial" w:hAnsi="Arial" w:cs="Arial"/>
                <w:spacing w:val="1"/>
                <w:sz w:val="16"/>
                <w:szCs w:val="16"/>
              </w:rPr>
              <w:t>v</w:t>
            </w:r>
            <w:r w:rsidRPr="00942E2C">
              <w:rPr>
                <w:rFonts w:ascii="Arial" w:eastAsia="Arial" w:hAnsi="Arial" w:cs="Arial"/>
                <w:sz w:val="16"/>
                <w:szCs w:val="16"/>
              </w:rPr>
              <w:t>o</w:t>
            </w:r>
            <w:r w:rsidRPr="00942E2C">
              <w:rPr>
                <w:rFonts w:ascii="Arial" w:eastAsia="Arial" w:hAnsi="Arial" w:cs="Arial"/>
                <w:spacing w:val="1"/>
                <w:sz w:val="16"/>
                <w:szCs w:val="16"/>
              </w:rPr>
              <w:t>l</w:t>
            </w:r>
            <w:r w:rsidRPr="00942E2C">
              <w:rPr>
                <w:rFonts w:ascii="Arial" w:eastAsia="Arial" w:hAnsi="Arial" w:cs="Arial"/>
                <w:spacing w:val="-1"/>
                <w:sz w:val="16"/>
                <w:szCs w:val="16"/>
              </w:rPr>
              <w:t>v</w:t>
            </w:r>
            <w:r w:rsidRPr="00942E2C">
              <w:rPr>
                <w:rFonts w:ascii="Arial" w:eastAsia="Arial" w:hAnsi="Arial" w:cs="Arial"/>
                <w:sz w:val="16"/>
                <w:szCs w:val="16"/>
              </w:rPr>
              <w:t>e</w:t>
            </w:r>
            <w:r w:rsidRPr="00942E2C">
              <w:rPr>
                <w:rFonts w:ascii="Arial" w:eastAsia="Arial" w:hAnsi="Arial" w:cs="Arial"/>
                <w:spacing w:val="3"/>
                <w:sz w:val="16"/>
                <w:szCs w:val="16"/>
              </w:rPr>
              <w:t>m</w:t>
            </w:r>
            <w:r w:rsidRPr="00942E2C">
              <w:rPr>
                <w:rFonts w:ascii="Arial" w:eastAsia="Arial" w:hAnsi="Arial" w:cs="Arial"/>
                <w:sz w:val="16"/>
                <w:szCs w:val="16"/>
              </w:rPr>
              <w:t xml:space="preserve">ent </w:t>
            </w:r>
            <w:r w:rsidRPr="00942E2C">
              <w:rPr>
                <w:rFonts w:ascii="Arial" w:eastAsia="Arial" w:hAnsi="Arial" w:cs="Arial"/>
                <w:spacing w:val="1"/>
                <w:sz w:val="16"/>
                <w:szCs w:val="16"/>
              </w:rPr>
              <w:t>fr</w:t>
            </w:r>
            <w:r w:rsidRPr="00942E2C">
              <w:rPr>
                <w:rFonts w:ascii="Arial" w:eastAsia="Arial" w:hAnsi="Arial" w:cs="Arial"/>
                <w:spacing w:val="-2"/>
                <w:sz w:val="16"/>
                <w:szCs w:val="16"/>
              </w:rPr>
              <w:t>o</w:t>
            </w:r>
            <w:r w:rsidRPr="00942E2C">
              <w:rPr>
                <w:rFonts w:ascii="Arial" w:eastAsia="Arial" w:hAnsi="Arial" w:cs="Arial"/>
                <w:sz w:val="16"/>
                <w:szCs w:val="16"/>
              </w:rPr>
              <w:t>m</w:t>
            </w:r>
            <w:r w:rsidRPr="00942E2C">
              <w:rPr>
                <w:rFonts w:ascii="Arial" w:eastAsia="Arial" w:hAnsi="Arial" w:cs="Arial"/>
                <w:spacing w:val="3"/>
                <w:sz w:val="16"/>
                <w:szCs w:val="16"/>
              </w:rPr>
              <w:t xml:space="preserve"> </w:t>
            </w:r>
            <w:r w:rsidRPr="00942E2C">
              <w:rPr>
                <w:rFonts w:ascii="Arial" w:eastAsia="Arial" w:hAnsi="Arial" w:cs="Arial"/>
                <w:spacing w:val="1"/>
                <w:sz w:val="16"/>
                <w:szCs w:val="16"/>
              </w:rPr>
              <w:t>s</w:t>
            </w:r>
            <w:r w:rsidRPr="00942E2C">
              <w:rPr>
                <w:rFonts w:ascii="Arial" w:eastAsia="Arial" w:hAnsi="Arial" w:cs="Arial"/>
                <w:spacing w:val="-2"/>
                <w:sz w:val="16"/>
                <w:szCs w:val="16"/>
              </w:rPr>
              <w:t>u</w:t>
            </w:r>
            <w:r w:rsidRPr="00942E2C">
              <w:rPr>
                <w:rFonts w:ascii="Arial" w:eastAsia="Arial" w:hAnsi="Arial" w:cs="Arial"/>
                <w:sz w:val="16"/>
                <w:szCs w:val="16"/>
              </w:rPr>
              <w:t>p</w:t>
            </w:r>
            <w:r w:rsidRPr="00942E2C">
              <w:rPr>
                <w:rFonts w:ascii="Arial" w:eastAsia="Arial" w:hAnsi="Arial" w:cs="Arial"/>
                <w:spacing w:val="-1"/>
                <w:sz w:val="16"/>
                <w:szCs w:val="16"/>
              </w:rPr>
              <w:t>p</w:t>
            </w:r>
            <w:r w:rsidRPr="00942E2C">
              <w:rPr>
                <w:rFonts w:ascii="Arial" w:eastAsia="Arial" w:hAnsi="Arial" w:cs="Arial"/>
                <w:sz w:val="16"/>
                <w:szCs w:val="16"/>
              </w:rPr>
              <w:t>ort services e</w:t>
            </w:r>
            <w:r w:rsidRPr="00942E2C">
              <w:rPr>
                <w:rFonts w:ascii="Arial" w:eastAsia="Arial" w:hAnsi="Arial" w:cs="Arial"/>
                <w:spacing w:val="2"/>
                <w:sz w:val="16"/>
                <w:szCs w:val="16"/>
              </w:rPr>
              <w:t>.</w:t>
            </w:r>
            <w:r w:rsidRPr="00942E2C">
              <w:rPr>
                <w:rFonts w:ascii="Arial" w:eastAsia="Arial" w:hAnsi="Arial" w:cs="Arial"/>
                <w:sz w:val="16"/>
                <w:szCs w:val="16"/>
              </w:rPr>
              <w:t>g.</w:t>
            </w:r>
            <w:r w:rsidRPr="00942E2C">
              <w:rPr>
                <w:rFonts w:ascii="Arial" w:eastAsia="Arial" w:hAnsi="Arial" w:cs="Arial"/>
                <w:spacing w:val="1"/>
                <w:sz w:val="16"/>
                <w:szCs w:val="16"/>
              </w:rPr>
              <w:t xml:space="preserve"> </w:t>
            </w:r>
            <w:r w:rsidRPr="00942E2C">
              <w:rPr>
                <w:rFonts w:ascii="Arial" w:eastAsia="Arial" w:hAnsi="Arial" w:cs="Arial"/>
                <w:sz w:val="16"/>
                <w:szCs w:val="16"/>
              </w:rPr>
              <w:t xml:space="preserve">Educational Psychologist </w:t>
            </w:r>
            <w:r w:rsidRPr="00942E2C">
              <w:rPr>
                <w:rFonts w:ascii="Arial" w:eastAsia="Arial" w:hAnsi="Arial" w:cs="Arial"/>
                <w:spacing w:val="-1"/>
                <w:sz w:val="16"/>
                <w:szCs w:val="16"/>
              </w:rPr>
              <w:t>i</w:t>
            </w:r>
            <w:r w:rsidRPr="00942E2C">
              <w:rPr>
                <w:rFonts w:ascii="Arial" w:eastAsia="Arial" w:hAnsi="Arial" w:cs="Arial"/>
                <w:sz w:val="16"/>
                <w:szCs w:val="16"/>
              </w:rPr>
              <w:t>n revi</w:t>
            </w:r>
            <w:r w:rsidRPr="00942E2C">
              <w:rPr>
                <w:rFonts w:ascii="Arial" w:eastAsia="Arial" w:hAnsi="Arial" w:cs="Arial"/>
                <w:spacing w:val="1"/>
                <w:sz w:val="16"/>
                <w:szCs w:val="16"/>
              </w:rPr>
              <w:t>e</w:t>
            </w:r>
            <w:r w:rsidRPr="00942E2C">
              <w:rPr>
                <w:rFonts w:ascii="Arial" w:eastAsia="Arial" w:hAnsi="Arial" w:cs="Arial"/>
                <w:spacing w:val="-1"/>
                <w:sz w:val="16"/>
                <w:szCs w:val="16"/>
              </w:rPr>
              <w:t>w</w:t>
            </w:r>
            <w:r w:rsidRPr="00942E2C">
              <w:rPr>
                <w:rFonts w:ascii="Arial" w:eastAsia="Arial" w:hAnsi="Arial" w:cs="Arial"/>
                <w:sz w:val="16"/>
                <w:szCs w:val="16"/>
              </w:rPr>
              <w:t>ing</w:t>
            </w:r>
            <w:r w:rsidRPr="00942E2C">
              <w:rPr>
                <w:rFonts w:ascii="Arial" w:eastAsia="Arial" w:hAnsi="Arial" w:cs="Arial"/>
                <w:spacing w:val="2"/>
                <w:sz w:val="16"/>
                <w:szCs w:val="16"/>
              </w:rPr>
              <w:t xml:space="preserve"> </w:t>
            </w:r>
            <w:r w:rsidRPr="00942E2C">
              <w:rPr>
                <w:rFonts w:ascii="Arial" w:eastAsia="Arial" w:hAnsi="Arial" w:cs="Arial"/>
                <w:sz w:val="16"/>
                <w:szCs w:val="16"/>
              </w:rPr>
              <w:t>progres</w:t>
            </w:r>
            <w:r w:rsidRPr="00942E2C">
              <w:rPr>
                <w:rFonts w:ascii="Arial" w:eastAsia="Arial" w:hAnsi="Arial" w:cs="Arial"/>
                <w:spacing w:val="1"/>
                <w:sz w:val="16"/>
                <w:szCs w:val="16"/>
              </w:rPr>
              <w:t>s</w:t>
            </w:r>
          </w:p>
          <w:p w14:paraId="296DF01E" w14:textId="77777777" w:rsidR="00E70359" w:rsidRPr="00942E2C" w:rsidRDefault="00E70359" w:rsidP="009C42D6">
            <w:pPr>
              <w:pStyle w:val="ListParagraph"/>
              <w:numPr>
                <w:ilvl w:val="0"/>
                <w:numId w:val="202"/>
              </w:numPr>
              <w:ind w:right="26"/>
              <w:rPr>
                <w:rFonts w:ascii="Arial" w:eastAsia="Arial" w:hAnsi="Arial" w:cs="Arial"/>
                <w:sz w:val="16"/>
                <w:szCs w:val="16"/>
                <w:lang w:eastAsia="en-GB"/>
              </w:rPr>
            </w:pPr>
            <w:r w:rsidRPr="00942E2C">
              <w:rPr>
                <w:rFonts w:ascii="Arial" w:eastAsia="Arial" w:hAnsi="Arial" w:cs="Arial"/>
                <w:spacing w:val="3"/>
                <w:sz w:val="16"/>
                <w:szCs w:val="16"/>
                <w:lang w:eastAsia="en-GB"/>
              </w:rPr>
              <w:t>T</w:t>
            </w:r>
            <w:r w:rsidRPr="00942E2C">
              <w:rPr>
                <w:rFonts w:ascii="Arial" w:eastAsia="Arial" w:hAnsi="Arial" w:cs="Arial"/>
                <w:sz w:val="16"/>
                <w:szCs w:val="16"/>
                <w:lang w:eastAsia="en-GB"/>
              </w:rPr>
              <w:t>herape</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c</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in</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erv</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ntion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w:t>
            </w:r>
            <w:r w:rsidRPr="00942E2C">
              <w:rPr>
                <w:rFonts w:ascii="Arial" w:eastAsia="Arial" w:hAnsi="Arial" w:cs="Arial"/>
                <w:spacing w:val="2"/>
                <w:sz w:val="16"/>
                <w:szCs w:val="16"/>
                <w:lang w:eastAsia="en-GB"/>
              </w:rPr>
              <w:t>.</w:t>
            </w:r>
            <w:r w:rsidRPr="00942E2C">
              <w:rPr>
                <w:rFonts w:ascii="Arial" w:eastAsia="Arial" w:hAnsi="Arial" w:cs="Arial"/>
                <w:sz w:val="16"/>
                <w:szCs w:val="16"/>
                <w:lang w:eastAsia="en-GB"/>
              </w:rPr>
              <w:t xml:space="preserve">g.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a</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ily thera</w:t>
            </w:r>
            <w:r w:rsidRPr="00942E2C">
              <w:rPr>
                <w:rFonts w:ascii="Arial" w:eastAsia="Arial" w:hAnsi="Arial" w:cs="Arial"/>
                <w:spacing w:val="3"/>
                <w:sz w:val="16"/>
                <w:szCs w:val="16"/>
                <w:lang w:eastAsia="en-GB"/>
              </w:rPr>
              <w:t>p</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 c</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uns</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llin</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la</w:t>
            </w:r>
            <w:r w:rsidRPr="00942E2C">
              <w:rPr>
                <w:rFonts w:ascii="Arial" w:eastAsia="Arial" w:hAnsi="Arial" w:cs="Arial"/>
                <w:sz w:val="16"/>
                <w:szCs w:val="16"/>
                <w:lang w:eastAsia="en-GB"/>
              </w:rPr>
              <w:t xml:space="preserve">y </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hera</w:t>
            </w:r>
            <w:r w:rsidRPr="00942E2C">
              <w:rPr>
                <w:rFonts w:ascii="Arial" w:eastAsia="Arial" w:hAnsi="Arial" w:cs="Arial"/>
                <w:spacing w:val="3"/>
                <w:sz w:val="16"/>
                <w:szCs w:val="16"/>
                <w:lang w:eastAsia="en-GB"/>
              </w:rPr>
              <w:t>p</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 art ther</w:t>
            </w:r>
            <w:r w:rsidRPr="00942E2C">
              <w:rPr>
                <w:rFonts w:ascii="Arial" w:eastAsia="Arial" w:hAnsi="Arial" w:cs="Arial"/>
                <w:spacing w:val="1"/>
                <w:sz w:val="16"/>
                <w:szCs w:val="16"/>
                <w:lang w:eastAsia="en-GB"/>
              </w:rPr>
              <w:t>a</w:t>
            </w:r>
            <w:r w:rsidRPr="00942E2C">
              <w:rPr>
                <w:rFonts w:ascii="Arial" w:eastAsia="Arial" w:hAnsi="Arial" w:cs="Arial"/>
                <w:spacing w:val="2"/>
                <w:sz w:val="16"/>
                <w:szCs w:val="16"/>
                <w:lang w:eastAsia="en-GB"/>
              </w:rPr>
              <w:t>p</w:t>
            </w:r>
            <w:r w:rsidRPr="00942E2C">
              <w:rPr>
                <w:rFonts w:ascii="Arial" w:eastAsia="Arial" w:hAnsi="Arial" w:cs="Arial"/>
                <w:sz w:val="16"/>
                <w:szCs w:val="16"/>
                <w:lang w:eastAsia="en-GB"/>
              </w:rPr>
              <w:t>y</w:t>
            </w:r>
            <w:r w:rsidRPr="00942E2C">
              <w:rPr>
                <w:rFonts w:ascii="Arial" w:eastAsia="Arial" w:hAnsi="Arial" w:cs="Arial"/>
                <w:spacing w:val="-1"/>
                <w:sz w:val="16"/>
                <w:szCs w:val="16"/>
                <w:lang w:eastAsia="en-GB"/>
              </w:rPr>
              <w:t xml:space="preserve"> i</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app</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opriate</w:t>
            </w:r>
          </w:p>
          <w:p w14:paraId="79A16EE2" w14:textId="77777777" w:rsidR="00E70359" w:rsidRPr="00942E2C" w:rsidRDefault="00E70359" w:rsidP="009C42D6">
            <w:pPr>
              <w:pStyle w:val="ListParagraph"/>
              <w:numPr>
                <w:ilvl w:val="0"/>
                <w:numId w:val="202"/>
              </w:numPr>
              <w:ind w:right="142"/>
              <w:rPr>
                <w:rFonts w:ascii="Arial" w:eastAsia="Symbol" w:hAnsi="Arial" w:cs="Arial"/>
                <w:spacing w:val="27"/>
                <w:sz w:val="16"/>
                <w:szCs w:val="16"/>
                <w:lang w:eastAsia="en-GB"/>
              </w:rPr>
            </w:pPr>
            <w:r w:rsidRPr="00942E2C">
              <w:rPr>
                <w:rFonts w:ascii="Arial" w:eastAsia="Arial" w:hAnsi="Arial" w:cs="Arial"/>
                <w:sz w:val="16"/>
                <w:szCs w:val="16"/>
                <w:lang w:eastAsia="en-GB"/>
              </w:rPr>
              <w:t>Non-e</w:t>
            </w:r>
            <w:r w:rsidRPr="00942E2C">
              <w:rPr>
                <w:rFonts w:ascii="Arial" w:eastAsia="Arial" w:hAnsi="Arial" w:cs="Arial"/>
                <w:spacing w:val="2"/>
                <w:sz w:val="16"/>
                <w:szCs w:val="16"/>
                <w:lang w:eastAsia="en-GB"/>
              </w:rPr>
              <w:t>d</w:t>
            </w:r>
            <w:r w:rsidRPr="00942E2C">
              <w:rPr>
                <w:rFonts w:ascii="Arial" w:eastAsia="Arial" w:hAnsi="Arial" w:cs="Arial"/>
                <w:sz w:val="16"/>
                <w:szCs w:val="16"/>
                <w:lang w:eastAsia="en-GB"/>
              </w:rPr>
              <w:t>ucat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input e</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g.</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OS, and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K</w:t>
            </w:r>
            <w:r w:rsidRPr="00942E2C">
              <w:rPr>
                <w:rFonts w:ascii="Arial" w:eastAsia="Arial" w:hAnsi="Arial" w:cs="Arial"/>
                <w:spacing w:val="3"/>
                <w:sz w:val="16"/>
                <w:szCs w:val="16"/>
                <w:lang w:eastAsia="en-GB"/>
              </w:rPr>
              <w:t>e</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wor</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ers</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m the Lo</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al Area</w:t>
            </w:r>
            <w:r w:rsidRPr="00942E2C">
              <w:rPr>
                <w:rFonts w:ascii="Arial" w:eastAsia="Arial" w:hAnsi="Arial" w:cs="Arial"/>
                <w:spacing w:val="1"/>
                <w:sz w:val="16"/>
                <w:szCs w:val="16"/>
                <w:lang w:eastAsia="en-GB"/>
              </w:rPr>
              <w:t xml:space="preserve"> </w:t>
            </w:r>
            <w:r w:rsidRPr="00942E2C">
              <w:rPr>
                <w:rFonts w:ascii="Arial" w:eastAsia="Arial" w:hAnsi="Arial" w:cs="Arial"/>
                <w:spacing w:val="3"/>
                <w:sz w:val="16"/>
                <w:szCs w:val="16"/>
                <w:lang w:eastAsia="en-GB"/>
              </w:rPr>
              <w:t>T</w:t>
            </w:r>
            <w:r w:rsidRPr="00942E2C">
              <w:rPr>
                <w:rFonts w:ascii="Arial" w:eastAsia="Arial" w:hAnsi="Arial" w:cs="Arial"/>
                <w:sz w:val="16"/>
                <w:szCs w:val="16"/>
                <w:lang w:eastAsia="en-GB"/>
              </w:rPr>
              <w:t>ea</w:t>
            </w:r>
            <w:r w:rsidRPr="00942E2C">
              <w:rPr>
                <w:rFonts w:ascii="Arial" w:eastAsia="Arial" w:hAnsi="Arial" w:cs="Arial"/>
                <w:spacing w:val="1"/>
                <w:sz w:val="16"/>
                <w:szCs w:val="16"/>
                <w:lang w:eastAsia="en-GB"/>
              </w:rPr>
              <w:t>m</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to r</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-engage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educa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 / tr</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ni</w:t>
            </w:r>
            <w:r w:rsidRPr="00942E2C">
              <w:rPr>
                <w:rFonts w:ascii="Arial" w:eastAsia="Arial" w:hAnsi="Arial" w:cs="Arial"/>
                <w:sz w:val="16"/>
                <w:szCs w:val="16"/>
                <w:lang w:eastAsia="en-GB"/>
              </w:rPr>
              <w:t>ng</w:t>
            </w:r>
          </w:p>
          <w:p w14:paraId="4127D8F3" w14:textId="602F6714" w:rsidR="00E70359" w:rsidRPr="00942E2C" w:rsidRDefault="00E70359" w:rsidP="009C42D6">
            <w:pPr>
              <w:pStyle w:val="ListParagraph"/>
              <w:numPr>
                <w:ilvl w:val="0"/>
                <w:numId w:val="202"/>
              </w:numPr>
              <w:ind w:right="240"/>
              <w:rPr>
                <w:rFonts w:ascii="Arial" w:eastAsia="Arial" w:hAnsi="Arial" w:cs="Arial"/>
                <w:sz w:val="16"/>
                <w:szCs w:val="16"/>
                <w:lang w:eastAsia="en-GB"/>
              </w:rPr>
            </w:pPr>
            <w:r w:rsidRPr="00942E2C">
              <w:rPr>
                <w:rFonts w:ascii="Arial" w:eastAsia="Arial" w:hAnsi="Arial" w:cs="Arial"/>
                <w:sz w:val="16"/>
                <w:szCs w:val="16"/>
                <w:lang w:eastAsia="en-GB"/>
              </w:rPr>
              <w:t>Mul</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i-a</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en</w:t>
            </w:r>
            <w:r w:rsidRPr="00942E2C">
              <w:rPr>
                <w:rFonts w:ascii="Arial" w:eastAsia="Arial" w:hAnsi="Arial" w:cs="Arial"/>
                <w:spacing w:val="2"/>
                <w:sz w:val="16"/>
                <w:szCs w:val="16"/>
                <w:lang w:eastAsia="en-GB"/>
              </w:rPr>
              <w:t>c</w:t>
            </w:r>
            <w:r w:rsidRPr="00942E2C">
              <w:rPr>
                <w:rFonts w:ascii="Arial" w:eastAsia="Arial" w:hAnsi="Arial" w:cs="Arial"/>
                <w:sz w:val="16"/>
                <w:szCs w:val="16"/>
                <w:lang w:eastAsia="en-GB"/>
              </w:rPr>
              <w:t>y</w:t>
            </w:r>
            <w:r w:rsidRPr="00942E2C">
              <w:rPr>
                <w:rFonts w:ascii="Arial" w:eastAsia="Arial" w:hAnsi="Arial" w:cs="Arial"/>
                <w:spacing w:val="-2"/>
                <w:sz w:val="16"/>
                <w:szCs w:val="16"/>
                <w:lang w:eastAsia="en-GB"/>
              </w:rPr>
              <w:t xml:space="preserve"> </w:t>
            </w:r>
            <w:proofErr w:type="gramStart"/>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up</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ort</w:t>
            </w:r>
            <w:proofErr w:type="gramEnd"/>
            <w:r w:rsidRPr="00942E2C">
              <w:rPr>
                <w:rFonts w:ascii="Arial" w:eastAsia="Arial" w:hAnsi="Arial" w:cs="Arial"/>
                <w:sz w:val="16"/>
                <w:szCs w:val="16"/>
                <w:lang w:eastAsia="en-GB"/>
              </w:rPr>
              <w:t xml:space="preserve"> to</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n and revi</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w</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inte</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venti</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ns</w:t>
            </w:r>
          </w:p>
          <w:p w14:paraId="30BABE11" w14:textId="77777777" w:rsidR="00E70359" w:rsidRPr="00942E2C" w:rsidRDefault="00E70359" w:rsidP="009C42D6">
            <w:pPr>
              <w:pStyle w:val="ListParagraph"/>
              <w:numPr>
                <w:ilvl w:val="0"/>
                <w:numId w:val="202"/>
              </w:numPr>
              <w:ind w:right="120"/>
              <w:rPr>
                <w:rFonts w:ascii="Arial" w:eastAsia="Arial" w:hAnsi="Arial" w:cs="Arial"/>
                <w:sz w:val="16"/>
                <w:szCs w:val="16"/>
                <w:lang w:eastAsia="en-GB"/>
              </w:rPr>
            </w:pPr>
            <w:r w:rsidRPr="00942E2C">
              <w:rPr>
                <w:rFonts w:ascii="Arial" w:eastAsia="Arial" w:hAnsi="Arial" w:cs="Arial"/>
                <w:spacing w:val="3"/>
                <w:sz w:val="16"/>
                <w:szCs w:val="16"/>
                <w:lang w:eastAsia="en-GB"/>
              </w:rPr>
              <w:t>T</w:t>
            </w:r>
            <w:r w:rsidRPr="00942E2C">
              <w:rPr>
                <w:rFonts w:ascii="Arial" w:eastAsia="Arial" w:hAnsi="Arial" w:cs="Arial"/>
                <w:spacing w:val="-2"/>
                <w:sz w:val="16"/>
                <w:szCs w:val="16"/>
                <w:lang w:eastAsia="en-GB"/>
              </w:rPr>
              <w:t>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 and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approp</w:t>
            </w:r>
            <w:r w:rsidRPr="00942E2C">
              <w:rPr>
                <w:rFonts w:ascii="Arial" w:eastAsia="Arial" w:hAnsi="Arial" w:cs="Arial"/>
                <w:spacing w:val="1"/>
                <w:sz w:val="16"/>
                <w:szCs w:val="16"/>
                <w:lang w:eastAsia="en-GB"/>
              </w:rPr>
              <w:t>ri</w:t>
            </w:r>
            <w:r w:rsidRPr="00942E2C">
              <w:rPr>
                <w:rFonts w:ascii="Arial" w:eastAsia="Arial" w:hAnsi="Arial" w:cs="Arial"/>
                <w:sz w:val="16"/>
                <w:szCs w:val="16"/>
                <w:lang w:eastAsia="en-GB"/>
              </w:rPr>
              <w:t>ate s</w:t>
            </w:r>
            <w:r w:rsidRPr="00942E2C">
              <w:rPr>
                <w:rFonts w:ascii="Arial" w:eastAsia="Arial" w:hAnsi="Arial" w:cs="Arial"/>
                <w:spacing w:val="2"/>
                <w:sz w:val="16"/>
                <w:szCs w:val="16"/>
                <w:lang w:eastAsia="en-GB"/>
              </w:rPr>
              <w:t>p</w:t>
            </w:r>
            <w:r w:rsidRPr="00942E2C">
              <w:rPr>
                <w:rFonts w:ascii="Arial" w:eastAsia="Arial" w:hAnsi="Arial" w:cs="Arial"/>
                <w:sz w:val="16"/>
                <w:szCs w:val="16"/>
                <w:lang w:eastAsia="en-GB"/>
              </w:rPr>
              <w:t xml:space="preserve">ace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 xml:space="preserve">or </w:t>
            </w:r>
            <w:r w:rsidRPr="00942E2C">
              <w:rPr>
                <w:rFonts w:ascii="Arial" w:eastAsia="Arial" w:hAnsi="Arial" w:cs="Arial"/>
                <w:spacing w:val="1"/>
                <w:sz w:val="16"/>
                <w:szCs w:val="16"/>
                <w:lang w:eastAsia="en-GB"/>
              </w:rPr>
              <w:t>j</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nt</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nning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wi</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 xml:space="preserve">h </w:t>
            </w:r>
            <w:r w:rsidRPr="00942E2C">
              <w:rPr>
                <w:rFonts w:ascii="Arial" w:eastAsia="Arial" w:hAnsi="Arial" w:cs="Arial"/>
                <w:spacing w:val="1"/>
                <w:sz w:val="16"/>
                <w:szCs w:val="16"/>
                <w:lang w:eastAsia="en-GB"/>
              </w:rPr>
              <w:t>pupil</w:t>
            </w:r>
            <w:r w:rsidRPr="00942E2C">
              <w:rPr>
                <w:rFonts w:ascii="Arial" w:eastAsia="Arial" w:hAnsi="Arial" w:cs="Arial"/>
                <w:sz w:val="16"/>
                <w:szCs w:val="16"/>
                <w:lang w:eastAsia="en-GB"/>
              </w:rPr>
              <w:t>, p</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rents/ care</w:t>
            </w:r>
            <w:r w:rsidRPr="00942E2C">
              <w:rPr>
                <w:rFonts w:ascii="Arial" w:eastAsia="Arial" w:hAnsi="Arial" w:cs="Arial"/>
                <w:spacing w:val="1"/>
                <w:sz w:val="16"/>
                <w:szCs w:val="16"/>
                <w:lang w:eastAsia="en-GB"/>
              </w:rPr>
              <w:t>rs</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taff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and </w:t>
            </w:r>
            <w:r w:rsidRPr="00942E2C">
              <w:rPr>
                <w:rFonts w:ascii="Arial" w:eastAsia="Arial" w:hAnsi="Arial" w:cs="Arial"/>
                <w:spacing w:val="-1"/>
                <w:sz w:val="16"/>
                <w:szCs w:val="16"/>
                <w:lang w:eastAsia="en-GB"/>
              </w:rPr>
              <w:t>o</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 xml:space="preserve">her </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ge</w:t>
            </w:r>
            <w:r w:rsidRPr="00942E2C">
              <w:rPr>
                <w:rFonts w:ascii="Arial" w:eastAsia="Arial" w:hAnsi="Arial" w:cs="Arial"/>
                <w:spacing w:val="1"/>
                <w:sz w:val="16"/>
                <w:szCs w:val="16"/>
                <w:lang w:eastAsia="en-GB"/>
              </w:rPr>
              <w:t>nc</w:t>
            </w:r>
            <w:r w:rsidRPr="00942E2C">
              <w:rPr>
                <w:rFonts w:ascii="Arial" w:eastAsia="Arial" w:hAnsi="Arial" w:cs="Arial"/>
                <w:sz w:val="16"/>
                <w:szCs w:val="16"/>
                <w:lang w:eastAsia="en-GB"/>
              </w:rPr>
              <w:t xml:space="preserve">ies to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li</w:t>
            </w:r>
            <w:r w:rsidRPr="00942E2C">
              <w:rPr>
                <w:rFonts w:ascii="Arial" w:eastAsia="Arial" w:hAnsi="Arial" w:cs="Arial"/>
                <w:sz w:val="16"/>
                <w:szCs w:val="16"/>
                <w:lang w:eastAsia="en-GB"/>
              </w:rPr>
              <w:t>tate ‘</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eam</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 xml:space="preserve">Around </w:t>
            </w:r>
            <w:r w:rsidRPr="00942E2C">
              <w:rPr>
                <w:rFonts w:ascii="Arial" w:eastAsia="Arial" w:hAnsi="Arial" w:cs="Arial"/>
                <w:spacing w:val="2"/>
                <w:sz w:val="16"/>
                <w:szCs w:val="16"/>
                <w:lang w:eastAsia="en-GB"/>
              </w:rPr>
              <w:t>the Family’ (TAF)</w:t>
            </w:r>
            <w:r w:rsidRPr="00942E2C">
              <w:rPr>
                <w:rFonts w:ascii="Arial" w:eastAsia="Arial" w:hAnsi="Arial" w:cs="Arial"/>
                <w:sz w:val="16"/>
                <w:szCs w:val="16"/>
                <w:lang w:eastAsia="en-GB"/>
              </w:rPr>
              <w:t xml:space="preserve"> appr</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h</w:t>
            </w:r>
          </w:p>
          <w:p w14:paraId="071A5936" w14:textId="77777777" w:rsidR="00E70359" w:rsidRPr="00942E2C" w:rsidRDefault="00E70359" w:rsidP="009C42D6">
            <w:pPr>
              <w:pStyle w:val="ListParagraph"/>
              <w:numPr>
                <w:ilvl w:val="0"/>
                <w:numId w:val="202"/>
              </w:numPr>
              <w:ind w:right="44"/>
              <w:rPr>
                <w:rFonts w:ascii="Arial" w:eastAsia="Arial" w:hAnsi="Arial" w:cs="Arial"/>
                <w:sz w:val="16"/>
                <w:szCs w:val="16"/>
                <w:lang w:eastAsia="en-GB"/>
              </w:rPr>
            </w:pPr>
            <w:r w:rsidRPr="00942E2C">
              <w:rPr>
                <w:rFonts w:ascii="Arial" w:eastAsia="Arial" w:hAnsi="Arial" w:cs="Arial"/>
                <w:sz w:val="16"/>
                <w:szCs w:val="16"/>
                <w:lang w:eastAsia="en-GB"/>
              </w:rPr>
              <w:t>Ad</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itio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al</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4"/>
                <w:sz w:val="16"/>
                <w:szCs w:val="16"/>
                <w:lang w:eastAsia="en-GB"/>
              </w:rPr>
              <w:t>f</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ite’</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pr</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v</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i</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 xml:space="preserve">n </w:t>
            </w:r>
            <w:r w:rsidRPr="00942E2C">
              <w:rPr>
                <w:rFonts w:ascii="Arial" w:eastAsia="Arial" w:hAnsi="Arial" w:cs="Arial"/>
                <w:spacing w:val="4"/>
                <w:sz w:val="16"/>
                <w:szCs w:val="16"/>
                <w:lang w:eastAsia="en-GB"/>
              </w:rPr>
              <w:t>m</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y</w:t>
            </w:r>
            <w:r w:rsidRPr="00942E2C">
              <w:rPr>
                <w:rFonts w:ascii="Arial" w:eastAsia="Arial" w:hAnsi="Arial" w:cs="Arial"/>
                <w:spacing w:val="19"/>
                <w:sz w:val="16"/>
                <w:szCs w:val="16"/>
                <w:lang w:eastAsia="en-GB"/>
              </w:rPr>
              <w:t xml:space="preserve"> </w:t>
            </w:r>
            <w:r w:rsidRPr="00942E2C">
              <w:rPr>
                <w:rFonts w:ascii="Arial" w:eastAsia="Arial" w:hAnsi="Arial" w:cs="Arial"/>
                <w:sz w:val="16"/>
                <w:szCs w:val="16"/>
                <w:lang w:eastAsia="en-GB"/>
              </w:rPr>
              <w:t>be requir</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d to s</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p</w:t>
            </w:r>
            <w:r w:rsidRPr="00942E2C">
              <w:rPr>
                <w:rFonts w:ascii="Arial" w:eastAsia="Arial" w:hAnsi="Arial" w:cs="Arial"/>
                <w:spacing w:val="2"/>
                <w:sz w:val="16"/>
                <w:szCs w:val="16"/>
                <w:lang w:eastAsia="en-GB"/>
              </w:rPr>
              <w:t>p</w:t>
            </w:r>
            <w:r w:rsidRPr="00942E2C">
              <w:rPr>
                <w:rFonts w:ascii="Arial" w:eastAsia="Arial" w:hAnsi="Arial" w:cs="Arial"/>
                <w:sz w:val="16"/>
                <w:szCs w:val="16"/>
                <w:lang w:eastAsia="en-GB"/>
              </w:rPr>
              <w:t>le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ent </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nd enr</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ch </w:t>
            </w:r>
            <w:r w:rsidRPr="00942E2C">
              <w:rPr>
                <w:rFonts w:ascii="Arial" w:eastAsia="Arial" w:hAnsi="Arial" w:cs="Arial"/>
                <w:spacing w:val="1"/>
                <w:sz w:val="16"/>
                <w:szCs w:val="16"/>
                <w:lang w:eastAsia="en-GB"/>
              </w:rPr>
              <w:t>sc</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ol</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ba</w:t>
            </w:r>
            <w:r w:rsidRPr="00942E2C">
              <w:rPr>
                <w:rFonts w:ascii="Arial" w:eastAsia="Arial" w:hAnsi="Arial" w:cs="Arial"/>
                <w:spacing w:val="3"/>
                <w:sz w:val="16"/>
                <w:szCs w:val="16"/>
                <w:lang w:eastAsia="en-GB"/>
              </w:rPr>
              <w:t>s</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e.</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oca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pra</w:t>
            </w:r>
            <w:r w:rsidRPr="00942E2C">
              <w:rPr>
                <w:rFonts w:ascii="Arial" w:eastAsia="Arial" w:hAnsi="Arial" w:cs="Arial"/>
                <w:spacing w:val="2"/>
                <w:sz w:val="16"/>
                <w:szCs w:val="16"/>
                <w:lang w:eastAsia="en-GB"/>
              </w:rPr>
              <w:t>c</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c</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l or c</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ll</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ge</w:t>
            </w:r>
            <w:r w:rsidRPr="00942E2C">
              <w:rPr>
                <w:rFonts w:ascii="Arial" w:eastAsia="Arial" w:hAnsi="Arial" w:cs="Arial"/>
                <w:spacing w:val="1"/>
                <w:sz w:val="16"/>
                <w:szCs w:val="16"/>
                <w:lang w:eastAsia="en-GB"/>
              </w:rPr>
              <w:t>/</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ork p</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ace</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ents</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wi</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hin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etable</w:t>
            </w:r>
          </w:p>
          <w:p w14:paraId="18DD2797" w14:textId="77777777" w:rsidR="00E70359" w:rsidRPr="00942E2C" w:rsidRDefault="00E70359" w:rsidP="009C42D6">
            <w:pPr>
              <w:pStyle w:val="ListParagraph"/>
              <w:numPr>
                <w:ilvl w:val="0"/>
                <w:numId w:val="202"/>
              </w:numPr>
              <w:rPr>
                <w:rFonts w:ascii="Arial" w:hAnsi="Arial" w:cs="Arial"/>
                <w:sz w:val="16"/>
                <w:szCs w:val="16"/>
              </w:rPr>
            </w:pPr>
            <w:r w:rsidRPr="00942E2C">
              <w:rPr>
                <w:rFonts w:ascii="Arial" w:eastAsia="Arial" w:hAnsi="Arial" w:cs="Arial"/>
                <w:sz w:val="16"/>
                <w:szCs w:val="16"/>
                <w:lang w:eastAsia="en-GB"/>
              </w:rPr>
              <w:t>Su</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 xml:space="preserve">port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or par</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nt</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/care</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s</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throu</w:t>
            </w:r>
            <w:r w:rsidRPr="00942E2C">
              <w:rPr>
                <w:rFonts w:ascii="Arial" w:eastAsia="Arial" w:hAnsi="Arial" w:cs="Arial"/>
                <w:spacing w:val="1"/>
                <w:sz w:val="16"/>
                <w:szCs w:val="16"/>
                <w:lang w:eastAsia="en-GB"/>
              </w:rPr>
              <w:t>g</w:t>
            </w:r>
            <w:r w:rsidRPr="00942E2C">
              <w:rPr>
                <w:rFonts w:ascii="Arial" w:eastAsia="Arial" w:hAnsi="Arial" w:cs="Arial"/>
                <w:sz w:val="16"/>
                <w:szCs w:val="16"/>
                <w:lang w:eastAsia="en-GB"/>
              </w:rPr>
              <w:t>h ac</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s to</w:t>
            </w:r>
            <w:r w:rsidRPr="00942E2C">
              <w:rPr>
                <w:rFonts w:ascii="Arial" w:eastAsia="Arial" w:hAnsi="Arial" w:cs="Arial"/>
                <w:spacing w:val="55"/>
                <w:sz w:val="16"/>
                <w:szCs w:val="16"/>
                <w:lang w:eastAsia="en-GB"/>
              </w:rPr>
              <w:t xml:space="preserve"> </w:t>
            </w:r>
            <w:r w:rsidRPr="00942E2C">
              <w:rPr>
                <w:rFonts w:ascii="Arial" w:eastAsia="Arial" w:hAnsi="Arial" w:cs="Arial"/>
                <w:sz w:val="16"/>
                <w:szCs w:val="16"/>
                <w:lang w:eastAsia="en-GB"/>
              </w:rPr>
              <w:t>targe</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evi</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en</w:t>
            </w:r>
            <w:r w:rsidRPr="00942E2C">
              <w:rPr>
                <w:rFonts w:ascii="Arial" w:eastAsia="Arial" w:hAnsi="Arial" w:cs="Arial"/>
                <w:spacing w:val="3"/>
                <w:sz w:val="16"/>
                <w:szCs w:val="16"/>
                <w:lang w:eastAsia="en-GB"/>
              </w:rPr>
              <w:t>c</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-based</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pare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ting pr</w:t>
            </w:r>
            <w:r w:rsidRPr="00942E2C">
              <w:rPr>
                <w:rFonts w:ascii="Arial" w:eastAsia="Arial" w:hAnsi="Arial" w:cs="Arial"/>
                <w:spacing w:val="2"/>
                <w:sz w:val="16"/>
                <w:szCs w:val="16"/>
                <w:lang w:eastAsia="en-GB"/>
              </w:rPr>
              <w:t>o</w:t>
            </w:r>
            <w:r w:rsidRPr="00942E2C">
              <w:rPr>
                <w:rFonts w:ascii="Arial" w:eastAsia="Arial" w:hAnsi="Arial" w:cs="Arial"/>
                <w:sz w:val="16"/>
                <w:szCs w:val="16"/>
                <w:lang w:eastAsia="en-GB"/>
              </w:rPr>
              <w:t>gra</w:t>
            </w:r>
            <w:r w:rsidRPr="00942E2C">
              <w:rPr>
                <w:rFonts w:ascii="Arial" w:eastAsia="Arial" w:hAnsi="Arial" w:cs="Arial"/>
                <w:spacing w:val="2"/>
                <w:sz w:val="16"/>
                <w:szCs w:val="16"/>
                <w:lang w:eastAsia="en-GB"/>
              </w:rPr>
              <w:t>mm</w:t>
            </w:r>
            <w:r w:rsidRPr="00942E2C">
              <w:rPr>
                <w:rFonts w:ascii="Arial" w:eastAsia="Arial" w:hAnsi="Arial" w:cs="Arial"/>
                <w:sz w:val="16"/>
                <w:szCs w:val="16"/>
                <w:lang w:eastAsia="en-GB"/>
              </w:rPr>
              <w:t>es</w:t>
            </w:r>
          </w:p>
          <w:p w14:paraId="77447D74" w14:textId="77777777" w:rsidR="00E70359" w:rsidRPr="00942E2C" w:rsidRDefault="00E70359" w:rsidP="009C42D6">
            <w:pPr>
              <w:pStyle w:val="ListParagraph"/>
              <w:numPr>
                <w:ilvl w:val="0"/>
                <w:numId w:val="202"/>
              </w:numPr>
              <w:ind w:right="661"/>
              <w:rPr>
                <w:rFonts w:ascii="Arial" w:eastAsia="Arial" w:hAnsi="Arial" w:cs="Arial"/>
                <w:sz w:val="16"/>
                <w:szCs w:val="18"/>
              </w:rPr>
            </w:pPr>
            <w:r w:rsidRPr="00942E2C">
              <w:rPr>
                <w:rFonts w:ascii="Arial" w:eastAsia="Arial" w:hAnsi="Arial" w:cs="Arial"/>
                <w:sz w:val="16"/>
                <w:szCs w:val="18"/>
              </w:rPr>
              <w:t>Ac</w:t>
            </w:r>
            <w:r w:rsidRPr="00942E2C">
              <w:rPr>
                <w:rFonts w:ascii="Arial" w:eastAsia="Arial" w:hAnsi="Arial" w:cs="Arial"/>
                <w:spacing w:val="1"/>
                <w:sz w:val="16"/>
                <w:szCs w:val="18"/>
              </w:rPr>
              <w:t>c</w:t>
            </w:r>
            <w:r w:rsidRPr="00942E2C">
              <w:rPr>
                <w:rFonts w:ascii="Arial" w:eastAsia="Arial" w:hAnsi="Arial" w:cs="Arial"/>
                <w:sz w:val="16"/>
                <w:szCs w:val="18"/>
              </w:rPr>
              <w:t>e</w:t>
            </w:r>
            <w:r w:rsidRPr="00942E2C">
              <w:rPr>
                <w:rFonts w:ascii="Arial" w:eastAsia="Arial" w:hAnsi="Arial" w:cs="Arial"/>
                <w:spacing w:val="1"/>
                <w:sz w:val="16"/>
                <w:szCs w:val="18"/>
              </w:rPr>
              <w:t>s</w:t>
            </w:r>
            <w:r w:rsidRPr="00942E2C">
              <w:rPr>
                <w:rFonts w:ascii="Arial" w:eastAsia="Arial" w:hAnsi="Arial" w:cs="Arial"/>
                <w:sz w:val="16"/>
                <w:szCs w:val="18"/>
              </w:rPr>
              <w:t>s</w:t>
            </w:r>
            <w:r w:rsidRPr="00942E2C">
              <w:rPr>
                <w:rFonts w:ascii="Arial" w:eastAsia="Arial" w:hAnsi="Arial" w:cs="Arial"/>
                <w:spacing w:val="1"/>
                <w:sz w:val="16"/>
                <w:szCs w:val="18"/>
              </w:rPr>
              <w:t xml:space="preserve"> </w:t>
            </w:r>
            <w:r w:rsidRPr="00942E2C">
              <w:rPr>
                <w:rFonts w:ascii="Arial" w:eastAsia="Arial" w:hAnsi="Arial" w:cs="Arial"/>
                <w:sz w:val="16"/>
                <w:szCs w:val="18"/>
              </w:rPr>
              <w:t>to The Beacon of Light.</w:t>
            </w:r>
          </w:p>
          <w:p w14:paraId="198DD4C9" w14:textId="77777777" w:rsidR="00E70359" w:rsidRPr="00942E2C" w:rsidRDefault="00E70359" w:rsidP="003E42D4">
            <w:pPr>
              <w:ind w:left="34"/>
              <w:rPr>
                <w:rFonts w:ascii="Arial" w:hAnsi="Arial" w:cs="Arial"/>
                <w:sz w:val="16"/>
                <w:szCs w:val="16"/>
              </w:rPr>
            </w:pPr>
          </w:p>
          <w:p w14:paraId="7128F06B" w14:textId="77777777" w:rsidR="00E70359" w:rsidRPr="00942E2C" w:rsidRDefault="00E70359" w:rsidP="003E42D4">
            <w:pPr>
              <w:rPr>
                <w:rFonts w:ascii="Arial" w:hAnsi="Arial" w:cs="Arial"/>
                <w:sz w:val="16"/>
                <w:szCs w:val="16"/>
              </w:rPr>
            </w:pPr>
          </w:p>
        </w:tc>
      </w:tr>
    </w:tbl>
    <w:tbl>
      <w:tblPr>
        <w:tblStyle w:val="TableGrid"/>
        <w:tblpPr w:leftFromText="180" w:rightFromText="180" w:vertAnchor="text" w:horzAnchor="margin" w:tblpXSpec="center" w:tblpY="-138"/>
        <w:tblW w:w="16126" w:type="dxa"/>
        <w:tblLook w:val="04A0" w:firstRow="1" w:lastRow="0" w:firstColumn="1" w:lastColumn="0" w:noHBand="0" w:noVBand="1"/>
      </w:tblPr>
      <w:tblGrid>
        <w:gridCol w:w="3964"/>
        <w:gridCol w:w="2694"/>
        <w:gridCol w:w="2268"/>
        <w:gridCol w:w="3118"/>
        <w:gridCol w:w="4082"/>
      </w:tblGrid>
      <w:tr w:rsidR="00E70359" w14:paraId="6E6A73CE" w14:textId="77777777" w:rsidTr="003324E7">
        <w:trPr>
          <w:trHeight w:val="275"/>
        </w:trPr>
        <w:tc>
          <w:tcPr>
            <w:tcW w:w="396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42CD7C2"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lastRenderedPageBreak/>
              <w:t>Range 4b</w:t>
            </w:r>
          </w:p>
          <w:p w14:paraId="275E0A3D"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t>Presenting Behaviours</w:t>
            </w:r>
          </w:p>
        </w:tc>
        <w:tc>
          <w:tcPr>
            <w:tcW w:w="2694"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DBB9B0D"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t>Assessment and Planning</w:t>
            </w:r>
          </w:p>
        </w:tc>
        <w:tc>
          <w:tcPr>
            <w:tcW w:w="226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01383A36"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t>Teaching and Learning Strategies</w:t>
            </w:r>
          </w:p>
        </w:tc>
        <w:tc>
          <w:tcPr>
            <w:tcW w:w="3118"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51DE017"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t>Curriculum/ Intervention</w:t>
            </w:r>
          </w:p>
        </w:tc>
        <w:tc>
          <w:tcPr>
            <w:tcW w:w="4082"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462AAE38" w14:textId="77777777" w:rsidR="00E70359" w:rsidRPr="003324E7" w:rsidRDefault="00E70359" w:rsidP="003E42D4">
            <w:pPr>
              <w:jc w:val="center"/>
              <w:rPr>
                <w:rFonts w:ascii="Arial" w:hAnsi="Arial" w:cs="Arial"/>
                <w:b/>
                <w:sz w:val="20"/>
                <w:szCs w:val="20"/>
              </w:rPr>
            </w:pPr>
            <w:r w:rsidRPr="003324E7">
              <w:rPr>
                <w:rFonts w:ascii="Arial" w:hAnsi="Arial" w:cs="Arial"/>
                <w:b/>
                <w:sz w:val="20"/>
                <w:szCs w:val="20"/>
              </w:rPr>
              <w:t>Resources and Staffing</w:t>
            </w:r>
          </w:p>
        </w:tc>
      </w:tr>
      <w:tr w:rsidR="00E70359" w14:paraId="3B110DBF" w14:textId="77777777" w:rsidTr="003E42D4">
        <w:trPr>
          <w:trHeight w:val="275"/>
        </w:trPr>
        <w:tc>
          <w:tcPr>
            <w:tcW w:w="3964" w:type="dxa"/>
            <w:tcBorders>
              <w:top w:val="single" w:sz="4" w:space="0" w:color="auto"/>
              <w:left w:val="single" w:sz="4" w:space="0" w:color="auto"/>
              <w:bottom w:val="single" w:sz="4" w:space="0" w:color="auto"/>
              <w:right w:val="single" w:sz="4" w:space="0" w:color="auto"/>
            </w:tcBorders>
            <w:hideMark/>
          </w:tcPr>
          <w:p w14:paraId="04E9A166" w14:textId="77777777" w:rsidR="00E70359" w:rsidRPr="007D5317" w:rsidRDefault="00E70359" w:rsidP="003E42D4">
            <w:pPr>
              <w:ind w:left="63" w:right="267"/>
              <w:rPr>
                <w:rFonts w:ascii="Arial" w:eastAsia="Arial" w:hAnsi="Arial" w:cs="Arial"/>
                <w:color w:val="000000" w:themeColor="text1"/>
                <w:spacing w:val="2"/>
                <w:sz w:val="16"/>
                <w:szCs w:val="18"/>
                <w:lang w:eastAsia="en-GB"/>
              </w:rPr>
            </w:pPr>
            <w:r w:rsidRPr="007D5317">
              <w:rPr>
                <w:rFonts w:ascii="Arial" w:eastAsia="Arial" w:hAnsi="Arial" w:cs="Arial"/>
                <w:color w:val="000000" w:themeColor="text1"/>
                <w:spacing w:val="2"/>
                <w:sz w:val="16"/>
                <w:szCs w:val="18"/>
                <w:lang w:eastAsia="en-GB"/>
              </w:rPr>
              <w:t>T</w:t>
            </w:r>
            <w:r w:rsidRPr="007D5317">
              <w:rPr>
                <w:rFonts w:ascii="Arial" w:eastAsia="Arial" w:hAnsi="Arial" w:cs="Arial"/>
                <w:color w:val="000000" w:themeColor="text1"/>
                <w:sz w:val="16"/>
                <w:szCs w:val="18"/>
                <w:lang w:eastAsia="en-GB"/>
              </w:rPr>
              <w:t>he pupil</w:t>
            </w:r>
            <w:r w:rsidRPr="007D5317">
              <w:rPr>
                <w:rFonts w:ascii="Arial" w:eastAsia="Arial" w:hAnsi="Arial" w:cs="Arial"/>
                <w:color w:val="000000" w:themeColor="text1"/>
                <w:spacing w:val="-1"/>
                <w:sz w:val="16"/>
                <w:szCs w:val="18"/>
                <w:lang w:eastAsia="en-GB"/>
              </w:rPr>
              <w:t xml:space="preserve"> </w:t>
            </w:r>
            <w:r w:rsidRPr="007D5317">
              <w:rPr>
                <w:rFonts w:ascii="Arial" w:eastAsia="Arial" w:hAnsi="Arial" w:cs="Arial"/>
                <w:color w:val="000000" w:themeColor="text1"/>
                <w:sz w:val="16"/>
                <w:szCs w:val="18"/>
                <w:lang w:eastAsia="en-GB"/>
              </w:rPr>
              <w:t>ex</w:t>
            </w:r>
            <w:r w:rsidRPr="007D5317">
              <w:rPr>
                <w:rFonts w:ascii="Arial" w:eastAsia="Arial" w:hAnsi="Arial" w:cs="Arial"/>
                <w:color w:val="000000" w:themeColor="text1"/>
                <w:spacing w:val="2"/>
                <w:sz w:val="16"/>
                <w:szCs w:val="18"/>
                <w:lang w:eastAsia="en-GB"/>
              </w:rPr>
              <w:t>p</w:t>
            </w:r>
            <w:r w:rsidRPr="007D5317">
              <w:rPr>
                <w:rFonts w:ascii="Arial" w:eastAsia="Arial" w:hAnsi="Arial" w:cs="Arial"/>
                <w:color w:val="000000" w:themeColor="text1"/>
                <w:sz w:val="16"/>
                <w:szCs w:val="18"/>
                <w:lang w:eastAsia="en-GB"/>
              </w:rPr>
              <w:t>eri</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n</w:t>
            </w:r>
            <w:r w:rsidRPr="007D5317">
              <w:rPr>
                <w:rFonts w:ascii="Arial" w:eastAsia="Arial" w:hAnsi="Arial" w:cs="Arial"/>
                <w:color w:val="000000" w:themeColor="text1"/>
                <w:spacing w:val="1"/>
                <w:sz w:val="16"/>
                <w:szCs w:val="18"/>
                <w:lang w:eastAsia="en-GB"/>
              </w:rPr>
              <w:t>c</w:t>
            </w:r>
            <w:r w:rsidRPr="007D5317">
              <w:rPr>
                <w:rFonts w:ascii="Arial" w:eastAsia="Arial" w:hAnsi="Arial" w:cs="Arial"/>
                <w:color w:val="000000" w:themeColor="text1"/>
                <w:sz w:val="16"/>
                <w:szCs w:val="18"/>
                <w:lang w:eastAsia="en-GB"/>
              </w:rPr>
              <w:t xml:space="preserve">es </w:t>
            </w:r>
            <w:r w:rsidRPr="007D5317">
              <w:rPr>
                <w:rFonts w:ascii="Arial" w:eastAsia="Arial" w:hAnsi="Arial" w:cs="Arial"/>
                <w:b/>
                <w:color w:val="000000" w:themeColor="text1"/>
                <w:sz w:val="16"/>
                <w:szCs w:val="18"/>
                <w:lang w:eastAsia="en-GB"/>
              </w:rPr>
              <w:t>sign</w:t>
            </w:r>
            <w:r w:rsidRPr="007D5317">
              <w:rPr>
                <w:rFonts w:ascii="Arial" w:eastAsia="Arial" w:hAnsi="Arial" w:cs="Arial"/>
                <w:b/>
                <w:color w:val="000000" w:themeColor="text1"/>
                <w:spacing w:val="-1"/>
                <w:sz w:val="16"/>
                <w:szCs w:val="18"/>
                <w:lang w:eastAsia="en-GB"/>
              </w:rPr>
              <w:t>i</w:t>
            </w:r>
            <w:r w:rsidRPr="007D5317">
              <w:rPr>
                <w:rFonts w:ascii="Arial" w:eastAsia="Arial" w:hAnsi="Arial" w:cs="Arial"/>
                <w:b/>
                <w:color w:val="000000" w:themeColor="text1"/>
                <w:spacing w:val="1"/>
                <w:sz w:val="16"/>
                <w:szCs w:val="18"/>
                <w:lang w:eastAsia="en-GB"/>
              </w:rPr>
              <w:t>f</w:t>
            </w:r>
            <w:r w:rsidRPr="007D5317">
              <w:rPr>
                <w:rFonts w:ascii="Arial" w:eastAsia="Arial" w:hAnsi="Arial" w:cs="Arial"/>
                <w:b/>
                <w:color w:val="000000" w:themeColor="text1"/>
                <w:sz w:val="16"/>
                <w:szCs w:val="18"/>
                <w:lang w:eastAsia="en-GB"/>
              </w:rPr>
              <w:t>ica</w:t>
            </w:r>
            <w:r w:rsidRPr="007D5317">
              <w:rPr>
                <w:rFonts w:ascii="Arial" w:eastAsia="Arial" w:hAnsi="Arial" w:cs="Arial"/>
                <w:b/>
                <w:color w:val="000000" w:themeColor="text1"/>
                <w:spacing w:val="1"/>
                <w:sz w:val="16"/>
                <w:szCs w:val="18"/>
                <w:lang w:eastAsia="en-GB"/>
              </w:rPr>
              <w:t>n</w:t>
            </w:r>
            <w:r w:rsidRPr="007D5317">
              <w:rPr>
                <w:rFonts w:ascii="Arial" w:eastAsia="Arial" w:hAnsi="Arial" w:cs="Arial"/>
                <w:b/>
                <w:color w:val="000000" w:themeColor="text1"/>
                <w:sz w:val="16"/>
                <w:szCs w:val="18"/>
                <w:lang w:eastAsia="en-GB"/>
              </w:rPr>
              <w:t>t</w:t>
            </w:r>
            <w:r w:rsidRPr="007D5317">
              <w:rPr>
                <w:rFonts w:ascii="Arial" w:eastAsia="Arial" w:hAnsi="Arial" w:cs="Arial"/>
                <w:b/>
                <w:color w:val="000000" w:themeColor="text1"/>
                <w:spacing w:val="55"/>
                <w:sz w:val="16"/>
                <w:szCs w:val="18"/>
                <w:lang w:eastAsia="en-GB"/>
              </w:rPr>
              <w:t xml:space="preserve"> </w:t>
            </w:r>
            <w:r w:rsidRPr="007D5317">
              <w:rPr>
                <w:rFonts w:ascii="Arial" w:eastAsia="Arial" w:hAnsi="Arial" w:cs="Arial"/>
                <w:b/>
                <w:color w:val="000000" w:themeColor="text1"/>
                <w:spacing w:val="2"/>
                <w:sz w:val="16"/>
                <w:szCs w:val="18"/>
                <w:lang w:eastAsia="en-GB"/>
              </w:rPr>
              <w:t>f</w:t>
            </w:r>
            <w:r w:rsidRPr="007D5317">
              <w:rPr>
                <w:rFonts w:ascii="Arial" w:eastAsia="Arial" w:hAnsi="Arial" w:cs="Arial"/>
                <w:b/>
                <w:color w:val="000000" w:themeColor="text1"/>
                <w:sz w:val="16"/>
                <w:szCs w:val="18"/>
                <w:lang w:eastAsia="en-GB"/>
              </w:rPr>
              <w:t>requ</w:t>
            </w:r>
            <w:r w:rsidRPr="007D5317">
              <w:rPr>
                <w:rFonts w:ascii="Arial" w:eastAsia="Arial" w:hAnsi="Arial" w:cs="Arial"/>
                <w:b/>
                <w:color w:val="000000" w:themeColor="text1"/>
                <w:spacing w:val="1"/>
                <w:sz w:val="16"/>
                <w:szCs w:val="18"/>
                <w:lang w:eastAsia="en-GB"/>
              </w:rPr>
              <w:t>e</w:t>
            </w:r>
            <w:r w:rsidRPr="007D5317">
              <w:rPr>
                <w:rFonts w:ascii="Arial" w:eastAsia="Arial" w:hAnsi="Arial" w:cs="Arial"/>
                <w:b/>
                <w:color w:val="000000" w:themeColor="text1"/>
                <w:sz w:val="16"/>
                <w:szCs w:val="18"/>
                <w:lang w:eastAsia="en-GB"/>
              </w:rPr>
              <w:t xml:space="preserve">nt </w:t>
            </w:r>
            <w:r w:rsidRPr="007D5317">
              <w:rPr>
                <w:rFonts w:ascii="Arial" w:eastAsia="Arial" w:hAnsi="Arial" w:cs="Arial"/>
                <w:b/>
                <w:color w:val="000000" w:themeColor="text1"/>
                <w:spacing w:val="1"/>
                <w:sz w:val="16"/>
                <w:szCs w:val="18"/>
                <w:lang w:eastAsia="en-GB"/>
              </w:rPr>
              <w:t>a</w:t>
            </w:r>
            <w:r w:rsidRPr="007D5317">
              <w:rPr>
                <w:rFonts w:ascii="Arial" w:eastAsia="Arial" w:hAnsi="Arial" w:cs="Arial"/>
                <w:b/>
                <w:color w:val="000000" w:themeColor="text1"/>
                <w:sz w:val="16"/>
                <w:szCs w:val="18"/>
                <w:lang w:eastAsia="en-GB"/>
              </w:rPr>
              <w:t>nd persistent</w:t>
            </w:r>
            <w:r w:rsidRPr="007D5317">
              <w:rPr>
                <w:rFonts w:ascii="Arial" w:eastAsia="Arial" w:hAnsi="Arial" w:cs="Arial"/>
                <w:color w:val="000000" w:themeColor="text1"/>
                <w:spacing w:val="1"/>
                <w:sz w:val="16"/>
                <w:szCs w:val="18"/>
                <w:lang w:eastAsia="en-GB"/>
              </w:rPr>
              <w:t xml:space="preserve"> behavioural and emotional difficulties which will </w:t>
            </w:r>
            <w:r w:rsidRPr="007D5317">
              <w:rPr>
                <w:rFonts w:ascii="Arial" w:eastAsia="Arial" w:hAnsi="Arial" w:cs="Arial"/>
                <w:b/>
                <w:color w:val="000000" w:themeColor="text1"/>
                <w:spacing w:val="1"/>
                <w:sz w:val="16"/>
                <w:szCs w:val="18"/>
                <w:lang w:eastAsia="en-GB"/>
              </w:rPr>
              <w:t xml:space="preserve">severely </w:t>
            </w:r>
            <w:r w:rsidRPr="007D5317">
              <w:rPr>
                <w:rFonts w:ascii="Arial" w:eastAsia="Arial" w:hAnsi="Arial" w:cs="Arial"/>
                <w:color w:val="000000" w:themeColor="text1"/>
                <w:spacing w:val="1"/>
                <w:sz w:val="16"/>
                <w:szCs w:val="18"/>
                <w:lang w:eastAsia="en-GB"/>
              </w:rPr>
              <w:t>affect curriculum access. These</w:t>
            </w:r>
            <w:r w:rsidRPr="007D5317">
              <w:rPr>
                <w:rFonts w:ascii="Arial" w:eastAsia="Arial" w:hAnsi="Arial" w:cs="Arial"/>
                <w:color w:val="000000" w:themeColor="text1"/>
                <w:sz w:val="16"/>
                <w:szCs w:val="18"/>
                <w:lang w:eastAsia="en-GB"/>
              </w:rPr>
              <w:t xml:space="preserve"> difficulties require multi-agency support</w:t>
            </w:r>
            <w:r w:rsidRPr="007D5317">
              <w:rPr>
                <w:rFonts w:ascii="Arial" w:eastAsia="Arial" w:hAnsi="Arial" w:cs="Arial"/>
                <w:color w:val="000000" w:themeColor="text1"/>
                <w:spacing w:val="2"/>
                <w:sz w:val="16"/>
                <w:szCs w:val="18"/>
                <w:lang w:eastAsia="en-GB"/>
              </w:rPr>
              <w:t>.</w:t>
            </w:r>
          </w:p>
          <w:p w14:paraId="11E16767" w14:textId="77777777" w:rsidR="00E70359" w:rsidRPr="007D5317" w:rsidRDefault="00E70359" w:rsidP="009C42D6">
            <w:pPr>
              <w:numPr>
                <w:ilvl w:val="0"/>
                <w:numId w:val="201"/>
              </w:numPr>
              <w:ind w:right="204"/>
              <w:contextualSpacing/>
              <w:rPr>
                <w:rFonts w:ascii="Arial" w:eastAsia="Arial" w:hAnsi="Arial" w:cs="Arial"/>
                <w:color w:val="000000" w:themeColor="text1"/>
                <w:sz w:val="16"/>
                <w:szCs w:val="18"/>
                <w:lang w:eastAsia="en-GB"/>
              </w:rPr>
            </w:pPr>
            <w:r w:rsidRPr="007D5317">
              <w:rPr>
                <w:rFonts w:ascii="Arial" w:eastAsia="Arial" w:hAnsi="Arial" w:cs="Arial"/>
                <w:color w:val="000000" w:themeColor="text1"/>
                <w:sz w:val="16"/>
                <w:szCs w:val="18"/>
                <w:lang w:eastAsia="en-GB"/>
              </w:rPr>
              <w:t>Da</w:t>
            </w:r>
            <w:r w:rsidRPr="007D5317">
              <w:rPr>
                <w:rFonts w:ascii="Arial" w:eastAsia="Arial" w:hAnsi="Arial" w:cs="Arial"/>
                <w:color w:val="000000" w:themeColor="text1"/>
                <w:spacing w:val="1"/>
                <w:sz w:val="16"/>
                <w:szCs w:val="18"/>
                <w:lang w:eastAsia="en-GB"/>
              </w:rPr>
              <w:t>il</w:t>
            </w:r>
            <w:r w:rsidRPr="007D5317">
              <w:rPr>
                <w:rFonts w:ascii="Arial" w:eastAsia="Arial" w:hAnsi="Arial" w:cs="Arial"/>
                <w:color w:val="000000" w:themeColor="text1"/>
                <w:sz w:val="16"/>
                <w:szCs w:val="18"/>
                <w:lang w:eastAsia="en-GB"/>
              </w:rPr>
              <w:t>y</w:t>
            </w:r>
            <w:r w:rsidRPr="007D5317">
              <w:rPr>
                <w:rFonts w:ascii="Arial" w:eastAsia="Arial" w:hAnsi="Arial" w:cs="Arial"/>
                <w:color w:val="000000" w:themeColor="text1"/>
                <w:spacing w:val="-1"/>
                <w:sz w:val="16"/>
                <w:szCs w:val="18"/>
                <w:lang w:eastAsia="en-GB"/>
              </w:rPr>
              <w:t xml:space="preserve"> i</w:t>
            </w:r>
            <w:r w:rsidRPr="007D5317">
              <w:rPr>
                <w:rFonts w:ascii="Arial" w:eastAsia="Arial" w:hAnsi="Arial" w:cs="Arial"/>
                <w:color w:val="000000" w:themeColor="text1"/>
                <w:sz w:val="16"/>
                <w:szCs w:val="18"/>
                <w:lang w:eastAsia="en-GB"/>
              </w:rPr>
              <w:t>n</w:t>
            </w:r>
            <w:r w:rsidRPr="007D5317">
              <w:rPr>
                <w:rFonts w:ascii="Arial" w:eastAsia="Arial" w:hAnsi="Arial" w:cs="Arial"/>
                <w:color w:val="000000" w:themeColor="text1"/>
                <w:spacing w:val="2"/>
                <w:sz w:val="16"/>
                <w:szCs w:val="18"/>
                <w:lang w:eastAsia="en-GB"/>
              </w:rPr>
              <w:t>c</w:t>
            </w:r>
            <w:r w:rsidRPr="007D5317">
              <w:rPr>
                <w:rFonts w:ascii="Arial" w:eastAsia="Arial" w:hAnsi="Arial" w:cs="Arial"/>
                <w:color w:val="000000" w:themeColor="text1"/>
                <w:sz w:val="16"/>
                <w:szCs w:val="18"/>
                <w:lang w:eastAsia="en-GB"/>
              </w:rPr>
              <w:t>iden</w:t>
            </w:r>
            <w:r w:rsidRPr="007D5317">
              <w:rPr>
                <w:rFonts w:ascii="Arial" w:eastAsia="Arial" w:hAnsi="Arial" w:cs="Arial"/>
                <w:color w:val="000000" w:themeColor="text1"/>
                <w:spacing w:val="1"/>
                <w:sz w:val="16"/>
                <w:szCs w:val="18"/>
                <w:lang w:eastAsia="en-GB"/>
              </w:rPr>
              <w:t>c</w:t>
            </w:r>
            <w:r w:rsidRPr="007D5317">
              <w:rPr>
                <w:rFonts w:ascii="Arial" w:eastAsia="Arial" w:hAnsi="Arial" w:cs="Arial"/>
                <w:color w:val="000000" w:themeColor="text1"/>
                <w:sz w:val="16"/>
                <w:szCs w:val="18"/>
                <w:lang w:eastAsia="en-GB"/>
              </w:rPr>
              <w:t>es of</w:t>
            </w:r>
            <w:r w:rsidRPr="007D5317">
              <w:rPr>
                <w:rFonts w:ascii="Arial" w:eastAsia="Arial" w:hAnsi="Arial" w:cs="Arial"/>
                <w:color w:val="000000" w:themeColor="text1"/>
                <w:spacing w:val="2"/>
                <w:sz w:val="16"/>
                <w:szCs w:val="18"/>
                <w:lang w:eastAsia="en-GB"/>
              </w:rPr>
              <w:t xml:space="preserve"> </w:t>
            </w:r>
            <w:r w:rsidRPr="007D5317">
              <w:rPr>
                <w:rFonts w:ascii="Arial" w:eastAsia="Arial" w:hAnsi="Arial" w:cs="Arial"/>
                <w:color w:val="000000" w:themeColor="text1"/>
                <w:sz w:val="16"/>
                <w:szCs w:val="18"/>
                <w:lang w:eastAsia="en-GB"/>
              </w:rPr>
              <w:t>no</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-c</w:t>
            </w:r>
            <w:r w:rsidRPr="007D5317">
              <w:rPr>
                <w:rFonts w:ascii="Arial" w:eastAsia="Arial" w:hAnsi="Arial" w:cs="Arial"/>
                <w:color w:val="000000" w:themeColor="text1"/>
                <w:spacing w:val="-1"/>
                <w:sz w:val="16"/>
                <w:szCs w:val="18"/>
                <w:lang w:eastAsia="en-GB"/>
              </w:rPr>
              <w:t>o</w:t>
            </w:r>
            <w:r w:rsidRPr="007D5317">
              <w:rPr>
                <w:rFonts w:ascii="Arial" w:eastAsia="Arial" w:hAnsi="Arial" w:cs="Arial"/>
                <w:color w:val="000000" w:themeColor="text1"/>
                <w:spacing w:val="3"/>
                <w:sz w:val="16"/>
                <w:szCs w:val="18"/>
                <w:lang w:eastAsia="en-GB"/>
              </w:rPr>
              <w:t>m</w:t>
            </w:r>
            <w:r w:rsidRPr="007D5317">
              <w:rPr>
                <w:rFonts w:ascii="Arial" w:eastAsia="Arial" w:hAnsi="Arial" w:cs="Arial"/>
                <w:color w:val="000000" w:themeColor="text1"/>
                <w:sz w:val="16"/>
                <w:szCs w:val="18"/>
                <w:lang w:eastAsia="en-GB"/>
              </w:rPr>
              <w:t>p</w:t>
            </w:r>
            <w:r w:rsidRPr="007D5317">
              <w:rPr>
                <w:rFonts w:ascii="Arial" w:eastAsia="Arial" w:hAnsi="Arial" w:cs="Arial"/>
                <w:color w:val="000000" w:themeColor="text1"/>
                <w:spacing w:val="-1"/>
                <w:sz w:val="16"/>
                <w:szCs w:val="18"/>
                <w:lang w:eastAsia="en-GB"/>
              </w:rPr>
              <w:t>li</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 xml:space="preserve">nt </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nd uncoo</w:t>
            </w:r>
            <w:r w:rsidRPr="007D5317">
              <w:rPr>
                <w:rFonts w:ascii="Arial" w:eastAsia="Arial" w:hAnsi="Arial" w:cs="Arial"/>
                <w:color w:val="000000" w:themeColor="text1"/>
                <w:spacing w:val="1"/>
                <w:sz w:val="16"/>
                <w:szCs w:val="18"/>
                <w:lang w:eastAsia="en-GB"/>
              </w:rPr>
              <w:t>p</w:t>
            </w:r>
            <w:r w:rsidRPr="007D5317">
              <w:rPr>
                <w:rFonts w:ascii="Arial" w:eastAsia="Arial" w:hAnsi="Arial" w:cs="Arial"/>
                <w:color w:val="000000" w:themeColor="text1"/>
                <w:sz w:val="16"/>
                <w:szCs w:val="18"/>
                <w:lang w:eastAsia="en-GB"/>
              </w:rPr>
              <w:t>era</w:t>
            </w:r>
            <w:r w:rsidRPr="007D5317">
              <w:rPr>
                <w:rFonts w:ascii="Arial" w:eastAsia="Arial" w:hAnsi="Arial" w:cs="Arial"/>
                <w:color w:val="000000" w:themeColor="text1"/>
                <w:spacing w:val="2"/>
                <w:sz w:val="16"/>
                <w:szCs w:val="18"/>
                <w:lang w:eastAsia="en-GB"/>
              </w:rPr>
              <w:t>t</w:t>
            </w:r>
            <w:r w:rsidRPr="007D5317">
              <w:rPr>
                <w:rFonts w:ascii="Arial" w:eastAsia="Arial" w:hAnsi="Arial" w:cs="Arial"/>
                <w:color w:val="000000" w:themeColor="text1"/>
                <w:sz w:val="16"/>
                <w:szCs w:val="18"/>
                <w:lang w:eastAsia="en-GB"/>
              </w:rPr>
              <w:t>ive b</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h</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viour wh</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z w:val="16"/>
                <w:szCs w:val="18"/>
                <w:lang w:eastAsia="en-GB"/>
              </w:rPr>
              <w:t>ch</w:t>
            </w:r>
            <w:r w:rsidRPr="007D5317">
              <w:rPr>
                <w:rFonts w:ascii="Arial" w:eastAsia="Arial" w:hAnsi="Arial" w:cs="Arial"/>
                <w:color w:val="000000" w:themeColor="text1"/>
                <w:spacing w:val="2"/>
                <w:sz w:val="16"/>
                <w:szCs w:val="18"/>
                <w:lang w:eastAsia="en-GB"/>
              </w:rPr>
              <w:t xml:space="preserve"> </w:t>
            </w:r>
            <w:r w:rsidRPr="007D5317">
              <w:rPr>
                <w:rFonts w:ascii="Arial" w:eastAsia="Arial" w:hAnsi="Arial" w:cs="Arial"/>
                <w:color w:val="000000" w:themeColor="text1"/>
                <w:sz w:val="16"/>
                <w:szCs w:val="18"/>
                <w:lang w:eastAsia="en-GB"/>
              </w:rPr>
              <w:t xml:space="preserve">are </w:t>
            </w:r>
            <w:r w:rsidRPr="007D5317">
              <w:rPr>
                <w:rFonts w:ascii="Arial" w:eastAsia="Arial" w:hAnsi="Arial" w:cs="Arial"/>
                <w:color w:val="000000" w:themeColor="text1"/>
                <w:spacing w:val="1"/>
                <w:sz w:val="16"/>
                <w:szCs w:val="18"/>
                <w:lang w:eastAsia="en-GB"/>
              </w:rPr>
              <w:t>l</w:t>
            </w:r>
            <w:r w:rsidRPr="007D5317">
              <w:rPr>
                <w:rFonts w:ascii="Arial" w:eastAsia="Arial" w:hAnsi="Arial" w:cs="Arial"/>
                <w:color w:val="000000" w:themeColor="text1"/>
                <w:sz w:val="16"/>
                <w:szCs w:val="18"/>
                <w:lang w:eastAsia="en-GB"/>
              </w:rPr>
              <w:t>ong</w:t>
            </w:r>
            <w:r w:rsidRPr="007D5317">
              <w:rPr>
                <w:rFonts w:ascii="Arial" w:eastAsia="Arial" w:hAnsi="Arial" w:cs="Arial"/>
                <w:color w:val="000000" w:themeColor="text1"/>
                <w:spacing w:val="3"/>
                <w:sz w:val="16"/>
                <w:szCs w:val="18"/>
                <w:lang w:eastAsia="en-GB"/>
              </w:rPr>
              <w:t>-</w:t>
            </w:r>
            <w:r w:rsidRPr="007D5317">
              <w:rPr>
                <w:rFonts w:ascii="Arial" w:eastAsia="Arial" w:hAnsi="Arial" w:cs="Arial"/>
                <w:color w:val="000000" w:themeColor="text1"/>
                <w:sz w:val="16"/>
                <w:szCs w:val="18"/>
                <w:lang w:eastAsia="en-GB"/>
              </w:rPr>
              <w:t>lasting</w:t>
            </w:r>
            <w:r w:rsidRPr="007D5317">
              <w:rPr>
                <w:rFonts w:ascii="Arial" w:eastAsia="Arial" w:hAnsi="Arial" w:cs="Arial"/>
                <w:color w:val="000000" w:themeColor="text1"/>
                <w:spacing w:val="1"/>
                <w:sz w:val="16"/>
                <w:szCs w:val="18"/>
                <w:lang w:eastAsia="en-GB"/>
              </w:rPr>
              <w:t xml:space="preserve"> </w:t>
            </w:r>
            <w:r w:rsidRPr="007D5317">
              <w:rPr>
                <w:rFonts w:ascii="Arial" w:eastAsia="Arial" w:hAnsi="Arial" w:cs="Arial"/>
                <w:color w:val="000000" w:themeColor="text1"/>
                <w:sz w:val="16"/>
                <w:szCs w:val="18"/>
                <w:lang w:eastAsia="en-GB"/>
              </w:rPr>
              <w:t xml:space="preserve">and </w:t>
            </w:r>
            <w:r w:rsidRPr="007D5317">
              <w:rPr>
                <w:rFonts w:ascii="Arial" w:eastAsia="Arial" w:hAnsi="Arial" w:cs="Arial"/>
                <w:color w:val="000000" w:themeColor="text1"/>
                <w:spacing w:val="1"/>
                <w:sz w:val="16"/>
                <w:szCs w:val="18"/>
                <w:lang w:eastAsia="en-GB"/>
              </w:rPr>
              <w:t>fr</w:t>
            </w:r>
            <w:r w:rsidRPr="007D5317">
              <w:rPr>
                <w:rFonts w:ascii="Arial" w:eastAsia="Arial" w:hAnsi="Arial" w:cs="Arial"/>
                <w:color w:val="000000" w:themeColor="text1"/>
                <w:sz w:val="16"/>
                <w:szCs w:val="18"/>
                <w:lang w:eastAsia="en-GB"/>
              </w:rPr>
              <w:t>equ</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nt e.g. re</w:t>
            </w:r>
            <w:r w:rsidRPr="007D5317">
              <w:rPr>
                <w:rFonts w:ascii="Arial" w:eastAsia="Arial" w:hAnsi="Arial" w:cs="Arial"/>
                <w:color w:val="000000" w:themeColor="text1"/>
                <w:spacing w:val="1"/>
                <w:sz w:val="16"/>
                <w:szCs w:val="18"/>
                <w:lang w:eastAsia="en-GB"/>
              </w:rPr>
              <w:t>f</w:t>
            </w:r>
            <w:r w:rsidRPr="007D5317">
              <w:rPr>
                <w:rFonts w:ascii="Arial" w:eastAsia="Arial" w:hAnsi="Arial" w:cs="Arial"/>
                <w:color w:val="000000" w:themeColor="text1"/>
                <w:sz w:val="16"/>
                <w:szCs w:val="18"/>
                <w:lang w:eastAsia="en-GB"/>
              </w:rPr>
              <w:t>u</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 xml:space="preserve">als </w:t>
            </w:r>
            <w:r w:rsidRPr="007D5317">
              <w:rPr>
                <w:rFonts w:ascii="Arial" w:eastAsia="Arial" w:hAnsi="Arial" w:cs="Arial"/>
                <w:color w:val="000000" w:themeColor="text1"/>
                <w:spacing w:val="1"/>
                <w:sz w:val="16"/>
                <w:szCs w:val="18"/>
                <w:lang w:eastAsia="en-GB"/>
              </w:rPr>
              <w:t>t</w:t>
            </w:r>
            <w:r w:rsidRPr="007D5317">
              <w:rPr>
                <w:rFonts w:ascii="Arial" w:eastAsia="Arial" w:hAnsi="Arial" w:cs="Arial"/>
                <w:color w:val="000000" w:themeColor="text1"/>
                <w:sz w:val="16"/>
                <w:szCs w:val="18"/>
                <w:lang w:eastAsia="en-GB"/>
              </w:rPr>
              <w:t>o wor</w:t>
            </w:r>
            <w:r w:rsidRPr="007D5317">
              <w:rPr>
                <w:rFonts w:ascii="Arial" w:eastAsia="Arial" w:hAnsi="Arial" w:cs="Arial"/>
                <w:color w:val="000000" w:themeColor="text1"/>
                <w:spacing w:val="3"/>
                <w:sz w:val="16"/>
                <w:szCs w:val="18"/>
                <w:lang w:eastAsia="en-GB"/>
              </w:rPr>
              <w:t>k</w:t>
            </w:r>
            <w:r w:rsidRPr="007D5317">
              <w:rPr>
                <w:rFonts w:ascii="Arial" w:eastAsia="Arial" w:hAnsi="Arial" w:cs="Arial"/>
                <w:color w:val="000000" w:themeColor="text1"/>
                <w:sz w:val="16"/>
                <w:szCs w:val="18"/>
                <w:lang w:eastAsia="en-GB"/>
              </w:rPr>
              <w:t>, de</w:t>
            </w:r>
            <w:r w:rsidRPr="007D5317">
              <w:rPr>
                <w:rFonts w:ascii="Arial" w:eastAsia="Arial" w:hAnsi="Arial" w:cs="Arial"/>
                <w:color w:val="000000" w:themeColor="text1"/>
                <w:spacing w:val="1"/>
                <w:sz w:val="16"/>
                <w:szCs w:val="18"/>
                <w:lang w:eastAsia="en-GB"/>
              </w:rPr>
              <w:t>f</w:t>
            </w:r>
            <w:r w:rsidRPr="007D5317">
              <w:rPr>
                <w:rFonts w:ascii="Arial" w:eastAsia="Arial" w:hAnsi="Arial" w:cs="Arial"/>
                <w:color w:val="000000" w:themeColor="text1"/>
                <w:sz w:val="16"/>
                <w:szCs w:val="18"/>
                <w:lang w:eastAsia="en-GB"/>
              </w:rPr>
              <w:t>ia</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ce, le</w:t>
            </w:r>
            <w:r w:rsidRPr="007D5317">
              <w:rPr>
                <w:rFonts w:ascii="Arial" w:eastAsia="Arial" w:hAnsi="Arial" w:cs="Arial"/>
                <w:color w:val="000000" w:themeColor="text1"/>
                <w:spacing w:val="2"/>
                <w:sz w:val="16"/>
                <w:szCs w:val="18"/>
                <w:lang w:eastAsia="en-GB"/>
              </w:rPr>
              <w:t>a</w:t>
            </w:r>
            <w:r w:rsidRPr="007D5317">
              <w:rPr>
                <w:rFonts w:ascii="Arial" w:eastAsia="Arial" w:hAnsi="Arial" w:cs="Arial"/>
                <w:color w:val="000000" w:themeColor="text1"/>
                <w:sz w:val="16"/>
                <w:szCs w:val="18"/>
                <w:lang w:eastAsia="en-GB"/>
              </w:rPr>
              <w:t>v</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z w:val="16"/>
                <w:szCs w:val="18"/>
                <w:lang w:eastAsia="en-GB"/>
              </w:rPr>
              <w:t>ng clas</w:t>
            </w:r>
            <w:r w:rsidRPr="007D5317">
              <w:rPr>
                <w:rFonts w:ascii="Arial" w:eastAsia="Arial" w:hAnsi="Arial" w:cs="Arial"/>
                <w:color w:val="000000" w:themeColor="text1"/>
                <w:spacing w:val="1"/>
                <w:sz w:val="16"/>
                <w:szCs w:val="18"/>
                <w:lang w:eastAsia="en-GB"/>
              </w:rPr>
              <w:t>sr</w:t>
            </w:r>
            <w:r w:rsidRPr="007D5317">
              <w:rPr>
                <w:rFonts w:ascii="Arial" w:eastAsia="Arial" w:hAnsi="Arial" w:cs="Arial"/>
                <w:color w:val="000000" w:themeColor="text1"/>
                <w:sz w:val="16"/>
                <w:szCs w:val="18"/>
                <w:lang w:eastAsia="en-GB"/>
              </w:rPr>
              <w:t>oo</w:t>
            </w:r>
            <w:r w:rsidRPr="007D5317">
              <w:rPr>
                <w:rFonts w:ascii="Arial" w:eastAsia="Arial" w:hAnsi="Arial" w:cs="Arial"/>
                <w:color w:val="000000" w:themeColor="text1"/>
                <w:spacing w:val="3"/>
                <w:sz w:val="16"/>
                <w:szCs w:val="18"/>
                <w:lang w:eastAsia="en-GB"/>
              </w:rPr>
              <w:t>m</w:t>
            </w:r>
            <w:r w:rsidRPr="007D5317">
              <w:rPr>
                <w:rFonts w:ascii="Arial" w:eastAsia="Arial" w:hAnsi="Arial" w:cs="Arial"/>
                <w:color w:val="000000" w:themeColor="text1"/>
                <w:sz w:val="16"/>
                <w:szCs w:val="18"/>
                <w:lang w:eastAsia="en-GB"/>
              </w:rPr>
              <w:t>/school</w:t>
            </w:r>
            <w:r w:rsidRPr="007D5317">
              <w:rPr>
                <w:rFonts w:ascii="Arial" w:eastAsia="Arial" w:hAnsi="Arial" w:cs="Arial"/>
                <w:color w:val="000000" w:themeColor="text1"/>
                <w:spacing w:val="-2"/>
                <w:sz w:val="16"/>
                <w:szCs w:val="18"/>
                <w:lang w:eastAsia="en-GB"/>
              </w:rPr>
              <w:t xml:space="preserve"> </w:t>
            </w:r>
            <w:r w:rsidRPr="007D5317">
              <w:rPr>
                <w:rFonts w:ascii="Arial" w:eastAsia="Arial" w:hAnsi="Arial" w:cs="Arial"/>
                <w:color w:val="000000" w:themeColor="text1"/>
                <w:sz w:val="16"/>
                <w:szCs w:val="18"/>
                <w:lang w:eastAsia="en-GB"/>
              </w:rPr>
              <w:t>si</w:t>
            </w:r>
            <w:r w:rsidRPr="007D5317">
              <w:rPr>
                <w:rFonts w:ascii="Arial" w:eastAsia="Arial" w:hAnsi="Arial" w:cs="Arial"/>
                <w:color w:val="000000" w:themeColor="text1"/>
                <w:spacing w:val="1"/>
                <w:sz w:val="16"/>
                <w:szCs w:val="18"/>
                <w:lang w:eastAsia="en-GB"/>
              </w:rPr>
              <w:t>t</w:t>
            </w:r>
            <w:r w:rsidRPr="007D5317">
              <w:rPr>
                <w:rFonts w:ascii="Arial" w:eastAsia="Arial" w:hAnsi="Arial" w:cs="Arial"/>
                <w:color w:val="000000" w:themeColor="text1"/>
                <w:sz w:val="16"/>
                <w:szCs w:val="18"/>
                <w:lang w:eastAsia="en-GB"/>
              </w:rPr>
              <w:t xml:space="preserve">e </w:t>
            </w:r>
            <w:r w:rsidRPr="007D5317">
              <w:rPr>
                <w:rFonts w:ascii="Arial" w:eastAsia="Arial" w:hAnsi="Arial" w:cs="Arial"/>
                <w:color w:val="000000" w:themeColor="text1"/>
                <w:spacing w:val="1"/>
                <w:sz w:val="16"/>
                <w:szCs w:val="18"/>
                <w:lang w:eastAsia="en-GB"/>
              </w:rPr>
              <w:t>o</w:t>
            </w:r>
            <w:r w:rsidRPr="007D5317">
              <w:rPr>
                <w:rFonts w:ascii="Arial" w:eastAsia="Arial" w:hAnsi="Arial" w:cs="Arial"/>
                <w:color w:val="000000" w:themeColor="text1"/>
                <w:sz w:val="16"/>
                <w:szCs w:val="18"/>
                <w:lang w:eastAsia="en-GB"/>
              </w:rPr>
              <w:t>n a regular basis</w:t>
            </w:r>
          </w:p>
          <w:p w14:paraId="0F488761" w14:textId="02E363A3" w:rsidR="00E70359" w:rsidRPr="007D5317" w:rsidRDefault="00E70359" w:rsidP="009C42D6">
            <w:pPr>
              <w:numPr>
                <w:ilvl w:val="0"/>
                <w:numId w:val="201"/>
              </w:numPr>
              <w:ind w:right="46"/>
              <w:contextualSpacing/>
              <w:rPr>
                <w:rFonts w:ascii="Arial" w:eastAsia="Arial" w:hAnsi="Arial" w:cs="Arial"/>
                <w:color w:val="000000" w:themeColor="text1"/>
                <w:sz w:val="16"/>
                <w:szCs w:val="18"/>
                <w:lang w:eastAsia="en-GB"/>
              </w:rPr>
            </w:pPr>
            <w:r w:rsidRPr="007D5317">
              <w:rPr>
                <w:rFonts w:ascii="Arial" w:eastAsia="Arial" w:hAnsi="Arial" w:cs="Arial"/>
                <w:color w:val="000000" w:themeColor="text1"/>
                <w:sz w:val="16"/>
                <w:szCs w:val="18"/>
                <w:lang w:eastAsia="en-GB"/>
              </w:rPr>
              <w:t>Beh</w:t>
            </w:r>
            <w:r w:rsidRPr="007D5317">
              <w:rPr>
                <w:rFonts w:ascii="Arial" w:eastAsia="Arial" w:hAnsi="Arial" w:cs="Arial"/>
                <w:color w:val="000000" w:themeColor="text1"/>
                <w:spacing w:val="1"/>
                <w:sz w:val="16"/>
                <w:szCs w:val="18"/>
                <w:lang w:eastAsia="en-GB"/>
              </w:rPr>
              <w:t>av</w:t>
            </w:r>
            <w:r w:rsidRPr="007D5317">
              <w:rPr>
                <w:rFonts w:ascii="Arial" w:eastAsia="Arial" w:hAnsi="Arial" w:cs="Arial"/>
                <w:color w:val="000000" w:themeColor="text1"/>
                <w:sz w:val="16"/>
                <w:szCs w:val="18"/>
                <w:lang w:eastAsia="en-GB"/>
              </w:rPr>
              <w:t>io</w:t>
            </w:r>
            <w:r w:rsidRPr="007D5317">
              <w:rPr>
                <w:rFonts w:ascii="Arial" w:eastAsia="Arial" w:hAnsi="Arial" w:cs="Arial"/>
                <w:color w:val="000000" w:themeColor="text1"/>
                <w:spacing w:val="-1"/>
                <w:sz w:val="16"/>
                <w:szCs w:val="18"/>
                <w:lang w:eastAsia="en-GB"/>
              </w:rPr>
              <w:t>u</w:t>
            </w:r>
            <w:r w:rsidRPr="007D5317">
              <w:rPr>
                <w:rFonts w:ascii="Arial" w:eastAsia="Arial" w:hAnsi="Arial" w:cs="Arial"/>
                <w:color w:val="000000" w:themeColor="text1"/>
                <w:sz w:val="16"/>
                <w:szCs w:val="18"/>
                <w:lang w:eastAsia="en-GB"/>
              </w:rPr>
              <w:t>r c</w:t>
            </w:r>
            <w:r w:rsidRPr="007D5317">
              <w:rPr>
                <w:rFonts w:ascii="Arial" w:eastAsia="Arial" w:hAnsi="Arial" w:cs="Arial"/>
                <w:color w:val="000000" w:themeColor="text1"/>
                <w:spacing w:val="2"/>
                <w:sz w:val="16"/>
                <w:szCs w:val="18"/>
                <w:lang w:eastAsia="en-GB"/>
              </w:rPr>
              <w:t>a</w:t>
            </w:r>
            <w:r w:rsidRPr="007D5317">
              <w:rPr>
                <w:rFonts w:ascii="Arial" w:eastAsia="Arial" w:hAnsi="Arial" w:cs="Arial"/>
                <w:color w:val="000000" w:themeColor="text1"/>
                <w:sz w:val="16"/>
                <w:szCs w:val="18"/>
                <w:lang w:eastAsia="en-GB"/>
              </w:rPr>
              <w:t>u</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ing a sign</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pacing w:val="1"/>
                <w:sz w:val="16"/>
                <w:szCs w:val="18"/>
                <w:lang w:eastAsia="en-GB"/>
              </w:rPr>
              <w:t>f</w:t>
            </w:r>
            <w:r w:rsidRPr="007D5317">
              <w:rPr>
                <w:rFonts w:ascii="Arial" w:eastAsia="Arial" w:hAnsi="Arial" w:cs="Arial"/>
                <w:color w:val="000000" w:themeColor="text1"/>
                <w:sz w:val="16"/>
                <w:szCs w:val="18"/>
                <w:lang w:eastAsia="en-GB"/>
              </w:rPr>
              <w:t>ica</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t barr</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z w:val="16"/>
                <w:szCs w:val="18"/>
                <w:lang w:eastAsia="en-GB"/>
              </w:rPr>
              <w:t>er to</w:t>
            </w:r>
            <w:r w:rsidR="00747477">
              <w:rPr>
                <w:rFonts w:ascii="Arial" w:eastAsia="Arial" w:hAnsi="Arial" w:cs="Arial"/>
                <w:color w:val="000000" w:themeColor="text1"/>
                <w:sz w:val="16"/>
                <w:szCs w:val="18"/>
                <w:lang w:eastAsia="en-GB"/>
              </w:rPr>
              <w:t xml:space="preserve"> </w:t>
            </w:r>
            <w:proofErr w:type="gramStart"/>
            <w:r w:rsidRPr="007D5317">
              <w:rPr>
                <w:rFonts w:ascii="Arial" w:eastAsia="Arial" w:hAnsi="Arial" w:cs="Arial"/>
                <w:color w:val="000000" w:themeColor="text1"/>
                <w:sz w:val="16"/>
                <w:szCs w:val="18"/>
                <w:lang w:eastAsia="en-GB"/>
              </w:rPr>
              <w:t>l</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arn</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pacing w:val="2"/>
                <w:sz w:val="16"/>
                <w:szCs w:val="18"/>
                <w:lang w:eastAsia="en-GB"/>
              </w:rPr>
              <w:t>n</w:t>
            </w:r>
            <w:r w:rsidRPr="007D5317">
              <w:rPr>
                <w:rFonts w:ascii="Arial" w:eastAsia="Arial" w:hAnsi="Arial" w:cs="Arial"/>
                <w:color w:val="000000" w:themeColor="text1"/>
                <w:sz w:val="16"/>
                <w:szCs w:val="18"/>
                <w:lang w:eastAsia="en-GB"/>
              </w:rPr>
              <w:t>g</w:t>
            </w:r>
            <w:proofErr w:type="gramEnd"/>
            <w:r w:rsidRPr="007D5317">
              <w:rPr>
                <w:rFonts w:ascii="Arial" w:eastAsia="Arial" w:hAnsi="Arial" w:cs="Arial"/>
                <w:color w:val="000000" w:themeColor="text1"/>
                <w:sz w:val="16"/>
                <w:szCs w:val="18"/>
                <w:lang w:eastAsia="en-GB"/>
              </w:rPr>
              <w:t xml:space="preserve"> e.g. </w:t>
            </w:r>
            <w:r w:rsidRPr="007D5317">
              <w:rPr>
                <w:rFonts w:ascii="Arial" w:eastAsia="Arial" w:hAnsi="Arial" w:cs="Arial"/>
                <w:sz w:val="16"/>
                <w:szCs w:val="18"/>
                <w:lang w:eastAsia="en-GB"/>
              </w:rPr>
              <w:t xml:space="preserve"> pupil </w:t>
            </w:r>
            <w:r w:rsidRPr="007D5317">
              <w:rPr>
                <w:rFonts w:ascii="Arial" w:eastAsia="Arial" w:hAnsi="Arial" w:cs="Arial"/>
                <w:color w:val="000000" w:themeColor="text1"/>
                <w:spacing w:val="2"/>
                <w:sz w:val="16"/>
                <w:szCs w:val="18"/>
                <w:lang w:eastAsia="en-GB"/>
              </w:rPr>
              <w:t>d</w:t>
            </w:r>
            <w:r w:rsidRPr="007D5317">
              <w:rPr>
                <w:rFonts w:ascii="Arial" w:eastAsia="Arial" w:hAnsi="Arial" w:cs="Arial"/>
                <w:color w:val="000000" w:themeColor="text1"/>
                <w:sz w:val="16"/>
                <w:szCs w:val="18"/>
                <w:lang w:eastAsia="en-GB"/>
              </w:rPr>
              <w:t>isen</w:t>
            </w:r>
            <w:r w:rsidRPr="007D5317">
              <w:rPr>
                <w:rFonts w:ascii="Arial" w:eastAsia="Arial" w:hAnsi="Arial" w:cs="Arial"/>
                <w:color w:val="000000" w:themeColor="text1"/>
                <w:spacing w:val="1"/>
                <w:sz w:val="16"/>
                <w:szCs w:val="18"/>
                <w:lang w:eastAsia="en-GB"/>
              </w:rPr>
              <w:t>g</w:t>
            </w:r>
            <w:r w:rsidRPr="007D5317">
              <w:rPr>
                <w:rFonts w:ascii="Arial" w:eastAsia="Arial" w:hAnsi="Arial" w:cs="Arial"/>
                <w:color w:val="000000" w:themeColor="text1"/>
                <w:sz w:val="16"/>
                <w:szCs w:val="18"/>
                <w:lang w:eastAsia="en-GB"/>
              </w:rPr>
              <w:t>aging, destr</w:t>
            </w:r>
            <w:r w:rsidRPr="007D5317">
              <w:rPr>
                <w:rFonts w:ascii="Arial" w:eastAsia="Arial" w:hAnsi="Arial" w:cs="Arial"/>
                <w:color w:val="000000" w:themeColor="text1"/>
                <w:spacing w:val="2"/>
                <w:sz w:val="16"/>
                <w:szCs w:val="18"/>
                <w:lang w:eastAsia="en-GB"/>
              </w:rPr>
              <w:t>o</w:t>
            </w:r>
            <w:r w:rsidRPr="007D5317">
              <w:rPr>
                <w:rFonts w:ascii="Arial" w:eastAsia="Arial" w:hAnsi="Arial" w:cs="Arial"/>
                <w:color w:val="000000" w:themeColor="text1"/>
                <w:spacing w:val="-3"/>
                <w:sz w:val="16"/>
                <w:szCs w:val="18"/>
                <w:lang w:eastAsia="en-GB"/>
              </w:rPr>
              <w:t>y</w:t>
            </w:r>
            <w:r w:rsidRPr="007D5317">
              <w:rPr>
                <w:rFonts w:ascii="Arial" w:eastAsia="Arial" w:hAnsi="Arial" w:cs="Arial"/>
                <w:color w:val="000000" w:themeColor="text1"/>
                <w:spacing w:val="1"/>
                <w:sz w:val="16"/>
                <w:szCs w:val="18"/>
                <w:lang w:eastAsia="en-GB"/>
              </w:rPr>
              <w:t>in</w:t>
            </w:r>
            <w:r w:rsidRPr="007D5317">
              <w:rPr>
                <w:rFonts w:ascii="Arial" w:eastAsia="Arial" w:hAnsi="Arial" w:cs="Arial"/>
                <w:color w:val="000000" w:themeColor="text1"/>
                <w:sz w:val="16"/>
                <w:szCs w:val="18"/>
                <w:lang w:eastAsia="en-GB"/>
              </w:rPr>
              <w:t xml:space="preserve">g </w:t>
            </w:r>
            <w:r w:rsidRPr="007D5317">
              <w:rPr>
                <w:rFonts w:ascii="Arial" w:eastAsia="Arial" w:hAnsi="Arial" w:cs="Arial"/>
                <w:color w:val="000000" w:themeColor="text1"/>
                <w:spacing w:val="1"/>
                <w:sz w:val="16"/>
                <w:szCs w:val="18"/>
                <w:lang w:eastAsia="en-GB"/>
              </w:rPr>
              <w:t>o</w:t>
            </w:r>
            <w:r w:rsidRPr="007D5317">
              <w:rPr>
                <w:rFonts w:ascii="Arial" w:eastAsia="Arial" w:hAnsi="Arial" w:cs="Arial"/>
                <w:color w:val="000000" w:themeColor="text1"/>
                <w:sz w:val="16"/>
                <w:szCs w:val="18"/>
                <w:lang w:eastAsia="en-GB"/>
              </w:rPr>
              <w:t xml:space="preserve">wn / </w:t>
            </w:r>
            <w:r w:rsidRPr="007D5317">
              <w:rPr>
                <w:rFonts w:ascii="Arial" w:eastAsia="Arial" w:hAnsi="Arial" w:cs="Arial"/>
                <w:color w:val="000000" w:themeColor="text1"/>
                <w:spacing w:val="1"/>
                <w:sz w:val="16"/>
                <w:szCs w:val="18"/>
                <w:lang w:eastAsia="en-GB"/>
              </w:rPr>
              <w:t>o</w:t>
            </w:r>
            <w:r w:rsidRPr="007D5317">
              <w:rPr>
                <w:rFonts w:ascii="Arial" w:eastAsia="Arial" w:hAnsi="Arial" w:cs="Arial"/>
                <w:color w:val="000000" w:themeColor="text1"/>
                <w:sz w:val="16"/>
                <w:szCs w:val="18"/>
                <w:lang w:eastAsia="en-GB"/>
              </w:rPr>
              <w:t>ther</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 wor</w:t>
            </w:r>
            <w:r w:rsidRPr="007D5317">
              <w:rPr>
                <w:rFonts w:ascii="Arial" w:eastAsia="Arial" w:hAnsi="Arial" w:cs="Arial"/>
                <w:color w:val="000000" w:themeColor="text1"/>
                <w:spacing w:val="3"/>
                <w:sz w:val="16"/>
                <w:szCs w:val="18"/>
                <w:lang w:eastAsia="en-GB"/>
              </w:rPr>
              <w:t>k</w:t>
            </w:r>
            <w:r w:rsidRPr="007D5317">
              <w:rPr>
                <w:rFonts w:ascii="Arial" w:eastAsia="Arial" w:hAnsi="Arial" w:cs="Arial"/>
                <w:color w:val="000000" w:themeColor="text1"/>
                <w:sz w:val="16"/>
                <w:szCs w:val="18"/>
                <w:lang w:eastAsia="en-GB"/>
              </w:rPr>
              <w:t xml:space="preserve">, </w:t>
            </w:r>
            <w:r w:rsidRPr="007D5317">
              <w:rPr>
                <w:rFonts w:ascii="Arial" w:eastAsia="Arial" w:hAnsi="Arial" w:cs="Arial"/>
                <w:color w:val="000000" w:themeColor="text1"/>
                <w:spacing w:val="-1"/>
                <w:sz w:val="16"/>
                <w:szCs w:val="18"/>
                <w:lang w:eastAsia="en-GB"/>
              </w:rPr>
              <w:t>w</w:t>
            </w:r>
            <w:r w:rsidRPr="007D5317">
              <w:rPr>
                <w:rFonts w:ascii="Arial" w:eastAsia="Arial" w:hAnsi="Arial" w:cs="Arial"/>
                <w:color w:val="000000" w:themeColor="text1"/>
                <w:sz w:val="16"/>
                <w:szCs w:val="18"/>
                <w:lang w:eastAsia="en-GB"/>
              </w:rPr>
              <w:t>ork</w:t>
            </w:r>
            <w:r w:rsidRPr="007D5317">
              <w:rPr>
                <w:rFonts w:ascii="Arial" w:eastAsia="Arial" w:hAnsi="Arial" w:cs="Arial"/>
                <w:color w:val="000000" w:themeColor="text1"/>
                <w:spacing w:val="2"/>
                <w:sz w:val="16"/>
                <w:szCs w:val="18"/>
                <w:lang w:eastAsia="en-GB"/>
              </w:rPr>
              <w:t xml:space="preserve"> </w:t>
            </w:r>
            <w:r w:rsidRPr="007D5317">
              <w:rPr>
                <w:rFonts w:ascii="Arial" w:eastAsia="Arial" w:hAnsi="Arial" w:cs="Arial"/>
                <w:color w:val="000000" w:themeColor="text1"/>
                <w:sz w:val="16"/>
                <w:szCs w:val="18"/>
                <w:lang w:eastAsia="en-GB"/>
              </w:rPr>
              <w:t>avoidance st</w:t>
            </w:r>
            <w:r w:rsidRPr="007D5317">
              <w:rPr>
                <w:rFonts w:ascii="Arial" w:eastAsia="Arial" w:hAnsi="Arial" w:cs="Arial"/>
                <w:color w:val="000000" w:themeColor="text1"/>
                <w:spacing w:val="1"/>
                <w:sz w:val="16"/>
                <w:szCs w:val="18"/>
                <w:lang w:eastAsia="en-GB"/>
              </w:rPr>
              <w:t>r</w:t>
            </w:r>
            <w:r w:rsidRPr="007D5317">
              <w:rPr>
                <w:rFonts w:ascii="Arial" w:eastAsia="Arial" w:hAnsi="Arial" w:cs="Arial"/>
                <w:color w:val="000000" w:themeColor="text1"/>
                <w:sz w:val="16"/>
                <w:szCs w:val="18"/>
                <w:lang w:eastAsia="en-GB"/>
              </w:rPr>
              <w:t xml:space="preserve">ategies, unable to show level of </w:t>
            </w:r>
            <w:r w:rsidRPr="007D5317">
              <w:rPr>
                <w:rFonts w:ascii="Arial" w:eastAsia="Arial" w:hAnsi="Arial" w:cs="Arial"/>
                <w:color w:val="000000" w:themeColor="text1"/>
                <w:spacing w:val="1"/>
                <w:sz w:val="16"/>
                <w:szCs w:val="18"/>
                <w:lang w:eastAsia="en-GB"/>
              </w:rPr>
              <w:t>c</w:t>
            </w:r>
            <w:r w:rsidRPr="007D5317">
              <w:rPr>
                <w:rFonts w:ascii="Arial" w:eastAsia="Arial" w:hAnsi="Arial" w:cs="Arial"/>
                <w:color w:val="000000" w:themeColor="text1"/>
                <w:sz w:val="16"/>
                <w:szCs w:val="18"/>
                <w:lang w:eastAsia="en-GB"/>
              </w:rPr>
              <w:t>once</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t</w:t>
            </w:r>
            <w:r w:rsidRPr="007D5317">
              <w:rPr>
                <w:rFonts w:ascii="Arial" w:eastAsia="Arial" w:hAnsi="Arial" w:cs="Arial"/>
                <w:color w:val="000000" w:themeColor="text1"/>
                <w:spacing w:val="1"/>
                <w:sz w:val="16"/>
                <w:szCs w:val="18"/>
                <w:lang w:eastAsia="en-GB"/>
              </w:rPr>
              <w:t>r</w:t>
            </w:r>
            <w:r w:rsidRPr="007D5317">
              <w:rPr>
                <w:rFonts w:ascii="Arial" w:eastAsia="Arial" w:hAnsi="Arial" w:cs="Arial"/>
                <w:color w:val="000000" w:themeColor="text1"/>
                <w:sz w:val="16"/>
                <w:szCs w:val="18"/>
                <w:lang w:eastAsia="en-GB"/>
              </w:rPr>
              <w:t>ation</w:t>
            </w:r>
            <w:r w:rsidRPr="007D5317">
              <w:rPr>
                <w:rFonts w:ascii="Arial" w:eastAsia="Arial" w:hAnsi="Arial" w:cs="Arial"/>
                <w:color w:val="000000" w:themeColor="text1"/>
                <w:spacing w:val="18"/>
                <w:sz w:val="16"/>
                <w:szCs w:val="18"/>
                <w:lang w:eastAsia="en-GB"/>
              </w:rPr>
              <w:t xml:space="preserve"> </w:t>
            </w:r>
          </w:p>
          <w:p w14:paraId="6C7E471D" w14:textId="77777777" w:rsidR="00E70359" w:rsidRPr="00942E2C" w:rsidRDefault="00E70359" w:rsidP="009C42D6">
            <w:pPr>
              <w:numPr>
                <w:ilvl w:val="0"/>
                <w:numId w:val="201"/>
              </w:numPr>
              <w:ind w:right="126"/>
              <w:contextualSpacing/>
              <w:rPr>
                <w:rFonts w:ascii="Arial" w:eastAsia="Arial" w:hAnsi="Arial" w:cs="Arial"/>
                <w:sz w:val="16"/>
                <w:szCs w:val="18"/>
                <w:lang w:eastAsia="en-GB"/>
              </w:rPr>
            </w:pP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ialising</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wi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h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eers a</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d adults e.</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ack</w:t>
            </w:r>
            <w:r w:rsidRPr="00942E2C">
              <w:rPr>
                <w:rFonts w:ascii="Arial" w:eastAsia="Arial" w:hAnsi="Arial" w:cs="Arial"/>
                <w:spacing w:val="4"/>
                <w:sz w:val="16"/>
                <w:szCs w:val="18"/>
                <w:lang w:eastAsia="en-GB"/>
              </w:rPr>
              <w:t xml:space="preserve"> </w:t>
            </w:r>
            <w:r w:rsidRPr="00942E2C">
              <w:rPr>
                <w:rFonts w:ascii="Arial" w:eastAsia="Arial" w:hAnsi="Arial" w:cs="Arial"/>
                <w:sz w:val="16"/>
                <w:szCs w:val="18"/>
                <w:lang w:eastAsia="en-GB"/>
              </w:rPr>
              <w:t>of</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pat</w:t>
            </w:r>
            <w:r w:rsidRPr="00942E2C">
              <w:rPr>
                <w:rFonts w:ascii="Arial" w:eastAsia="Arial" w:hAnsi="Arial" w:cs="Arial"/>
                <w:spacing w:val="1"/>
                <w:sz w:val="16"/>
                <w:szCs w:val="18"/>
                <w:lang w:eastAsia="en-GB"/>
              </w:rPr>
              <w:t>h</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vi</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im</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or perpetrator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of bul</w:t>
            </w:r>
            <w:r w:rsidRPr="00942E2C">
              <w:rPr>
                <w:rFonts w:ascii="Arial" w:eastAsia="Arial" w:hAnsi="Arial" w:cs="Arial"/>
                <w:spacing w:val="1"/>
                <w:sz w:val="16"/>
                <w:szCs w:val="18"/>
                <w:lang w:eastAsia="en-GB"/>
              </w:rPr>
              <w:t>l</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w:t>
            </w:r>
          </w:p>
          <w:p w14:paraId="437B0A30" w14:textId="77777777" w:rsidR="00E70359" w:rsidRPr="00942E2C" w:rsidRDefault="00E70359" w:rsidP="009C42D6">
            <w:pPr>
              <w:numPr>
                <w:ilvl w:val="0"/>
                <w:numId w:val="201"/>
              </w:numPr>
              <w:ind w:right="71"/>
              <w:contextualSpacing/>
              <w:rPr>
                <w:rFonts w:ascii="Arial" w:eastAsia="Arial" w:hAnsi="Arial" w:cs="Arial"/>
                <w:sz w:val="16"/>
                <w:szCs w:val="18"/>
                <w:lang w:eastAsia="en-GB"/>
              </w:rPr>
            </w:pPr>
            <w:r w:rsidRPr="00942E2C">
              <w:rPr>
                <w:rFonts w:ascii="Arial" w:eastAsia="Arial" w:hAnsi="Arial" w:cs="Arial"/>
                <w:sz w:val="16"/>
                <w:szCs w:val="18"/>
                <w:lang w:eastAsia="en-GB"/>
              </w:rPr>
              <w:t>Increased risk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xc</w:t>
            </w:r>
            <w:r w:rsidRPr="00942E2C">
              <w:rPr>
                <w:rFonts w:ascii="Arial" w:eastAsia="Arial" w:hAnsi="Arial" w:cs="Arial"/>
                <w:sz w:val="16"/>
                <w:szCs w:val="18"/>
                <w:lang w:eastAsia="en-GB"/>
              </w:rPr>
              <w:t>lus</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 exploitation, radicalisation,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lati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 or beco</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soci</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 xml:space="preserve">y </w:t>
            </w:r>
            <w:r w:rsidRPr="00942E2C">
              <w:rPr>
                <w:rFonts w:ascii="Arial" w:eastAsia="Arial" w:hAnsi="Arial" w:cs="Arial"/>
                <w:spacing w:val="-1"/>
                <w:sz w:val="16"/>
                <w:szCs w:val="18"/>
                <w:lang w:eastAsia="en-GB"/>
              </w:rPr>
              <w:t>v</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ln</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ble</w:t>
            </w:r>
          </w:p>
          <w:p w14:paraId="6242A795" w14:textId="77777777" w:rsidR="00E70359" w:rsidRPr="00942E2C" w:rsidRDefault="00E70359" w:rsidP="009C42D6">
            <w:pPr>
              <w:numPr>
                <w:ilvl w:val="0"/>
                <w:numId w:val="201"/>
              </w:numPr>
              <w:contextualSpacing/>
              <w:rPr>
                <w:rFonts w:ascii="Arial" w:hAnsi="Arial" w:cs="Arial"/>
                <w:sz w:val="16"/>
                <w:szCs w:val="18"/>
              </w:rPr>
            </w:pPr>
            <w:r w:rsidRPr="00942E2C">
              <w:rPr>
                <w:rFonts w:ascii="Arial" w:eastAsia="Arial" w:hAnsi="Arial" w:cs="Arial"/>
                <w:sz w:val="16"/>
                <w:szCs w:val="18"/>
                <w:lang w:eastAsia="en-GB"/>
              </w:rPr>
              <w:t>Increa</w:t>
            </w:r>
            <w:r w:rsidRPr="00942E2C">
              <w:rPr>
                <w:rFonts w:ascii="Arial" w:eastAsia="Arial" w:hAnsi="Arial" w:cs="Arial"/>
                <w:spacing w:val="1"/>
                <w:sz w:val="16"/>
                <w:szCs w:val="18"/>
                <w:lang w:eastAsia="en-GB"/>
              </w:rPr>
              <w:t>si</w:t>
            </w:r>
            <w:r w:rsidRPr="00942E2C">
              <w:rPr>
                <w:rFonts w:ascii="Arial" w:eastAsia="Arial" w:hAnsi="Arial" w:cs="Arial"/>
                <w:sz w:val="16"/>
                <w:szCs w:val="18"/>
                <w:lang w:eastAsia="en-GB"/>
              </w:rPr>
              <w:t>ng conce</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ns arou</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d </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ental</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h</w:t>
            </w:r>
            <w:r w:rsidRPr="00942E2C">
              <w:rPr>
                <w:rFonts w:ascii="Arial" w:eastAsia="Arial" w:hAnsi="Arial" w:cs="Arial"/>
                <w:spacing w:val="-1"/>
                <w:sz w:val="16"/>
                <w:szCs w:val="18"/>
                <w:lang w:eastAsia="en-GB"/>
              </w:rPr>
              <w:t>e</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lth</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self-ha</w:t>
            </w:r>
            <w:r w:rsidRPr="00942E2C">
              <w:rPr>
                <w:rFonts w:ascii="Arial" w:eastAsia="Arial" w:hAnsi="Arial" w:cs="Arial"/>
                <w:spacing w:val="3"/>
                <w:sz w:val="16"/>
                <w:szCs w:val="18"/>
                <w:lang w:eastAsia="en-GB"/>
              </w:rPr>
              <w:t>r</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 irrat</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l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ear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ris</w:t>
            </w:r>
            <w:r w:rsidRPr="00942E2C">
              <w:rPr>
                <w:rFonts w:ascii="Arial" w:eastAsia="Arial" w:hAnsi="Arial" w:cs="Arial"/>
                <w:spacing w:val="6"/>
                <w:sz w:val="16"/>
                <w:szCs w:val="18"/>
                <w:lang w:eastAsia="en-GB"/>
              </w:rPr>
              <w:t>k</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t</w:t>
            </w:r>
            <w:r w:rsidRPr="00942E2C">
              <w:rPr>
                <w:rFonts w:ascii="Arial" w:eastAsia="Arial" w:hAnsi="Arial" w:cs="Arial"/>
                <w:spacing w:val="-2"/>
                <w:sz w:val="16"/>
                <w:szCs w:val="18"/>
                <w:lang w:eastAsia="en-GB"/>
              </w:rPr>
              <w:t>a</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 and substance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isu</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p>
          <w:p w14:paraId="3223D84B" w14:textId="77777777" w:rsidR="00E70359" w:rsidRPr="00942E2C" w:rsidRDefault="00E70359" w:rsidP="009C42D6">
            <w:pPr>
              <w:numPr>
                <w:ilvl w:val="0"/>
                <w:numId w:val="201"/>
              </w:numPr>
              <w:contextualSpacing/>
              <w:rPr>
                <w:rFonts w:ascii="Arial" w:hAnsi="Arial" w:cs="Arial"/>
                <w:sz w:val="16"/>
                <w:szCs w:val="18"/>
              </w:rPr>
            </w:pPr>
            <w:r w:rsidRPr="00942E2C">
              <w:rPr>
                <w:rFonts w:ascii="Arial" w:eastAsia="Arial" w:hAnsi="Arial" w:cs="Arial"/>
                <w:sz w:val="16"/>
                <w:szCs w:val="18"/>
                <w:lang w:eastAsia="en-GB"/>
              </w:rPr>
              <w:t>Changes in eating habits.</w:t>
            </w:r>
          </w:p>
          <w:p w14:paraId="242D94EE" w14:textId="77777777" w:rsidR="00E70359" w:rsidRPr="00942E2C" w:rsidRDefault="00E70359" w:rsidP="009C42D6">
            <w:pPr>
              <w:numPr>
                <w:ilvl w:val="0"/>
                <w:numId w:val="201"/>
              </w:numPr>
              <w:contextualSpacing/>
              <w:rPr>
                <w:rFonts w:ascii="Arial" w:hAnsi="Arial" w:cs="Arial"/>
                <w:sz w:val="16"/>
                <w:szCs w:val="18"/>
              </w:rPr>
            </w:pPr>
            <w:r w:rsidRPr="00942E2C">
              <w:rPr>
                <w:rFonts w:ascii="Arial" w:eastAsia="Arial" w:hAnsi="Arial" w:cs="Arial"/>
                <w:sz w:val="16"/>
                <w:szCs w:val="18"/>
                <w:lang w:eastAsia="en-GB"/>
              </w:rPr>
              <w:t>Poor personal hygiene.</w:t>
            </w:r>
          </w:p>
          <w:p w14:paraId="03B74695" w14:textId="77777777" w:rsidR="00E70359" w:rsidRPr="00942E2C" w:rsidRDefault="00E70359" w:rsidP="009C42D6">
            <w:pPr>
              <w:numPr>
                <w:ilvl w:val="0"/>
                <w:numId w:val="201"/>
              </w:numPr>
              <w:contextualSpacing/>
              <w:rPr>
                <w:rFonts w:ascii="Arial" w:hAnsi="Arial" w:cs="Arial"/>
                <w:sz w:val="16"/>
                <w:szCs w:val="18"/>
              </w:rPr>
            </w:pPr>
            <w:r w:rsidRPr="00942E2C">
              <w:rPr>
                <w:rFonts w:ascii="Arial" w:eastAsia="Arial" w:hAnsi="Arial" w:cs="Arial"/>
                <w:sz w:val="16"/>
                <w:szCs w:val="18"/>
                <w:lang w:eastAsia="en-GB"/>
              </w:rPr>
              <w:t>Experiences phobias.</w:t>
            </w:r>
          </w:p>
          <w:p w14:paraId="291B669F" w14:textId="77777777" w:rsidR="00E70359" w:rsidRPr="007D5317" w:rsidRDefault="00E70359" w:rsidP="009C42D6">
            <w:pPr>
              <w:numPr>
                <w:ilvl w:val="0"/>
                <w:numId w:val="201"/>
              </w:numPr>
              <w:contextualSpacing/>
              <w:rPr>
                <w:rFonts w:ascii="Arial" w:hAnsi="Arial" w:cs="Arial"/>
                <w:color w:val="000000" w:themeColor="text1"/>
                <w:sz w:val="16"/>
                <w:szCs w:val="18"/>
              </w:rPr>
            </w:pPr>
            <w:r w:rsidRPr="00942E2C">
              <w:rPr>
                <w:rFonts w:ascii="Arial" w:eastAsia="Arial" w:hAnsi="Arial" w:cs="Arial"/>
                <w:spacing w:val="1"/>
                <w:sz w:val="16"/>
                <w:szCs w:val="18"/>
                <w:lang w:eastAsia="en-GB"/>
              </w:rPr>
              <w:t>Difficulties with s</w:t>
            </w:r>
            <w:r w:rsidRPr="00942E2C">
              <w:rPr>
                <w:rFonts w:ascii="Arial" w:eastAsia="Arial" w:hAnsi="Arial" w:cs="Arial"/>
                <w:sz w:val="16"/>
                <w:szCs w:val="18"/>
                <w:lang w:eastAsia="en-GB"/>
              </w:rPr>
              <w:t>el</w:t>
            </w:r>
            <w:r w:rsidRPr="00942E2C">
              <w:rPr>
                <w:rFonts w:ascii="Arial" w:eastAsia="Arial" w:hAnsi="Arial" w:cs="Arial"/>
                <w:spacing w:val="1"/>
                <w:sz w:val="16"/>
                <w:szCs w:val="18"/>
                <w:lang w:eastAsia="en-GB"/>
              </w:rPr>
              <w:t>f-r</w:t>
            </w:r>
            <w:r w:rsidRPr="00942E2C">
              <w:rPr>
                <w:rFonts w:ascii="Arial" w:eastAsia="Arial" w:hAnsi="Arial" w:cs="Arial"/>
                <w:sz w:val="16"/>
                <w:szCs w:val="18"/>
                <w:lang w:eastAsia="en-GB"/>
              </w:rPr>
              <w:t>egu</w:t>
            </w:r>
            <w:r w:rsidRPr="00942E2C">
              <w:rPr>
                <w:rFonts w:ascii="Arial" w:eastAsia="Arial" w:hAnsi="Arial" w:cs="Arial"/>
                <w:spacing w:val="-2"/>
                <w:sz w:val="16"/>
                <w:szCs w:val="18"/>
                <w:lang w:eastAsia="en-GB"/>
              </w:rPr>
              <w:t>l</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ing e</w:t>
            </w:r>
            <w:r w:rsidRPr="007D5317">
              <w:rPr>
                <w:rFonts w:ascii="Arial" w:eastAsia="Arial" w:hAnsi="Arial" w:cs="Arial"/>
                <w:color w:val="000000" w:themeColor="text1"/>
                <w:sz w:val="16"/>
                <w:szCs w:val="18"/>
                <w:lang w:eastAsia="en-GB"/>
              </w:rPr>
              <w:t>.</w:t>
            </w:r>
            <w:r w:rsidRPr="007D5317">
              <w:rPr>
                <w:rFonts w:ascii="Arial" w:eastAsia="Arial" w:hAnsi="Arial" w:cs="Arial"/>
                <w:color w:val="000000" w:themeColor="text1"/>
                <w:spacing w:val="1"/>
                <w:sz w:val="16"/>
                <w:szCs w:val="18"/>
                <w:lang w:eastAsia="en-GB"/>
              </w:rPr>
              <w:t>g</w:t>
            </w:r>
            <w:r w:rsidRPr="007D5317">
              <w:rPr>
                <w:rFonts w:ascii="Arial" w:eastAsia="Arial" w:hAnsi="Arial" w:cs="Arial"/>
                <w:color w:val="000000" w:themeColor="text1"/>
                <w:sz w:val="16"/>
                <w:szCs w:val="18"/>
                <w:lang w:eastAsia="en-GB"/>
              </w:rPr>
              <w:t xml:space="preserve">. </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z w:val="16"/>
                <w:szCs w:val="18"/>
                <w:lang w:eastAsia="en-GB"/>
              </w:rPr>
              <w:t>nt</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n</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e e</w:t>
            </w:r>
            <w:r w:rsidRPr="007D5317">
              <w:rPr>
                <w:rFonts w:ascii="Arial" w:eastAsia="Arial" w:hAnsi="Arial" w:cs="Arial"/>
                <w:color w:val="000000" w:themeColor="text1"/>
                <w:spacing w:val="3"/>
                <w:sz w:val="16"/>
                <w:szCs w:val="18"/>
                <w:lang w:eastAsia="en-GB"/>
              </w:rPr>
              <w:t>m</w:t>
            </w:r>
            <w:r w:rsidRPr="007D5317">
              <w:rPr>
                <w:rFonts w:ascii="Arial" w:eastAsia="Arial" w:hAnsi="Arial" w:cs="Arial"/>
                <w:color w:val="000000" w:themeColor="text1"/>
                <w:sz w:val="16"/>
                <w:szCs w:val="18"/>
                <w:lang w:eastAsia="en-GB"/>
              </w:rPr>
              <w:t>otio</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al or a</w:t>
            </w:r>
            <w:r w:rsidRPr="007D5317">
              <w:rPr>
                <w:rFonts w:ascii="Arial" w:eastAsia="Arial" w:hAnsi="Arial" w:cs="Arial"/>
                <w:color w:val="000000" w:themeColor="text1"/>
                <w:spacing w:val="1"/>
                <w:sz w:val="16"/>
                <w:szCs w:val="18"/>
                <w:lang w:eastAsia="en-GB"/>
              </w:rPr>
              <w:t>g</w:t>
            </w:r>
            <w:r w:rsidRPr="007D5317">
              <w:rPr>
                <w:rFonts w:ascii="Arial" w:eastAsia="Arial" w:hAnsi="Arial" w:cs="Arial"/>
                <w:color w:val="000000" w:themeColor="text1"/>
                <w:sz w:val="16"/>
                <w:szCs w:val="18"/>
                <w:lang w:eastAsia="en-GB"/>
              </w:rPr>
              <w:t>gre</w:t>
            </w:r>
            <w:r w:rsidRPr="007D5317">
              <w:rPr>
                <w:rFonts w:ascii="Arial" w:eastAsia="Arial" w:hAnsi="Arial" w:cs="Arial"/>
                <w:color w:val="000000" w:themeColor="text1"/>
                <w:spacing w:val="1"/>
                <w:sz w:val="16"/>
                <w:szCs w:val="18"/>
                <w:lang w:eastAsia="en-GB"/>
              </w:rPr>
              <w:t>ss</w:t>
            </w:r>
            <w:r w:rsidRPr="007D5317">
              <w:rPr>
                <w:rFonts w:ascii="Arial" w:eastAsia="Arial" w:hAnsi="Arial" w:cs="Arial"/>
                <w:color w:val="000000" w:themeColor="text1"/>
                <w:sz w:val="16"/>
                <w:szCs w:val="18"/>
                <w:lang w:eastAsia="en-GB"/>
              </w:rPr>
              <w:t>ive outbur</w:t>
            </w:r>
            <w:r w:rsidRPr="007D5317">
              <w:rPr>
                <w:rFonts w:ascii="Arial" w:eastAsia="Arial" w:hAnsi="Arial" w:cs="Arial"/>
                <w:color w:val="000000" w:themeColor="text1"/>
                <w:spacing w:val="2"/>
                <w:sz w:val="16"/>
                <w:szCs w:val="18"/>
                <w:lang w:eastAsia="en-GB"/>
              </w:rPr>
              <w:t>s</w:t>
            </w:r>
            <w:r w:rsidRPr="007D5317">
              <w:rPr>
                <w:rFonts w:ascii="Arial" w:eastAsia="Arial" w:hAnsi="Arial" w:cs="Arial"/>
                <w:color w:val="000000" w:themeColor="text1"/>
                <w:sz w:val="16"/>
                <w:szCs w:val="18"/>
                <w:lang w:eastAsia="en-GB"/>
              </w:rPr>
              <w:t>ts / unin</w:t>
            </w:r>
            <w:r w:rsidRPr="007D5317">
              <w:rPr>
                <w:rFonts w:ascii="Arial" w:eastAsia="Arial" w:hAnsi="Arial" w:cs="Arial"/>
                <w:color w:val="000000" w:themeColor="text1"/>
                <w:spacing w:val="2"/>
                <w:sz w:val="16"/>
                <w:szCs w:val="18"/>
                <w:lang w:eastAsia="en-GB"/>
              </w:rPr>
              <w:t>h</w:t>
            </w:r>
            <w:r w:rsidRPr="007D5317">
              <w:rPr>
                <w:rFonts w:ascii="Arial" w:eastAsia="Arial" w:hAnsi="Arial" w:cs="Arial"/>
                <w:color w:val="000000" w:themeColor="text1"/>
                <w:sz w:val="16"/>
                <w:szCs w:val="18"/>
                <w:lang w:eastAsia="en-GB"/>
              </w:rPr>
              <w:t>i</w:t>
            </w:r>
            <w:r w:rsidRPr="007D5317">
              <w:rPr>
                <w:rFonts w:ascii="Arial" w:eastAsia="Arial" w:hAnsi="Arial" w:cs="Arial"/>
                <w:color w:val="000000" w:themeColor="text1"/>
                <w:spacing w:val="1"/>
                <w:sz w:val="16"/>
                <w:szCs w:val="18"/>
                <w:lang w:eastAsia="en-GB"/>
              </w:rPr>
              <w:t>b</w:t>
            </w:r>
            <w:r w:rsidRPr="007D5317">
              <w:rPr>
                <w:rFonts w:ascii="Arial" w:eastAsia="Arial" w:hAnsi="Arial" w:cs="Arial"/>
                <w:color w:val="000000" w:themeColor="text1"/>
                <w:sz w:val="16"/>
                <w:szCs w:val="18"/>
                <w:lang w:eastAsia="en-GB"/>
              </w:rPr>
              <w:t>ited / unpr</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z w:val="16"/>
                <w:szCs w:val="18"/>
                <w:lang w:eastAsia="en-GB"/>
              </w:rPr>
              <w:t>dict</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ble</w:t>
            </w:r>
            <w:r w:rsidRPr="007D5317">
              <w:rPr>
                <w:rFonts w:ascii="Arial" w:eastAsia="Arial" w:hAnsi="Arial" w:cs="Arial"/>
                <w:color w:val="000000" w:themeColor="text1"/>
                <w:spacing w:val="56"/>
                <w:sz w:val="16"/>
                <w:szCs w:val="18"/>
                <w:lang w:eastAsia="en-GB"/>
              </w:rPr>
              <w:t xml:space="preserve"> </w:t>
            </w:r>
            <w:r w:rsidRPr="007D5317">
              <w:rPr>
                <w:rFonts w:ascii="Arial" w:eastAsia="Arial" w:hAnsi="Arial" w:cs="Arial"/>
                <w:color w:val="000000" w:themeColor="text1"/>
                <w:sz w:val="16"/>
                <w:szCs w:val="18"/>
                <w:lang w:eastAsia="en-GB"/>
              </w:rPr>
              <w:t>o</w:t>
            </w:r>
            <w:r w:rsidRPr="007D5317">
              <w:rPr>
                <w:rFonts w:ascii="Arial" w:eastAsia="Arial" w:hAnsi="Arial" w:cs="Arial"/>
                <w:color w:val="000000" w:themeColor="text1"/>
                <w:spacing w:val="1"/>
                <w:sz w:val="16"/>
                <w:szCs w:val="18"/>
                <w:lang w:eastAsia="en-GB"/>
              </w:rPr>
              <w:t>u</w:t>
            </w:r>
            <w:r w:rsidRPr="007D5317">
              <w:rPr>
                <w:rFonts w:ascii="Arial" w:eastAsia="Arial" w:hAnsi="Arial" w:cs="Arial"/>
                <w:color w:val="000000" w:themeColor="text1"/>
                <w:sz w:val="16"/>
                <w:szCs w:val="18"/>
                <w:lang w:eastAsia="en-GB"/>
              </w:rPr>
              <w:t>tbur</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ts</w:t>
            </w:r>
          </w:p>
          <w:p w14:paraId="1B3CA6D9" w14:textId="77777777" w:rsidR="00E70359" w:rsidRPr="007D5317" w:rsidRDefault="00E70359" w:rsidP="009C42D6">
            <w:pPr>
              <w:numPr>
                <w:ilvl w:val="0"/>
                <w:numId w:val="201"/>
              </w:numPr>
              <w:contextualSpacing/>
              <w:rPr>
                <w:rFonts w:ascii="Arial" w:hAnsi="Arial" w:cs="Arial"/>
                <w:color w:val="000000" w:themeColor="text1"/>
                <w:sz w:val="16"/>
                <w:szCs w:val="18"/>
              </w:rPr>
            </w:pPr>
            <w:r w:rsidRPr="007D5317">
              <w:rPr>
                <w:rFonts w:ascii="Arial" w:eastAsia="Arial" w:hAnsi="Arial" w:cs="Arial"/>
                <w:color w:val="000000" w:themeColor="text1"/>
                <w:sz w:val="16"/>
                <w:szCs w:val="18"/>
                <w:lang w:eastAsia="en-GB"/>
              </w:rPr>
              <w:t>Increa</w:t>
            </w:r>
            <w:r w:rsidRPr="007D5317">
              <w:rPr>
                <w:rFonts w:ascii="Arial" w:eastAsia="Arial" w:hAnsi="Arial" w:cs="Arial"/>
                <w:color w:val="000000" w:themeColor="text1"/>
                <w:spacing w:val="1"/>
                <w:sz w:val="16"/>
                <w:szCs w:val="18"/>
                <w:lang w:eastAsia="en-GB"/>
              </w:rPr>
              <w:t>si</w:t>
            </w:r>
            <w:r w:rsidRPr="007D5317">
              <w:rPr>
                <w:rFonts w:ascii="Arial" w:eastAsia="Arial" w:hAnsi="Arial" w:cs="Arial"/>
                <w:color w:val="000000" w:themeColor="text1"/>
                <w:sz w:val="16"/>
                <w:szCs w:val="18"/>
                <w:lang w:eastAsia="en-GB"/>
              </w:rPr>
              <w:t>ng conce</w:t>
            </w:r>
            <w:r w:rsidRPr="007D5317">
              <w:rPr>
                <w:rFonts w:ascii="Arial" w:eastAsia="Arial" w:hAnsi="Arial" w:cs="Arial"/>
                <w:color w:val="000000" w:themeColor="text1"/>
                <w:spacing w:val="3"/>
                <w:sz w:val="16"/>
                <w:szCs w:val="18"/>
                <w:lang w:eastAsia="en-GB"/>
              </w:rPr>
              <w:t>r</w:t>
            </w:r>
            <w:r w:rsidRPr="007D5317">
              <w:rPr>
                <w:rFonts w:ascii="Arial" w:eastAsia="Arial" w:hAnsi="Arial" w:cs="Arial"/>
                <w:color w:val="000000" w:themeColor="text1"/>
                <w:sz w:val="16"/>
                <w:szCs w:val="18"/>
                <w:lang w:eastAsia="en-GB"/>
              </w:rPr>
              <w:t>ns arou</w:t>
            </w:r>
            <w:r w:rsidRPr="007D5317">
              <w:rPr>
                <w:rFonts w:ascii="Arial" w:eastAsia="Arial" w:hAnsi="Arial" w:cs="Arial"/>
                <w:color w:val="000000" w:themeColor="text1"/>
                <w:spacing w:val="1"/>
                <w:sz w:val="16"/>
                <w:szCs w:val="18"/>
                <w:lang w:eastAsia="en-GB"/>
              </w:rPr>
              <w:t>n</w:t>
            </w:r>
            <w:r w:rsidRPr="007D5317">
              <w:rPr>
                <w:rFonts w:ascii="Arial" w:eastAsia="Arial" w:hAnsi="Arial" w:cs="Arial"/>
                <w:color w:val="000000" w:themeColor="text1"/>
                <w:sz w:val="16"/>
                <w:szCs w:val="18"/>
                <w:lang w:eastAsia="en-GB"/>
              </w:rPr>
              <w:t xml:space="preserve">d </w:t>
            </w:r>
            <w:r w:rsidRPr="007D5317">
              <w:rPr>
                <w:rFonts w:ascii="Arial" w:eastAsia="Arial" w:hAnsi="Arial" w:cs="Arial"/>
                <w:color w:val="000000" w:themeColor="text1"/>
                <w:spacing w:val="4"/>
                <w:sz w:val="16"/>
                <w:szCs w:val="18"/>
                <w:lang w:eastAsia="en-GB"/>
              </w:rPr>
              <w:t>m</w:t>
            </w:r>
            <w:r w:rsidRPr="007D5317">
              <w:rPr>
                <w:rFonts w:ascii="Arial" w:eastAsia="Arial" w:hAnsi="Arial" w:cs="Arial"/>
                <w:color w:val="000000" w:themeColor="text1"/>
                <w:sz w:val="16"/>
                <w:szCs w:val="18"/>
                <w:lang w:eastAsia="en-GB"/>
              </w:rPr>
              <w:t>ental</w:t>
            </w:r>
            <w:r w:rsidRPr="007D5317">
              <w:rPr>
                <w:rFonts w:ascii="Arial" w:eastAsia="Arial" w:hAnsi="Arial" w:cs="Arial"/>
                <w:color w:val="000000" w:themeColor="text1"/>
                <w:spacing w:val="-2"/>
                <w:sz w:val="16"/>
                <w:szCs w:val="18"/>
                <w:lang w:eastAsia="en-GB"/>
              </w:rPr>
              <w:t xml:space="preserve"> </w:t>
            </w:r>
            <w:r w:rsidRPr="007D5317">
              <w:rPr>
                <w:rFonts w:ascii="Arial" w:eastAsia="Arial" w:hAnsi="Arial" w:cs="Arial"/>
                <w:color w:val="000000" w:themeColor="text1"/>
                <w:sz w:val="16"/>
                <w:szCs w:val="18"/>
                <w:lang w:eastAsia="en-GB"/>
              </w:rPr>
              <w:t>h</w:t>
            </w:r>
            <w:r w:rsidRPr="007D5317">
              <w:rPr>
                <w:rFonts w:ascii="Arial" w:eastAsia="Arial" w:hAnsi="Arial" w:cs="Arial"/>
                <w:color w:val="000000" w:themeColor="text1"/>
                <w:spacing w:val="-1"/>
                <w:sz w:val="16"/>
                <w:szCs w:val="18"/>
                <w:lang w:eastAsia="en-GB"/>
              </w:rPr>
              <w:t>e</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lth</w:t>
            </w:r>
            <w:r w:rsidRPr="007D5317">
              <w:rPr>
                <w:rFonts w:ascii="Arial" w:eastAsia="Arial" w:hAnsi="Arial" w:cs="Arial"/>
                <w:color w:val="000000" w:themeColor="text1"/>
                <w:spacing w:val="1"/>
                <w:sz w:val="16"/>
                <w:szCs w:val="18"/>
                <w:lang w:eastAsia="en-GB"/>
              </w:rPr>
              <w:t xml:space="preserve"> </w:t>
            </w:r>
            <w:r w:rsidRPr="007D5317">
              <w:rPr>
                <w:rFonts w:ascii="Arial" w:eastAsia="Arial" w:hAnsi="Arial" w:cs="Arial"/>
                <w:color w:val="000000" w:themeColor="text1"/>
                <w:sz w:val="16"/>
                <w:szCs w:val="18"/>
                <w:lang w:eastAsia="en-GB"/>
              </w:rPr>
              <w:t>e.</w:t>
            </w:r>
            <w:r w:rsidRPr="007D5317">
              <w:rPr>
                <w:rFonts w:ascii="Arial" w:eastAsia="Arial" w:hAnsi="Arial" w:cs="Arial"/>
                <w:color w:val="000000" w:themeColor="text1"/>
                <w:spacing w:val="1"/>
                <w:sz w:val="16"/>
                <w:szCs w:val="18"/>
                <w:lang w:eastAsia="en-GB"/>
              </w:rPr>
              <w:t>g</w:t>
            </w:r>
            <w:r w:rsidRPr="007D5317">
              <w:rPr>
                <w:rFonts w:ascii="Arial" w:eastAsia="Arial" w:hAnsi="Arial" w:cs="Arial"/>
                <w:color w:val="000000" w:themeColor="text1"/>
                <w:sz w:val="16"/>
                <w:szCs w:val="18"/>
                <w:lang w:eastAsia="en-GB"/>
              </w:rPr>
              <w:t>. self-ha</w:t>
            </w:r>
            <w:r w:rsidRPr="007D5317">
              <w:rPr>
                <w:rFonts w:ascii="Arial" w:eastAsia="Arial" w:hAnsi="Arial" w:cs="Arial"/>
                <w:color w:val="000000" w:themeColor="text1"/>
                <w:spacing w:val="3"/>
                <w:sz w:val="16"/>
                <w:szCs w:val="18"/>
                <w:lang w:eastAsia="en-GB"/>
              </w:rPr>
              <w:t>r</w:t>
            </w:r>
            <w:r w:rsidRPr="007D5317">
              <w:rPr>
                <w:rFonts w:ascii="Arial" w:eastAsia="Arial" w:hAnsi="Arial" w:cs="Arial"/>
                <w:color w:val="000000" w:themeColor="text1"/>
                <w:spacing w:val="4"/>
                <w:sz w:val="16"/>
                <w:szCs w:val="18"/>
                <w:lang w:eastAsia="en-GB"/>
              </w:rPr>
              <w:t>m</w:t>
            </w:r>
            <w:r w:rsidRPr="007D5317">
              <w:rPr>
                <w:rFonts w:ascii="Arial" w:eastAsia="Arial" w:hAnsi="Arial" w:cs="Arial"/>
                <w:color w:val="000000" w:themeColor="text1"/>
                <w:sz w:val="16"/>
                <w:szCs w:val="18"/>
                <w:lang w:eastAsia="en-GB"/>
              </w:rPr>
              <w:t>, irrat</w:t>
            </w:r>
            <w:r w:rsidRPr="007D5317">
              <w:rPr>
                <w:rFonts w:ascii="Arial" w:eastAsia="Arial" w:hAnsi="Arial" w:cs="Arial"/>
                <w:color w:val="000000" w:themeColor="text1"/>
                <w:spacing w:val="-1"/>
                <w:sz w:val="16"/>
                <w:szCs w:val="18"/>
                <w:lang w:eastAsia="en-GB"/>
              </w:rPr>
              <w:t>i</w:t>
            </w:r>
            <w:r w:rsidRPr="007D5317">
              <w:rPr>
                <w:rFonts w:ascii="Arial" w:eastAsia="Arial" w:hAnsi="Arial" w:cs="Arial"/>
                <w:color w:val="000000" w:themeColor="text1"/>
                <w:spacing w:val="1"/>
                <w:sz w:val="16"/>
                <w:szCs w:val="18"/>
                <w:lang w:eastAsia="en-GB"/>
              </w:rPr>
              <w:t>o</w:t>
            </w:r>
            <w:r w:rsidRPr="007D5317">
              <w:rPr>
                <w:rFonts w:ascii="Arial" w:eastAsia="Arial" w:hAnsi="Arial" w:cs="Arial"/>
                <w:color w:val="000000" w:themeColor="text1"/>
                <w:sz w:val="16"/>
                <w:szCs w:val="18"/>
                <w:lang w:eastAsia="en-GB"/>
              </w:rPr>
              <w:t>n</w:t>
            </w:r>
            <w:r w:rsidRPr="007D5317">
              <w:rPr>
                <w:rFonts w:ascii="Arial" w:eastAsia="Arial" w:hAnsi="Arial" w:cs="Arial"/>
                <w:color w:val="000000" w:themeColor="text1"/>
                <w:spacing w:val="1"/>
                <w:sz w:val="16"/>
                <w:szCs w:val="18"/>
                <w:lang w:eastAsia="en-GB"/>
              </w:rPr>
              <w:t>a</w:t>
            </w:r>
            <w:r w:rsidRPr="007D5317">
              <w:rPr>
                <w:rFonts w:ascii="Arial" w:eastAsia="Arial" w:hAnsi="Arial" w:cs="Arial"/>
                <w:color w:val="000000" w:themeColor="text1"/>
                <w:sz w:val="16"/>
                <w:szCs w:val="18"/>
                <w:lang w:eastAsia="en-GB"/>
              </w:rPr>
              <w:t xml:space="preserve">l </w:t>
            </w:r>
            <w:r w:rsidRPr="007D5317">
              <w:rPr>
                <w:rFonts w:ascii="Arial" w:eastAsia="Arial" w:hAnsi="Arial" w:cs="Arial"/>
                <w:color w:val="000000" w:themeColor="text1"/>
                <w:spacing w:val="1"/>
                <w:sz w:val="16"/>
                <w:szCs w:val="18"/>
                <w:lang w:eastAsia="en-GB"/>
              </w:rPr>
              <w:t>f</w:t>
            </w:r>
            <w:r w:rsidRPr="007D5317">
              <w:rPr>
                <w:rFonts w:ascii="Arial" w:eastAsia="Arial" w:hAnsi="Arial" w:cs="Arial"/>
                <w:color w:val="000000" w:themeColor="text1"/>
                <w:sz w:val="16"/>
                <w:szCs w:val="18"/>
                <w:lang w:eastAsia="en-GB"/>
              </w:rPr>
              <w:t>ear</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 ris</w:t>
            </w:r>
            <w:r w:rsidRPr="007D5317">
              <w:rPr>
                <w:rFonts w:ascii="Arial" w:eastAsia="Arial" w:hAnsi="Arial" w:cs="Arial"/>
                <w:color w:val="000000" w:themeColor="text1"/>
                <w:spacing w:val="6"/>
                <w:sz w:val="16"/>
                <w:szCs w:val="18"/>
                <w:lang w:eastAsia="en-GB"/>
              </w:rPr>
              <w:t>k</w:t>
            </w:r>
            <w:r w:rsidRPr="007D5317">
              <w:rPr>
                <w:rFonts w:ascii="Arial" w:eastAsia="Arial" w:hAnsi="Arial" w:cs="Arial"/>
                <w:color w:val="000000" w:themeColor="text1"/>
                <w:spacing w:val="1"/>
                <w:sz w:val="16"/>
                <w:szCs w:val="18"/>
                <w:lang w:eastAsia="en-GB"/>
              </w:rPr>
              <w:t>-</w:t>
            </w:r>
            <w:r w:rsidRPr="007D5317">
              <w:rPr>
                <w:rFonts w:ascii="Arial" w:eastAsia="Arial" w:hAnsi="Arial" w:cs="Arial"/>
                <w:color w:val="000000" w:themeColor="text1"/>
                <w:sz w:val="16"/>
                <w:szCs w:val="18"/>
                <w:lang w:eastAsia="en-GB"/>
              </w:rPr>
              <w:t>t</w:t>
            </w:r>
            <w:r w:rsidRPr="007D5317">
              <w:rPr>
                <w:rFonts w:ascii="Arial" w:eastAsia="Arial" w:hAnsi="Arial" w:cs="Arial"/>
                <w:color w:val="000000" w:themeColor="text1"/>
                <w:spacing w:val="-2"/>
                <w:sz w:val="16"/>
                <w:szCs w:val="18"/>
                <w:lang w:eastAsia="en-GB"/>
              </w:rPr>
              <w:t>a</w:t>
            </w:r>
            <w:r w:rsidRPr="007D5317">
              <w:rPr>
                <w:rFonts w:ascii="Arial" w:eastAsia="Arial" w:hAnsi="Arial" w:cs="Arial"/>
                <w:color w:val="000000" w:themeColor="text1"/>
                <w:spacing w:val="3"/>
                <w:sz w:val="16"/>
                <w:szCs w:val="18"/>
                <w:lang w:eastAsia="en-GB"/>
              </w:rPr>
              <w:t>k</w:t>
            </w:r>
            <w:r w:rsidRPr="007D5317">
              <w:rPr>
                <w:rFonts w:ascii="Arial" w:eastAsia="Arial" w:hAnsi="Arial" w:cs="Arial"/>
                <w:color w:val="000000" w:themeColor="text1"/>
                <w:sz w:val="16"/>
                <w:szCs w:val="18"/>
                <w:lang w:eastAsia="en-GB"/>
              </w:rPr>
              <w:t>in</w:t>
            </w:r>
            <w:r w:rsidRPr="007D5317">
              <w:rPr>
                <w:rFonts w:ascii="Arial" w:eastAsia="Arial" w:hAnsi="Arial" w:cs="Arial"/>
                <w:color w:val="000000" w:themeColor="text1"/>
                <w:spacing w:val="-1"/>
                <w:sz w:val="16"/>
                <w:szCs w:val="18"/>
                <w:lang w:eastAsia="en-GB"/>
              </w:rPr>
              <w:t>g</w:t>
            </w:r>
            <w:r w:rsidRPr="007D5317">
              <w:rPr>
                <w:rFonts w:ascii="Arial" w:eastAsia="Arial" w:hAnsi="Arial" w:cs="Arial"/>
                <w:color w:val="000000" w:themeColor="text1"/>
                <w:sz w:val="16"/>
                <w:szCs w:val="18"/>
                <w:lang w:eastAsia="en-GB"/>
              </w:rPr>
              <w:t xml:space="preserve">, and substance </w:t>
            </w:r>
            <w:r w:rsidRPr="007D5317">
              <w:rPr>
                <w:rFonts w:ascii="Arial" w:eastAsia="Arial" w:hAnsi="Arial" w:cs="Arial"/>
                <w:color w:val="000000" w:themeColor="text1"/>
                <w:spacing w:val="3"/>
                <w:sz w:val="16"/>
                <w:szCs w:val="18"/>
                <w:lang w:eastAsia="en-GB"/>
              </w:rPr>
              <w:t>m</w:t>
            </w:r>
            <w:r w:rsidRPr="007D5317">
              <w:rPr>
                <w:rFonts w:ascii="Arial" w:eastAsia="Arial" w:hAnsi="Arial" w:cs="Arial"/>
                <w:color w:val="000000" w:themeColor="text1"/>
                <w:sz w:val="16"/>
                <w:szCs w:val="18"/>
                <w:lang w:eastAsia="en-GB"/>
              </w:rPr>
              <w:t>isu</w:t>
            </w:r>
            <w:r w:rsidRPr="007D5317">
              <w:rPr>
                <w:rFonts w:ascii="Arial" w:eastAsia="Arial" w:hAnsi="Arial" w:cs="Arial"/>
                <w:color w:val="000000" w:themeColor="text1"/>
                <w:spacing w:val="1"/>
                <w:sz w:val="16"/>
                <w:szCs w:val="18"/>
                <w:lang w:eastAsia="en-GB"/>
              </w:rPr>
              <w:t>s</w:t>
            </w:r>
            <w:r w:rsidRPr="007D5317">
              <w:rPr>
                <w:rFonts w:ascii="Arial" w:eastAsia="Arial" w:hAnsi="Arial" w:cs="Arial"/>
                <w:color w:val="000000" w:themeColor="text1"/>
                <w:sz w:val="16"/>
                <w:szCs w:val="18"/>
                <w:lang w:eastAsia="en-GB"/>
              </w:rPr>
              <w:t>e</w:t>
            </w:r>
          </w:p>
          <w:p w14:paraId="00D99872" w14:textId="77777777" w:rsidR="00E70359" w:rsidRPr="00784449" w:rsidRDefault="00E70359" w:rsidP="009C42D6">
            <w:pPr>
              <w:numPr>
                <w:ilvl w:val="0"/>
                <w:numId w:val="201"/>
              </w:numPr>
              <w:contextualSpacing/>
              <w:rPr>
                <w:rFonts w:ascii="Arial" w:hAnsi="Arial" w:cs="Arial"/>
                <w:color w:val="000000" w:themeColor="text1"/>
                <w:sz w:val="16"/>
                <w:szCs w:val="18"/>
              </w:rPr>
            </w:pPr>
            <w:r w:rsidRPr="007D5317">
              <w:rPr>
                <w:rFonts w:ascii="Arial" w:eastAsia="Arial" w:hAnsi="Arial" w:cs="Arial"/>
                <w:sz w:val="16"/>
                <w:szCs w:val="18"/>
                <w:lang w:eastAsia="en-GB"/>
              </w:rPr>
              <w:t xml:space="preserve">The pupil </w:t>
            </w:r>
            <w:r w:rsidRPr="007D5317">
              <w:rPr>
                <w:rFonts w:ascii="Arial" w:hAnsi="Arial" w:cs="Arial"/>
                <w:color w:val="000000" w:themeColor="text1"/>
                <w:sz w:val="16"/>
                <w:szCs w:val="18"/>
              </w:rPr>
              <w:t>does not have the social or emotional skills needed to cope in a mainstream environment without adult support for a significant proportion of the school da</w:t>
            </w:r>
            <w:r>
              <w:rPr>
                <w:rFonts w:ascii="Arial" w:hAnsi="Arial" w:cs="Arial"/>
                <w:color w:val="000000" w:themeColor="text1"/>
                <w:sz w:val="16"/>
                <w:szCs w:val="18"/>
              </w:rPr>
              <w:t>y.</w:t>
            </w:r>
          </w:p>
        </w:tc>
        <w:tc>
          <w:tcPr>
            <w:tcW w:w="2694" w:type="dxa"/>
            <w:tcBorders>
              <w:top w:val="single" w:sz="4" w:space="0" w:color="auto"/>
              <w:left w:val="single" w:sz="4" w:space="0" w:color="auto"/>
              <w:bottom w:val="single" w:sz="4" w:space="0" w:color="auto"/>
              <w:right w:val="single" w:sz="4" w:space="0" w:color="auto"/>
            </w:tcBorders>
          </w:tcPr>
          <w:p w14:paraId="36B9F713" w14:textId="77777777" w:rsidR="00E70359" w:rsidRPr="007D5317" w:rsidRDefault="00E70359" w:rsidP="009C42D6">
            <w:pPr>
              <w:pStyle w:val="ListParagraph"/>
              <w:numPr>
                <w:ilvl w:val="0"/>
                <w:numId w:val="203"/>
              </w:numPr>
              <w:ind w:right="99"/>
              <w:rPr>
                <w:rFonts w:ascii="Arial" w:eastAsia="Arial" w:hAnsi="Arial" w:cs="Arial"/>
                <w:color w:val="000000"/>
                <w:sz w:val="16"/>
                <w:szCs w:val="18"/>
                <w:lang w:eastAsia="en-GB"/>
              </w:rPr>
            </w:pPr>
            <w:r w:rsidRPr="007D5317">
              <w:rPr>
                <w:rFonts w:ascii="Arial" w:eastAsia="Arial" w:hAnsi="Arial" w:cs="Arial"/>
                <w:color w:val="000000"/>
                <w:sz w:val="16"/>
                <w:szCs w:val="18"/>
                <w:lang w:eastAsia="en-GB"/>
              </w:rPr>
              <w:t>Consider specialist assessment place</w:t>
            </w:r>
          </w:p>
          <w:p w14:paraId="17486D72" w14:textId="77777777" w:rsidR="00E70359" w:rsidRPr="007D5317" w:rsidRDefault="00E70359" w:rsidP="009C42D6">
            <w:pPr>
              <w:pStyle w:val="ListParagraph"/>
              <w:numPr>
                <w:ilvl w:val="0"/>
                <w:numId w:val="203"/>
              </w:numPr>
              <w:ind w:right="99"/>
              <w:rPr>
                <w:rFonts w:ascii="Arial" w:eastAsia="Arial" w:hAnsi="Arial" w:cs="Arial"/>
                <w:color w:val="000000"/>
                <w:sz w:val="16"/>
                <w:szCs w:val="18"/>
                <w:lang w:eastAsia="en-GB"/>
              </w:rPr>
            </w:pPr>
            <w:r w:rsidRPr="007D5317">
              <w:rPr>
                <w:rFonts w:ascii="Arial" w:eastAsia="Arial" w:hAnsi="Arial" w:cs="Arial"/>
                <w:color w:val="000000"/>
                <w:sz w:val="16"/>
                <w:szCs w:val="18"/>
                <w:lang w:eastAsia="en-GB"/>
              </w:rPr>
              <w:t>U</w:t>
            </w:r>
            <w:r w:rsidRPr="007D5317">
              <w:rPr>
                <w:rFonts w:ascii="Arial" w:eastAsia="Arial" w:hAnsi="Arial" w:cs="Arial"/>
                <w:color w:val="000000"/>
                <w:spacing w:val="1"/>
                <w:sz w:val="16"/>
                <w:szCs w:val="18"/>
                <w:lang w:eastAsia="en-GB"/>
              </w:rPr>
              <w:t>s</w:t>
            </w:r>
            <w:r w:rsidRPr="007D5317">
              <w:rPr>
                <w:rFonts w:ascii="Arial" w:eastAsia="Arial" w:hAnsi="Arial" w:cs="Arial"/>
                <w:color w:val="000000"/>
                <w:sz w:val="16"/>
                <w:szCs w:val="18"/>
                <w:lang w:eastAsia="en-GB"/>
              </w:rPr>
              <w:t>e of</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Social Emotional and Behavioural Co</w:t>
            </w:r>
            <w:r w:rsidRPr="007D5317">
              <w:rPr>
                <w:rFonts w:ascii="Arial" w:eastAsia="Arial" w:hAnsi="Arial" w:cs="Arial"/>
                <w:color w:val="000000"/>
                <w:spacing w:val="3"/>
                <w:sz w:val="16"/>
                <w:szCs w:val="18"/>
                <w:lang w:eastAsia="en-GB"/>
              </w:rPr>
              <w:t>m</w:t>
            </w:r>
            <w:r w:rsidRPr="007D5317">
              <w:rPr>
                <w:rFonts w:ascii="Arial" w:eastAsia="Arial" w:hAnsi="Arial" w:cs="Arial"/>
                <w:color w:val="000000"/>
                <w:sz w:val="16"/>
                <w:szCs w:val="18"/>
                <w:lang w:eastAsia="en-GB"/>
              </w:rPr>
              <w:t>pete</w:t>
            </w:r>
            <w:r w:rsidRPr="007D5317">
              <w:rPr>
                <w:rFonts w:ascii="Arial" w:eastAsia="Arial" w:hAnsi="Arial" w:cs="Arial"/>
                <w:color w:val="000000"/>
                <w:spacing w:val="-1"/>
                <w:sz w:val="16"/>
                <w:szCs w:val="18"/>
                <w:lang w:eastAsia="en-GB"/>
              </w:rPr>
              <w:t>n</w:t>
            </w:r>
            <w:r w:rsidRPr="007D5317">
              <w:rPr>
                <w:rFonts w:ascii="Arial" w:eastAsia="Arial" w:hAnsi="Arial" w:cs="Arial"/>
                <w:color w:val="000000"/>
                <w:spacing w:val="3"/>
                <w:sz w:val="16"/>
                <w:szCs w:val="18"/>
                <w:lang w:eastAsia="en-GB"/>
              </w:rPr>
              <w:t>c</w:t>
            </w:r>
            <w:r w:rsidRPr="007D5317">
              <w:rPr>
                <w:rFonts w:ascii="Arial" w:eastAsia="Arial" w:hAnsi="Arial" w:cs="Arial"/>
                <w:color w:val="000000"/>
                <w:sz w:val="16"/>
                <w:szCs w:val="18"/>
                <w:lang w:eastAsia="en-GB"/>
              </w:rPr>
              <w:t xml:space="preserve">ies </w:t>
            </w:r>
            <w:r>
              <w:rPr>
                <w:rFonts w:ascii="Arial" w:eastAsia="Arial" w:hAnsi="Arial" w:cs="Arial"/>
                <w:color w:val="000000"/>
                <w:sz w:val="16"/>
                <w:szCs w:val="18"/>
                <w:lang w:eastAsia="en-GB"/>
              </w:rPr>
              <w:t xml:space="preserve">resources </w:t>
            </w:r>
            <w:r w:rsidRPr="007D5317">
              <w:rPr>
                <w:rFonts w:ascii="Arial" w:eastAsia="Arial" w:hAnsi="Arial" w:cs="Arial"/>
                <w:color w:val="000000"/>
                <w:sz w:val="16"/>
                <w:szCs w:val="18"/>
                <w:lang w:eastAsia="en-GB"/>
              </w:rPr>
              <w:t xml:space="preserve">for </w:t>
            </w:r>
            <w:r w:rsidRPr="007D5317">
              <w:rPr>
                <w:rFonts w:ascii="Arial" w:eastAsia="Arial" w:hAnsi="Arial" w:cs="Arial"/>
                <w:color w:val="000000"/>
                <w:spacing w:val="4"/>
                <w:sz w:val="16"/>
                <w:szCs w:val="18"/>
                <w:lang w:eastAsia="en-GB"/>
              </w:rPr>
              <w:t>m</w:t>
            </w:r>
            <w:r w:rsidRPr="007D5317">
              <w:rPr>
                <w:rFonts w:ascii="Arial" w:eastAsia="Arial" w:hAnsi="Arial" w:cs="Arial"/>
                <w:color w:val="000000"/>
                <w:sz w:val="16"/>
                <w:szCs w:val="18"/>
                <w:lang w:eastAsia="en-GB"/>
              </w:rPr>
              <w:t>easuring</w:t>
            </w:r>
            <w:r w:rsidRPr="007D5317">
              <w:rPr>
                <w:rFonts w:ascii="Arial" w:eastAsia="Arial" w:hAnsi="Arial" w:cs="Arial"/>
                <w:color w:val="000000"/>
                <w:spacing w:val="13"/>
                <w:sz w:val="16"/>
                <w:szCs w:val="18"/>
                <w:lang w:eastAsia="en-GB"/>
              </w:rPr>
              <w:t xml:space="preserve"> </w:t>
            </w:r>
            <w:r w:rsidRPr="007D5317">
              <w:rPr>
                <w:rFonts w:ascii="Arial" w:eastAsia="Arial" w:hAnsi="Arial" w:cs="Arial"/>
                <w:color w:val="000000"/>
                <w:sz w:val="16"/>
                <w:szCs w:val="18"/>
                <w:lang w:eastAsia="en-GB"/>
              </w:rPr>
              <w:t>i</w:t>
            </w:r>
            <w:r w:rsidRPr="007D5317">
              <w:rPr>
                <w:rFonts w:ascii="Arial" w:eastAsia="Arial" w:hAnsi="Arial" w:cs="Arial"/>
                <w:color w:val="000000"/>
                <w:spacing w:val="3"/>
                <w:sz w:val="16"/>
                <w:szCs w:val="18"/>
                <w:lang w:eastAsia="en-GB"/>
              </w:rPr>
              <w:t>m</w:t>
            </w:r>
            <w:r w:rsidRPr="007D5317">
              <w:rPr>
                <w:rFonts w:ascii="Arial" w:eastAsia="Arial" w:hAnsi="Arial" w:cs="Arial"/>
                <w:color w:val="000000"/>
                <w:sz w:val="16"/>
                <w:szCs w:val="18"/>
                <w:lang w:eastAsia="en-GB"/>
              </w:rPr>
              <w:t>pact of</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int</w:t>
            </w:r>
            <w:r w:rsidRPr="007D5317">
              <w:rPr>
                <w:rFonts w:ascii="Arial" w:eastAsia="Arial" w:hAnsi="Arial" w:cs="Arial"/>
                <w:color w:val="000000"/>
                <w:spacing w:val="-1"/>
                <w:sz w:val="16"/>
                <w:szCs w:val="18"/>
                <w:lang w:eastAsia="en-GB"/>
              </w:rPr>
              <w:t>e</w:t>
            </w:r>
            <w:r w:rsidRPr="007D5317">
              <w:rPr>
                <w:rFonts w:ascii="Arial" w:eastAsia="Arial" w:hAnsi="Arial" w:cs="Arial"/>
                <w:color w:val="000000"/>
                <w:sz w:val="16"/>
                <w:szCs w:val="18"/>
                <w:lang w:eastAsia="en-GB"/>
              </w:rPr>
              <w:t>r</w:t>
            </w:r>
            <w:r w:rsidRPr="007D5317">
              <w:rPr>
                <w:rFonts w:ascii="Arial" w:eastAsia="Arial" w:hAnsi="Arial" w:cs="Arial"/>
                <w:color w:val="000000"/>
                <w:spacing w:val="-1"/>
                <w:sz w:val="16"/>
                <w:szCs w:val="18"/>
                <w:lang w:eastAsia="en-GB"/>
              </w:rPr>
              <w:t>v</w:t>
            </w:r>
            <w:r w:rsidRPr="007D5317">
              <w:rPr>
                <w:rFonts w:ascii="Arial" w:eastAsia="Arial" w:hAnsi="Arial" w:cs="Arial"/>
                <w:color w:val="000000"/>
                <w:spacing w:val="1"/>
                <w:sz w:val="16"/>
                <w:szCs w:val="18"/>
                <w:lang w:eastAsia="en-GB"/>
              </w:rPr>
              <w:t>e</w:t>
            </w:r>
            <w:r w:rsidRPr="007D5317">
              <w:rPr>
                <w:rFonts w:ascii="Arial" w:eastAsia="Arial" w:hAnsi="Arial" w:cs="Arial"/>
                <w:color w:val="000000"/>
                <w:sz w:val="16"/>
                <w:szCs w:val="18"/>
                <w:lang w:eastAsia="en-GB"/>
              </w:rPr>
              <w:t>nt</w:t>
            </w:r>
            <w:r w:rsidRPr="007D5317">
              <w:rPr>
                <w:rFonts w:ascii="Arial" w:eastAsia="Arial" w:hAnsi="Arial" w:cs="Arial"/>
                <w:color w:val="000000"/>
                <w:spacing w:val="1"/>
                <w:sz w:val="16"/>
                <w:szCs w:val="18"/>
                <w:lang w:eastAsia="en-GB"/>
              </w:rPr>
              <w:t>i</w:t>
            </w:r>
            <w:r w:rsidRPr="007D5317">
              <w:rPr>
                <w:rFonts w:ascii="Arial" w:eastAsia="Arial" w:hAnsi="Arial" w:cs="Arial"/>
                <w:color w:val="000000"/>
                <w:sz w:val="16"/>
                <w:szCs w:val="18"/>
                <w:lang w:eastAsia="en-GB"/>
              </w:rPr>
              <w:t>ons</w:t>
            </w:r>
          </w:p>
          <w:p w14:paraId="509B6FAD" w14:textId="2E3DCF62" w:rsidR="00E70359" w:rsidRPr="00EB0168" w:rsidRDefault="00E70359" w:rsidP="009C42D6">
            <w:pPr>
              <w:pStyle w:val="ListParagraph"/>
              <w:numPr>
                <w:ilvl w:val="0"/>
                <w:numId w:val="203"/>
              </w:numPr>
              <w:ind w:right="222"/>
              <w:rPr>
                <w:rFonts w:ascii="Arial" w:eastAsia="Arial" w:hAnsi="Arial" w:cs="Arial"/>
                <w:color w:val="000000"/>
                <w:sz w:val="16"/>
                <w:szCs w:val="18"/>
                <w:lang w:eastAsia="en-GB"/>
              </w:rPr>
            </w:pPr>
            <w:r w:rsidRPr="007D5317">
              <w:rPr>
                <w:rFonts w:ascii="Arial" w:eastAsia="Arial" w:hAnsi="Arial" w:cs="Arial"/>
                <w:color w:val="000000"/>
                <w:sz w:val="16"/>
                <w:szCs w:val="18"/>
                <w:lang w:eastAsia="en-GB"/>
              </w:rPr>
              <w:t>Co</w:t>
            </w:r>
            <w:r w:rsidRPr="007D5317">
              <w:rPr>
                <w:rFonts w:ascii="Arial" w:eastAsia="Arial" w:hAnsi="Arial" w:cs="Arial"/>
                <w:color w:val="000000"/>
                <w:spacing w:val="4"/>
                <w:sz w:val="16"/>
                <w:szCs w:val="18"/>
                <w:lang w:eastAsia="en-GB"/>
              </w:rPr>
              <w:t>m</w:t>
            </w:r>
            <w:r w:rsidRPr="007D5317">
              <w:rPr>
                <w:rFonts w:ascii="Arial" w:eastAsia="Arial" w:hAnsi="Arial" w:cs="Arial"/>
                <w:color w:val="000000"/>
                <w:sz w:val="16"/>
                <w:szCs w:val="18"/>
                <w:lang w:eastAsia="en-GB"/>
              </w:rPr>
              <w:t>p</w:t>
            </w:r>
            <w:r w:rsidRPr="007D5317">
              <w:rPr>
                <w:rFonts w:ascii="Arial" w:eastAsia="Arial" w:hAnsi="Arial" w:cs="Arial"/>
                <w:color w:val="000000"/>
                <w:spacing w:val="-1"/>
                <w:sz w:val="16"/>
                <w:szCs w:val="18"/>
                <w:lang w:eastAsia="en-GB"/>
              </w:rPr>
              <w:t>l</w:t>
            </w:r>
            <w:r w:rsidRPr="007D5317">
              <w:rPr>
                <w:rFonts w:ascii="Arial" w:eastAsia="Arial" w:hAnsi="Arial" w:cs="Arial"/>
                <w:color w:val="000000"/>
                <w:sz w:val="16"/>
                <w:szCs w:val="18"/>
                <w:lang w:eastAsia="en-GB"/>
              </w:rPr>
              <w:t>et</w:t>
            </w:r>
            <w:r w:rsidRPr="007D5317">
              <w:rPr>
                <w:rFonts w:ascii="Arial" w:eastAsia="Arial" w:hAnsi="Arial" w:cs="Arial"/>
                <w:color w:val="000000"/>
                <w:spacing w:val="-1"/>
                <w:sz w:val="16"/>
                <w:szCs w:val="18"/>
                <w:lang w:eastAsia="en-GB"/>
              </w:rPr>
              <w:t>i</w:t>
            </w:r>
            <w:r w:rsidRPr="007D5317">
              <w:rPr>
                <w:rFonts w:ascii="Arial" w:eastAsia="Arial" w:hAnsi="Arial" w:cs="Arial"/>
                <w:color w:val="000000"/>
                <w:sz w:val="16"/>
                <w:szCs w:val="18"/>
                <w:lang w:eastAsia="en-GB"/>
              </w:rPr>
              <w:t>on of</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w:t>
            </w:r>
            <w:r w:rsidRPr="007D5317">
              <w:rPr>
                <w:rFonts w:ascii="Arial" w:eastAsia="Arial" w:hAnsi="Arial" w:cs="Arial"/>
                <w:color w:val="000000"/>
                <w:spacing w:val="1"/>
                <w:sz w:val="16"/>
                <w:szCs w:val="18"/>
                <w:lang w:eastAsia="en-GB"/>
              </w:rPr>
              <w:t>p</w:t>
            </w:r>
            <w:r w:rsidRPr="007D5317">
              <w:rPr>
                <w:rFonts w:ascii="Arial" w:eastAsia="Arial" w:hAnsi="Arial" w:cs="Arial"/>
                <w:color w:val="000000"/>
                <w:sz w:val="16"/>
                <w:szCs w:val="18"/>
                <w:lang w:eastAsia="en-GB"/>
              </w:rPr>
              <w:t>upil pas</w:t>
            </w:r>
            <w:r w:rsidRPr="007D5317">
              <w:rPr>
                <w:rFonts w:ascii="Arial" w:eastAsia="Arial" w:hAnsi="Arial" w:cs="Arial"/>
                <w:color w:val="000000"/>
                <w:spacing w:val="1"/>
                <w:sz w:val="16"/>
                <w:szCs w:val="18"/>
                <w:lang w:eastAsia="en-GB"/>
              </w:rPr>
              <w:t>s</w:t>
            </w:r>
            <w:r w:rsidRPr="007D5317">
              <w:rPr>
                <w:rFonts w:ascii="Arial" w:eastAsia="Arial" w:hAnsi="Arial" w:cs="Arial"/>
                <w:color w:val="000000"/>
                <w:sz w:val="16"/>
                <w:szCs w:val="18"/>
                <w:lang w:eastAsia="en-GB"/>
              </w:rPr>
              <w:t>port’</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pacing w:val="1"/>
                <w:sz w:val="16"/>
                <w:szCs w:val="18"/>
                <w:lang w:eastAsia="en-GB"/>
              </w:rPr>
              <w:t>f</w:t>
            </w:r>
            <w:r w:rsidRPr="007D5317">
              <w:rPr>
                <w:rFonts w:ascii="Arial" w:eastAsia="Arial" w:hAnsi="Arial" w:cs="Arial"/>
                <w:color w:val="000000"/>
                <w:sz w:val="16"/>
                <w:szCs w:val="18"/>
                <w:lang w:eastAsia="en-GB"/>
              </w:rPr>
              <w:t xml:space="preserve">or </w:t>
            </w:r>
            <w:r w:rsidRPr="007D5317">
              <w:rPr>
                <w:rFonts w:ascii="Arial" w:eastAsia="Arial" w:hAnsi="Arial" w:cs="Arial"/>
                <w:color w:val="000000"/>
                <w:spacing w:val="1"/>
                <w:sz w:val="16"/>
                <w:szCs w:val="18"/>
                <w:lang w:eastAsia="en-GB"/>
              </w:rPr>
              <w:t>B</w:t>
            </w:r>
            <w:r w:rsidRPr="007D5317">
              <w:rPr>
                <w:rFonts w:ascii="Arial" w:eastAsia="Arial" w:hAnsi="Arial" w:cs="Arial"/>
                <w:color w:val="000000"/>
                <w:sz w:val="16"/>
                <w:szCs w:val="18"/>
                <w:lang w:eastAsia="en-GB"/>
              </w:rPr>
              <w:t>eh</w:t>
            </w:r>
            <w:r w:rsidRPr="007D5317">
              <w:rPr>
                <w:rFonts w:ascii="Arial" w:eastAsia="Arial" w:hAnsi="Arial" w:cs="Arial"/>
                <w:color w:val="000000"/>
                <w:spacing w:val="1"/>
                <w:sz w:val="16"/>
                <w:szCs w:val="18"/>
                <w:lang w:eastAsia="en-GB"/>
              </w:rPr>
              <w:t>av</w:t>
            </w:r>
            <w:r w:rsidRPr="007D5317">
              <w:rPr>
                <w:rFonts w:ascii="Arial" w:eastAsia="Arial" w:hAnsi="Arial" w:cs="Arial"/>
                <w:color w:val="000000"/>
                <w:sz w:val="16"/>
                <w:szCs w:val="18"/>
                <w:lang w:eastAsia="en-GB"/>
              </w:rPr>
              <w:t>iour</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&amp; Attend</w:t>
            </w:r>
            <w:r w:rsidRPr="007D5317">
              <w:rPr>
                <w:rFonts w:ascii="Arial" w:eastAsia="Arial" w:hAnsi="Arial" w:cs="Arial"/>
                <w:color w:val="000000"/>
                <w:spacing w:val="1"/>
                <w:sz w:val="16"/>
                <w:szCs w:val="18"/>
                <w:lang w:eastAsia="en-GB"/>
              </w:rPr>
              <w:t>a</w:t>
            </w:r>
            <w:r w:rsidRPr="007D5317">
              <w:rPr>
                <w:rFonts w:ascii="Arial" w:eastAsia="Arial" w:hAnsi="Arial" w:cs="Arial"/>
                <w:color w:val="000000"/>
                <w:sz w:val="16"/>
                <w:szCs w:val="18"/>
                <w:lang w:eastAsia="en-GB"/>
              </w:rPr>
              <w:t>n</w:t>
            </w:r>
            <w:r w:rsidRPr="007D5317">
              <w:rPr>
                <w:rFonts w:ascii="Arial" w:eastAsia="Arial" w:hAnsi="Arial" w:cs="Arial"/>
                <w:color w:val="000000"/>
                <w:spacing w:val="1"/>
                <w:sz w:val="16"/>
                <w:szCs w:val="18"/>
                <w:lang w:eastAsia="en-GB"/>
              </w:rPr>
              <w:t>c</w:t>
            </w:r>
            <w:r w:rsidRPr="007D5317">
              <w:rPr>
                <w:rFonts w:ascii="Arial" w:eastAsia="Arial" w:hAnsi="Arial" w:cs="Arial"/>
                <w:color w:val="000000"/>
                <w:sz w:val="16"/>
                <w:szCs w:val="18"/>
                <w:lang w:eastAsia="en-GB"/>
              </w:rPr>
              <w:t>e Partner</w:t>
            </w:r>
            <w:r w:rsidRPr="007D5317">
              <w:rPr>
                <w:rFonts w:ascii="Arial" w:eastAsia="Arial" w:hAnsi="Arial" w:cs="Arial"/>
                <w:color w:val="000000"/>
                <w:spacing w:val="2"/>
                <w:sz w:val="16"/>
                <w:szCs w:val="18"/>
                <w:lang w:eastAsia="en-GB"/>
              </w:rPr>
              <w:t>s</w:t>
            </w:r>
            <w:r w:rsidRPr="007D5317">
              <w:rPr>
                <w:rFonts w:ascii="Arial" w:eastAsia="Arial" w:hAnsi="Arial" w:cs="Arial"/>
                <w:color w:val="000000"/>
                <w:spacing w:val="1"/>
                <w:sz w:val="16"/>
                <w:szCs w:val="18"/>
                <w:lang w:eastAsia="en-GB"/>
              </w:rPr>
              <w:t>h</w:t>
            </w:r>
            <w:r w:rsidRPr="007D5317">
              <w:rPr>
                <w:rFonts w:ascii="Arial" w:eastAsia="Arial" w:hAnsi="Arial" w:cs="Arial"/>
                <w:color w:val="000000"/>
                <w:sz w:val="16"/>
                <w:szCs w:val="18"/>
                <w:lang w:eastAsia="en-GB"/>
              </w:rPr>
              <w:t>ip</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if ‘</w:t>
            </w:r>
            <w:r w:rsidRPr="007D5317">
              <w:rPr>
                <w:rFonts w:ascii="Arial" w:eastAsia="Arial" w:hAnsi="Arial" w:cs="Arial"/>
                <w:color w:val="000000"/>
                <w:spacing w:val="3"/>
                <w:sz w:val="16"/>
                <w:szCs w:val="18"/>
                <w:lang w:eastAsia="en-GB"/>
              </w:rPr>
              <w:t>m</w:t>
            </w:r>
            <w:r w:rsidRPr="007D5317">
              <w:rPr>
                <w:rFonts w:ascii="Arial" w:eastAsia="Arial" w:hAnsi="Arial" w:cs="Arial"/>
                <w:color w:val="000000"/>
                <w:sz w:val="16"/>
                <w:szCs w:val="18"/>
                <w:lang w:eastAsia="en-GB"/>
              </w:rPr>
              <w:t>ana</w:t>
            </w:r>
            <w:r w:rsidRPr="007D5317">
              <w:rPr>
                <w:rFonts w:ascii="Arial" w:eastAsia="Arial" w:hAnsi="Arial" w:cs="Arial"/>
                <w:color w:val="000000"/>
                <w:spacing w:val="-1"/>
                <w:sz w:val="16"/>
                <w:szCs w:val="18"/>
                <w:lang w:eastAsia="en-GB"/>
              </w:rPr>
              <w:t>g</w:t>
            </w:r>
            <w:r w:rsidRPr="007D5317">
              <w:rPr>
                <w:rFonts w:ascii="Arial" w:eastAsia="Arial" w:hAnsi="Arial" w:cs="Arial"/>
                <w:color w:val="000000"/>
                <w:sz w:val="16"/>
                <w:szCs w:val="18"/>
                <w:lang w:eastAsia="en-GB"/>
              </w:rPr>
              <w:t>ed</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pacing w:val="3"/>
                <w:sz w:val="16"/>
                <w:szCs w:val="18"/>
                <w:lang w:eastAsia="en-GB"/>
              </w:rPr>
              <w:t>m</w:t>
            </w:r>
            <w:r w:rsidRPr="007D5317">
              <w:rPr>
                <w:rFonts w:ascii="Arial" w:eastAsia="Arial" w:hAnsi="Arial" w:cs="Arial"/>
                <w:color w:val="000000"/>
                <w:sz w:val="16"/>
                <w:szCs w:val="18"/>
                <w:lang w:eastAsia="en-GB"/>
              </w:rPr>
              <w:t xml:space="preserve">ove’ or </w:t>
            </w:r>
            <w:r w:rsidRPr="007D5317">
              <w:rPr>
                <w:rFonts w:ascii="Arial" w:eastAsia="Arial" w:hAnsi="Arial" w:cs="Arial"/>
                <w:color w:val="000000"/>
                <w:spacing w:val="1"/>
                <w:sz w:val="16"/>
                <w:szCs w:val="18"/>
                <w:lang w:eastAsia="en-GB"/>
              </w:rPr>
              <w:t xml:space="preserve">Pupil </w:t>
            </w:r>
            <w:r w:rsidRPr="007D5317">
              <w:rPr>
                <w:rFonts w:ascii="Arial" w:eastAsia="Arial" w:hAnsi="Arial" w:cs="Arial"/>
                <w:color w:val="000000"/>
                <w:sz w:val="16"/>
                <w:szCs w:val="18"/>
                <w:lang w:eastAsia="en-GB"/>
              </w:rPr>
              <w:t>Referral Unit p</w:t>
            </w:r>
            <w:r w:rsidRPr="007D5317">
              <w:rPr>
                <w:rFonts w:ascii="Arial" w:eastAsia="Arial" w:hAnsi="Arial" w:cs="Arial"/>
                <w:color w:val="000000"/>
                <w:spacing w:val="-1"/>
                <w:sz w:val="16"/>
                <w:szCs w:val="18"/>
                <w:lang w:eastAsia="en-GB"/>
              </w:rPr>
              <w:t>l</w:t>
            </w:r>
            <w:r w:rsidRPr="007D5317">
              <w:rPr>
                <w:rFonts w:ascii="Arial" w:eastAsia="Arial" w:hAnsi="Arial" w:cs="Arial"/>
                <w:color w:val="000000"/>
                <w:sz w:val="16"/>
                <w:szCs w:val="18"/>
                <w:lang w:eastAsia="en-GB"/>
              </w:rPr>
              <w:t>ace</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ne</w:t>
            </w:r>
            <w:r w:rsidRPr="007D5317">
              <w:rPr>
                <w:rFonts w:ascii="Arial" w:eastAsia="Arial" w:hAnsi="Arial" w:cs="Arial"/>
                <w:color w:val="000000"/>
                <w:spacing w:val="1"/>
                <w:sz w:val="16"/>
                <w:szCs w:val="18"/>
                <w:lang w:eastAsia="en-GB"/>
              </w:rPr>
              <w:t>e</w:t>
            </w:r>
            <w:r w:rsidRPr="007D5317">
              <w:rPr>
                <w:rFonts w:ascii="Arial" w:eastAsia="Arial" w:hAnsi="Arial" w:cs="Arial"/>
                <w:color w:val="000000"/>
                <w:sz w:val="16"/>
                <w:szCs w:val="18"/>
                <w:lang w:eastAsia="en-GB"/>
              </w:rPr>
              <w:t>de</w:t>
            </w:r>
            <w:r w:rsidRPr="007D5317">
              <w:rPr>
                <w:rFonts w:ascii="Arial" w:eastAsia="Arial" w:hAnsi="Arial" w:cs="Arial"/>
                <w:color w:val="000000"/>
                <w:spacing w:val="1"/>
                <w:sz w:val="16"/>
                <w:szCs w:val="18"/>
                <w:lang w:eastAsia="en-GB"/>
              </w:rPr>
              <w:t>d</w:t>
            </w:r>
          </w:p>
          <w:p w14:paraId="14499B8D" w14:textId="7ED9A929" w:rsidR="00EB0168" w:rsidRPr="007D5317" w:rsidRDefault="00EB0168" w:rsidP="009C42D6">
            <w:pPr>
              <w:pStyle w:val="ListParagraph"/>
              <w:numPr>
                <w:ilvl w:val="0"/>
                <w:numId w:val="203"/>
              </w:numPr>
              <w:ind w:right="222"/>
              <w:rPr>
                <w:rFonts w:ascii="Arial" w:eastAsia="Arial" w:hAnsi="Arial" w:cs="Arial"/>
                <w:color w:val="000000"/>
                <w:sz w:val="16"/>
                <w:szCs w:val="18"/>
                <w:lang w:eastAsia="en-GB"/>
              </w:rPr>
            </w:pPr>
            <w:r>
              <w:rPr>
                <w:rFonts w:ascii="Arial" w:eastAsia="Arial" w:hAnsi="Arial" w:cs="Arial"/>
                <w:color w:val="000000"/>
                <w:sz w:val="16"/>
                <w:szCs w:val="18"/>
                <w:lang w:eastAsia="en-GB"/>
              </w:rPr>
              <w:t>May consider referral for an Education, Health and Care Needs assessment if appropriate</w:t>
            </w:r>
          </w:p>
          <w:p w14:paraId="761821B3" w14:textId="77777777" w:rsidR="00E70359" w:rsidRPr="007D5317" w:rsidRDefault="00E70359" w:rsidP="009C42D6">
            <w:pPr>
              <w:pStyle w:val="ListParagraph"/>
              <w:numPr>
                <w:ilvl w:val="0"/>
                <w:numId w:val="203"/>
              </w:numPr>
              <w:ind w:right="326"/>
              <w:rPr>
                <w:rFonts w:ascii="Arial" w:eastAsia="Calibri" w:hAnsi="Arial" w:cs="Arial"/>
                <w:b/>
                <w:bCs/>
                <w:color w:val="000000"/>
                <w:sz w:val="16"/>
                <w:szCs w:val="18"/>
                <w:lang w:eastAsia="en-GB"/>
              </w:rPr>
            </w:pPr>
            <w:r w:rsidRPr="007D5317">
              <w:rPr>
                <w:rFonts w:ascii="Arial" w:eastAsia="Arial" w:hAnsi="Arial" w:cs="Arial"/>
                <w:color w:val="000000"/>
                <w:sz w:val="16"/>
                <w:szCs w:val="18"/>
                <w:lang w:eastAsia="en-GB"/>
              </w:rPr>
              <w:t>Person</w:t>
            </w:r>
            <w:r w:rsidRPr="007D5317">
              <w:rPr>
                <w:rFonts w:ascii="Arial" w:eastAsia="Arial" w:hAnsi="Arial" w:cs="Arial"/>
                <w:color w:val="000000"/>
                <w:spacing w:val="1"/>
                <w:sz w:val="16"/>
                <w:szCs w:val="18"/>
                <w:lang w:eastAsia="en-GB"/>
              </w:rPr>
              <w:t>a</w:t>
            </w:r>
            <w:r w:rsidRPr="007D5317">
              <w:rPr>
                <w:rFonts w:ascii="Arial" w:eastAsia="Arial" w:hAnsi="Arial" w:cs="Arial"/>
                <w:color w:val="000000"/>
                <w:sz w:val="16"/>
                <w:szCs w:val="18"/>
                <w:lang w:eastAsia="en-GB"/>
              </w:rPr>
              <w:t>l</w:t>
            </w:r>
            <w:r w:rsidRPr="007D5317">
              <w:rPr>
                <w:rFonts w:ascii="Arial" w:eastAsia="Arial" w:hAnsi="Arial" w:cs="Arial"/>
                <w:color w:val="000000"/>
                <w:spacing w:val="-1"/>
                <w:sz w:val="16"/>
                <w:szCs w:val="18"/>
                <w:lang w:eastAsia="en-GB"/>
              </w:rPr>
              <w:t>i</w:t>
            </w:r>
            <w:r w:rsidRPr="007D5317">
              <w:rPr>
                <w:rFonts w:ascii="Arial" w:eastAsia="Arial" w:hAnsi="Arial" w:cs="Arial"/>
                <w:color w:val="000000"/>
                <w:sz w:val="16"/>
                <w:szCs w:val="18"/>
                <w:lang w:eastAsia="en-GB"/>
              </w:rPr>
              <w:t>s</w:t>
            </w:r>
            <w:r w:rsidRPr="007D5317">
              <w:rPr>
                <w:rFonts w:ascii="Arial" w:eastAsia="Arial" w:hAnsi="Arial" w:cs="Arial"/>
                <w:color w:val="000000"/>
                <w:spacing w:val="2"/>
                <w:sz w:val="16"/>
                <w:szCs w:val="18"/>
                <w:lang w:eastAsia="en-GB"/>
              </w:rPr>
              <w:t>e</w:t>
            </w:r>
            <w:r w:rsidRPr="007D5317">
              <w:rPr>
                <w:rFonts w:ascii="Arial" w:eastAsia="Arial" w:hAnsi="Arial" w:cs="Arial"/>
                <w:color w:val="000000"/>
                <w:sz w:val="16"/>
                <w:szCs w:val="18"/>
                <w:lang w:eastAsia="en-GB"/>
              </w:rPr>
              <w:t>d tr</w:t>
            </w:r>
            <w:r w:rsidRPr="007D5317">
              <w:rPr>
                <w:rFonts w:ascii="Arial" w:eastAsia="Arial" w:hAnsi="Arial" w:cs="Arial"/>
                <w:color w:val="000000"/>
                <w:spacing w:val="1"/>
                <w:sz w:val="16"/>
                <w:szCs w:val="18"/>
                <w:lang w:eastAsia="en-GB"/>
              </w:rPr>
              <w:t>a</w:t>
            </w:r>
            <w:r w:rsidRPr="007D5317">
              <w:rPr>
                <w:rFonts w:ascii="Arial" w:eastAsia="Arial" w:hAnsi="Arial" w:cs="Arial"/>
                <w:color w:val="000000"/>
                <w:sz w:val="16"/>
                <w:szCs w:val="18"/>
                <w:lang w:eastAsia="en-GB"/>
              </w:rPr>
              <w:t>n</w:t>
            </w:r>
            <w:r w:rsidRPr="007D5317">
              <w:rPr>
                <w:rFonts w:ascii="Arial" w:eastAsia="Arial" w:hAnsi="Arial" w:cs="Arial"/>
                <w:color w:val="000000"/>
                <w:spacing w:val="1"/>
                <w:sz w:val="16"/>
                <w:szCs w:val="18"/>
                <w:lang w:eastAsia="en-GB"/>
              </w:rPr>
              <w:t>s</w:t>
            </w:r>
            <w:r w:rsidRPr="007D5317">
              <w:rPr>
                <w:rFonts w:ascii="Arial" w:eastAsia="Arial" w:hAnsi="Arial" w:cs="Arial"/>
                <w:color w:val="000000"/>
                <w:sz w:val="16"/>
                <w:szCs w:val="18"/>
                <w:lang w:eastAsia="en-GB"/>
              </w:rPr>
              <w:t>ition p</w:t>
            </w:r>
            <w:r w:rsidRPr="007D5317">
              <w:rPr>
                <w:rFonts w:ascii="Arial" w:eastAsia="Arial" w:hAnsi="Arial" w:cs="Arial"/>
                <w:color w:val="000000"/>
                <w:spacing w:val="-1"/>
                <w:sz w:val="16"/>
                <w:szCs w:val="18"/>
                <w:lang w:eastAsia="en-GB"/>
              </w:rPr>
              <w:t>l</w:t>
            </w:r>
            <w:r w:rsidRPr="007D5317">
              <w:rPr>
                <w:rFonts w:ascii="Arial" w:eastAsia="Arial" w:hAnsi="Arial" w:cs="Arial"/>
                <w:color w:val="000000"/>
                <w:spacing w:val="1"/>
                <w:sz w:val="16"/>
                <w:szCs w:val="18"/>
                <w:lang w:eastAsia="en-GB"/>
              </w:rPr>
              <w:t>a</w:t>
            </w:r>
            <w:r w:rsidRPr="007D5317">
              <w:rPr>
                <w:rFonts w:ascii="Arial" w:eastAsia="Arial" w:hAnsi="Arial" w:cs="Arial"/>
                <w:color w:val="000000"/>
                <w:sz w:val="16"/>
                <w:szCs w:val="18"/>
                <w:lang w:eastAsia="en-GB"/>
              </w:rPr>
              <w:t>nning</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is pr</w:t>
            </w:r>
            <w:r w:rsidRPr="007D5317">
              <w:rPr>
                <w:rFonts w:ascii="Arial" w:eastAsia="Arial" w:hAnsi="Arial" w:cs="Arial"/>
                <w:color w:val="000000"/>
                <w:spacing w:val="2"/>
                <w:sz w:val="16"/>
                <w:szCs w:val="18"/>
                <w:lang w:eastAsia="en-GB"/>
              </w:rPr>
              <w:t>i</w:t>
            </w:r>
            <w:r w:rsidRPr="007D5317">
              <w:rPr>
                <w:rFonts w:ascii="Arial" w:eastAsia="Arial" w:hAnsi="Arial" w:cs="Arial"/>
                <w:color w:val="000000"/>
                <w:sz w:val="16"/>
                <w:szCs w:val="18"/>
                <w:lang w:eastAsia="en-GB"/>
              </w:rPr>
              <w:t>ori</w:t>
            </w:r>
            <w:r w:rsidRPr="007D5317">
              <w:rPr>
                <w:rFonts w:ascii="Arial" w:eastAsia="Arial" w:hAnsi="Arial" w:cs="Arial"/>
                <w:color w:val="000000"/>
                <w:spacing w:val="1"/>
                <w:sz w:val="16"/>
                <w:szCs w:val="18"/>
                <w:lang w:eastAsia="en-GB"/>
              </w:rPr>
              <w:t>t</w:t>
            </w:r>
            <w:r w:rsidRPr="007D5317">
              <w:rPr>
                <w:rFonts w:ascii="Arial" w:eastAsia="Arial" w:hAnsi="Arial" w:cs="Arial"/>
                <w:color w:val="000000"/>
                <w:sz w:val="16"/>
                <w:szCs w:val="18"/>
                <w:lang w:eastAsia="en-GB"/>
              </w:rPr>
              <w:t>ised (e</w:t>
            </w:r>
            <w:r w:rsidRPr="007D5317">
              <w:rPr>
                <w:rFonts w:ascii="Arial" w:eastAsia="Arial" w:hAnsi="Arial" w:cs="Arial"/>
                <w:color w:val="000000"/>
                <w:spacing w:val="1"/>
                <w:sz w:val="16"/>
                <w:szCs w:val="18"/>
                <w:lang w:eastAsia="en-GB"/>
              </w:rPr>
              <w:t>.</w:t>
            </w:r>
            <w:r w:rsidRPr="007D5317">
              <w:rPr>
                <w:rFonts w:ascii="Arial" w:eastAsia="Arial" w:hAnsi="Arial" w:cs="Arial"/>
                <w:color w:val="000000"/>
                <w:sz w:val="16"/>
                <w:szCs w:val="18"/>
                <w:lang w:eastAsia="en-GB"/>
              </w:rPr>
              <w:t>g. Rec</w:t>
            </w:r>
            <w:r w:rsidRPr="007D5317">
              <w:rPr>
                <w:rFonts w:ascii="Arial" w:eastAsia="Arial" w:hAnsi="Arial" w:cs="Arial"/>
                <w:color w:val="000000"/>
                <w:spacing w:val="2"/>
                <w:sz w:val="16"/>
                <w:szCs w:val="18"/>
                <w:lang w:eastAsia="en-GB"/>
              </w:rPr>
              <w:t>/</w:t>
            </w:r>
            <w:r w:rsidRPr="007D5317">
              <w:rPr>
                <w:rFonts w:ascii="Arial" w:eastAsia="Arial" w:hAnsi="Arial" w:cs="Arial"/>
                <w:color w:val="000000"/>
                <w:spacing w:val="-2"/>
                <w:sz w:val="16"/>
                <w:szCs w:val="18"/>
                <w:lang w:eastAsia="en-GB"/>
              </w:rPr>
              <w:t>Y</w:t>
            </w:r>
            <w:r w:rsidRPr="007D5317">
              <w:rPr>
                <w:rFonts w:ascii="Arial" w:eastAsia="Arial" w:hAnsi="Arial" w:cs="Arial"/>
                <w:color w:val="000000"/>
                <w:sz w:val="16"/>
                <w:szCs w:val="18"/>
                <w:lang w:eastAsia="en-GB"/>
              </w:rPr>
              <w:t>1,</w:t>
            </w:r>
            <w:r w:rsidRPr="007D5317">
              <w:rPr>
                <w:rFonts w:ascii="Arial" w:eastAsia="Arial" w:hAnsi="Arial" w:cs="Arial"/>
                <w:color w:val="000000"/>
                <w:spacing w:val="2"/>
                <w:sz w:val="16"/>
                <w:szCs w:val="18"/>
                <w:lang w:eastAsia="en-GB"/>
              </w:rPr>
              <w:t xml:space="preserve"> </w:t>
            </w:r>
            <w:r w:rsidRPr="007D5317">
              <w:rPr>
                <w:rFonts w:ascii="Arial" w:eastAsia="Arial" w:hAnsi="Arial" w:cs="Arial"/>
                <w:color w:val="000000"/>
                <w:sz w:val="16"/>
                <w:szCs w:val="18"/>
                <w:lang w:eastAsia="en-GB"/>
              </w:rPr>
              <w:t>Y6</w:t>
            </w:r>
            <w:r w:rsidRPr="007D5317">
              <w:rPr>
                <w:rFonts w:ascii="Arial" w:eastAsia="Arial" w:hAnsi="Arial" w:cs="Arial"/>
                <w:color w:val="000000"/>
                <w:spacing w:val="1"/>
                <w:sz w:val="16"/>
                <w:szCs w:val="18"/>
                <w:lang w:eastAsia="en-GB"/>
              </w:rPr>
              <w:t>/</w:t>
            </w:r>
            <w:r w:rsidRPr="007D5317">
              <w:rPr>
                <w:rFonts w:ascii="Arial" w:eastAsia="Arial" w:hAnsi="Arial" w:cs="Arial"/>
                <w:color w:val="000000"/>
                <w:sz w:val="16"/>
                <w:szCs w:val="18"/>
                <w:lang w:eastAsia="en-GB"/>
              </w:rPr>
              <w:t>Y7,</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Y9, Y1</w:t>
            </w:r>
            <w:r w:rsidRPr="007D5317">
              <w:rPr>
                <w:rFonts w:ascii="Arial" w:eastAsia="Arial" w:hAnsi="Arial" w:cs="Arial"/>
                <w:color w:val="000000"/>
                <w:spacing w:val="1"/>
                <w:sz w:val="16"/>
                <w:szCs w:val="18"/>
                <w:lang w:eastAsia="en-GB"/>
              </w:rPr>
              <w:t>1</w:t>
            </w:r>
            <w:r w:rsidRPr="007D5317">
              <w:rPr>
                <w:rFonts w:ascii="Arial" w:eastAsia="Arial" w:hAnsi="Arial" w:cs="Arial"/>
                <w:color w:val="000000"/>
                <w:sz w:val="16"/>
                <w:szCs w:val="18"/>
                <w:lang w:eastAsia="en-GB"/>
              </w:rPr>
              <w:t>/ post</w:t>
            </w:r>
            <w:r w:rsidRPr="007D5317">
              <w:rPr>
                <w:rFonts w:ascii="Arial" w:eastAsia="Arial" w:hAnsi="Arial" w:cs="Arial"/>
                <w:color w:val="000000"/>
                <w:spacing w:val="1"/>
                <w:sz w:val="16"/>
                <w:szCs w:val="18"/>
                <w:lang w:eastAsia="en-GB"/>
              </w:rPr>
              <w:t>-</w:t>
            </w:r>
            <w:r w:rsidRPr="007D5317">
              <w:rPr>
                <w:rFonts w:ascii="Arial" w:eastAsia="Arial" w:hAnsi="Arial" w:cs="Arial"/>
                <w:color w:val="000000"/>
                <w:sz w:val="16"/>
                <w:szCs w:val="18"/>
                <w:lang w:eastAsia="en-GB"/>
              </w:rPr>
              <w:t xml:space="preserve">16). </w:t>
            </w:r>
            <w:r w:rsidRPr="007D5317">
              <w:rPr>
                <w:rFonts w:ascii="Arial" w:eastAsia="Arial" w:hAnsi="Arial" w:cs="Arial"/>
                <w:color w:val="000000"/>
                <w:spacing w:val="2"/>
                <w:sz w:val="16"/>
                <w:szCs w:val="18"/>
                <w:lang w:eastAsia="en-GB"/>
              </w:rPr>
              <w:t>T</w:t>
            </w:r>
            <w:r w:rsidRPr="007D5317">
              <w:rPr>
                <w:rFonts w:ascii="Arial" w:eastAsia="Arial" w:hAnsi="Arial" w:cs="Arial"/>
                <w:color w:val="000000"/>
                <w:sz w:val="16"/>
                <w:szCs w:val="18"/>
                <w:lang w:eastAsia="en-GB"/>
              </w:rPr>
              <w:t>h</w:t>
            </w:r>
            <w:r w:rsidRPr="007D5317">
              <w:rPr>
                <w:rFonts w:ascii="Arial" w:eastAsia="Arial" w:hAnsi="Arial" w:cs="Arial"/>
                <w:color w:val="000000"/>
                <w:spacing w:val="-1"/>
                <w:sz w:val="16"/>
                <w:szCs w:val="18"/>
                <w:lang w:eastAsia="en-GB"/>
              </w:rPr>
              <w:t>i</w:t>
            </w:r>
            <w:r w:rsidRPr="007D5317">
              <w:rPr>
                <w:rFonts w:ascii="Arial" w:eastAsia="Arial" w:hAnsi="Arial" w:cs="Arial"/>
                <w:color w:val="000000"/>
                <w:sz w:val="16"/>
                <w:szCs w:val="18"/>
                <w:lang w:eastAsia="en-GB"/>
              </w:rPr>
              <w:t>s</w:t>
            </w:r>
            <w:r w:rsidRPr="007D5317">
              <w:rPr>
                <w:rFonts w:ascii="Arial" w:eastAsia="Arial" w:hAnsi="Arial" w:cs="Arial"/>
                <w:color w:val="000000"/>
                <w:spacing w:val="2"/>
                <w:sz w:val="16"/>
                <w:szCs w:val="18"/>
                <w:lang w:eastAsia="en-GB"/>
              </w:rPr>
              <w:t xml:space="preserve"> </w:t>
            </w:r>
            <w:r w:rsidRPr="007D5317">
              <w:rPr>
                <w:rFonts w:ascii="Arial" w:eastAsia="Arial" w:hAnsi="Arial" w:cs="Arial"/>
                <w:color w:val="000000"/>
                <w:spacing w:val="-1"/>
                <w:sz w:val="16"/>
                <w:szCs w:val="18"/>
                <w:lang w:eastAsia="en-GB"/>
              </w:rPr>
              <w:t>w</w:t>
            </w:r>
            <w:r w:rsidRPr="007D5317">
              <w:rPr>
                <w:rFonts w:ascii="Arial" w:eastAsia="Arial" w:hAnsi="Arial" w:cs="Arial"/>
                <w:color w:val="000000"/>
                <w:sz w:val="16"/>
                <w:szCs w:val="18"/>
                <w:lang w:eastAsia="en-GB"/>
              </w:rPr>
              <w:t>i</w:t>
            </w:r>
            <w:r w:rsidRPr="007D5317">
              <w:rPr>
                <w:rFonts w:ascii="Arial" w:eastAsia="Arial" w:hAnsi="Arial" w:cs="Arial"/>
                <w:color w:val="000000"/>
                <w:spacing w:val="1"/>
                <w:sz w:val="16"/>
                <w:szCs w:val="18"/>
                <w:lang w:eastAsia="en-GB"/>
              </w:rPr>
              <w:t>l</w:t>
            </w:r>
            <w:r w:rsidRPr="007D5317">
              <w:rPr>
                <w:rFonts w:ascii="Arial" w:eastAsia="Arial" w:hAnsi="Arial" w:cs="Arial"/>
                <w:color w:val="000000"/>
                <w:sz w:val="16"/>
                <w:szCs w:val="18"/>
                <w:lang w:eastAsia="en-GB"/>
              </w:rPr>
              <w:t>l in</w:t>
            </w:r>
            <w:r w:rsidRPr="007D5317">
              <w:rPr>
                <w:rFonts w:ascii="Arial" w:eastAsia="Arial" w:hAnsi="Arial" w:cs="Arial"/>
                <w:color w:val="000000"/>
                <w:spacing w:val="1"/>
                <w:sz w:val="16"/>
                <w:szCs w:val="18"/>
                <w:lang w:eastAsia="en-GB"/>
              </w:rPr>
              <w:t>c</w:t>
            </w:r>
            <w:r w:rsidRPr="007D5317">
              <w:rPr>
                <w:rFonts w:ascii="Arial" w:eastAsia="Arial" w:hAnsi="Arial" w:cs="Arial"/>
                <w:color w:val="000000"/>
                <w:sz w:val="16"/>
                <w:szCs w:val="18"/>
                <w:lang w:eastAsia="en-GB"/>
              </w:rPr>
              <w:t>lude</w:t>
            </w:r>
            <w:r w:rsidRPr="007D5317">
              <w:rPr>
                <w:rFonts w:ascii="Arial" w:eastAsia="Arial" w:hAnsi="Arial" w:cs="Arial"/>
                <w:color w:val="000000"/>
                <w:spacing w:val="72"/>
                <w:sz w:val="16"/>
                <w:szCs w:val="18"/>
                <w:lang w:eastAsia="en-GB"/>
              </w:rPr>
              <w:t xml:space="preserve"> </w:t>
            </w:r>
            <w:r w:rsidRPr="007D5317">
              <w:rPr>
                <w:rFonts w:ascii="Arial" w:eastAsia="Arial" w:hAnsi="Arial" w:cs="Arial"/>
                <w:color w:val="000000"/>
                <w:sz w:val="16"/>
                <w:szCs w:val="18"/>
                <w:lang w:eastAsia="en-GB"/>
              </w:rPr>
              <w:t>a tra</w:t>
            </w:r>
            <w:r w:rsidRPr="007D5317">
              <w:rPr>
                <w:rFonts w:ascii="Arial" w:eastAsia="Arial" w:hAnsi="Arial" w:cs="Arial"/>
                <w:color w:val="000000"/>
                <w:spacing w:val="-1"/>
                <w:sz w:val="16"/>
                <w:szCs w:val="18"/>
                <w:lang w:eastAsia="en-GB"/>
              </w:rPr>
              <w:t>n</w:t>
            </w:r>
            <w:r w:rsidRPr="007D5317">
              <w:rPr>
                <w:rFonts w:ascii="Arial" w:eastAsia="Arial" w:hAnsi="Arial" w:cs="Arial"/>
                <w:color w:val="000000"/>
                <w:sz w:val="16"/>
                <w:szCs w:val="18"/>
                <w:lang w:eastAsia="en-GB"/>
              </w:rPr>
              <w:t>si</w:t>
            </w:r>
            <w:r w:rsidRPr="007D5317">
              <w:rPr>
                <w:rFonts w:ascii="Arial" w:eastAsia="Arial" w:hAnsi="Arial" w:cs="Arial"/>
                <w:color w:val="000000"/>
                <w:spacing w:val="1"/>
                <w:sz w:val="16"/>
                <w:szCs w:val="18"/>
                <w:lang w:eastAsia="en-GB"/>
              </w:rPr>
              <w:t>t</w:t>
            </w:r>
            <w:r w:rsidRPr="007D5317">
              <w:rPr>
                <w:rFonts w:ascii="Arial" w:eastAsia="Arial" w:hAnsi="Arial" w:cs="Arial"/>
                <w:color w:val="000000"/>
                <w:sz w:val="16"/>
                <w:szCs w:val="18"/>
                <w:lang w:eastAsia="en-GB"/>
              </w:rPr>
              <w:t>i</w:t>
            </w:r>
            <w:r w:rsidRPr="007D5317">
              <w:rPr>
                <w:rFonts w:ascii="Arial" w:eastAsia="Arial" w:hAnsi="Arial" w:cs="Arial"/>
                <w:color w:val="000000"/>
                <w:spacing w:val="1"/>
                <w:sz w:val="16"/>
                <w:szCs w:val="18"/>
                <w:lang w:eastAsia="en-GB"/>
              </w:rPr>
              <w:t>o</w:t>
            </w:r>
            <w:r w:rsidRPr="007D5317">
              <w:rPr>
                <w:rFonts w:ascii="Arial" w:eastAsia="Arial" w:hAnsi="Arial" w:cs="Arial"/>
                <w:color w:val="000000"/>
                <w:sz w:val="16"/>
                <w:szCs w:val="18"/>
                <w:lang w:eastAsia="en-GB"/>
              </w:rPr>
              <w:t xml:space="preserve">n </w:t>
            </w:r>
            <w:r w:rsidRPr="007D5317">
              <w:rPr>
                <w:rFonts w:ascii="Arial" w:eastAsia="Arial" w:hAnsi="Arial" w:cs="Arial"/>
                <w:color w:val="000000"/>
                <w:spacing w:val="1"/>
                <w:sz w:val="16"/>
                <w:szCs w:val="18"/>
                <w:lang w:eastAsia="en-GB"/>
              </w:rPr>
              <w:t>p</w:t>
            </w:r>
            <w:r w:rsidRPr="007D5317">
              <w:rPr>
                <w:rFonts w:ascii="Arial" w:eastAsia="Arial" w:hAnsi="Arial" w:cs="Arial"/>
                <w:color w:val="000000"/>
                <w:sz w:val="16"/>
                <w:szCs w:val="18"/>
                <w:lang w:eastAsia="en-GB"/>
              </w:rPr>
              <w:t>l</w:t>
            </w:r>
            <w:r w:rsidRPr="007D5317">
              <w:rPr>
                <w:rFonts w:ascii="Arial" w:eastAsia="Arial" w:hAnsi="Arial" w:cs="Arial"/>
                <w:color w:val="000000"/>
                <w:spacing w:val="1"/>
                <w:sz w:val="16"/>
                <w:szCs w:val="18"/>
                <w:lang w:eastAsia="en-GB"/>
              </w:rPr>
              <w:t>a</w:t>
            </w:r>
            <w:r w:rsidRPr="007D5317">
              <w:rPr>
                <w:rFonts w:ascii="Arial" w:eastAsia="Arial" w:hAnsi="Arial" w:cs="Arial"/>
                <w:color w:val="000000"/>
                <w:sz w:val="16"/>
                <w:szCs w:val="18"/>
                <w:lang w:eastAsia="en-GB"/>
              </w:rPr>
              <w:t>n in</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Y</w:t>
            </w:r>
            <w:r w:rsidRPr="007D5317">
              <w:rPr>
                <w:rFonts w:ascii="Arial" w:eastAsia="Arial" w:hAnsi="Arial" w:cs="Arial"/>
                <w:color w:val="000000"/>
                <w:spacing w:val="2"/>
                <w:sz w:val="16"/>
                <w:szCs w:val="18"/>
                <w:lang w:eastAsia="en-GB"/>
              </w:rPr>
              <w:t>9</w:t>
            </w:r>
            <w:r w:rsidRPr="007D5317">
              <w:rPr>
                <w:rFonts w:ascii="Arial" w:eastAsia="Arial" w:hAnsi="Arial" w:cs="Arial"/>
                <w:color w:val="000000"/>
                <w:sz w:val="16"/>
                <w:szCs w:val="18"/>
                <w:lang w:eastAsia="en-GB"/>
              </w:rPr>
              <w:t>-14, updated</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on</w:t>
            </w:r>
            <w:r w:rsidRPr="007D5317">
              <w:rPr>
                <w:rFonts w:ascii="Arial" w:eastAsia="Arial" w:hAnsi="Arial" w:cs="Arial"/>
                <w:color w:val="000000"/>
                <w:spacing w:val="1"/>
                <w:sz w:val="16"/>
                <w:szCs w:val="18"/>
                <w:lang w:eastAsia="en-GB"/>
              </w:rPr>
              <w:t xml:space="preserve"> </w:t>
            </w:r>
            <w:r w:rsidRPr="007D5317">
              <w:rPr>
                <w:rFonts w:ascii="Arial" w:eastAsia="Arial" w:hAnsi="Arial" w:cs="Arial"/>
                <w:color w:val="000000"/>
                <w:sz w:val="16"/>
                <w:szCs w:val="18"/>
                <w:lang w:eastAsia="en-GB"/>
              </w:rPr>
              <w:t>a re</w:t>
            </w:r>
            <w:r w:rsidRPr="007D5317">
              <w:rPr>
                <w:rFonts w:ascii="Arial" w:eastAsia="Arial" w:hAnsi="Arial" w:cs="Arial"/>
                <w:color w:val="000000"/>
                <w:spacing w:val="2"/>
                <w:sz w:val="16"/>
                <w:szCs w:val="18"/>
                <w:lang w:eastAsia="en-GB"/>
              </w:rPr>
              <w:t>g</w:t>
            </w:r>
            <w:r w:rsidRPr="007D5317">
              <w:rPr>
                <w:rFonts w:ascii="Arial" w:eastAsia="Arial" w:hAnsi="Arial" w:cs="Arial"/>
                <w:color w:val="000000"/>
                <w:sz w:val="16"/>
                <w:szCs w:val="18"/>
                <w:lang w:eastAsia="en-GB"/>
              </w:rPr>
              <w:t>u</w:t>
            </w:r>
            <w:r w:rsidRPr="007D5317">
              <w:rPr>
                <w:rFonts w:ascii="Arial" w:eastAsia="Arial" w:hAnsi="Arial" w:cs="Arial"/>
                <w:color w:val="000000"/>
                <w:spacing w:val="-1"/>
                <w:sz w:val="16"/>
                <w:szCs w:val="18"/>
                <w:lang w:eastAsia="en-GB"/>
              </w:rPr>
              <w:t>l</w:t>
            </w:r>
            <w:r w:rsidRPr="007D5317">
              <w:rPr>
                <w:rFonts w:ascii="Arial" w:eastAsia="Arial" w:hAnsi="Arial" w:cs="Arial"/>
                <w:color w:val="000000"/>
                <w:sz w:val="16"/>
                <w:szCs w:val="18"/>
                <w:lang w:eastAsia="en-GB"/>
              </w:rPr>
              <w:t>ar</w:t>
            </w:r>
            <w:r w:rsidRPr="007D5317">
              <w:rPr>
                <w:rFonts w:ascii="Arial" w:eastAsia="Arial" w:hAnsi="Arial" w:cs="Arial"/>
                <w:color w:val="000000"/>
                <w:spacing w:val="2"/>
                <w:sz w:val="16"/>
                <w:szCs w:val="18"/>
                <w:lang w:eastAsia="en-GB"/>
              </w:rPr>
              <w:t xml:space="preserve"> </w:t>
            </w:r>
            <w:r w:rsidRPr="007D5317">
              <w:rPr>
                <w:rFonts w:ascii="Arial" w:eastAsia="Arial" w:hAnsi="Arial" w:cs="Arial"/>
                <w:color w:val="000000"/>
                <w:sz w:val="16"/>
                <w:szCs w:val="18"/>
                <w:lang w:eastAsia="en-GB"/>
              </w:rPr>
              <w:t>basis</w:t>
            </w:r>
          </w:p>
          <w:p w14:paraId="16D1D8C6" w14:textId="77777777" w:rsidR="00E70359" w:rsidRPr="007D5317" w:rsidRDefault="00E70359" w:rsidP="003E42D4">
            <w:pPr>
              <w:pStyle w:val="ListParagraph"/>
              <w:rPr>
                <w:rFonts w:ascii="Arial" w:hAnsi="Arial" w:cs="Arial"/>
                <w:sz w:val="16"/>
                <w:szCs w:val="18"/>
              </w:rPr>
            </w:pPr>
          </w:p>
        </w:tc>
        <w:tc>
          <w:tcPr>
            <w:tcW w:w="2268" w:type="dxa"/>
            <w:tcBorders>
              <w:top w:val="single" w:sz="4" w:space="0" w:color="auto"/>
              <w:left w:val="single" w:sz="4" w:space="0" w:color="auto"/>
              <w:bottom w:val="single" w:sz="4" w:space="0" w:color="auto"/>
              <w:right w:val="single" w:sz="4" w:space="0" w:color="auto"/>
            </w:tcBorders>
            <w:hideMark/>
          </w:tcPr>
          <w:p w14:paraId="0B75EA71" w14:textId="0B9C3ED0" w:rsidR="00E70359" w:rsidRPr="007D5317" w:rsidRDefault="00E70359" w:rsidP="009C42D6">
            <w:pPr>
              <w:pStyle w:val="ListParagraph"/>
              <w:numPr>
                <w:ilvl w:val="0"/>
                <w:numId w:val="203"/>
              </w:numPr>
              <w:ind w:right="227"/>
              <w:rPr>
                <w:rFonts w:ascii="Arial" w:eastAsia="Arial" w:hAnsi="Arial" w:cs="Arial"/>
                <w:color w:val="000000"/>
                <w:sz w:val="16"/>
                <w:szCs w:val="18"/>
              </w:rPr>
            </w:pPr>
            <w:r w:rsidRPr="007D5317">
              <w:rPr>
                <w:rFonts w:ascii="Arial" w:eastAsia="Arial" w:hAnsi="Arial" w:cs="Arial"/>
                <w:color w:val="000000"/>
                <w:spacing w:val="2"/>
                <w:sz w:val="16"/>
                <w:szCs w:val="18"/>
              </w:rPr>
              <w:t>T</w:t>
            </w:r>
            <w:r w:rsidRPr="007D5317">
              <w:rPr>
                <w:rFonts w:ascii="Arial" w:eastAsia="Arial" w:hAnsi="Arial" w:cs="Arial"/>
                <w:color w:val="000000"/>
                <w:spacing w:val="-2"/>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l</w:t>
            </w:r>
            <w:r w:rsidRPr="007D5317">
              <w:rPr>
                <w:rFonts w:ascii="Arial" w:eastAsia="Arial" w:hAnsi="Arial" w:cs="Arial"/>
                <w:color w:val="000000"/>
                <w:spacing w:val="-3"/>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ited</w:t>
            </w:r>
            <w:r w:rsidRPr="007D5317">
              <w:rPr>
                <w:rFonts w:ascii="Arial" w:eastAsia="Arial" w:hAnsi="Arial" w:cs="Arial"/>
                <w:color w:val="000000"/>
                <w:spacing w:val="-1"/>
                <w:sz w:val="16"/>
                <w:szCs w:val="18"/>
              </w:rPr>
              <w:t xml:space="preserve"> targeted </w:t>
            </w:r>
            <w:r w:rsidRPr="007D5317">
              <w:rPr>
                <w:rFonts w:ascii="Arial" w:eastAsia="Arial" w:hAnsi="Arial" w:cs="Arial"/>
                <w:color w:val="000000"/>
                <w:sz w:val="16"/>
                <w:szCs w:val="18"/>
              </w:rPr>
              <w:t>inte</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venti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 progra</w:t>
            </w:r>
            <w:r w:rsidRPr="007D5317">
              <w:rPr>
                <w:rFonts w:ascii="Arial" w:eastAsia="Arial" w:hAnsi="Arial" w:cs="Arial"/>
                <w:color w:val="000000"/>
                <w:spacing w:val="1"/>
                <w:sz w:val="16"/>
                <w:szCs w:val="18"/>
              </w:rPr>
              <w:t>m</w:t>
            </w:r>
            <w:r w:rsidRPr="007D5317">
              <w:rPr>
                <w:rFonts w:ascii="Arial" w:eastAsia="Arial" w:hAnsi="Arial" w:cs="Arial"/>
                <w:color w:val="000000"/>
                <w:spacing w:val="5"/>
                <w:sz w:val="16"/>
                <w:szCs w:val="18"/>
              </w:rPr>
              <w:t>m</w:t>
            </w:r>
            <w:r w:rsidRPr="007D5317">
              <w:rPr>
                <w:rFonts w:ascii="Arial" w:eastAsia="Arial" w:hAnsi="Arial" w:cs="Arial"/>
                <w:color w:val="000000"/>
                <w:sz w:val="16"/>
                <w:szCs w:val="18"/>
              </w:rPr>
              <w:t xml:space="preserve">es </w:t>
            </w:r>
            <w:r w:rsidRPr="007D5317">
              <w:rPr>
                <w:rFonts w:ascii="Arial" w:eastAsia="Arial" w:hAnsi="Arial" w:cs="Arial"/>
                <w:color w:val="000000"/>
                <w:spacing w:val="-1"/>
                <w:sz w:val="16"/>
                <w:szCs w:val="18"/>
              </w:rPr>
              <w:t>wi</w:t>
            </w:r>
            <w:r w:rsidRPr="007D5317">
              <w:rPr>
                <w:rFonts w:ascii="Arial" w:eastAsia="Arial" w:hAnsi="Arial" w:cs="Arial"/>
                <w:color w:val="000000"/>
                <w:sz w:val="16"/>
                <w:szCs w:val="18"/>
              </w:rPr>
              <w:t>th</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a</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li</w:t>
            </w:r>
            <w:r w:rsidRPr="007D5317">
              <w:rPr>
                <w:rFonts w:ascii="Arial" w:eastAsia="Arial" w:hAnsi="Arial" w:cs="Arial"/>
                <w:color w:val="000000"/>
                <w:sz w:val="16"/>
                <w:szCs w:val="18"/>
              </w:rPr>
              <w:t>ar staff</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2"/>
                <w:sz w:val="16"/>
                <w:szCs w:val="18"/>
              </w:rPr>
              <w:t>w</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o h</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 xml:space="preserve">ve </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 xml:space="preserve">nowledge, </w:t>
            </w:r>
            <w:r w:rsidRPr="007D5317">
              <w:rPr>
                <w:rFonts w:ascii="Arial" w:eastAsia="Arial" w:hAnsi="Arial" w:cs="Arial"/>
                <w:color w:val="000000"/>
                <w:spacing w:val="-1"/>
                <w:sz w:val="16"/>
                <w:szCs w:val="18"/>
              </w:rPr>
              <w:t>s</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ll</w:t>
            </w:r>
            <w:r w:rsidRPr="007D5317">
              <w:rPr>
                <w:rFonts w:ascii="Arial" w:eastAsia="Arial" w:hAnsi="Arial" w:cs="Arial"/>
                <w:color w:val="000000"/>
                <w:sz w:val="16"/>
                <w:szCs w:val="18"/>
              </w:rPr>
              <w:t>s a</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d ex</w:t>
            </w:r>
            <w:r w:rsidRPr="007D5317">
              <w:rPr>
                <w:rFonts w:ascii="Arial" w:eastAsia="Arial" w:hAnsi="Arial" w:cs="Arial"/>
                <w:color w:val="000000"/>
                <w:spacing w:val="2"/>
                <w:sz w:val="16"/>
                <w:szCs w:val="18"/>
              </w:rPr>
              <w:t>p</w:t>
            </w:r>
            <w:r w:rsidRPr="007D5317">
              <w:rPr>
                <w:rFonts w:ascii="Arial" w:eastAsia="Arial" w:hAnsi="Arial" w:cs="Arial"/>
                <w:color w:val="000000"/>
                <w:sz w:val="16"/>
                <w:szCs w:val="18"/>
              </w:rPr>
              <w:t>eri</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 to address</w:t>
            </w:r>
            <w:r w:rsidRPr="007D5317">
              <w:rPr>
                <w:rFonts w:ascii="Arial" w:eastAsia="Arial" w:hAnsi="Arial" w:cs="Arial"/>
                <w:sz w:val="16"/>
                <w:szCs w:val="18"/>
                <w:lang w:eastAsia="en-GB"/>
              </w:rPr>
              <w:t xml:space="preserve"> pupil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peci</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ic nee</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 xml:space="preserve">s, which </w:t>
            </w:r>
            <w:r w:rsidRPr="007D5317">
              <w:rPr>
                <w:rFonts w:ascii="Arial" w:eastAsia="Arial" w:hAnsi="Arial" w:cs="Arial"/>
                <w:color w:val="000000"/>
                <w:spacing w:val="4"/>
                <w:sz w:val="16"/>
                <w:szCs w:val="18"/>
              </w:rPr>
              <w:t>m</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y</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incl</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de withdr</w:t>
            </w:r>
            <w:r w:rsidRPr="007D5317">
              <w:rPr>
                <w:rFonts w:ascii="Arial" w:eastAsia="Arial" w:hAnsi="Arial" w:cs="Arial"/>
                <w:color w:val="000000"/>
                <w:spacing w:val="3"/>
                <w:sz w:val="16"/>
                <w:szCs w:val="18"/>
              </w:rPr>
              <w:t>a</w:t>
            </w:r>
            <w:r w:rsidRPr="007D5317">
              <w:rPr>
                <w:rFonts w:ascii="Arial" w:eastAsia="Arial" w:hAnsi="Arial" w:cs="Arial"/>
                <w:color w:val="000000"/>
                <w:spacing w:val="-2"/>
                <w:sz w:val="16"/>
                <w:szCs w:val="18"/>
              </w:rPr>
              <w:t>w</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w:t>
            </w:r>
          </w:p>
          <w:p w14:paraId="45AFA19B" w14:textId="77777777" w:rsidR="00E70359" w:rsidRPr="007D5317" w:rsidRDefault="00E70359" w:rsidP="009C42D6">
            <w:pPr>
              <w:pStyle w:val="ListParagraph"/>
              <w:numPr>
                <w:ilvl w:val="0"/>
                <w:numId w:val="203"/>
              </w:numPr>
              <w:rPr>
                <w:rFonts w:ascii="Arial" w:hAnsi="Arial" w:cs="Arial"/>
                <w:sz w:val="16"/>
                <w:szCs w:val="18"/>
              </w:rPr>
            </w:pPr>
            <w:r w:rsidRPr="007D5317">
              <w:rPr>
                <w:rFonts w:ascii="Arial" w:eastAsia="Arial" w:hAnsi="Arial" w:cs="Arial"/>
                <w:color w:val="000000"/>
                <w:sz w:val="16"/>
                <w:szCs w:val="18"/>
              </w:rPr>
              <w:t>Indi</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idua</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ised s</w:t>
            </w:r>
            <w:r w:rsidRPr="007D5317">
              <w:rPr>
                <w:rFonts w:ascii="Arial" w:eastAsia="Arial" w:hAnsi="Arial" w:cs="Arial"/>
                <w:color w:val="000000"/>
                <w:spacing w:val="2"/>
                <w:sz w:val="16"/>
                <w:szCs w:val="18"/>
              </w:rPr>
              <w:t>u</w:t>
            </w:r>
            <w:r w:rsidRPr="007D5317">
              <w:rPr>
                <w:rFonts w:ascii="Arial" w:eastAsia="Arial" w:hAnsi="Arial" w:cs="Arial"/>
                <w:color w:val="000000"/>
                <w:sz w:val="16"/>
                <w:szCs w:val="18"/>
              </w:rPr>
              <w:t xml:space="preserve">pport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o 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ent re</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m</w:t>
            </w:r>
            <w:r w:rsidRPr="007D5317">
              <w:rPr>
                <w:rFonts w:ascii="Arial" w:eastAsia="Arial" w:hAnsi="Arial" w:cs="Arial"/>
                <w:color w:val="000000"/>
                <w:spacing w:val="2"/>
                <w:sz w:val="16"/>
                <w:szCs w:val="18"/>
              </w:rPr>
              <w:t>m</w:t>
            </w:r>
            <w:r w:rsidRPr="007D5317">
              <w:rPr>
                <w:rFonts w:ascii="Arial" w:eastAsia="Arial" w:hAnsi="Arial" w:cs="Arial"/>
                <w:color w:val="000000"/>
                <w:sz w:val="16"/>
                <w:szCs w:val="18"/>
              </w:rPr>
              <w:t>end</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 xml:space="preserve">ns </w:t>
            </w:r>
            <w:r w:rsidRPr="007D5317">
              <w:rPr>
                <w:rFonts w:ascii="Arial" w:eastAsia="Arial" w:hAnsi="Arial" w:cs="Arial"/>
                <w:color w:val="000000"/>
                <w:spacing w:val="2"/>
                <w:sz w:val="16"/>
                <w:szCs w:val="18"/>
              </w:rPr>
              <w:t>f</w:t>
            </w:r>
            <w:r w:rsidRPr="007D5317">
              <w:rPr>
                <w:rFonts w:ascii="Arial" w:eastAsia="Arial" w:hAnsi="Arial" w:cs="Arial"/>
                <w:color w:val="000000"/>
                <w:spacing w:val="1"/>
                <w:sz w:val="16"/>
                <w:szCs w:val="18"/>
              </w:rPr>
              <w:t>r</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m relevant pro</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ss</w:t>
            </w:r>
            <w:r w:rsidRPr="007D5317">
              <w:rPr>
                <w:rFonts w:ascii="Arial" w:eastAsia="Arial" w:hAnsi="Arial" w:cs="Arial"/>
                <w:color w:val="000000"/>
                <w:sz w:val="16"/>
                <w:szCs w:val="18"/>
              </w:rPr>
              <w:t>ional</w:t>
            </w:r>
          </w:p>
          <w:p w14:paraId="7DD785C1" w14:textId="77777777" w:rsidR="00E70359" w:rsidRPr="007D5317" w:rsidRDefault="00E70359" w:rsidP="009C42D6">
            <w:pPr>
              <w:pStyle w:val="ListParagraph"/>
              <w:numPr>
                <w:ilvl w:val="0"/>
                <w:numId w:val="203"/>
              </w:numPr>
              <w:rPr>
                <w:rFonts w:ascii="Arial" w:hAnsi="Arial" w:cs="Arial"/>
                <w:sz w:val="16"/>
                <w:szCs w:val="18"/>
              </w:rPr>
            </w:pPr>
            <w:r w:rsidRPr="007D5317">
              <w:rPr>
                <w:rFonts w:ascii="Arial" w:eastAsia="Arial" w:hAnsi="Arial" w:cs="Arial"/>
                <w:color w:val="000000"/>
                <w:sz w:val="16"/>
                <w:szCs w:val="18"/>
              </w:rPr>
              <w:t>Specialist provision in mainstream may be appropriate for part of the week</w:t>
            </w:r>
          </w:p>
        </w:tc>
        <w:tc>
          <w:tcPr>
            <w:tcW w:w="3118" w:type="dxa"/>
            <w:tcBorders>
              <w:top w:val="single" w:sz="4" w:space="0" w:color="auto"/>
              <w:left w:val="single" w:sz="4" w:space="0" w:color="auto"/>
              <w:bottom w:val="single" w:sz="4" w:space="0" w:color="auto"/>
              <w:right w:val="single" w:sz="4" w:space="0" w:color="auto"/>
            </w:tcBorders>
            <w:hideMark/>
          </w:tcPr>
          <w:p w14:paraId="50334422" w14:textId="77777777" w:rsidR="00E70359" w:rsidRPr="007D5317" w:rsidRDefault="00E70359" w:rsidP="009C42D6">
            <w:pPr>
              <w:pStyle w:val="ListParagraph"/>
              <w:numPr>
                <w:ilvl w:val="0"/>
                <w:numId w:val="203"/>
              </w:numPr>
              <w:ind w:right="416"/>
              <w:rPr>
                <w:rFonts w:ascii="Arial" w:eastAsia="Arial" w:hAnsi="Arial" w:cs="Arial"/>
                <w:color w:val="000000"/>
                <w:sz w:val="16"/>
                <w:szCs w:val="18"/>
              </w:rPr>
            </w:pPr>
            <w:r w:rsidRPr="007D5317">
              <w:rPr>
                <w:rFonts w:ascii="Arial" w:eastAsia="Arial" w:hAnsi="Arial" w:cs="Arial"/>
                <w:color w:val="000000"/>
                <w:sz w:val="16"/>
                <w:szCs w:val="18"/>
              </w:rPr>
              <w:t>Fo</w:t>
            </w:r>
            <w:r w:rsidRPr="007D5317">
              <w:rPr>
                <w:rFonts w:ascii="Arial" w:eastAsia="Arial" w:hAnsi="Arial" w:cs="Arial"/>
                <w:color w:val="000000"/>
                <w:spacing w:val="-1"/>
                <w:sz w:val="16"/>
                <w:szCs w:val="18"/>
              </w:rPr>
              <w:t>r</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al </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eet</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s/ con</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erences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using Restorat</w:t>
            </w:r>
            <w:r w:rsidRPr="007D5317">
              <w:rPr>
                <w:rFonts w:ascii="Arial" w:eastAsia="Arial" w:hAnsi="Arial" w:cs="Arial"/>
                <w:color w:val="000000"/>
                <w:spacing w:val="1"/>
                <w:sz w:val="16"/>
                <w:szCs w:val="18"/>
              </w:rPr>
              <w:t>iv</w:t>
            </w:r>
            <w:r w:rsidRPr="007D5317">
              <w:rPr>
                <w:rFonts w:ascii="Arial" w:eastAsia="Arial" w:hAnsi="Arial" w:cs="Arial"/>
                <w:color w:val="000000"/>
                <w:sz w:val="16"/>
                <w:szCs w:val="18"/>
              </w:rPr>
              <w:t>e Prac</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ices, to inc</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de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Pare</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arers</w:t>
            </w:r>
            <w:r w:rsidRPr="007D5317">
              <w:rPr>
                <w:rFonts w:ascii="Arial" w:eastAsia="Arial" w:hAnsi="Arial" w:cs="Arial"/>
                <w:color w:val="000000"/>
                <w:spacing w:val="1"/>
                <w:sz w:val="16"/>
                <w:szCs w:val="18"/>
              </w:rPr>
              <w:t xml:space="preserve"> </w:t>
            </w:r>
          </w:p>
          <w:p w14:paraId="59C9B27A" w14:textId="77777777" w:rsidR="00E70359" w:rsidRPr="007D5317" w:rsidRDefault="00E70359" w:rsidP="009C42D6">
            <w:pPr>
              <w:pStyle w:val="ListParagraph"/>
              <w:numPr>
                <w:ilvl w:val="0"/>
                <w:numId w:val="203"/>
              </w:numPr>
              <w:ind w:right="416"/>
              <w:rPr>
                <w:rFonts w:ascii="Arial" w:eastAsia="Arial" w:hAnsi="Arial" w:cs="Arial"/>
                <w:color w:val="000000"/>
                <w:sz w:val="16"/>
                <w:szCs w:val="18"/>
              </w:rPr>
            </w:pPr>
            <w:r w:rsidRPr="007D5317">
              <w:rPr>
                <w:rFonts w:ascii="Arial" w:eastAsia="Arial" w:hAnsi="Arial" w:cs="Arial"/>
                <w:color w:val="000000"/>
                <w:sz w:val="16"/>
                <w:szCs w:val="18"/>
              </w:rPr>
              <w:t>Personalised curriculum - pupil may be disapplied from some aspects of the curriculum</w:t>
            </w:r>
          </w:p>
          <w:p w14:paraId="29D0E244" w14:textId="77777777" w:rsidR="00E70359" w:rsidRPr="007D5317" w:rsidRDefault="00E70359" w:rsidP="009C42D6">
            <w:pPr>
              <w:pStyle w:val="ListParagraph"/>
              <w:numPr>
                <w:ilvl w:val="0"/>
                <w:numId w:val="203"/>
              </w:numPr>
              <w:ind w:right="416"/>
              <w:rPr>
                <w:rFonts w:ascii="Arial" w:eastAsia="Arial" w:hAnsi="Arial" w:cs="Arial"/>
                <w:color w:val="000000"/>
                <w:sz w:val="16"/>
                <w:szCs w:val="18"/>
              </w:rPr>
            </w:pPr>
            <w:r w:rsidRPr="007D5317">
              <w:rPr>
                <w:rFonts w:ascii="Arial" w:eastAsia="Arial" w:hAnsi="Arial" w:cs="Arial"/>
                <w:color w:val="000000"/>
                <w:sz w:val="16"/>
                <w:szCs w:val="18"/>
              </w:rPr>
              <w:t>Daily access to staff with experience and training in meeting needs of SEMH pupils</w:t>
            </w:r>
          </w:p>
          <w:p w14:paraId="4D850C6A" w14:textId="77777777" w:rsidR="00E70359" w:rsidRPr="007D5317" w:rsidRDefault="00E70359" w:rsidP="009C42D6">
            <w:pPr>
              <w:pStyle w:val="ListParagraph"/>
              <w:numPr>
                <w:ilvl w:val="0"/>
                <w:numId w:val="203"/>
              </w:numPr>
              <w:ind w:right="59"/>
              <w:rPr>
                <w:rFonts w:ascii="Arial" w:eastAsia="Arial" w:hAnsi="Arial" w:cs="Arial"/>
                <w:color w:val="000000"/>
                <w:sz w:val="16"/>
                <w:szCs w:val="18"/>
              </w:rPr>
            </w:pPr>
            <w:r w:rsidRPr="007D5317">
              <w:rPr>
                <w:rFonts w:ascii="Arial" w:eastAsia="Arial" w:hAnsi="Arial" w:cs="Arial"/>
                <w:color w:val="000000"/>
                <w:sz w:val="16"/>
                <w:szCs w:val="18"/>
              </w:rPr>
              <w:t>Ed</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ca</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l v</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sits p</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nn</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w</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ll in a</w:t>
            </w:r>
            <w:r w:rsidRPr="007D5317">
              <w:rPr>
                <w:rFonts w:ascii="Arial" w:eastAsia="Arial" w:hAnsi="Arial" w:cs="Arial"/>
                <w:color w:val="000000"/>
                <w:spacing w:val="2"/>
                <w:sz w:val="16"/>
                <w:szCs w:val="18"/>
              </w:rPr>
              <w:t>d</w:t>
            </w:r>
            <w:r w:rsidRPr="007D5317">
              <w:rPr>
                <w:rFonts w:ascii="Arial" w:eastAsia="Arial" w:hAnsi="Arial" w:cs="Arial"/>
                <w:color w:val="000000"/>
                <w:sz w:val="16"/>
                <w:szCs w:val="18"/>
              </w:rPr>
              <w:t>van</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 a</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d risk</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assess</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ents in 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ace,</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k</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y</w:t>
            </w:r>
            <w:r w:rsidRPr="007D5317">
              <w:rPr>
                <w:rFonts w:ascii="Arial" w:eastAsia="Arial" w:hAnsi="Arial" w:cs="Arial"/>
                <w:color w:val="000000"/>
                <w:spacing w:val="-5"/>
                <w:sz w:val="16"/>
                <w:szCs w:val="18"/>
              </w:rPr>
              <w:t xml:space="preserve"> </w:t>
            </w:r>
            <w:r w:rsidRPr="007D5317">
              <w:rPr>
                <w:rFonts w:ascii="Arial" w:eastAsia="Arial" w:hAnsi="Arial" w:cs="Arial"/>
                <w:color w:val="000000"/>
                <w:sz w:val="16"/>
                <w:szCs w:val="18"/>
              </w:rPr>
              <w:t>s</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f</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ha</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e rehearsed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pos</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b</w:t>
            </w:r>
            <w:r w:rsidRPr="007D5317">
              <w:rPr>
                <w:rFonts w:ascii="Arial" w:eastAsia="Arial" w:hAnsi="Arial" w:cs="Arial"/>
                <w:color w:val="000000"/>
                <w:sz w:val="16"/>
                <w:szCs w:val="18"/>
              </w:rPr>
              <w:t>le s</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enarios</w:t>
            </w:r>
          </w:p>
          <w:p w14:paraId="043A23D1" w14:textId="77777777" w:rsidR="00E70359" w:rsidRPr="007D5317" w:rsidRDefault="00E70359" w:rsidP="009C42D6">
            <w:pPr>
              <w:pStyle w:val="ListParagraph"/>
              <w:numPr>
                <w:ilvl w:val="0"/>
                <w:numId w:val="203"/>
              </w:numPr>
              <w:rPr>
                <w:rFonts w:ascii="Arial" w:eastAsia="Times New Roman" w:hAnsi="Arial" w:cs="Arial"/>
                <w:sz w:val="16"/>
                <w:szCs w:val="18"/>
              </w:rPr>
            </w:pPr>
            <w:r w:rsidRPr="007D5317">
              <w:rPr>
                <w:rFonts w:ascii="Arial" w:eastAsia="Arial" w:hAnsi="Arial" w:cs="Arial"/>
                <w:color w:val="000000"/>
                <w:sz w:val="16"/>
                <w:szCs w:val="18"/>
              </w:rPr>
              <w:t xml:space="preserve">Support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hrou</w:t>
            </w:r>
            <w:r w:rsidRPr="007D5317">
              <w:rPr>
                <w:rFonts w:ascii="Arial" w:eastAsia="Arial" w:hAnsi="Arial" w:cs="Arial"/>
                <w:color w:val="000000"/>
                <w:spacing w:val="2"/>
                <w:sz w:val="16"/>
                <w:szCs w:val="18"/>
              </w:rPr>
              <w:t>g</w:t>
            </w:r>
            <w:r w:rsidRPr="007D5317">
              <w:rPr>
                <w:rFonts w:ascii="Arial" w:eastAsia="Arial" w:hAnsi="Arial" w:cs="Arial"/>
                <w:color w:val="000000"/>
                <w:sz w:val="16"/>
                <w:szCs w:val="18"/>
              </w:rPr>
              <w:t>h so</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utio</w:t>
            </w:r>
            <w:r w:rsidRPr="007D5317">
              <w:rPr>
                <w:rFonts w:ascii="Arial" w:eastAsia="Arial" w:hAnsi="Arial" w:cs="Arial"/>
                <w:color w:val="000000"/>
                <w:spacing w:val="2"/>
                <w:sz w:val="16"/>
                <w:szCs w:val="18"/>
              </w:rPr>
              <w:t>n</w:t>
            </w:r>
            <w:r w:rsidRPr="007D5317">
              <w:rPr>
                <w:rFonts w:ascii="Arial" w:eastAsia="Arial" w:hAnsi="Arial" w:cs="Arial"/>
                <w:color w:val="000000"/>
                <w:sz w:val="16"/>
                <w:szCs w:val="18"/>
              </w:rPr>
              <w:t>-</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u</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ed a</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pr</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 xml:space="preserve">hes,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or staff</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2"/>
                <w:sz w:val="16"/>
                <w:szCs w:val="18"/>
              </w:rPr>
              <w:t>w</w:t>
            </w:r>
            <w:r w:rsidRPr="007D5317">
              <w:rPr>
                <w:rFonts w:ascii="Arial" w:eastAsia="Arial" w:hAnsi="Arial" w:cs="Arial"/>
                <w:color w:val="000000"/>
                <w:sz w:val="16"/>
                <w:szCs w:val="18"/>
              </w:rPr>
              <w:t>or</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ing with</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he</w:t>
            </w:r>
            <w:r w:rsidRPr="007D5317">
              <w:rPr>
                <w:rFonts w:ascii="Arial" w:eastAsia="Arial" w:hAnsi="Arial" w:cs="Arial"/>
                <w:color w:val="000000"/>
                <w:spacing w:val="1"/>
                <w:sz w:val="16"/>
                <w:szCs w:val="18"/>
              </w:rPr>
              <w:t xml:space="preserve"> </w:t>
            </w:r>
            <w:r w:rsidRPr="007D5317">
              <w:rPr>
                <w:rFonts w:ascii="Arial" w:eastAsia="Arial" w:hAnsi="Arial" w:cs="Arial"/>
                <w:sz w:val="16"/>
                <w:szCs w:val="18"/>
                <w:lang w:eastAsia="en-GB"/>
              </w:rPr>
              <w:t>pupil</w:t>
            </w:r>
          </w:p>
          <w:p w14:paraId="457CAC38" w14:textId="77777777" w:rsidR="00E70359" w:rsidRPr="007D5317" w:rsidRDefault="00E70359" w:rsidP="009C42D6">
            <w:pPr>
              <w:pStyle w:val="ListParagraph"/>
              <w:numPr>
                <w:ilvl w:val="0"/>
                <w:numId w:val="203"/>
              </w:numPr>
              <w:ind w:right="58"/>
              <w:rPr>
                <w:rFonts w:ascii="Arial" w:eastAsia="Arial" w:hAnsi="Arial" w:cs="Arial"/>
                <w:color w:val="000000"/>
                <w:sz w:val="16"/>
                <w:szCs w:val="18"/>
              </w:rPr>
            </w:pPr>
            <w:r w:rsidRPr="007D5317">
              <w:rPr>
                <w:rFonts w:ascii="Arial" w:eastAsia="Arial" w:hAnsi="Arial" w:cs="Arial"/>
                <w:color w:val="000000"/>
                <w:spacing w:val="6"/>
                <w:sz w:val="16"/>
                <w:szCs w:val="18"/>
              </w:rPr>
              <w:t>Where the pupil</w:t>
            </w:r>
            <w:r w:rsidRPr="007D5317">
              <w:rPr>
                <w:rFonts w:ascii="Arial" w:eastAsia="Arial" w:hAnsi="Arial" w:cs="Arial"/>
                <w:sz w:val="16"/>
                <w:szCs w:val="18"/>
                <w:lang w:eastAsia="en-GB"/>
              </w:rPr>
              <w:t xml:space="preserve"> </w:t>
            </w:r>
            <w:r w:rsidRPr="007D5317">
              <w:rPr>
                <w:rFonts w:ascii="Arial" w:eastAsia="Arial" w:hAnsi="Arial" w:cs="Arial"/>
                <w:color w:val="000000"/>
                <w:sz w:val="16"/>
                <w:szCs w:val="18"/>
              </w:rPr>
              <w:t>is</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or</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ing</w:t>
            </w:r>
            <w:r w:rsidRPr="007D5317">
              <w:rPr>
                <w:rFonts w:ascii="Arial" w:eastAsia="Arial" w:hAnsi="Arial" w:cs="Arial"/>
                <w:color w:val="000000"/>
                <w:spacing w:val="58"/>
                <w:sz w:val="16"/>
                <w:szCs w:val="18"/>
              </w:rPr>
              <w:t xml:space="preserve"> </w:t>
            </w:r>
            <w:r w:rsidRPr="007D5317">
              <w:rPr>
                <w:rFonts w:ascii="Arial" w:eastAsia="Arial" w:hAnsi="Arial" w:cs="Arial"/>
                <w:color w:val="000000"/>
                <w:sz w:val="16"/>
                <w:szCs w:val="18"/>
              </w:rPr>
              <w:t>bel</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w</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ge</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re</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at</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d expecta</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per</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on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d l</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era</w:t>
            </w:r>
            <w:r w:rsidRPr="007D5317">
              <w:rPr>
                <w:rFonts w:ascii="Arial" w:eastAsia="Arial" w:hAnsi="Arial" w:cs="Arial"/>
                <w:color w:val="000000"/>
                <w:spacing w:val="3"/>
                <w:sz w:val="16"/>
                <w:szCs w:val="18"/>
              </w:rPr>
              <w:t>c</w:t>
            </w:r>
            <w:r w:rsidRPr="007D5317">
              <w:rPr>
                <w:rFonts w:ascii="Arial" w:eastAsia="Arial" w:hAnsi="Arial" w:cs="Arial"/>
                <w:color w:val="000000"/>
                <w:sz w:val="16"/>
                <w:szCs w:val="18"/>
              </w:rPr>
              <w:t>y</w:t>
            </w:r>
            <w:r w:rsidRPr="007D5317">
              <w:rPr>
                <w:rFonts w:ascii="Arial" w:eastAsia="Arial" w:hAnsi="Arial" w:cs="Arial"/>
                <w:color w:val="000000"/>
                <w:spacing w:val="-3"/>
                <w:sz w:val="16"/>
                <w:szCs w:val="18"/>
              </w:rPr>
              <w:t xml:space="preserve">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nu</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era</w:t>
            </w:r>
            <w:r w:rsidRPr="007D5317">
              <w:rPr>
                <w:rFonts w:ascii="Arial" w:eastAsia="Arial" w:hAnsi="Arial" w:cs="Arial"/>
                <w:color w:val="000000"/>
                <w:spacing w:val="4"/>
                <w:sz w:val="16"/>
                <w:szCs w:val="18"/>
              </w:rPr>
              <w:t>c</w:t>
            </w:r>
            <w:r w:rsidRPr="007D5317">
              <w:rPr>
                <w:rFonts w:ascii="Arial" w:eastAsia="Arial" w:hAnsi="Arial" w:cs="Arial"/>
                <w:color w:val="000000"/>
                <w:sz w:val="16"/>
                <w:szCs w:val="18"/>
              </w:rPr>
              <w:t>y progra</w:t>
            </w:r>
            <w:r w:rsidRPr="007D5317">
              <w:rPr>
                <w:rFonts w:ascii="Arial" w:eastAsia="Arial" w:hAnsi="Arial" w:cs="Arial"/>
                <w:color w:val="000000"/>
                <w:spacing w:val="1"/>
                <w:sz w:val="16"/>
                <w:szCs w:val="18"/>
              </w:rPr>
              <w:t>m</w:t>
            </w:r>
            <w:r w:rsidRPr="007D5317">
              <w:rPr>
                <w:rFonts w:ascii="Arial" w:eastAsia="Arial" w:hAnsi="Arial" w:cs="Arial"/>
                <w:color w:val="000000"/>
                <w:spacing w:val="5"/>
                <w:sz w:val="16"/>
                <w:szCs w:val="18"/>
              </w:rPr>
              <w:t>m</w:t>
            </w:r>
            <w:r w:rsidRPr="007D5317">
              <w:rPr>
                <w:rFonts w:ascii="Arial" w:eastAsia="Arial" w:hAnsi="Arial" w:cs="Arial"/>
                <w:color w:val="000000"/>
                <w:sz w:val="16"/>
                <w:szCs w:val="18"/>
              </w:rPr>
              <w:t xml:space="preserve">es </w:t>
            </w:r>
            <w:r w:rsidRPr="007D5317">
              <w:rPr>
                <w:rFonts w:ascii="Arial" w:eastAsia="Arial" w:hAnsi="Arial" w:cs="Arial"/>
                <w:color w:val="000000"/>
                <w:spacing w:val="-1"/>
                <w:sz w:val="16"/>
                <w:szCs w:val="18"/>
              </w:rPr>
              <w:t>wi</w:t>
            </w:r>
            <w:r w:rsidRPr="007D5317">
              <w:rPr>
                <w:rFonts w:ascii="Arial" w:eastAsia="Arial" w:hAnsi="Arial" w:cs="Arial"/>
                <w:color w:val="000000"/>
                <w:sz w:val="16"/>
                <w:szCs w:val="18"/>
              </w:rPr>
              <w:t>ll be req</w:t>
            </w:r>
            <w:r w:rsidRPr="007D5317">
              <w:rPr>
                <w:rFonts w:ascii="Arial" w:eastAsia="Arial" w:hAnsi="Arial" w:cs="Arial"/>
                <w:color w:val="000000"/>
                <w:spacing w:val="2"/>
                <w:sz w:val="16"/>
                <w:szCs w:val="18"/>
              </w:rPr>
              <w:t>u</w:t>
            </w:r>
            <w:r w:rsidRPr="007D5317">
              <w:rPr>
                <w:rFonts w:ascii="Arial" w:eastAsia="Arial" w:hAnsi="Arial" w:cs="Arial"/>
                <w:color w:val="000000"/>
                <w:sz w:val="16"/>
                <w:szCs w:val="18"/>
              </w:rPr>
              <w:t>ir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 to addre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gaps</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in le</w:t>
            </w:r>
            <w:r w:rsidRPr="007D5317">
              <w:rPr>
                <w:rFonts w:ascii="Arial" w:eastAsia="Arial" w:hAnsi="Arial" w:cs="Arial"/>
                <w:color w:val="000000"/>
                <w:spacing w:val="-1"/>
                <w:sz w:val="16"/>
                <w:szCs w:val="18"/>
              </w:rPr>
              <w:t>a</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ni</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g as</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iat</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1"/>
                <w:sz w:val="16"/>
                <w:szCs w:val="18"/>
              </w:rPr>
              <w:t>wi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SEMH</w:t>
            </w:r>
            <w:r w:rsidRPr="007D5317">
              <w:rPr>
                <w:rFonts w:ascii="Arial" w:eastAsia="Arial" w:hAnsi="Arial" w:cs="Arial"/>
                <w:color w:val="000000"/>
                <w:spacing w:val="42"/>
                <w:sz w:val="16"/>
                <w:szCs w:val="18"/>
              </w:rPr>
              <w:t xml:space="preserve"> </w:t>
            </w:r>
            <w:r w:rsidRPr="007D5317">
              <w:rPr>
                <w:rFonts w:ascii="Arial" w:eastAsia="Arial" w:hAnsi="Arial" w:cs="Arial"/>
                <w:color w:val="000000"/>
                <w:sz w:val="16"/>
                <w:szCs w:val="18"/>
              </w:rPr>
              <w:t>ne</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ds</w:t>
            </w:r>
          </w:p>
          <w:p w14:paraId="5AE7A906" w14:textId="77777777" w:rsidR="00E70359" w:rsidRPr="007D5317" w:rsidRDefault="00E70359" w:rsidP="009C42D6">
            <w:pPr>
              <w:pStyle w:val="ListParagraph"/>
              <w:numPr>
                <w:ilvl w:val="0"/>
                <w:numId w:val="203"/>
              </w:numPr>
              <w:rPr>
                <w:rFonts w:ascii="Arial" w:hAnsi="Arial" w:cs="Arial"/>
                <w:sz w:val="16"/>
                <w:szCs w:val="18"/>
              </w:rPr>
            </w:pPr>
            <w:r w:rsidRPr="007D5317">
              <w:rPr>
                <w:rFonts w:ascii="Arial" w:eastAsia="Arial" w:hAnsi="Arial" w:cs="Arial"/>
                <w:color w:val="000000"/>
                <w:sz w:val="16"/>
                <w:szCs w:val="18"/>
              </w:rPr>
              <w:t>Consi</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era</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ion of ac</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ess ar</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ang</w:t>
            </w:r>
            <w:r w:rsidRPr="007D5317">
              <w:rPr>
                <w:rFonts w:ascii="Arial" w:eastAsia="Arial" w:hAnsi="Arial" w:cs="Arial"/>
                <w:color w:val="000000"/>
                <w:spacing w:val="-1"/>
                <w:sz w:val="16"/>
                <w:szCs w:val="18"/>
              </w:rPr>
              <w:t>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ents </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or int</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r</w:t>
            </w:r>
            <w:r w:rsidRPr="007D5317">
              <w:rPr>
                <w:rFonts w:ascii="Arial" w:eastAsia="Arial" w:hAnsi="Arial" w:cs="Arial"/>
                <w:color w:val="000000"/>
                <w:spacing w:val="2"/>
                <w:sz w:val="16"/>
                <w:szCs w:val="18"/>
              </w:rPr>
              <w:t>n</w:t>
            </w:r>
            <w:r w:rsidRPr="007D5317">
              <w:rPr>
                <w:rFonts w:ascii="Arial" w:eastAsia="Arial" w:hAnsi="Arial" w:cs="Arial"/>
                <w:color w:val="000000"/>
                <w:sz w:val="16"/>
                <w:szCs w:val="18"/>
              </w:rPr>
              <w:t>al and e</w:t>
            </w:r>
            <w:r w:rsidRPr="007D5317">
              <w:rPr>
                <w:rFonts w:ascii="Arial" w:eastAsia="Arial" w:hAnsi="Arial" w:cs="Arial"/>
                <w:color w:val="000000"/>
                <w:spacing w:val="1"/>
                <w:sz w:val="16"/>
                <w:szCs w:val="18"/>
              </w:rPr>
              <w:t>x</w:t>
            </w:r>
            <w:r w:rsidRPr="007D5317">
              <w:rPr>
                <w:rFonts w:ascii="Arial" w:eastAsia="Arial" w:hAnsi="Arial" w:cs="Arial"/>
                <w:color w:val="000000"/>
                <w:sz w:val="16"/>
                <w:szCs w:val="18"/>
              </w:rPr>
              <w:t>tern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exa</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in</w:t>
            </w:r>
            <w:r w:rsidRPr="007D5317">
              <w:rPr>
                <w:rFonts w:ascii="Arial" w:eastAsia="Arial" w:hAnsi="Arial" w:cs="Arial"/>
                <w:color w:val="000000"/>
                <w:spacing w:val="-1"/>
                <w:sz w:val="16"/>
                <w:szCs w:val="18"/>
              </w:rPr>
              <w:t>a</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s</w:t>
            </w:r>
          </w:p>
        </w:tc>
        <w:tc>
          <w:tcPr>
            <w:tcW w:w="4082" w:type="dxa"/>
            <w:tcBorders>
              <w:top w:val="single" w:sz="4" w:space="0" w:color="auto"/>
              <w:left w:val="single" w:sz="4" w:space="0" w:color="auto"/>
              <w:bottom w:val="single" w:sz="4" w:space="0" w:color="auto"/>
              <w:right w:val="single" w:sz="4" w:space="0" w:color="auto"/>
            </w:tcBorders>
            <w:hideMark/>
          </w:tcPr>
          <w:p w14:paraId="044C2C5E" w14:textId="77777777" w:rsidR="00E70359" w:rsidRPr="007D5317" w:rsidRDefault="00E70359" w:rsidP="009C42D6">
            <w:pPr>
              <w:pStyle w:val="ListParagraph"/>
              <w:numPr>
                <w:ilvl w:val="0"/>
                <w:numId w:val="203"/>
              </w:numPr>
              <w:ind w:right="219"/>
              <w:rPr>
                <w:rFonts w:ascii="Arial" w:eastAsia="Arial" w:hAnsi="Arial" w:cs="Arial"/>
                <w:color w:val="000000"/>
                <w:sz w:val="16"/>
                <w:szCs w:val="18"/>
              </w:rPr>
            </w:pPr>
            <w:r w:rsidRPr="007D5317">
              <w:rPr>
                <w:rFonts w:ascii="Arial" w:eastAsia="Arial" w:hAnsi="Arial" w:cs="Arial"/>
                <w:color w:val="000000"/>
                <w:spacing w:val="3"/>
                <w:sz w:val="16"/>
                <w:szCs w:val="18"/>
              </w:rPr>
              <w:t>T</w:t>
            </w:r>
            <w:r w:rsidRPr="007D5317">
              <w:rPr>
                <w:rFonts w:ascii="Arial" w:eastAsia="Arial" w:hAnsi="Arial" w:cs="Arial"/>
                <w:color w:val="000000"/>
                <w:spacing w:val="-2"/>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e to </w:t>
            </w:r>
            <w:r w:rsidRPr="007D5317">
              <w:rPr>
                <w:rFonts w:ascii="Arial" w:eastAsia="Arial" w:hAnsi="Arial" w:cs="Arial"/>
                <w:color w:val="000000"/>
                <w:spacing w:val="-1"/>
                <w:sz w:val="16"/>
                <w:szCs w:val="18"/>
              </w:rPr>
              <w:t>di</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u</w:t>
            </w:r>
            <w:r w:rsidRPr="007D5317">
              <w:rPr>
                <w:rFonts w:ascii="Arial" w:eastAsia="Arial" w:hAnsi="Arial" w:cs="Arial"/>
                <w:color w:val="000000"/>
                <w:spacing w:val="1"/>
                <w:sz w:val="16"/>
                <w:szCs w:val="18"/>
              </w:rPr>
              <w:t>ss</w:t>
            </w:r>
            <w:r w:rsidRPr="007D5317">
              <w:rPr>
                <w:rFonts w:ascii="Arial" w:eastAsia="Arial" w:hAnsi="Arial" w:cs="Arial"/>
                <w:color w:val="000000"/>
                <w:sz w:val="16"/>
                <w:szCs w:val="18"/>
              </w:rPr>
              <w:t>, develop</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nd revi</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w</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in</w:t>
            </w:r>
            <w:r w:rsidRPr="007D5317">
              <w:rPr>
                <w:rFonts w:ascii="Arial" w:eastAsia="Arial" w:hAnsi="Arial" w:cs="Arial"/>
                <w:color w:val="000000"/>
                <w:spacing w:val="2"/>
                <w:sz w:val="16"/>
                <w:szCs w:val="18"/>
              </w:rPr>
              <w:t>d</w:t>
            </w:r>
            <w:r w:rsidRPr="007D5317">
              <w:rPr>
                <w:rFonts w:ascii="Arial" w:eastAsia="Arial" w:hAnsi="Arial" w:cs="Arial"/>
                <w:color w:val="000000"/>
                <w:sz w:val="16"/>
                <w:szCs w:val="18"/>
              </w:rPr>
              <w:t>ividual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r</w:t>
            </w:r>
            <w:r w:rsidRPr="007D5317">
              <w:rPr>
                <w:rFonts w:ascii="Arial" w:eastAsia="Arial" w:hAnsi="Arial" w:cs="Arial"/>
                <w:color w:val="000000"/>
                <w:spacing w:val="2"/>
                <w:sz w:val="16"/>
                <w:szCs w:val="18"/>
              </w:rPr>
              <w:t>e</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ard</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s</w:t>
            </w:r>
            <w:r w:rsidRPr="007D5317">
              <w:rPr>
                <w:rFonts w:ascii="Arial" w:eastAsia="Arial" w:hAnsi="Arial" w:cs="Arial"/>
                <w:color w:val="000000"/>
                <w:sz w:val="16"/>
                <w:szCs w:val="18"/>
              </w:rPr>
              <w:t>yste</w:t>
            </w:r>
            <w:r w:rsidRPr="007D5317">
              <w:rPr>
                <w:rFonts w:ascii="Arial" w:eastAsia="Arial" w:hAnsi="Arial" w:cs="Arial"/>
                <w:color w:val="000000"/>
                <w:spacing w:val="1"/>
                <w:sz w:val="16"/>
                <w:szCs w:val="18"/>
              </w:rPr>
              <w:t>m</w:t>
            </w:r>
            <w:r w:rsidRPr="007D5317">
              <w:rPr>
                <w:rFonts w:ascii="Arial" w:eastAsia="Arial" w:hAnsi="Arial" w:cs="Arial"/>
                <w:color w:val="000000"/>
                <w:sz w:val="16"/>
                <w:szCs w:val="18"/>
              </w:rPr>
              <w:t>s and 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port cards</w:t>
            </w:r>
          </w:p>
          <w:p w14:paraId="794EB5D0" w14:textId="77777777" w:rsidR="00E70359" w:rsidRPr="007D5317" w:rsidRDefault="00E70359" w:rsidP="009C42D6">
            <w:pPr>
              <w:pStyle w:val="ListParagraph"/>
              <w:numPr>
                <w:ilvl w:val="0"/>
                <w:numId w:val="203"/>
              </w:numPr>
              <w:ind w:right="717"/>
              <w:rPr>
                <w:rFonts w:ascii="Arial" w:eastAsia="Arial" w:hAnsi="Arial" w:cs="Arial"/>
                <w:color w:val="000000"/>
                <w:sz w:val="16"/>
                <w:szCs w:val="18"/>
              </w:rPr>
            </w:pPr>
            <w:r w:rsidRPr="007D5317">
              <w:rPr>
                <w:rFonts w:ascii="Arial" w:eastAsia="Arial" w:hAnsi="Arial" w:cs="Arial"/>
                <w:color w:val="000000"/>
                <w:sz w:val="16"/>
                <w:szCs w:val="18"/>
              </w:rPr>
              <w:t>Intern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ex</w:t>
            </w:r>
            <w:r w:rsidRPr="007D5317">
              <w:rPr>
                <w:rFonts w:ascii="Arial" w:eastAsia="Arial" w:hAnsi="Arial" w:cs="Arial"/>
                <w:color w:val="000000"/>
                <w:spacing w:val="1"/>
                <w:sz w:val="16"/>
                <w:szCs w:val="18"/>
              </w:rPr>
              <w:t>cl</w:t>
            </w:r>
            <w:r w:rsidRPr="007D5317">
              <w:rPr>
                <w:rFonts w:ascii="Arial" w:eastAsia="Arial" w:hAnsi="Arial" w:cs="Arial"/>
                <w:color w:val="000000"/>
                <w:sz w:val="16"/>
                <w:szCs w:val="18"/>
              </w:rPr>
              <w:t>usi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pacing w:val="2"/>
                <w:sz w:val="16"/>
                <w:szCs w:val="18"/>
              </w:rPr>
              <w:t>e</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 xml:space="preserve">out’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li</w:t>
            </w:r>
            <w:r w:rsidRPr="007D5317">
              <w:rPr>
                <w:rFonts w:ascii="Arial" w:eastAsia="Arial" w:hAnsi="Arial" w:cs="Arial"/>
                <w:color w:val="000000"/>
                <w:sz w:val="16"/>
                <w:szCs w:val="18"/>
              </w:rPr>
              <w:t>ties</w:t>
            </w:r>
          </w:p>
          <w:p w14:paraId="5BA1D815" w14:textId="77777777" w:rsidR="00E70359" w:rsidRPr="007D5317" w:rsidRDefault="00E70359" w:rsidP="009C42D6">
            <w:pPr>
              <w:pStyle w:val="ListParagraph"/>
              <w:numPr>
                <w:ilvl w:val="0"/>
                <w:numId w:val="203"/>
              </w:numPr>
              <w:ind w:right="363"/>
              <w:rPr>
                <w:rFonts w:ascii="Arial" w:eastAsia="Arial" w:hAnsi="Arial" w:cs="Arial"/>
                <w:color w:val="000000"/>
                <w:sz w:val="16"/>
                <w:szCs w:val="18"/>
              </w:rPr>
            </w:pPr>
            <w:r w:rsidRPr="007D5317">
              <w:rPr>
                <w:rFonts w:ascii="Arial" w:eastAsia="Arial" w:hAnsi="Arial" w:cs="Arial"/>
                <w:color w:val="000000"/>
                <w:sz w:val="16"/>
                <w:szCs w:val="18"/>
              </w:rPr>
              <w:t>Spec</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ist Sta</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 xml:space="preserve">f </w:t>
            </w:r>
            <w:r w:rsidRPr="007D5317">
              <w:rPr>
                <w:rFonts w:ascii="Arial" w:eastAsia="Arial" w:hAnsi="Arial" w:cs="Arial"/>
                <w:color w:val="000000"/>
                <w:spacing w:val="2"/>
                <w:sz w:val="16"/>
                <w:szCs w:val="18"/>
              </w:rPr>
              <w:t>T</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ng (e</w:t>
            </w:r>
            <w:r w:rsidRPr="007D5317">
              <w:rPr>
                <w:rFonts w:ascii="Arial" w:eastAsia="Arial" w:hAnsi="Arial" w:cs="Arial"/>
                <w:color w:val="000000"/>
                <w:spacing w:val="2"/>
                <w:sz w:val="16"/>
                <w:szCs w:val="18"/>
              </w:rPr>
              <w:t>.</w:t>
            </w:r>
            <w:r w:rsidRPr="007D5317">
              <w:rPr>
                <w:rFonts w:ascii="Arial" w:eastAsia="Arial" w:hAnsi="Arial" w:cs="Arial"/>
                <w:color w:val="000000"/>
                <w:sz w:val="16"/>
                <w:szCs w:val="18"/>
              </w:rPr>
              <w:t>g. Pos</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ive </w:t>
            </w:r>
            <w:r w:rsidRPr="007D5317">
              <w:rPr>
                <w:rFonts w:ascii="Arial" w:eastAsia="Arial" w:hAnsi="Arial" w:cs="Arial"/>
                <w:color w:val="000000"/>
                <w:spacing w:val="2"/>
                <w:sz w:val="16"/>
                <w:szCs w:val="18"/>
              </w:rPr>
              <w:t>H</w:t>
            </w:r>
            <w:r w:rsidRPr="007D5317">
              <w:rPr>
                <w:rFonts w:ascii="Arial" w:eastAsia="Arial" w:hAnsi="Arial" w:cs="Arial"/>
                <w:color w:val="000000"/>
                <w:sz w:val="16"/>
                <w:szCs w:val="18"/>
              </w:rPr>
              <w:t>an</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ling p</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ogra</w:t>
            </w:r>
            <w:r w:rsidRPr="007D5317">
              <w:rPr>
                <w:rFonts w:ascii="Arial" w:eastAsia="Arial" w:hAnsi="Arial" w:cs="Arial"/>
                <w:color w:val="000000"/>
                <w:spacing w:val="1"/>
                <w:sz w:val="16"/>
                <w:szCs w:val="18"/>
              </w:rPr>
              <w:t>m</w:t>
            </w:r>
            <w:r w:rsidRPr="007D5317">
              <w:rPr>
                <w:rFonts w:ascii="Arial" w:eastAsia="Arial" w:hAnsi="Arial" w:cs="Arial"/>
                <w:color w:val="000000"/>
                <w:spacing w:val="4"/>
                <w:sz w:val="16"/>
                <w:szCs w:val="18"/>
              </w:rPr>
              <w:t>m</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 xml:space="preserve">s/ </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e</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m</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each)</w:t>
            </w:r>
          </w:p>
          <w:p w14:paraId="6AEB90A4" w14:textId="77777777" w:rsidR="00E70359" w:rsidRPr="007D5317" w:rsidRDefault="00E70359" w:rsidP="009C42D6">
            <w:pPr>
              <w:pStyle w:val="ListParagraph"/>
              <w:numPr>
                <w:ilvl w:val="0"/>
                <w:numId w:val="203"/>
              </w:numPr>
              <w:ind w:right="26"/>
              <w:rPr>
                <w:rFonts w:ascii="Arial" w:eastAsia="Arial" w:hAnsi="Arial" w:cs="Arial"/>
                <w:color w:val="000000"/>
                <w:sz w:val="16"/>
                <w:szCs w:val="18"/>
              </w:rPr>
            </w:pPr>
            <w:r w:rsidRPr="007D5317">
              <w:rPr>
                <w:rFonts w:ascii="Arial" w:eastAsia="Arial" w:hAnsi="Arial" w:cs="Arial"/>
                <w:color w:val="000000"/>
                <w:sz w:val="16"/>
                <w:szCs w:val="18"/>
              </w:rPr>
              <w:t>Dire</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t in</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ent </w:t>
            </w:r>
            <w:r w:rsidRPr="007D5317">
              <w:rPr>
                <w:rFonts w:ascii="Arial" w:eastAsia="Arial" w:hAnsi="Arial" w:cs="Arial"/>
                <w:color w:val="000000"/>
                <w:spacing w:val="1"/>
                <w:sz w:val="16"/>
                <w:szCs w:val="18"/>
              </w:rPr>
              <w:t>fr</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m</w:t>
            </w:r>
            <w:r w:rsidRPr="007D5317">
              <w:rPr>
                <w:rFonts w:ascii="Arial" w:eastAsia="Arial" w:hAnsi="Arial" w:cs="Arial"/>
                <w:color w:val="000000"/>
                <w:spacing w:val="3"/>
                <w:sz w:val="16"/>
                <w:szCs w:val="18"/>
              </w:rPr>
              <w:t xml:space="preserve"> </w:t>
            </w:r>
            <w:r w:rsidRPr="007D5317">
              <w:rPr>
                <w:rFonts w:ascii="Arial" w:eastAsia="Arial" w:hAnsi="Arial" w:cs="Arial"/>
                <w:color w:val="000000"/>
                <w:spacing w:val="1"/>
                <w:sz w:val="16"/>
                <w:szCs w:val="18"/>
              </w:rPr>
              <w:t>s</w:t>
            </w:r>
            <w:r w:rsidRPr="007D5317">
              <w:rPr>
                <w:rFonts w:ascii="Arial" w:eastAsia="Arial" w:hAnsi="Arial" w:cs="Arial"/>
                <w:color w:val="000000"/>
                <w:spacing w:val="-2"/>
                <w:sz w:val="16"/>
                <w:szCs w:val="18"/>
              </w:rPr>
              <w:t>u</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ort services e</w:t>
            </w:r>
            <w:r w:rsidRPr="007D5317">
              <w:rPr>
                <w:rFonts w:ascii="Arial" w:eastAsia="Arial" w:hAnsi="Arial" w:cs="Arial"/>
                <w:color w:val="000000"/>
                <w:spacing w:val="2"/>
                <w:sz w:val="16"/>
                <w:szCs w:val="18"/>
              </w:rPr>
              <w:t>.</w:t>
            </w:r>
            <w:r w:rsidRPr="007D5317">
              <w:rPr>
                <w:rFonts w:ascii="Arial" w:eastAsia="Arial" w:hAnsi="Arial" w:cs="Arial"/>
                <w:color w:val="000000"/>
                <w:sz w:val="16"/>
                <w:szCs w:val="18"/>
              </w:rPr>
              <w:t>g.</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Educational Psychologist</w:t>
            </w:r>
            <w:r w:rsidRPr="007D5317">
              <w:rPr>
                <w:rFonts w:ascii="Arial" w:eastAsia="Arial" w:hAnsi="Arial" w:cs="Arial"/>
                <w:color w:val="000000"/>
                <w:spacing w:val="55"/>
                <w:sz w:val="16"/>
                <w:szCs w:val="18"/>
              </w:rPr>
              <w:t xml:space="preserve"> </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 revi</w:t>
            </w:r>
            <w:r w:rsidRPr="007D5317">
              <w:rPr>
                <w:rFonts w:ascii="Arial" w:eastAsia="Arial" w:hAnsi="Arial" w:cs="Arial"/>
                <w:color w:val="000000"/>
                <w:spacing w:val="1"/>
                <w:sz w:val="16"/>
                <w:szCs w:val="18"/>
              </w:rPr>
              <w:t>e</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ing</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progres</w:t>
            </w:r>
            <w:r w:rsidRPr="007D5317">
              <w:rPr>
                <w:rFonts w:ascii="Arial" w:eastAsia="Arial" w:hAnsi="Arial" w:cs="Arial"/>
                <w:color w:val="000000"/>
                <w:spacing w:val="1"/>
                <w:sz w:val="16"/>
                <w:szCs w:val="18"/>
              </w:rPr>
              <w:t>s</w:t>
            </w:r>
          </w:p>
          <w:p w14:paraId="6A18DCCF" w14:textId="77777777" w:rsidR="00E70359" w:rsidRPr="007D5317" w:rsidRDefault="00E70359" w:rsidP="009C42D6">
            <w:pPr>
              <w:pStyle w:val="ListParagraph"/>
              <w:numPr>
                <w:ilvl w:val="0"/>
                <w:numId w:val="203"/>
              </w:numPr>
              <w:ind w:right="26"/>
              <w:rPr>
                <w:rFonts w:ascii="Arial" w:eastAsia="Arial" w:hAnsi="Arial" w:cs="Arial"/>
                <w:color w:val="000000" w:themeColor="text1"/>
                <w:sz w:val="16"/>
                <w:szCs w:val="18"/>
              </w:rPr>
            </w:pPr>
            <w:r w:rsidRPr="007D5317">
              <w:rPr>
                <w:rFonts w:ascii="Arial" w:eastAsia="Arial" w:hAnsi="Arial" w:cs="Arial"/>
                <w:color w:val="000000" w:themeColor="text1"/>
                <w:spacing w:val="3"/>
                <w:sz w:val="16"/>
                <w:szCs w:val="18"/>
              </w:rPr>
              <w:t>T</w:t>
            </w:r>
            <w:r w:rsidRPr="007D5317">
              <w:rPr>
                <w:rFonts w:ascii="Arial" w:eastAsia="Arial" w:hAnsi="Arial" w:cs="Arial"/>
                <w:color w:val="000000" w:themeColor="text1"/>
                <w:sz w:val="16"/>
                <w:szCs w:val="18"/>
              </w:rPr>
              <w:t>herape</w:t>
            </w:r>
            <w:r w:rsidRPr="007D5317">
              <w:rPr>
                <w:rFonts w:ascii="Arial" w:eastAsia="Arial" w:hAnsi="Arial" w:cs="Arial"/>
                <w:color w:val="000000" w:themeColor="text1"/>
                <w:spacing w:val="-1"/>
                <w:sz w:val="16"/>
                <w:szCs w:val="18"/>
              </w:rPr>
              <w:t>u</w:t>
            </w:r>
            <w:r w:rsidRPr="007D5317">
              <w:rPr>
                <w:rFonts w:ascii="Arial" w:eastAsia="Arial" w:hAnsi="Arial" w:cs="Arial"/>
                <w:color w:val="000000" w:themeColor="text1"/>
                <w:sz w:val="16"/>
                <w:szCs w:val="18"/>
              </w:rPr>
              <w:t>t</w:t>
            </w:r>
            <w:r w:rsidRPr="007D5317">
              <w:rPr>
                <w:rFonts w:ascii="Arial" w:eastAsia="Arial" w:hAnsi="Arial" w:cs="Arial"/>
                <w:color w:val="000000" w:themeColor="text1"/>
                <w:spacing w:val="-1"/>
                <w:sz w:val="16"/>
                <w:szCs w:val="18"/>
              </w:rPr>
              <w:t>i</w:t>
            </w:r>
            <w:r w:rsidRPr="007D5317">
              <w:rPr>
                <w:rFonts w:ascii="Arial" w:eastAsia="Arial" w:hAnsi="Arial" w:cs="Arial"/>
                <w:color w:val="000000" w:themeColor="text1"/>
                <w:sz w:val="16"/>
                <w:szCs w:val="18"/>
              </w:rPr>
              <w:t>c</w:t>
            </w:r>
            <w:r w:rsidRPr="007D5317">
              <w:rPr>
                <w:rFonts w:ascii="Arial" w:eastAsia="Arial" w:hAnsi="Arial" w:cs="Arial"/>
                <w:color w:val="000000" w:themeColor="text1"/>
                <w:spacing w:val="2"/>
                <w:sz w:val="16"/>
                <w:szCs w:val="18"/>
              </w:rPr>
              <w:t xml:space="preserve"> </w:t>
            </w:r>
            <w:r w:rsidRPr="007D5317">
              <w:rPr>
                <w:rFonts w:ascii="Arial" w:eastAsia="Arial" w:hAnsi="Arial" w:cs="Arial"/>
                <w:color w:val="000000" w:themeColor="text1"/>
                <w:sz w:val="16"/>
                <w:szCs w:val="18"/>
              </w:rPr>
              <w:t>in</w:t>
            </w:r>
            <w:r w:rsidRPr="007D5317">
              <w:rPr>
                <w:rFonts w:ascii="Arial" w:eastAsia="Arial" w:hAnsi="Arial" w:cs="Arial"/>
                <w:color w:val="000000" w:themeColor="text1"/>
                <w:spacing w:val="1"/>
                <w:sz w:val="16"/>
                <w:szCs w:val="18"/>
              </w:rPr>
              <w:t>t</w:t>
            </w:r>
            <w:r w:rsidRPr="007D5317">
              <w:rPr>
                <w:rFonts w:ascii="Arial" w:eastAsia="Arial" w:hAnsi="Arial" w:cs="Arial"/>
                <w:color w:val="000000" w:themeColor="text1"/>
                <w:sz w:val="16"/>
                <w:szCs w:val="18"/>
              </w:rPr>
              <w:t>erv</w:t>
            </w:r>
            <w:r w:rsidRPr="007D5317">
              <w:rPr>
                <w:rFonts w:ascii="Arial" w:eastAsia="Arial" w:hAnsi="Arial" w:cs="Arial"/>
                <w:color w:val="000000" w:themeColor="text1"/>
                <w:spacing w:val="1"/>
                <w:sz w:val="16"/>
                <w:szCs w:val="18"/>
              </w:rPr>
              <w:t>e</w:t>
            </w:r>
            <w:r w:rsidRPr="007D5317">
              <w:rPr>
                <w:rFonts w:ascii="Arial" w:eastAsia="Arial" w:hAnsi="Arial" w:cs="Arial"/>
                <w:color w:val="000000" w:themeColor="text1"/>
                <w:sz w:val="16"/>
                <w:szCs w:val="18"/>
              </w:rPr>
              <w:t>ntion</w:t>
            </w:r>
            <w:r w:rsidRPr="007D5317">
              <w:rPr>
                <w:rFonts w:ascii="Arial" w:eastAsia="Arial" w:hAnsi="Arial" w:cs="Arial"/>
                <w:color w:val="000000" w:themeColor="text1"/>
                <w:spacing w:val="1"/>
                <w:sz w:val="16"/>
                <w:szCs w:val="18"/>
              </w:rPr>
              <w:t xml:space="preserve"> </w:t>
            </w:r>
            <w:r w:rsidRPr="007D5317">
              <w:rPr>
                <w:rFonts w:ascii="Arial" w:eastAsia="Arial" w:hAnsi="Arial" w:cs="Arial"/>
                <w:color w:val="000000" w:themeColor="text1"/>
                <w:sz w:val="16"/>
                <w:szCs w:val="18"/>
              </w:rPr>
              <w:t>e</w:t>
            </w:r>
            <w:r w:rsidRPr="007D5317">
              <w:rPr>
                <w:rFonts w:ascii="Arial" w:eastAsia="Arial" w:hAnsi="Arial" w:cs="Arial"/>
                <w:color w:val="000000" w:themeColor="text1"/>
                <w:spacing w:val="2"/>
                <w:sz w:val="16"/>
                <w:szCs w:val="18"/>
              </w:rPr>
              <w:t>.</w:t>
            </w:r>
            <w:r w:rsidRPr="007D5317">
              <w:rPr>
                <w:rFonts w:ascii="Arial" w:eastAsia="Arial" w:hAnsi="Arial" w:cs="Arial"/>
                <w:color w:val="000000" w:themeColor="text1"/>
                <w:sz w:val="16"/>
                <w:szCs w:val="18"/>
              </w:rPr>
              <w:t xml:space="preserve">g. </w:t>
            </w:r>
            <w:r w:rsidRPr="007D5317">
              <w:rPr>
                <w:rFonts w:ascii="Arial" w:eastAsia="Arial" w:hAnsi="Arial" w:cs="Arial"/>
                <w:color w:val="000000" w:themeColor="text1"/>
                <w:spacing w:val="1"/>
                <w:sz w:val="16"/>
                <w:szCs w:val="18"/>
              </w:rPr>
              <w:t>f</w:t>
            </w:r>
            <w:r w:rsidRPr="007D5317">
              <w:rPr>
                <w:rFonts w:ascii="Arial" w:eastAsia="Arial" w:hAnsi="Arial" w:cs="Arial"/>
                <w:color w:val="000000" w:themeColor="text1"/>
                <w:sz w:val="16"/>
                <w:szCs w:val="18"/>
              </w:rPr>
              <w:t>a</w:t>
            </w:r>
            <w:r w:rsidRPr="007D5317">
              <w:rPr>
                <w:rFonts w:ascii="Arial" w:eastAsia="Arial" w:hAnsi="Arial" w:cs="Arial"/>
                <w:color w:val="000000" w:themeColor="text1"/>
                <w:spacing w:val="4"/>
                <w:sz w:val="16"/>
                <w:szCs w:val="18"/>
              </w:rPr>
              <w:t>m</w:t>
            </w:r>
            <w:r w:rsidRPr="007D5317">
              <w:rPr>
                <w:rFonts w:ascii="Arial" w:eastAsia="Arial" w:hAnsi="Arial" w:cs="Arial"/>
                <w:color w:val="000000" w:themeColor="text1"/>
                <w:sz w:val="16"/>
                <w:szCs w:val="18"/>
              </w:rPr>
              <w:t>ily thera</w:t>
            </w:r>
            <w:r w:rsidRPr="007D5317">
              <w:rPr>
                <w:rFonts w:ascii="Arial" w:eastAsia="Arial" w:hAnsi="Arial" w:cs="Arial"/>
                <w:color w:val="000000" w:themeColor="text1"/>
                <w:spacing w:val="3"/>
                <w:sz w:val="16"/>
                <w:szCs w:val="18"/>
              </w:rPr>
              <w:t>p</w:t>
            </w:r>
            <w:r w:rsidRPr="007D5317">
              <w:rPr>
                <w:rFonts w:ascii="Arial" w:eastAsia="Arial" w:hAnsi="Arial" w:cs="Arial"/>
                <w:color w:val="000000" w:themeColor="text1"/>
                <w:spacing w:val="-2"/>
                <w:sz w:val="16"/>
                <w:szCs w:val="18"/>
              </w:rPr>
              <w:t>y</w:t>
            </w:r>
            <w:r w:rsidRPr="007D5317">
              <w:rPr>
                <w:rFonts w:ascii="Arial" w:eastAsia="Arial" w:hAnsi="Arial" w:cs="Arial"/>
                <w:color w:val="000000" w:themeColor="text1"/>
                <w:sz w:val="16"/>
                <w:szCs w:val="18"/>
              </w:rPr>
              <w:t>/ c</w:t>
            </w:r>
            <w:r w:rsidRPr="007D5317">
              <w:rPr>
                <w:rFonts w:ascii="Arial" w:eastAsia="Arial" w:hAnsi="Arial" w:cs="Arial"/>
                <w:color w:val="000000" w:themeColor="text1"/>
                <w:spacing w:val="1"/>
                <w:sz w:val="16"/>
                <w:szCs w:val="18"/>
              </w:rPr>
              <w:t>o</w:t>
            </w:r>
            <w:r w:rsidRPr="007D5317">
              <w:rPr>
                <w:rFonts w:ascii="Arial" w:eastAsia="Arial" w:hAnsi="Arial" w:cs="Arial"/>
                <w:color w:val="000000" w:themeColor="text1"/>
                <w:sz w:val="16"/>
                <w:szCs w:val="18"/>
              </w:rPr>
              <w:t>uns</w:t>
            </w:r>
            <w:r w:rsidRPr="007D5317">
              <w:rPr>
                <w:rFonts w:ascii="Arial" w:eastAsia="Arial" w:hAnsi="Arial" w:cs="Arial"/>
                <w:color w:val="000000" w:themeColor="text1"/>
                <w:spacing w:val="2"/>
                <w:sz w:val="16"/>
                <w:szCs w:val="18"/>
              </w:rPr>
              <w:t>e</w:t>
            </w:r>
            <w:r w:rsidRPr="007D5317">
              <w:rPr>
                <w:rFonts w:ascii="Arial" w:eastAsia="Arial" w:hAnsi="Arial" w:cs="Arial"/>
                <w:color w:val="000000" w:themeColor="text1"/>
                <w:sz w:val="16"/>
                <w:szCs w:val="18"/>
              </w:rPr>
              <w:t>llin</w:t>
            </w:r>
            <w:r w:rsidRPr="007D5317">
              <w:rPr>
                <w:rFonts w:ascii="Arial" w:eastAsia="Arial" w:hAnsi="Arial" w:cs="Arial"/>
                <w:color w:val="000000" w:themeColor="text1"/>
                <w:spacing w:val="-1"/>
                <w:sz w:val="16"/>
                <w:szCs w:val="18"/>
              </w:rPr>
              <w:t>g</w:t>
            </w:r>
            <w:r w:rsidRPr="007D5317">
              <w:rPr>
                <w:rFonts w:ascii="Arial" w:eastAsia="Arial" w:hAnsi="Arial" w:cs="Arial"/>
                <w:color w:val="000000" w:themeColor="text1"/>
                <w:sz w:val="16"/>
                <w:szCs w:val="18"/>
              </w:rPr>
              <w:t>/</w:t>
            </w:r>
            <w:r w:rsidRPr="007D5317">
              <w:rPr>
                <w:rFonts w:ascii="Arial" w:eastAsia="Arial" w:hAnsi="Arial" w:cs="Arial"/>
                <w:color w:val="000000" w:themeColor="text1"/>
                <w:spacing w:val="1"/>
                <w:sz w:val="16"/>
                <w:szCs w:val="18"/>
              </w:rPr>
              <w:t xml:space="preserve"> </w:t>
            </w:r>
            <w:r w:rsidRPr="007D5317">
              <w:rPr>
                <w:rFonts w:ascii="Arial" w:eastAsia="Arial" w:hAnsi="Arial" w:cs="Arial"/>
                <w:color w:val="000000" w:themeColor="text1"/>
                <w:sz w:val="16"/>
                <w:szCs w:val="18"/>
              </w:rPr>
              <w:t>p</w:t>
            </w:r>
            <w:r w:rsidRPr="007D5317">
              <w:rPr>
                <w:rFonts w:ascii="Arial" w:eastAsia="Arial" w:hAnsi="Arial" w:cs="Arial"/>
                <w:color w:val="000000" w:themeColor="text1"/>
                <w:spacing w:val="1"/>
                <w:sz w:val="16"/>
                <w:szCs w:val="18"/>
              </w:rPr>
              <w:t>la</w:t>
            </w:r>
            <w:r w:rsidRPr="007D5317">
              <w:rPr>
                <w:rFonts w:ascii="Arial" w:eastAsia="Arial" w:hAnsi="Arial" w:cs="Arial"/>
                <w:color w:val="000000" w:themeColor="text1"/>
                <w:sz w:val="16"/>
                <w:szCs w:val="18"/>
              </w:rPr>
              <w:t xml:space="preserve">y </w:t>
            </w:r>
            <w:r w:rsidRPr="007D5317">
              <w:rPr>
                <w:rFonts w:ascii="Arial" w:eastAsia="Arial" w:hAnsi="Arial" w:cs="Arial"/>
                <w:color w:val="000000" w:themeColor="text1"/>
                <w:spacing w:val="1"/>
                <w:sz w:val="16"/>
                <w:szCs w:val="18"/>
              </w:rPr>
              <w:t>t</w:t>
            </w:r>
            <w:r w:rsidRPr="007D5317">
              <w:rPr>
                <w:rFonts w:ascii="Arial" w:eastAsia="Arial" w:hAnsi="Arial" w:cs="Arial"/>
                <w:color w:val="000000" w:themeColor="text1"/>
                <w:sz w:val="16"/>
                <w:szCs w:val="18"/>
              </w:rPr>
              <w:t>hera</w:t>
            </w:r>
            <w:r w:rsidRPr="007D5317">
              <w:rPr>
                <w:rFonts w:ascii="Arial" w:eastAsia="Arial" w:hAnsi="Arial" w:cs="Arial"/>
                <w:color w:val="000000" w:themeColor="text1"/>
                <w:spacing w:val="3"/>
                <w:sz w:val="16"/>
                <w:szCs w:val="18"/>
              </w:rPr>
              <w:t>p</w:t>
            </w:r>
            <w:r w:rsidRPr="007D5317">
              <w:rPr>
                <w:rFonts w:ascii="Arial" w:eastAsia="Arial" w:hAnsi="Arial" w:cs="Arial"/>
                <w:color w:val="000000" w:themeColor="text1"/>
                <w:spacing w:val="-2"/>
                <w:sz w:val="16"/>
                <w:szCs w:val="18"/>
              </w:rPr>
              <w:t>y</w:t>
            </w:r>
            <w:r w:rsidRPr="007D5317">
              <w:rPr>
                <w:rFonts w:ascii="Arial" w:eastAsia="Arial" w:hAnsi="Arial" w:cs="Arial"/>
                <w:color w:val="000000" w:themeColor="text1"/>
                <w:sz w:val="16"/>
                <w:szCs w:val="18"/>
              </w:rPr>
              <w:t>/ art ther</w:t>
            </w:r>
            <w:r w:rsidRPr="007D5317">
              <w:rPr>
                <w:rFonts w:ascii="Arial" w:eastAsia="Arial" w:hAnsi="Arial" w:cs="Arial"/>
                <w:color w:val="000000" w:themeColor="text1"/>
                <w:spacing w:val="1"/>
                <w:sz w:val="16"/>
                <w:szCs w:val="18"/>
              </w:rPr>
              <w:t>a</w:t>
            </w:r>
            <w:r w:rsidRPr="007D5317">
              <w:rPr>
                <w:rFonts w:ascii="Arial" w:eastAsia="Arial" w:hAnsi="Arial" w:cs="Arial"/>
                <w:color w:val="000000" w:themeColor="text1"/>
                <w:spacing w:val="2"/>
                <w:sz w:val="16"/>
                <w:szCs w:val="18"/>
              </w:rPr>
              <w:t>p</w:t>
            </w:r>
            <w:r w:rsidRPr="007D5317">
              <w:rPr>
                <w:rFonts w:ascii="Arial" w:eastAsia="Arial" w:hAnsi="Arial" w:cs="Arial"/>
                <w:color w:val="000000" w:themeColor="text1"/>
                <w:sz w:val="16"/>
                <w:szCs w:val="18"/>
              </w:rPr>
              <w:t>y</w:t>
            </w:r>
            <w:r w:rsidRPr="007D5317">
              <w:rPr>
                <w:rFonts w:ascii="Arial" w:eastAsia="Arial" w:hAnsi="Arial" w:cs="Arial"/>
                <w:color w:val="000000" w:themeColor="text1"/>
                <w:spacing w:val="-1"/>
                <w:sz w:val="16"/>
                <w:szCs w:val="18"/>
              </w:rPr>
              <w:t xml:space="preserve"> i</w:t>
            </w:r>
            <w:r w:rsidRPr="007D5317">
              <w:rPr>
                <w:rFonts w:ascii="Arial" w:eastAsia="Arial" w:hAnsi="Arial" w:cs="Arial"/>
                <w:color w:val="000000" w:themeColor="text1"/>
                <w:sz w:val="16"/>
                <w:szCs w:val="18"/>
              </w:rPr>
              <w:t>f</w:t>
            </w:r>
            <w:r w:rsidRPr="007D5317">
              <w:rPr>
                <w:rFonts w:ascii="Arial" w:eastAsia="Arial" w:hAnsi="Arial" w:cs="Arial"/>
                <w:color w:val="000000" w:themeColor="text1"/>
                <w:spacing w:val="1"/>
                <w:sz w:val="16"/>
                <w:szCs w:val="18"/>
              </w:rPr>
              <w:t xml:space="preserve"> </w:t>
            </w:r>
            <w:r w:rsidRPr="007D5317">
              <w:rPr>
                <w:rFonts w:ascii="Arial" w:eastAsia="Arial" w:hAnsi="Arial" w:cs="Arial"/>
                <w:color w:val="000000" w:themeColor="text1"/>
                <w:sz w:val="16"/>
                <w:szCs w:val="18"/>
              </w:rPr>
              <w:t>app</w:t>
            </w:r>
            <w:r w:rsidRPr="007D5317">
              <w:rPr>
                <w:rFonts w:ascii="Arial" w:eastAsia="Arial" w:hAnsi="Arial" w:cs="Arial"/>
                <w:color w:val="000000" w:themeColor="text1"/>
                <w:spacing w:val="2"/>
                <w:sz w:val="16"/>
                <w:szCs w:val="18"/>
              </w:rPr>
              <w:t>r</w:t>
            </w:r>
            <w:r w:rsidRPr="007D5317">
              <w:rPr>
                <w:rFonts w:ascii="Arial" w:eastAsia="Arial" w:hAnsi="Arial" w:cs="Arial"/>
                <w:color w:val="000000" w:themeColor="text1"/>
                <w:sz w:val="16"/>
                <w:szCs w:val="18"/>
              </w:rPr>
              <w:t>opriate</w:t>
            </w:r>
          </w:p>
          <w:p w14:paraId="56DBED81" w14:textId="77777777" w:rsidR="00E70359" w:rsidRPr="007D5317" w:rsidRDefault="00E70359" w:rsidP="009C42D6">
            <w:pPr>
              <w:pStyle w:val="ListParagraph"/>
              <w:numPr>
                <w:ilvl w:val="0"/>
                <w:numId w:val="203"/>
              </w:numPr>
              <w:ind w:right="142"/>
              <w:rPr>
                <w:rFonts w:ascii="Arial" w:eastAsia="Arial" w:hAnsi="Arial" w:cs="Arial"/>
                <w:color w:val="000000"/>
                <w:sz w:val="16"/>
                <w:szCs w:val="18"/>
              </w:rPr>
            </w:pPr>
            <w:r w:rsidRPr="007D5317">
              <w:rPr>
                <w:rFonts w:ascii="Arial" w:eastAsia="Arial" w:hAnsi="Arial" w:cs="Arial"/>
                <w:color w:val="000000"/>
                <w:sz w:val="16"/>
                <w:szCs w:val="18"/>
              </w:rPr>
              <w:t>Non-e</w:t>
            </w:r>
            <w:r w:rsidRPr="007D5317">
              <w:rPr>
                <w:rFonts w:ascii="Arial" w:eastAsia="Arial" w:hAnsi="Arial" w:cs="Arial"/>
                <w:color w:val="000000"/>
                <w:spacing w:val="2"/>
                <w:sz w:val="16"/>
                <w:szCs w:val="18"/>
              </w:rPr>
              <w:t>d</w:t>
            </w:r>
            <w:r w:rsidRPr="007D5317">
              <w:rPr>
                <w:rFonts w:ascii="Arial" w:eastAsia="Arial" w:hAnsi="Arial" w:cs="Arial"/>
                <w:color w:val="000000"/>
                <w:sz w:val="16"/>
                <w:szCs w:val="18"/>
              </w:rPr>
              <w:t>ucat</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on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input e</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g.</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 xml:space="preserve">Youth </w:t>
            </w:r>
            <w:r w:rsidRPr="007D5317">
              <w:rPr>
                <w:rFonts w:ascii="Arial" w:eastAsia="Arial" w:hAnsi="Arial" w:cs="Arial"/>
                <w:color w:val="000000"/>
                <w:sz w:val="16"/>
                <w:szCs w:val="18"/>
              </w:rPr>
              <w:t xml:space="preserve">Offending </w:t>
            </w:r>
            <w:r w:rsidRPr="007D5317">
              <w:rPr>
                <w:rFonts w:ascii="Arial" w:eastAsia="Arial" w:hAnsi="Arial" w:cs="Arial"/>
                <w:color w:val="000000"/>
                <w:spacing w:val="3"/>
                <w:sz w:val="16"/>
                <w:szCs w:val="18"/>
              </w:rPr>
              <w:t>Service</w:t>
            </w:r>
            <w:r w:rsidRPr="007D5317">
              <w:rPr>
                <w:rFonts w:ascii="Arial" w:eastAsia="Arial" w:hAnsi="Arial" w:cs="Arial"/>
                <w:color w:val="000000"/>
                <w:sz w:val="16"/>
                <w:szCs w:val="18"/>
              </w:rPr>
              <w:t>, and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K</w:t>
            </w:r>
            <w:r w:rsidRPr="007D5317">
              <w:rPr>
                <w:rFonts w:ascii="Arial" w:eastAsia="Arial" w:hAnsi="Arial" w:cs="Arial"/>
                <w:color w:val="000000"/>
                <w:spacing w:val="3"/>
                <w:sz w:val="16"/>
                <w:szCs w:val="18"/>
              </w:rPr>
              <w:t>e</w:t>
            </w:r>
            <w:r w:rsidRPr="007D5317">
              <w:rPr>
                <w:rFonts w:ascii="Arial" w:eastAsia="Arial" w:hAnsi="Arial" w:cs="Arial"/>
                <w:color w:val="000000"/>
                <w:spacing w:val="-2"/>
                <w:sz w:val="16"/>
                <w:szCs w:val="18"/>
              </w:rPr>
              <w:t>y</w:t>
            </w:r>
            <w:r w:rsidRPr="007D5317">
              <w:rPr>
                <w:rFonts w:ascii="Arial" w:eastAsia="Arial" w:hAnsi="Arial" w:cs="Arial"/>
                <w:color w:val="000000"/>
                <w:sz w:val="16"/>
                <w:szCs w:val="18"/>
              </w:rPr>
              <w:t>wor</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ers</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r</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m the Lo</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al Area</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ea</w:t>
            </w:r>
            <w:r w:rsidRPr="007D5317">
              <w:rPr>
                <w:rFonts w:ascii="Arial" w:eastAsia="Arial" w:hAnsi="Arial" w:cs="Arial"/>
                <w:color w:val="000000"/>
                <w:spacing w:val="1"/>
                <w:sz w:val="16"/>
                <w:szCs w:val="18"/>
              </w:rPr>
              <w:t>m</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to 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-engage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in</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educa</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 / tr</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ni</w:t>
            </w:r>
            <w:r w:rsidRPr="007D5317">
              <w:rPr>
                <w:rFonts w:ascii="Arial" w:eastAsia="Arial" w:hAnsi="Arial" w:cs="Arial"/>
                <w:color w:val="000000"/>
                <w:sz w:val="16"/>
                <w:szCs w:val="18"/>
              </w:rPr>
              <w:t>ng</w:t>
            </w:r>
          </w:p>
          <w:p w14:paraId="4E3354D0" w14:textId="5F7AAD50" w:rsidR="00E70359" w:rsidRPr="007D5317" w:rsidRDefault="00E70359" w:rsidP="009C42D6">
            <w:pPr>
              <w:pStyle w:val="ListParagraph"/>
              <w:numPr>
                <w:ilvl w:val="0"/>
                <w:numId w:val="203"/>
              </w:numPr>
              <w:ind w:right="240"/>
              <w:rPr>
                <w:rFonts w:ascii="Arial" w:eastAsia="Arial" w:hAnsi="Arial" w:cs="Arial"/>
                <w:color w:val="000000"/>
                <w:sz w:val="16"/>
                <w:szCs w:val="18"/>
              </w:rPr>
            </w:pPr>
            <w:r w:rsidRPr="007D5317">
              <w:rPr>
                <w:rFonts w:ascii="Arial" w:eastAsia="Arial" w:hAnsi="Arial" w:cs="Arial"/>
                <w:color w:val="000000"/>
                <w:sz w:val="16"/>
                <w:szCs w:val="18"/>
              </w:rPr>
              <w:t>Mul</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i-a</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en</w:t>
            </w:r>
            <w:r w:rsidRPr="007D5317">
              <w:rPr>
                <w:rFonts w:ascii="Arial" w:eastAsia="Arial" w:hAnsi="Arial" w:cs="Arial"/>
                <w:color w:val="000000"/>
                <w:spacing w:val="2"/>
                <w:sz w:val="16"/>
                <w:szCs w:val="18"/>
              </w:rPr>
              <w:t>c</w:t>
            </w:r>
            <w:r w:rsidRPr="007D5317">
              <w:rPr>
                <w:rFonts w:ascii="Arial" w:eastAsia="Arial" w:hAnsi="Arial" w:cs="Arial"/>
                <w:color w:val="000000"/>
                <w:sz w:val="16"/>
                <w:szCs w:val="18"/>
              </w:rPr>
              <w:t>y</w:t>
            </w:r>
            <w:r w:rsidRPr="007D5317">
              <w:rPr>
                <w:rFonts w:ascii="Arial" w:eastAsia="Arial" w:hAnsi="Arial" w:cs="Arial"/>
                <w:color w:val="000000"/>
                <w:spacing w:val="-2"/>
                <w:sz w:val="16"/>
                <w:szCs w:val="18"/>
              </w:rPr>
              <w:t xml:space="preserve"> </w:t>
            </w:r>
            <w:proofErr w:type="gramStart"/>
            <w:r w:rsidRPr="007D5317">
              <w:rPr>
                <w:rFonts w:ascii="Arial" w:eastAsia="Arial" w:hAnsi="Arial" w:cs="Arial"/>
                <w:color w:val="000000"/>
                <w:spacing w:val="2"/>
                <w:sz w:val="16"/>
                <w:szCs w:val="18"/>
              </w:rPr>
              <w:t>s</w:t>
            </w:r>
            <w:r w:rsidRPr="007D5317">
              <w:rPr>
                <w:rFonts w:ascii="Arial" w:eastAsia="Arial" w:hAnsi="Arial" w:cs="Arial"/>
                <w:color w:val="000000"/>
                <w:sz w:val="16"/>
                <w:szCs w:val="18"/>
              </w:rPr>
              <w:t>up</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ort</w:t>
            </w:r>
            <w:proofErr w:type="gramEnd"/>
            <w:r w:rsidRPr="007D5317">
              <w:rPr>
                <w:rFonts w:ascii="Arial" w:eastAsia="Arial" w:hAnsi="Arial" w:cs="Arial"/>
                <w:color w:val="000000"/>
                <w:sz w:val="16"/>
                <w:szCs w:val="18"/>
              </w:rPr>
              <w:t xml:space="preserve"> to</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l</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n and revi</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w</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inte</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venti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ns</w:t>
            </w:r>
            <w:r w:rsidRPr="007D5317">
              <w:rPr>
                <w:rFonts w:ascii="Arial" w:eastAsia="Arial" w:hAnsi="Arial" w:cs="Arial"/>
                <w:color w:val="000000"/>
                <w:spacing w:val="1"/>
                <w:sz w:val="16"/>
                <w:szCs w:val="18"/>
              </w:rPr>
              <w:t xml:space="preserve"> </w:t>
            </w:r>
          </w:p>
          <w:p w14:paraId="22499F6F" w14:textId="77777777" w:rsidR="00E70359" w:rsidRPr="007D5317" w:rsidRDefault="00E70359" w:rsidP="009C42D6">
            <w:pPr>
              <w:pStyle w:val="ListParagraph"/>
              <w:numPr>
                <w:ilvl w:val="0"/>
                <w:numId w:val="203"/>
              </w:numPr>
              <w:ind w:right="120"/>
              <w:rPr>
                <w:rFonts w:ascii="Arial" w:eastAsia="Arial" w:hAnsi="Arial" w:cs="Arial"/>
                <w:color w:val="000000"/>
                <w:sz w:val="16"/>
                <w:szCs w:val="18"/>
              </w:rPr>
            </w:pPr>
            <w:r w:rsidRPr="007D5317">
              <w:rPr>
                <w:rFonts w:ascii="Arial" w:eastAsia="Arial" w:hAnsi="Arial" w:cs="Arial"/>
                <w:color w:val="000000"/>
                <w:spacing w:val="3"/>
                <w:sz w:val="16"/>
                <w:szCs w:val="18"/>
              </w:rPr>
              <w:t>T</w:t>
            </w:r>
            <w:r w:rsidRPr="007D5317">
              <w:rPr>
                <w:rFonts w:ascii="Arial" w:eastAsia="Arial" w:hAnsi="Arial" w:cs="Arial"/>
                <w:color w:val="000000"/>
                <w:spacing w:val="-2"/>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 and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approp</w:t>
            </w:r>
            <w:r w:rsidRPr="007D5317">
              <w:rPr>
                <w:rFonts w:ascii="Arial" w:eastAsia="Arial" w:hAnsi="Arial" w:cs="Arial"/>
                <w:color w:val="000000"/>
                <w:spacing w:val="1"/>
                <w:sz w:val="16"/>
                <w:szCs w:val="18"/>
              </w:rPr>
              <w:t>ri</w:t>
            </w:r>
            <w:r w:rsidRPr="007D5317">
              <w:rPr>
                <w:rFonts w:ascii="Arial" w:eastAsia="Arial" w:hAnsi="Arial" w:cs="Arial"/>
                <w:color w:val="000000"/>
                <w:sz w:val="16"/>
                <w:szCs w:val="18"/>
              </w:rPr>
              <w:t>ate s</w:t>
            </w:r>
            <w:r w:rsidRPr="007D5317">
              <w:rPr>
                <w:rFonts w:ascii="Arial" w:eastAsia="Arial" w:hAnsi="Arial" w:cs="Arial"/>
                <w:color w:val="000000"/>
                <w:spacing w:val="2"/>
                <w:sz w:val="16"/>
                <w:szCs w:val="18"/>
              </w:rPr>
              <w:t>p</w:t>
            </w:r>
            <w:r w:rsidRPr="007D5317">
              <w:rPr>
                <w:rFonts w:ascii="Arial" w:eastAsia="Arial" w:hAnsi="Arial" w:cs="Arial"/>
                <w:color w:val="000000"/>
                <w:sz w:val="16"/>
                <w:szCs w:val="18"/>
              </w:rPr>
              <w:t xml:space="preserve">ace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 xml:space="preserve">or </w:t>
            </w:r>
            <w:r w:rsidRPr="007D5317">
              <w:rPr>
                <w:rFonts w:ascii="Arial" w:eastAsia="Arial" w:hAnsi="Arial" w:cs="Arial"/>
                <w:color w:val="000000"/>
                <w:spacing w:val="1"/>
                <w:sz w:val="16"/>
                <w:szCs w:val="18"/>
              </w:rPr>
              <w:t>j</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nt</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nning</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wi</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h the pupil, p</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rents/ care</w:t>
            </w:r>
            <w:r w:rsidRPr="007D5317">
              <w:rPr>
                <w:rFonts w:ascii="Arial" w:eastAsia="Arial" w:hAnsi="Arial" w:cs="Arial"/>
                <w:color w:val="000000"/>
                <w:spacing w:val="1"/>
                <w:sz w:val="16"/>
                <w:szCs w:val="18"/>
              </w:rPr>
              <w:t>rs</w:t>
            </w:r>
            <w:r w:rsidRPr="007D5317">
              <w:rPr>
                <w:rFonts w:ascii="Arial" w:eastAsia="Arial" w:hAnsi="Arial" w:cs="Arial"/>
                <w:color w:val="000000"/>
                <w:sz w:val="16"/>
                <w:szCs w:val="18"/>
              </w:rPr>
              <w:t xml:space="preserve">,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taff</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 xml:space="preserve">and </w:t>
            </w:r>
            <w:r w:rsidRPr="007D5317">
              <w:rPr>
                <w:rFonts w:ascii="Arial" w:eastAsia="Arial" w:hAnsi="Arial" w:cs="Arial"/>
                <w:color w:val="000000"/>
                <w:spacing w:val="-1"/>
                <w:sz w:val="16"/>
                <w:szCs w:val="18"/>
              </w:rPr>
              <w:t>o</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her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ge</w:t>
            </w:r>
            <w:r w:rsidRPr="007D5317">
              <w:rPr>
                <w:rFonts w:ascii="Arial" w:eastAsia="Arial" w:hAnsi="Arial" w:cs="Arial"/>
                <w:color w:val="000000"/>
                <w:spacing w:val="1"/>
                <w:sz w:val="16"/>
                <w:szCs w:val="18"/>
              </w:rPr>
              <w:t>nc</w:t>
            </w:r>
            <w:r w:rsidRPr="007D5317">
              <w:rPr>
                <w:rFonts w:ascii="Arial" w:eastAsia="Arial" w:hAnsi="Arial" w:cs="Arial"/>
                <w:color w:val="000000"/>
                <w:sz w:val="16"/>
                <w:szCs w:val="18"/>
              </w:rPr>
              <w:t xml:space="preserve">ies to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li</w:t>
            </w:r>
            <w:r w:rsidRPr="007D5317">
              <w:rPr>
                <w:rFonts w:ascii="Arial" w:eastAsia="Arial" w:hAnsi="Arial" w:cs="Arial"/>
                <w:color w:val="000000"/>
                <w:sz w:val="16"/>
                <w:szCs w:val="18"/>
              </w:rPr>
              <w:t>tate ‘</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eam</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 xml:space="preserve">Around </w:t>
            </w:r>
            <w:r w:rsidRPr="007D5317">
              <w:rPr>
                <w:rFonts w:ascii="Arial" w:eastAsia="Arial" w:hAnsi="Arial" w:cs="Arial"/>
                <w:color w:val="000000"/>
                <w:spacing w:val="2"/>
                <w:sz w:val="16"/>
                <w:szCs w:val="18"/>
              </w:rPr>
              <w:t xml:space="preserve">the Family’ </w:t>
            </w:r>
            <w:r w:rsidRPr="007D5317">
              <w:rPr>
                <w:rFonts w:ascii="Arial" w:eastAsia="Arial" w:hAnsi="Arial" w:cs="Arial"/>
                <w:color w:val="000000"/>
                <w:sz w:val="16"/>
                <w:szCs w:val="18"/>
              </w:rPr>
              <w:t>appr</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h</w:t>
            </w:r>
          </w:p>
          <w:p w14:paraId="7D762011" w14:textId="77777777" w:rsidR="00E70359" w:rsidRPr="007D5317" w:rsidRDefault="00E70359" w:rsidP="009C42D6">
            <w:pPr>
              <w:pStyle w:val="ListParagraph"/>
              <w:numPr>
                <w:ilvl w:val="0"/>
                <w:numId w:val="203"/>
              </w:numPr>
              <w:ind w:right="44"/>
              <w:rPr>
                <w:rFonts w:ascii="Arial" w:eastAsia="Arial" w:hAnsi="Arial" w:cs="Arial"/>
                <w:color w:val="000000"/>
                <w:sz w:val="16"/>
                <w:szCs w:val="18"/>
              </w:rPr>
            </w:pPr>
            <w:r w:rsidRPr="007D5317">
              <w:rPr>
                <w:rFonts w:ascii="Arial" w:eastAsia="Arial" w:hAnsi="Arial" w:cs="Arial"/>
                <w:color w:val="000000"/>
                <w:sz w:val="16"/>
                <w:szCs w:val="18"/>
              </w:rPr>
              <w:t>Ad</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itio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al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‘of</w:t>
            </w:r>
            <w:r w:rsidRPr="007D5317">
              <w:rPr>
                <w:rFonts w:ascii="Arial" w:eastAsia="Arial" w:hAnsi="Arial" w:cs="Arial"/>
                <w:color w:val="000000"/>
                <w:spacing w:val="4"/>
                <w:sz w:val="16"/>
                <w:szCs w:val="18"/>
              </w:rPr>
              <w:t>f</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ite’</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pr</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v</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i</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 xml:space="preserve">n </w:t>
            </w:r>
            <w:r w:rsidRPr="007D5317">
              <w:rPr>
                <w:rFonts w:ascii="Arial" w:eastAsia="Arial" w:hAnsi="Arial" w:cs="Arial"/>
                <w:color w:val="000000"/>
                <w:spacing w:val="4"/>
                <w:sz w:val="16"/>
                <w:szCs w:val="18"/>
              </w:rPr>
              <w:t>m</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y</w:t>
            </w:r>
            <w:r w:rsidRPr="007D5317">
              <w:rPr>
                <w:rFonts w:ascii="Arial" w:eastAsia="Arial" w:hAnsi="Arial" w:cs="Arial"/>
                <w:color w:val="000000"/>
                <w:spacing w:val="19"/>
                <w:sz w:val="16"/>
                <w:szCs w:val="18"/>
              </w:rPr>
              <w:t xml:space="preserve"> </w:t>
            </w:r>
            <w:r w:rsidRPr="007D5317">
              <w:rPr>
                <w:rFonts w:ascii="Arial" w:eastAsia="Arial" w:hAnsi="Arial" w:cs="Arial"/>
                <w:color w:val="000000"/>
                <w:sz w:val="16"/>
                <w:szCs w:val="18"/>
              </w:rPr>
              <w:t>be requir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 to s</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p</w:t>
            </w:r>
            <w:r w:rsidRPr="007D5317">
              <w:rPr>
                <w:rFonts w:ascii="Arial" w:eastAsia="Arial" w:hAnsi="Arial" w:cs="Arial"/>
                <w:color w:val="000000"/>
                <w:spacing w:val="2"/>
                <w:sz w:val="16"/>
                <w:szCs w:val="18"/>
              </w:rPr>
              <w:t>p</w:t>
            </w:r>
            <w:r w:rsidRPr="007D5317">
              <w:rPr>
                <w:rFonts w:ascii="Arial" w:eastAsia="Arial" w:hAnsi="Arial" w:cs="Arial"/>
                <w:color w:val="000000"/>
                <w:sz w:val="16"/>
                <w:szCs w:val="18"/>
              </w:rPr>
              <w:t>le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ent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nd enr</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 xml:space="preserve">ch </w:t>
            </w:r>
            <w:r w:rsidRPr="007D5317">
              <w:rPr>
                <w:rFonts w:ascii="Arial" w:eastAsia="Arial" w:hAnsi="Arial" w:cs="Arial"/>
                <w:color w:val="000000"/>
                <w:spacing w:val="1"/>
                <w:sz w:val="16"/>
                <w:szCs w:val="18"/>
              </w:rPr>
              <w:t>sc</w:t>
            </w:r>
            <w:r w:rsidRPr="007D5317">
              <w:rPr>
                <w:rFonts w:ascii="Arial" w:eastAsia="Arial" w:hAnsi="Arial" w:cs="Arial"/>
                <w:color w:val="000000"/>
                <w:sz w:val="16"/>
                <w:szCs w:val="18"/>
              </w:rPr>
              <w:t>h</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ol</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ba</w:t>
            </w:r>
            <w:r w:rsidRPr="007D5317">
              <w:rPr>
                <w:rFonts w:ascii="Arial" w:eastAsia="Arial" w:hAnsi="Arial" w:cs="Arial"/>
                <w:color w:val="000000"/>
                <w:spacing w:val="3"/>
                <w:sz w:val="16"/>
                <w:szCs w:val="18"/>
              </w:rPr>
              <w:t>s</w:t>
            </w:r>
            <w:r w:rsidRPr="007D5317">
              <w:rPr>
                <w:rFonts w:ascii="Arial" w:eastAsia="Arial" w:hAnsi="Arial" w:cs="Arial"/>
                <w:color w:val="000000"/>
                <w:sz w:val="16"/>
                <w:szCs w:val="18"/>
              </w:rPr>
              <w:t>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le</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r</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g e.</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 xml:space="preserve">. </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oca</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pra</w:t>
            </w:r>
            <w:r w:rsidRPr="007D5317">
              <w:rPr>
                <w:rFonts w:ascii="Arial" w:eastAsia="Arial" w:hAnsi="Arial" w:cs="Arial"/>
                <w:color w:val="000000"/>
                <w:spacing w:val="2"/>
                <w:sz w:val="16"/>
                <w:szCs w:val="18"/>
              </w:rPr>
              <w:t>c</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c</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l or c</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ll</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ge</w:t>
            </w:r>
            <w:r w:rsidRPr="007D5317">
              <w:rPr>
                <w:rFonts w:ascii="Arial" w:eastAsia="Arial" w:hAnsi="Arial" w:cs="Arial"/>
                <w:color w:val="000000"/>
                <w:spacing w:val="1"/>
                <w:sz w:val="16"/>
                <w:szCs w:val="18"/>
              </w:rPr>
              <w:t>/</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ork 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ace</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ents</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wi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hin</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etable</w:t>
            </w:r>
          </w:p>
          <w:p w14:paraId="37B9159A" w14:textId="77777777" w:rsidR="00E70359" w:rsidRPr="007D5317" w:rsidRDefault="00E70359" w:rsidP="009C42D6">
            <w:pPr>
              <w:pStyle w:val="ListParagraph"/>
              <w:numPr>
                <w:ilvl w:val="0"/>
                <w:numId w:val="203"/>
              </w:numPr>
              <w:ind w:right="661"/>
              <w:rPr>
                <w:rFonts w:ascii="Arial" w:eastAsia="Arial" w:hAnsi="Arial" w:cs="Arial"/>
                <w:color w:val="000000"/>
                <w:sz w:val="16"/>
                <w:szCs w:val="18"/>
              </w:rPr>
            </w:pPr>
            <w:r w:rsidRPr="007D5317">
              <w:rPr>
                <w:rFonts w:ascii="Arial" w:eastAsia="Arial" w:hAnsi="Arial" w:cs="Arial"/>
                <w:color w:val="000000"/>
                <w:sz w:val="16"/>
                <w:szCs w:val="18"/>
              </w:rPr>
              <w:t>Ac</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to t</w:t>
            </w:r>
            <w:r w:rsidRPr="007D5317">
              <w:rPr>
                <w:rFonts w:ascii="Arial" w:eastAsia="Arial" w:hAnsi="Arial" w:cs="Arial"/>
                <w:color w:val="000000"/>
                <w:spacing w:val="-2"/>
                <w:sz w:val="16"/>
                <w:szCs w:val="18"/>
              </w:rPr>
              <w:t>i</w:t>
            </w:r>
            <w:r w:rsidRPr="007D5317">
              <w:rPr>
                <w:rFonts w:ascii="Arial" w:eastAsia="Arial" w:hAnsi="Arial" w:cs="Arial"/>
                <w:color w:val="000000"/>
                <w:spacing w:val="4"/>
                <w:sz w:val="16"/>
                <w:szCs w:val="18"/>
              </w:rPr>
              <w:t>m</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ited</w:t>
            </w:r>
            <w:r w:rsidRPr="007D5317">
              <w:rPr>
                <w:rFonts w:ascii="Arial" w:eastAsia="Arial" w:hAnsi="Arial" w:cs="Arial"/>
                <w:color w:val="000000"/>
                <w:spacing w:val="-1"/>
                <w:sz w:val="16"/>
                <w:szCs w:val="18"/>
              </w:rPr>
              <w:t xml:space="preserve"> Pupil Referral Unit</w:t>
            </w:r>
            <w:r w:rsidRPr="007D5317">
              <w:rPr>
                <w:rFonts w:ascii="Arial" w:eastAsia="Arial" w:hAnsi="Arial" w:cs="Arial"/>
                <w:color w:val="000000"/>
                <w:sz w:val="16"/>
                <w:szCs w:val="18"/>
              </w:rPr>
              <w:t xml:space="preserve"> </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ies</w:t>
            </w:r>
          </w:p>
          <w:p w14:paraId="527E7E4D" w14:textId="77777777" w:rsidR="00E70359" w:rsidRPr="007D5317" w:rsidRDefault="00E70359" w:rsidP="009C42D6">
            <w:pPr>
              <w:pStyle w:val="ListParagraph"/>
              <w:numPr>
                <w:ilvl w:val="0"/>
                <w:numId w:val="203"/>
              </w:numPr>
              <w:ind w:right="586"/>
              <w:rPr>
                <w:rFonts w:ascii="Arial" w:eastAsia="Arial" w:hAnsi="Arial" w:cs="Arial"/>
                <w:color w:val="000000"/>
                <w:sz w:val="16"/>
                <w:szCs w:val="18"/>
              </w:rPr>
            </w:pPr>
            <w:r w:rsidRPr="007D5317">
              <w:rPr>
                <w:rFonts w:ascii="Arial" w:eastAsia="Arial" w:hAnsi="Arial" w:cs="Arial"/>
                <w:color w:val="000000"/>
                <w:sz w:val="16"/>
                <w:szCs w:val="18"/>
              </w:rPr>
              <w:t>Con</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idera</w:t>
            </w: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ion to a ‘</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anaged </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e’</w:t>
            </w:r>
          </w:p>
          <w:p w14:paraId="59C02324" w14:textId="77777777" w:rsidR="00E70359" w:rsidRPr="007D5317" w:rsidRDefault="00E70359" w:rsidP="009C42D6">
            <w:pPr>
              <w:pStyle w:val="ListParagraph"/>
              <w:numPr>
                <w:ilvl w:val="0"/>
                <w:numId w:val="203"/>
              </w:numPr>
              <w:ind w:right="586"/>
              <w:rPr>
                <w:rFonts w:ascii="Arial" w:eastAsia="Arial" w:hAnsi="Arial" w:cs="Arial"/>
                <w:color w:val="000000"/>
                <w:sz w:val="16"/>
                <w:szCs w:val="18"/>
              </w:rPr>
            </w:pPr>
            <w:r w:rsidRPr="007D5317">
              <w:rPr>
                <w:rFonts w:ascii="Arial" w:eastAsia="Arial" w:hAnsi="Arial" w:cs="Arial"/>
                <w:color w:val="000000"/>
                <w:sz w:val="16"/>
                <w:szCs w:val="18"/>
              </w:rPr>
              <w:t>Su</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 xml:space="preserve">port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or par</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nt</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/care</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throu</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ac</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s to</w:t>
            </w:r>
            <w:r w:rsidRPr="007D5317">
              <w:rPr>
                <w:rFonts w:ascii="Arial" w:eastAsia="Arial" w:hAnsi="Arial" w:cs="Arial"/>
                <w:color w:val="000000"/>
                <w:spacing w:val="55"/>
                <w:sz w:val="16"/>
                <w:szCs w:val="18"/>
              </w:rPr>
              <w:t xml:space="preserve"> </w:t>
            </w:r>
            <w:r w:rsidRPr="007D5317">
              <w:rPr>
                <w:rFonts w:ascii="Arial" w:eastAsia="Arial" w:hAnsi="Arial" w:cs="Arial"/>
                <w:color w:val="000000"/>
                <w:sz w:val="16"/>
                <w:szCs w:val="18"/>
              </w:rPr>
              <w:t>targe</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evi</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en</w:t>
            </w:r>
            <w:r w:rsidRPr="007D5317">
              <w:rPr>
                <w:rFonts w:ascii="Arial" w:eastAsia="Arial" w:hAnsi="Arial" w:cs="Arial"/>
                <w:color w:val="000000"/>
                <w:spacing w:val="3"/>
                <w:sz w:val="16"/>
                <w:szCs w:val="18"/>
              </w:rPr>
              <w:t>c</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-based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pare</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ting pr</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gra</w:t>
            </w:r>
            <w:r w:rsidRPr="007D5317">
              <w:rPr>
                <w:rFonts w:ascii="Arial" w:eastAsia="Arial" w:hAnsi="Arial" w:cs="Arial"/>
                <w:color w:val="000000"/>
                <w:spacing w:val="2"/>
                <w:sz w:val="16"/>
                <w:szCs w:val="18"/>
              </w:rPr>
              <w:t>mm</w:t>
            </w:r>
            <w:r w:rsidRPr="007D5317">
              <w:rPr>
                <w:rFonts w:ascii="Arial" w:eastAsia="Arial" w:hAnsi="Arial" w:cs="Arial"/>
                <w:color w:val="000000"/>
                <w:sz w:val="16"/>
                <w:szCs w:val="18"/>
              </w:rPr>
              <w:t>es</w:t>
            </w:r>
          </w:p>
        </w:tc>
      </w:tr>
    </w:tbl>
    <w:p w14:paraId="184920EC" w14:textId="77777777" w:rsidR="00E70359" w:rsidRDefault="00E70359" w:rsidP="00E70359">
      <w:r>
        <w:br w:type="page"/>
      </w:r>
    </w:p>
    <w:tbl>
      <w:tblPr>
        <w:tblStyle w:val="TableGrid"/>
        <w:tblW w:w="16018" w:type="dxa"/>
        <w:tblInd w:w="-1026" w:type="dxa"/>
        <w:tblLook w:val="04A0" w:firstRow="1" w:lastRow="0" w:firstColumn="1" w:lastColumn="0" w:noHBand="0" w:noVBand="1"/>
      </w:tblPr>
      <w:tblGrid>
        <w:gridCol w:w="2864"/>
        <w:gridCol w:w="3119"/>
        <w:gridCol w:w="2693"/>
        <w:gridCol w:w="3260"/>
        <w:gridCol w:w="4082"/>
      </w:tblGrid>
      <w:tr w:rsidR="00E70359" w14:paraId="1A0E8351" w14:textId="77777777" w:rsidTr="003324E7">
        <w:trPr>
          <w:trHeight w:val="275"/>
        </w:trPr>
        <w:tc>
          <w:tcPr>
            <w:tcW w:w="28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880AA9E" w14:textId="77777777" w:rsidR="00E70359" w:rsidRDefault="00E70359" w:rsidP="003E42D4">
            <w:pPr>
              <w:jc w:val="center"/>
              <w:rPr>
                <w:rFonts w:ascii="Arial" w:hAnsi="Arial" w:cs="Arial"/>
                <w:b/>
                <w:sz w:val="20"/>
                <w:szCs w:val="20"/>
              </w:rPr>
            </w:pPr>
            <w:r>
              <w:rPr>
                <w:sz w:val="20"/>
                <w:szCs w:val="20"/>
              </w:rPr>
              <w:lastRenderedPageBreak/>
              <w:br w:type="page"/>
            </w:r>
            <w:r>
              <w:rPr>
                <w:rFonts w:ascii="Arial" w:hAnsi="Arial" w:cs="Arial"/>
                <w:b/>
                <w:sz w:val="20"/>
                <w:szCs w:val="20"/>
              </w:rPr>
              <w:br w:type="page"/>
              <w:t>Range 5a</w:t>
            </w:r>
          </w:p>
          <w:p w14:paraId="0B1E41AC"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311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2CA27E5" w14:textId="77777777" w:rsidR="00E70359" w:rsidRDefault="00E70359" w:rsidP="003E42D4">
            <w:pPr>
              <w:jc w:val="center"/>
              <w:rPr>
                <w:rFonts w:ascii="Arial" w:hAnsi="Arial" w:cs="Arial"/>
                <w:b/>
                <w:sz w:val="20"/>
                <w:szCs w:val="20"/>
              </w:rPr>
            </w:pPr>
          </w:p>
          <w:p w14:paraId="40694FD0"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327AD50" w14:textId="77777777" w:rsidR="00E70359" w:rsidRDefault="00E70359" w:rsidP="003E42D4">
            <w:pPr>
              <w:jc w:val="center"/>
              <w:rPr>
                <w:rFonts w:ascii="Arial" w:hAnsi="Arial" w:cs="Arial"/>
                <w:b/>
                <w:sz w:val="20"/>
                <w:szCs w:val="20"/>
              </w:rPr>
            </w:pPr>
          </w:p>
          <w:p w14:paraId="4430AC3B"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32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A4C28EE" w14:textId="77777777" w:rsidR="00E70359" w:rsidRDefault="00E70359" w:rsidP="003E42D4">
            <w:pPr>
              <w:jc w:val="center"/>
              <w:rPr>
                <w:rFonts w:ascii="Arial" w:hAnsi="Arial" w:cs="Arial"/>
                <w:b/>
                <w:sz w:val="20"/>
                <w:szCs w:val="20"/>
              </w:rPr>
            </w:pPr>
          </w:p>
          <w:p w14:paraId="76CAEF99" w14:textId="77777777" w:rsidR="00E70359" w:rsidRDefault="00E70359" w:rsidP="003E42D4">
            <w:pPr>
              <w:jc w:val="center"/>
              <w:rPr>
                <w:rFonts w:ascii="Arial" w:hAnsi="Arial" w:cs="Arial"/>
                <w:b/>
                <w:sz w:val="20"/>
                <w:szCs w:val="20"/>
              </w:rPr>
            </w:pPr>
            <w:r>
              <w:rPr>
                <w:rFonts w:ascii="Arial" w:hAnsi="Arial" w:cs="Arial"/>
                <w:b/>
                <w:sz w:val="20"/>
                <w:szCs w:val="20"/>
              </w:rPr>
              <w:t>Curriculum/Intervention</w:t>
            </w:r>
          </w:p>
        </w:tc>
        <w:tc>
          <w:tcPr>
            <w:tcW w:w="40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56C92D" w14:textId="77777777" w:rsidR="00E70359" w:rsidRDefault="00E70359" w:rsidP="003E42D4">
            <w:pPr>
              <w:jc w:val="center"/>
              <w:rPr>
                <w:rFonts w:ascii="Arial" w:hAnsi="Arial" w:cs="Arial"/>
                <w:b/>
                <w:sz w:val="20"/>
                <w:szCs w:val="20"/>
              </w:rPr>
            </w:pPr>
          </w:p>
          <w:p w14:paraId="3670A248"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451F1164" w14:textId="77777777" w:rsidTr="003E42D4">
        <w:trPr>
          <w:trHeight w:val="816"/>
        </w:trPr>
        <w:tc>
          <w:tcPr>
            <w:tcW w:w="2864" w:type="dxa"/>
            <w:tcBorders>
              <w:top w:val="single" w:sz="4" w:space="0" w:color="auto"/>
              <w:left w:val="single" w:sz="4" w:space="0" w:color="auto"/>
              <w:bottom w:val="single" w:sz="4" w:space="0" w:color="auto"/>
              <w:right w:val="single" w:sz="4" w:space="0" w:color="auto"/>
            </w:tcBorders>
          </w:tcPr>
          <w:p w14:paraId="39D08821" w14:textId="77777777" w:rsidR="00E70359" w:rsidRPr="00942E2C" w:rsidRDefault="00E70359" w:rsidP="003E42D4">
            <w:pPr>
              <w:ind w:left="64" w:right="70"/>
              <w:rPr>
                <w:rFonts w:ascii="Arial" w:eastAsia="Arial" w:hAnsi="Arial" w:cs="Arial"/>
                <w:sz w:val="16"/>
                <w:szCs w:val="16"/>
                <w:lang w:eastAsia="en-GB"/>
              </w:rPr>
            </w:pP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he p</w:t>
            </w:r>
            <w:r w:rsidRPr="00942E2C">
              <w:rPr>
                <w:rFonts w:ascii="Arial" w:eastAsia="Arial" w:hAnsi="Arial" w:cs="Arial"/>
                <w:spacing w:val="2"/>
                <w:sz w:val="16"/>
                <w:szCs w:val="16"/>
                <w:lang w:eastAsia="en-GB"/>
              </w:rPr>
              <w:t>upil</w:t>
            </w:r>
            <w:r w:rsidRPr="00942E2C">
              <w:rPr>
                <w:rFonts w:ascii="Arial" w:eastAsia="Arial" w:hAnsi="Arial" w:cs="Arial"/>
                <w:sz w:val="16"/>
                <w:szCs w:val="16"/>
                <w:lang w:eastAsia="en-GB"/>
              </w:rPr>
              <w:t xml:space="preserve"> exper</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ences</w:t>
            </w:r>
            <w:r w:rsidRPr="00942E2C">
              <w:rPr>
                <w:rFonts w:ascii="Arial" w:eastAsia="Arial" w:hAnsi="Arial" w:cs="Arial"/>
                <w:spacing w:val="30"/>
                <w:sz w:val="16"/>
                <w:szCs w:val="16"/>
                <w:lang w:eastAsia="en-GB"/>
              </w:rPr>
              <w:t xml:space="preserve"> </w:t>
            </w:r>
            <w:r w:rsidRPr="00942E2C">
              <w:rPr>
                <w:rFonts w:ascii="Arial" w:eastAsia="Arial" w:hAnsi="Arial" w:cs="Arial"/>
                <w:b/>
                <w:sz w:val="16"/>
                <w:szCs w:val="16"/>
                <w:lang w:eastAsia="en-GB"/>
              </w:rPr>
              <w:t>sign</w:t>
            </w:r>
            <w:r w:rsidRPr="00942E2C">
              <w:rPr>
                <w:rFonts w:ascii="Arial" w:eastAsia="Arial" w:hAnsi="Arial" w:cs="Arial"/>
                <w:b/>
                <w:spacing w:val="-1"/>
                <w:sz w:val="16"/>
                <w:szCs w:val="16"/>
                <w:lang w:eastAsia="en-GB"/>
              </w:rPr>
              <w:t>i</w:t>
            </w:r>
            <w:r w:rsidRPr="00942E2C">
              <w:rPr>
                <w:rFonts w:ascii="Arial" w:eastAsia="Arial" w:hAnsi="Arial" w:cs="Arial"/>
                <w:b/>
                <w:spacing w:val="1"/>
                <w:sz w:val="16"/>
                <w:szCs w:val="16"/>
                <w:lang w:eastAsia="en-GB"/>
              </w:rPr>
              <w:t>f</w:t>
            </w:r>
            <w:r w:rsidRPr="00942E2C">
              <w:rPr>
                <w:rFonts w:ascii="Arial" w:eastAsia="Arial" w:hAnsi="Arial" w:cs="Arial"/>
                <w:b/>
                <w:sz w:val="16"/>
                <w:szCs w:val="16"/>
                <w:lang w:eastAsia="en-GB"/>
              </w:rPr>
              <w:t>ica</w:t>
            </w:r>
            <w:r w:rsidRPr="00942E2C">
              <w:rPr>
                <w:rFonts w:ascii="Arial" w:eastAsia="Arial" w:hAnsi="Arial" w:cs="Arial"/>
                <w:b/>
                <w:spacing w:val="1"/>
                <w:sz w:val="16"/>
                <w:szCs w:val="16"/>
                <w:lang w:eastAsia="en-GB"/>
              </w:rPr>
              <w:t>n</w:t>
            </w:r>
            <w:r w:rsidRPr="00942E2C">
              <w:rPr>
                <w:rFonts w:ascii="Arial" w:eastAsia="Arial" w:hAnsi="Arial" w:cs="Arial"/>
                <w:b/>
                <w:sz w:val="16"/>
                <w:szCs w:val="16"/>
                <w:lang w:eastAsia="en-GB"/>
              </w:rPr>
              <w:t xml:space="preserve">t </w:t>
            </w:r>
            <w:r w:rsidRPr="00942E2C">
              <w:rPr>
                <w:rFonts w:ascii="Arial" w:eastAsia="Arial" w:hAnsi="Arial" w:cs="Arial"/>
                <w:b/>
                <w:spacing w:val="1"/>
                <w:sz w:val="16"/>
                <w:szCs w:val="16"/>
                <w:lang w:eastAsia="en-GB"/>
              </w:rPr>
              <w:t>c</w:t>
            </w:r>
            <w:r w:rsidRPr="00942E2C">
              <w:rPr>
                <w:rFonts w:ascii="Arial" w:eastAsia="Arial" w:hAnsi="Arial" w:cs="Arial"/>
                <w:b/>
                <w:sz w:val="16"/>
                <w:szCs w:val="16"/>
                <w:lang w:eastAsia="en-GB"/>
              </w:rPr>
              <w:t>o</w:t>
            </w:r>
            <w:r w:rsidRPr="00942E2C">
              <w:rPr>
                <w:rFonts w:ascii="Arial" w:eastAsia="Arial" w:hAnsi="Arial" w:cs="Arial"/>
                <w:b/>
                <w:spacing w:val="3"/>
                <w:sz w:val="16"/>
                <w:szCs w:val="16"/>
                <w:lang w:eastAsia="en-GB"/>
              </w:rPr>
              <w:t>m</w:t>
            </w:r>
            <w:r w:rsidRPr="00942E2C">
              <w:rPr>
                <w:rFonts w:ascii="Arial" w:eastAsia="Arial" w:hAnsi="Arial" w:cs="Arial"/>
                <w:b/>
                <w:sz w:val="16"/>
                <w:szCs w:val="16"/>
                <w:lang w:eastAsia="en-GB"/>
              </w:rPr>
              <w:t xml:space="preserve">plex, </w:t>
            </w:r>
            <w:r w:rsidRPr="00942E2C">
              <w:rPr>
                <w:rFonts w:ascii="Arial" w:eastAsia="Arial" w:hAnsi="Arial" w:cs="Arial"/>
                <w:b/>
                <w:spacing w:val="1"/>
                <w:sz w:val="16"/>
                <w:szCs w:val="16"/>
                <w:lang w:eastAsia="en-GB"/>
              </w:rPr>
              <w:t>fr</w:t>
            </w:r>
            <w:r w:rsidRPr="00942E2C">
              <w:rPr>
                <w:rFonts w:ascii="Arial" w:eastAsia="Arial" w:hAnsi="Arial" w:cs="Arial"/>
                <w:b/>
                <w:sz w:val="16"/>
                <w:szCs w:val="16"/>
                <w:lang w:eastAsia="en-GB"/>
              </w:rPr>
              <w:t>equent and per</w:t>
            </w:r>
            <w:r w:rsidRPr="00942E2C">
              <w:rPr>
                <w:rFonts w:ascii="Arial" w:eastAsia="Arial" w:hAnsi="Arial" w:cs="Arial"/>
                <w:b/>
                <w:spacing w:val="1"/>
                <w:sz w:val="16"/>
                <w:szCs w:val="16"/>
                <w:lang w:eastAsia="en-GB"/>
              </w:rPr>
              <w:t>s</w:t>
            </w:r>
            <w:r w:rsidRPr="00942E2C">
              <w:rPr>
                <w:rFonts w:ascii="Arial" w:eastAsia="Arial" w:hAnsi="Arial" w:cs="Arial"/>
                <w:b/>
                <w:sz w:val="16"/>
                <w:szCs w:val="16"/>
                <w:lang w:eastAsia="en-GB"/>
              </w:rPr>
              <w:t>iste</w:t>
            </w:r>
            <w:r w:rsidRPr="00942E2C">
              <w:rPr>
                <w:rFonts w:ascii="Arial" w:eastAsia="Arial" w:hAnsi="Arial" w:cs="Arial"/>
                <w:b/>
                <w:spacing w:val="1"/>
                <w:sz w:val="16"/>
                <w:szCs w:val="16"/>
                <w:lang w:eastAsia="en-GB"/>
              </w:rPr>
              <w:t>n</w:t>
            </w:r>
            <w:r w:rsidRPr="00942E2C">
              <w:rPr>
                <w:rFonts w:ascii="Arial" w:eastAsia="Arial" w:hAnsi="Arial" w:cs="Arial"/>
                <w:b/>
                <w:sz w:val="16"/>
                <w:szCs w:val="16"/>
                <w:lang w:eastAsia="en-GB"/>
              </w:rPr>
              <w:t>t</w:t>
            </w:r>
            <w:r w:rsidRPr="00942E2C">
              <w:rPr>
                <w:rFonts w:ascii="Arial" w:eastAsia="Arial" w:hAnsi="Arial" w:cs="Arial"/>
                <w:sz w:val="16"/>
                <w:szCs w:val="16"/>
                <w:lang w:eastAsia="en-GB"/>
              </w:rPr>
              <w:t xml:space="preserve"> </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EMH</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n</w:t>
            </w:r>
            <w:r w:rsidRPr="00942E2C">
              <w:rPr>
                <w:rFonts w:ascii="Arial" w:eastAsia="Arial" w:hAnsi="Arial" w:cs="Arial"/>
                <w:spacing w:val="2"/>
                <w:sz w:val="16"/>
                <w:szCs w:val="16"/>
                <w:lang w:eastAsia="en-GB"/>
              </w:rPr>
              <w:t>e</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s</w:t>
            </w:r>
            <w:r w:rsidRPr="00942E2C">
              <w:rPr>
                <w:rFonts w:ascii="Arial" w:eastAsia="Arial" w:hAnsi="Arial" w:cs="Arial"/>
                <w:spacing w:val="17"/>
                <w:sz w:val="16"/>
                <w:szCs w:val="16"/>
                <w:lang w:eastAsia="en-GB"/>
              </w:rPr>
              <w:t xml:space="preserve"> </w:t>
            </w:r>
            <w:r w:rsidRPr="00942E2C">
              <w:rPr>
                <w:rFonts w:ascii="Arial" w:eastAsia="Arial" w:hAnsi="Arial" w:cs="Arial"/>
                <w:sz w:val="16"/>
                <w:szCs w:val="16"/>
                <w:lang w:eastAsia="en-GB"/>
              </w:rPr>
              <w:t>with an</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w:t>
            </w:r>
            <w:r w:rsidRPr="00942E2C">
              <w:rPr>
                <w:rFonts w:ascii="Arial" w:eastAsia="Arial" w:hAnsi="Arial" w:cs="Arial"/>
                <w:spacing w:val="1"/>
                <w:sz w:val="16"/>
                <w:szCs w:val="16"/>
                <w:lang w:eastAsia="en-GB"/>
              </w:rPr>
              <w:t>cc</w:t>
            </w:r>
            <w:r w:rsidRPr="00942E2C">
              <w:rPr>
                <w:rFonts w:ascii="Arial" w:eastAsia="Arial" w:hAnsi="Arial" w:cs="Arial"/>
                <w:sz w:val="16"/>
                <w:szCs w:val="16"/>
                <w:lang w:eastAsia="en-GB"/>
              </w:rPr>
              <w:t>u</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ulat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l</w:t>
            </w:r>
            <w:r w:rsidRPr="00942E2C">
              <w:rPr>
                <w:rFonts w:ascii="Arial" w:eastAsia="Arial" w:hAnsi="Arial" w:cs="Arial"/>
                <w:spacing w:val="3"/>
                <w:sz w:val="16"/>
                <w:szCs w:val="16"/>
                <w:lang w:eastAsia="en-GB"/>
              </w:rPr>
              <w:t>a</w:t>
            </w:r>
            <w:r w:rsidRPr="00942E2C">
              <w:rPr>
                <w:rFonts w:ascii="Arial" w:eastAsia="Arial" w:hAnsi="Arial" w:cs="Arial"/>
                <w:sz w:val="16"/>
                <w:szCs w:val="16"/>
                <w:lang w:eastAsia="en-GB"/>
              </w:rPr>
              <w:t>yered nee</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wh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ch</w:t>
            </w:r>
            <w:r w:rsidRPr="00942E2C">
              <w:rPr>
                <w:rFonts w:ascii="Arial" w:eastAsia="Arial" w:hAnsi="Arial" w:cs="Arial"/>
                <w:spacing w:val="2"/>
                <w:sz w:val="16"/>
                <w:szCs w:val="16"/>
                <w:lang w:eastAsia="en-GB"/>
              </w:rPr>
              <w:t xml:space="preserve"> </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ould</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inc</w:t>
            </w:r>
            <w:r w:rsidRPr="00942E2C">
              <w:rPr>
                <w:rFonts w:ascii="Arial" w:eastAsia="Arial" w:hAnsi="Arial" w:cs="Arial"/>
                <w:spacing w:val="-1"/>
                <w:sz w:val="16"/>
                <w:szCs w:val="16"/>
                <w:lang w:eastAsia="en-GB"/>
              </w:rPr>
              <w:t>l</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 xml:space="preserve">de </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ental</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lt</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 re</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ons</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ip</w:t>
            </w:r>
            <w:r w:rsidRPr="00942E2C">
              <w:rPr>
                <w:rFonts w:ascii="Arial" w:eastAsia="Arial" w:hAnsi="Arial" w:cs="Arial"/>
                <w:spacing w:val="2"/>
                <w:sz w:val="16"/>
                <w:szCs w:val="16"/>
                <w:lang w:eastAsia="en-GB"/>
              </w:rPr>
              <w:t>s</w:t>
            </w:r>
            <w:r w:rsidRPr="00942E2C">
              <w:rPr>
                <w:rFonts w:ascii="Arial" w:eastAsia="Arial" w:hAnsi="Arial" w:cs="Arial"/>
                <w:sz w:val="16"/>
                <w:szCs w:val="16"/>
                <w:lang w:eastAsia="en-GB"/>
              </w:rPr>
              <w:t>, le</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r</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 co</w:t>
            </w:r>
            <w:r w:rsidRPr="00942E2C">
              <w:rPr>
                <w:rFonts w:ascii="Arial" w:eastAsia="Arial" w:hAnsi="Arial" w:cs="Arial"/>
                <w:spacing w:val="1"/>
                <w:sz w:val="16"/>
                <w:szCs w:val="16"/>
                <w:lang w:eastAsia="en-GB"/>
              </w:rPr>
              <w:t>m</w:t>
            </w:r>
            <w:r w:rsidRPr="00942E2C">
              <w:rPr>
                <w:rFonts w:ascii="Arial" w:eastAsia="Arial" w:hAnsi="Arial" w:cs="Arial"/>
                <w:spacing w:val="5"/>
                <w:sz w:val="16"/>
                <w:szCs w:val="16"/>
                <w:lang w:eastAsia="en-GB"/>
              </w:rPr>
              <w:t>m</w:t>
            </w:r>
            <w:r w:rsidRPr="00942E2C">
              <w:rPr>
                <w:rFonts w:ascii="Arial" w:eastAsia="Arial" w:hAnsi="Arial" w:cs="Arial"/>
                <w:sz w:val="16"/>
                <w:szCs w:val="16"/>
                <w:lang w:eastAsia="en-GB"/>
              </w:rPr>
              <w:t>un</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cat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on a</w:t>
            </w:r>
            <w:r w:rsidRPr="00942E2C">
              <w:rPr>
                <w:rFonts w:ascii="Arial" w:eastAsia="Arial" w:hAnsi="Arial" w:cs="Arial"/>
                <w:spacing w:val="2"/>
                <w:sz w:val="16"/>
                <w:szCs w:val="16"/>
                <w:lang w:eastAsia="en-GB"/>
              </w:rPr>
              <w:t>n</w:t>
            </w:r>
            <w:r w:rsidRPr="00942E2C">
              <w:rPr>
                <w:rFonts w:ascii="Arial" w:eastAsia="Arial" w:hAnsi="Arial" w:cs="Arial"/>
                <w:sz w:val="16"/>
                <w:szCs w:val="16"/>
                <w:lang w:eastAsia="en-GB"/>
              </w:rPr>
              <w:t>d sen</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o</w:t>
            </w:r>
            <w:r w:rsidRPr="00942E2C">
              <w:rPr>
                <w:rFonts w:ascii="Arial" w:eastAsia="Arial" w:hAnsi="Arial" w:cs="Arial"/>
                <w:spacing w:val="2"/>
                <w:sz w:val="16"/>
                <w:szCs w:val="16"/>
                <w:lang w:eastAsia="en-GB"/>
              </w:rPr>
              <w:t>r</w:t>
            </w:r>
            <w:r w:rsidRPr="00942E2C">
              <w:rPr>
                <w:rFonts w:ascii="Arial" w:eastAsia="Arial" w:hAnsi="Arial" w:cs="Arial"/>
                <w:spacing w:val="-2"/>
                <w:sz w:val="16"/>
                <w:szCs w:val="16"/>
                <w:lang w:eastAsia="en-GB"/>
              </w:rPr>
              <w:t>y</w:t>
            </w:r>
            <w:r w:rsidRPr="00942E2C">
              <w:rPr>
                <w:rFonts w:ascii="Arial" w:eastAsia="Arial" w:hAnsi="Arial" w:cs="Arial"/>
                <w:sz w:val="16"/>
                <w:szCs w:val="16"/>
                <w:lang w:eastAsia="en-GB"/>
              </w:rPr>
              <w:t>.</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This inc</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u</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es:</w:t>
            </w:r>
          </w:p>
          <w:p w14:paraId="10031B54" w14:textId="77777777" w:rsidR="00E70359" w:rsidRPr="00942E2C" w:rsidRDefault="00E70359" w:rsidP="009C42D6">
            <w:pPr>
              <w:pStyle w:val="ListParagraph"/>
              <w:numPr>
                <w:ilvl w:val="0"/>
                <w:numId w:val="204"/>
              </w:numPr>
              <w:ind w:right="173"/>
              <w:rPr>
                <w:rFonts w:ascii="Arial" w:eastAsia="Arial" w:hAnsi="Arial" w:cs="Arial"/>
                <w:sz w:val="16"/>
                <w:szCs w:val="16"/>
                <w:lang w:eastAsia="en-GB"/>
              </w:rPr>
            </w:pPr>
            <w:r w:rsidRPr="00942E2C">
              <w:rPr>
                <w:rFonts w:ascii="Arial" w:eastAsia="Arial" w:hAnsi="Arial" w:cs="Arial"/>
                <w:sz w:val="16"/>
                <w:szCs w:val="16"/>
                <w:lang w:eastAsia="en-GB"/>
              </w:rPr>
              <w:t>Lack</w:t>
            </w:r>
            <w:r w:rsidRPr="00942E2C">
              <w:rPr>
                <w:rFonts w:ascii="Arial" w:eastAsia="Arial" w:hAnsi="Arial" w:cs="Arial"/>
                <w:spacing w:val="3"/>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r</w:t>
            </w:r>
            <w:r w:rsidRPr="00942E2C">
              <w:rPr>
                <w:rFonts w:ascii="Arial" w:eastAsia="Arial" w:hAnsi="Arial" w:cs="Arial"/>
                <w:sz w:val="16"/>
                <w:szCs w:val="16"/>
                <w:lang w:eastAsia="en-GB"/>
              </w:rPr>
              <w:t>esi</w:t>
            </w:r>
            <w:r w:rsidRPr="00942E2C">
              <w:rPr>
                <w:rFonts w:ascii="Arial" w:eastAsia="Arial" w:hAnsi="Arial" w:cs="Arial"/>
                <w:spacing w:val="-1"/>
                <w:sz w:val="16"/>
                <w:szCs w:val="16"/>
                <w:lang w:eastAsia="en-GB"/>
              </w:rPr>
              <w:t>li</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ce</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when</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aced with</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c</w:t>
            </w:r>
            <w:r w:rsidRPr="00942E2C">
              <w:rPr>
                <w:rFonts w:ascii="Arial" w:eastAsia="Arial" w:hAnsi="Arial" w:cs="Arial"/>
                <w:spacing w:val="2"/>
                <w:sz w:val="16"/>
                <w:szCs w:val="16"/>
                <w:lang w:eastAsia="en-GB"/>
              </w:rPr>
              <w:t>h</w:t>
            </w:r>
            <w:r w:rsidRPr="00942E2C">
              <w:rPr>
                <w:rFonts w:ascii="Arial" w:eastAsia="Arial" w:hAnsi="Arial" w:cs="Arial"/>
                <w:sz w:val="16"/>
                <w:szCs w:val="16"/>
                <w:lang w:eastAsia="en-GB"/>
              </w:rPr>
              <w:t>alle</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ge</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 xml:space="preserve">or </w:t>
            </w:r>
            <w:r w:rsidRPr="00942E2C">
              <w:rPr>
                <w:rFonts w:ascii="Arial" w:eastAsia="Arial" w:hAnsi="Arial" w:cs="Arial"/>
                <w:spacing w:val="1"/>
                <w:sz w:val="16"/>
                <w:szCs w:val="16"/>
                <w:lang w:eastAsia="en-GB"/>
              </w:rPr>
              <w:t>cr</w:t>
            </w:r>
            <w:r w:rsidRPr="00942E2C">
              <w:rPr>
                <w:rFonts w:ascii="Arial" w:eastAsia="Arial" w:hAnsi="Arial" w:cs="Arial"/>
                <w:sz w:val="16"/>
                <w:szCs w:val="16"/>
                <w:lang w:eastAsia="en-GB"/>
              </w:rPr>
              <w:t>it</w:t>
            </w:r>
            <w:r w:rsidRPr="00942E2C">
              <w:rPr>
                <w:rFonts w:ascii="Arial" w:eastAsia="Arial" w:hAnsi="Arial" w:cs="Arial"/>
                <w:spacing w:val="-2"/>
                <w:sz w:val="16"/>
                <w:szCs w:val="16"/>
                <w:lang w:eastAsia="en-GB"/>
              </w:rPr>
              <w:t>i</w:t>
            </w:r>
            <w:r w:rsidRPr="00942E2C">
              <w:rPr>
                <w:rFonts w:ascii="Arial" w:eastAsia="Arial" w:hAnsi="Arial" w:cs="Arial"/>
                <w:sz w:val="16"/>
                <w:szCs w:val="16"/>
                <w:lang w:eastAsia="en-GB"/>
              </w:rPr>
              <w:t xml:space="preserve">cism </w:t>
            </w:r>
          </w:p>
          <w:p w14:paraId="623C27FA" w14:textId="77777777" w:rsidR="00E70359" w:rsidRPr="00942E2C" w:rsidRDefault="00E70359" w:rsidP="009C42D6">
            <w:pPr>
              <w:pStyle w:val="ListParagraph"/>
              <w:numPr>
                <w:ilvl w:val="0"/>
                <w:numId w:val="204"/>
              </w:numPr>
              <w:ind w:right="173"/>
              <w:rPr>
                <w:rFonts w:ascii="Arial" w:eastAsia="Arial" w:hAnsi="Arial" w:cs="Arial"/>
                <w:sz w:val="16"/>
                <w:szCs w:val="16"/>
                <w:lang w:eastAsia="en-GB"/>
              </w:rPr>
            </w:pPr>
            <w:r w:rsidRPr="00942E2C">
              <w:rPr>
                <w:rFonts w:ascii="Arial" w:eastAsia="Arial" w:hAnsi="Arial" w:cs="Arial"/>
                <w:sz w:val="16"/>
                <w:szCs w:val="16"/>
                <w:lang w:eastAsia="en-GB"/>
              </w:rPr>
              <w:t>Can be verbally or physically aggressive.</w:t>
            </w:r>
          </w:p>
          <w:p w14:paraId="38D68015" w14:textId="77777777" w:rsidR="00E70359" w:rsidRPr="00942E2C" w:rsidRDefault="00E70359" w:rsidP="009C42D6">
            <w:pPr>
              <w:pStyle w:val="ListParagraph"/>
              <w:numPr>
                <w:ilvl w:val="0"/>
                <w:numId w:val="204"/>
              </w:numPr>
              <w:ind w:right="173"/>
              <w:rPr>
                <w:rFonts w:ascii="Arial" w:eastAsia="Arial" w:hAnsi="Arial" w:cs="Arial"/>
                <w:sz w:val="16"/>
                <w:szCs w:val="16"/>
                <w:lang w:eastAsia="en-GB"/>
              </w:rPr>
            </w:pPr>
            <w:r w:rsidRPr="00942E2C">
              <w:rPr>
                <w:rFonts w:ascii="Arial" w:eastAsia="Arial" w:hAnsi="Arial" w:cs="Arial"/>
                <w:sz w:val="16"/>
                <w:szCs w:val="16"/>
                <w:lang w:eastAsia="en-GB"/>
              </w:rPr>
              <w:t>Levels of aggression pose serious risk to self and others.</w:t>
            </w:r>
          </w:p>
          <w:p w14:paraId="17FC6C70" w14:textId="77777777" w:rsidR="00E70359" w:rsidRPr="00942E2C" w:rsidRDefault="00E70359" w:rsidP="009C42D6">
            <w:pPr>
              <w:pStyle w:val="ListParagraph"/>
              <w:numPr>
                <w:ilvl w:val="0"/>
                <w:numId w:val="204"/>
              </w:numPr>
              <w:ind w:right="94"/>
              <w:rPr>
                <w:rFonts w:ascii="Arial" w:eastAsia="Arial" w:hAnsi="Arial" w:cs="Arial"/>
                <w:sz w:val="16"/>
                <w:szCs w:val="16"/>
                <w:lang w:eastAsia="en-GB"/>
              </w:rPr>
            </w:pP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 xml:space="preserve">gh </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evels of</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anx</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e</w:t>
            </w:r>
            <w:r w:rsidRPr="00942E2C">
              <w:rPr>
                <w:rFonts w:ascii="Arial" w:eastAsia="Arial" w:hAnsi="Arial" w:cs="Arial"/>
                <w:spacing w:val="4"/>
                <w:sz w:val="16"/>
                <w:szCs w:val="16"/>
                <w:lang w:eastAsia="en-GB"/>
              </w:rPr>
              <w:t>t</w:t>
            </w:r>
            <w:r w:rsidRPr="00942E2C">
              <w:rPr>
                <w:rFonts w:ascii="Arial" w:eastAsia="Arial" w:hAnsi="Arial" w:cs="Arial"/>
                <w:sz w:val="16"/>
                <w:szCs w:val="16"/>
                <w:lang w:eastAsia="en-GB"/>
              </w:rPr>
              <w:t>y</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af</w:t>
            </w:r>
            <w:r w:rsidRPr="00942E2C">
              <w:rPr>
                <w:rFonts w:ascii="Arial" w:eastAsia="Arial" w:hAnsi="Arial" w:cs="Arial"/>
                <w:spacing w:val="2"/>
                <w:sz w:val="16"/>
                <w:szCs w:val="16"/>
                <w:lang w:eastAsia="en-GB"/>
              </w:rPr>
              <w:t>f</w:t>
            </w:r>
            <w:r w:rsidRPr="00942E2C">
              <w:rPr>
                <w:rFonts w:ascii="Arial" w:eastAsia="Arial" w:hAnsi="Arial" w:cs="Arial"/>
                <w:sz w:val="16"/>
                <w:szCs w:val="16"/>
                <w:lang w:eastAsia="en-GB"/>
              </w:rPr>
              <w:t>e</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t</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ng dai</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y</w:t>
            </w:r>
            <w:r w:rsidRPr="00942E2C">
              <w:rPr>
                <w:rFonts w:ascii="Arial" w:eastAsia="Arial" w:hAnsi="Arial" w:cs="Arial"/>
                <w:spacing w:val="-3"/>
                <w:sz w:val="16"/>
                <w:szCs w:val="16"/>
                <w:lang w:eastAsia="en-GB"/>
              </w:rPr>
              <w:t xml:space="preserve"> </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unc</w:t>
            </w:r>
            <w:r w:rsidRPr="00942E2C">
              <w:rPr>
                <w:rFonts w:ascii="Arial" w:eastAsia="Arial" w:hAnsi="Arial" w:cs="Arial"/>
                <w:spacing w:val="2"/>
                <w:sz w:val="16"/>
                <w:szCs w:val="16"/>
                <w:lang w:eastAsia="en-GB"/>
              </w:rPr>
              <w:t>t</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ing, thoughts of self- harm.</w:t>
            </w:r>
          </w:p>
          <w:p w14:paraId="49D8D11D" w14:textId="77777777" w:rsidR="00E70359" w:rsidRPr="00942E2C" w:rsidRDefault="00E70359" w:rsidP="009C42D6">
            <w:pPr>
              <w:pStyle w:val="ListParagraph"/>
              <w:numPr>
                <w:ilvl w:val="0"/>
                <w:numId w:val="204"/>
              </w:numPr>
              <w:ind w:right="549"/>
              <w:rPr>
                <w:rFonts w:ascii="Arial" w:eastAsia="Arial" w:hAnsi="Arial" w:cs="Arial"/>
                <w:sz w:val="16"/>
                <w:szCs w:val="16"/>
                <w:lang w:eastAsia="en-GB"/>
              </w:rPr>
            </w:pPr>
            <w:r w:rsidRPr="00942E2C">
              <w:rPr>
                <w:rFonts w:ascii="Arial" w:eastAsia="Arial" w:hAnsi="Arial" w:cs="Arial"/>
                <w:sz w:val="16"/>
                <w:szCs w:val="16"/>
                <w:lang w:eastAsia="en-GB"/>
              </w:rPr>
              <w:t>Constant</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h</w:t>
            </w:r>
            <w:r w:rsidRPr="00942E2C">
              <w:rPr>
                <w:rFonts w:ascii="Arial" w:eastAsia="Arial" w:hAnsi="Arial" w:cs="Arial"/>
                <w:spacing w:val="-3"/>
                <w:sz w:val="16"/>
                <w:szCs w:val="16"/>
                <w:lang w:eastAsia="en-GB"/>
              </w:rPr>
              <w:t>y</w:t>
            </w:r>
            <w:r w:rsidRPr="00942E2C">
              <w:rPr>
                <w:rFonts w:ascii="Arial" w:eastAsia="Arial" w:hAnsi="Arial" w:cs="Arial"/>
                <w:spacing w:val="1"/>
                <w:sz w:val="16"/>
                <w:szCs w:val="16"/>
                <w:lang w:eastAsia="en-GB"/>
              </w:rPr>
              <w:t>p</w:t>
            </w:r>
            <w:r w:rsidRPr="00942E2C">
              <w:rPr>
                <w:rFonts w:ascii="Arial" w:eastAsia="Arial" w:hAnsi="Arial" w:cs="Arial"/>
                <w:sz w:val="16"/>
                <w:szCs w:val="16"/>
                <w:lang w:eastAsia="en-GB"/>
              </w:rPr>
              <w:t>e</w:t>
            </w:r>
            <w:r w:rsidRPr="00942E2C">
              <w:rPr>
                <w:rFonts w:ascii="Arial" w:eastAsia="Arial" w:hAnsi="Arial" w:cs="Arial"/>
                <w:spacing w:val="2"/>
                <w:sz w:val="16"/>
                <w:szCs w:val="16"/>
                <w:lang w:eastAsia="en-GB"/>
              </w:rPr>
              <w:t>r</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v</w:t>
            </w:r>
            <w:r w:rsidRPr="00942E2C">
              <w:rPr>
                <w:rFonts w:ascii="Arial" w:eastAsia="Arial" w:hAnsi="Arial" w:cs="Arial"/>
                <w:sz w:val="16"/>
                <w:szCs w:val="16"/>
                <w:lang w:eastAsia="en-GB"/>
              </w:rPr>
              <w:t>igil</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 xml:space="preserve">e, severe </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 xml:space="preserve">ood </w:t>
            </w:r>
            <w:r w:rsidRPr="00942E2C">
              <w:rPr>
                <w:rFonts w:ascii="Arial" w:eastAsia="Arial" w:hAnsi="Arial" w:cs="Arial"/>
                <w:spacing w:val="2"/>
                <w:sz w:val="16"/>
                <w:szCs w:val="16"/>
                <w:lang w:eastAsia="en-GB"/>
              </w:rPr>
              <w:t>s</w:t>
            </w:r>
            <w:r w:rsidRPr="00942E2C">
              <w:rPr>
                <w:rFonts w:ascii="Arial" w:eastAsia="Arial" w:hAnsi="Arial" w:cs="Arial"/>
                <w:spacing w:val="-1"/>
                <w:sz w:val="16"/>
                <w:szCs w:val="16"/>
                <w:lang w:eastAsia="en-GB"/>
              </w:rPr>
              <w:t>w</w:t>
            </w:r>
            <w:r w:rsidRPr="00942E2C">
              <w:rPr>
                <w:rFonts w:ascii="Arial" w:eastAsia="Arial" w:hAnsi="Arial" w:cs="Arial"/>
                <w:sz w:val="16"/>
                <w:szCs w:val="16"/>
                <w:lang w:eastAsia="en-GB"/>
              </w:rPr>
              <w:t>ings and panic attacks.</w:t>
            </w:r>
          </w:p>
          <w:p w14:paraId="1DDB29DE" w14:textId="77777777" w:rsidR="00E70359" w:rsidRPr="00942E2C" w:rsidRDefault="00E70359" w:rsidP="009C42D6">
            <w:pPr>
              <w:pStyle w:val="ListParagraph"/>
              <w:numPr>
                <w:ilvl w:val="0"/>
                <w:numId w:val="204"/>
              </w:numPr>
              <w:ind w:right="114"/>
              <w:rPr>
                <w:rFonts w:ascii="Arial" w:eastAsia="Arial" w:hAnsi="Arial" w:cs="Arial"/>
                <w:sz w:val="16"/>
                <w:szCs w:val="16"/>
                <w:lang w:eastAsia="en-GB"/>
              </w:rPr>
            </w:pPr>
            <w:r w:rsidRPr="00942E2C">
              <w:rPr>
                <w:rFonts w:ascii="Arial" w:eastAsia="Arial" w:hAnsi="Arial" w:cs="Arial"/>
                <w:sz w:val="16"/>
                <w:szCs w:val="16"/>
                <w:lang w:eastAsia="en-GB"/>
              </w:rPr>
              <w:t>B</w:t>
            </w:r>
            <w:r w:rsidRPr="00942E2C">
              <w:rPr>
                <w:rFonts w:ascii="Arial" w:eastAsia="Arial" w:hAnsi="Arial" w:cs="Arial"/>
                <w:spacing w:val="-1"/>
                <w:sz w:val="16"/>
                <w:szCs w:val="16"/>
                <w:lang w:eastAsia="en-GB"/>
              </w:rPr>
              <w:t>e</w:t>
            </w:r>
            <w:r w:rsidRPr="00942E2C">
              <w:rPr>
                <w:rFonts w:ascii="Arial" w:eastAsia="Arial" w:hAnsi="Arial" w:cs="Arial"/>
                <w:sz w:val="16"/>
                <w:szCs w:val="16"/>
                <w:lang w:eastAsia="en-GB"/>
              </w:rPr>
              <w:t>h</w:t>
            </w:r>
            <w:r w:rsidRPr="00942E2C">
              <w:rPr>
                <w:rFonts w:ascii="Arial" w:eastAsia="Arial" w:hAnsi="Arial" w:cs="Arial"/>
                <w:spacing w:val="1"/>
                <w:sz w:val="16"/>
                <w:szCs w:val="16"/>
                <w:lang w:eastAsia="en-GB"/>
              </w:rPr>
              <w:t>av</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u</w:t>
            </w:r>
            <w:r w:rsidRPr="00942E2C">
              <w:rPr>
                <w:rFonts w:ascii="Arial" w:eastAsia="Arial" w:hAnsi="Arial" w:cs="Arial"/>
                <w:sz w:val="16"/>
                <w:szCs w:val="16"/>
                <w:lang w:eastAsia="en-GB"/>
              </w:rPr>
              <w:t>r c</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using</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sig</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i</w:t>
            </w:r>
            <w:r w:rsidRPr="00942E2C">
              <w:rPr>
                <w:rFonts w:ascii="Arial" w:eastAsia="Arial" w:hAnsi="Arial" w:cs="Arial"/>
                <w:spacing w:val="1"/>
                <w:sz w:val="16"/>
                <w:szCs w:val="16"/>
                <w:lang w:eastAsia="en-GB"/>
              </w:rPr>
              <w:t>f</w:t>
            </w:r>
            <w:r w:rsidRPr="00942E2C">
              <w:rPr>
                <w:rFonts w:ascii="Arial" w:eastAsia="Arial" w:hAnsi="Arial" w:cs="Arial"/>
                <w:sz w:val="16"/>
                <w:szCs w:val="16"/>
                <w:lang w:eastAsia="en-GB"/>
              </w:rPr>
              <w:t>ic</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nt barrier to</w:t>
            </w:r>
            <w:r w:rsidRPr="00942E2C">
              <w:rPr>
                <w:rFonts w:ascii="Arial" w:eastAsia="Arial" w:hAnsi="Arial" w:cs="Arial"/>
                <w:spacing w:val="1"/>
                <w:sz w:val="16"/>
                <w:szCs w:val="16"/>
                <w:lang w:eastAsia="en-GB"/>
              </w:rPr>
              <w:t xml:space="preserve"> </w:t>
            </w:r>
            <w:proofErr w:type="gramStart"/>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earning</w:t>
            </w:r>
            <w:proofErr w:type="gramEnd"/>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e.g. destr</w:t>
            </w:r>
            <w:r w:rsidRPr="00942E2C">
              <w:rPr>
                <w:rFonts w:ascii="Arial" w:eastAsia="Arial" w:hAnsi="Arial" w:cs="Arial"/>
                <w:spacing w:val="2"/>
                <w:sz w:val="16"/>
                <w:szCs w:val="16"/>
                <w:lang w:eastAsia="en-GB"/>
              </w:rPr>
              <w:t>o</w:t>
            </w:r>
            <w:r w:rsidRPr="00942E2C">
              <w:rPr>
                <w:rFonts w:ascii="Arial" w:eastAsia="Arial" w:hAnsi="Arial" w:cs="Arial"/>
                <w:spacing w:val="-3"/>
                <w:sz w:val="16"/>
                <w:szCs w:val="16"/>
                <w:lang w:eastAsia="en-GB"/>
              </w:rPr>
              <w:t>y</w:t>
            </w:r>
            <w:r w:rsidRPr="00942E2C">
              <w:rPr>
                <w:rFonts w:ascii="Arial" w:eastAsia="Arial" w:hAnsi="Arial" w:cs="Arial"/>
                <w:spacing w:val="1"/>
                <w:sz w:val="16"/>
                <w:szCs w:val="16"/>
                <w:lang w:eastAsia="en-GB"/>
              </w:rPr>
              <w:t>in</w:t>
            </w:r>
            <w:r w:rsidRPr="00942E2C">
              <w:rPr>
                <w:rFonts w:ascii="Arial" w:eastAsia="Arial" w:hAnsi="Arial" w:cs="Arial"/>
                <w:sz w:val="16"/>
                <w:szCs w:val="16"/>
                <w:lang w:eastAsia="en-GB"/>
              </w:rPr>
              <w:t xml:space="preserve">g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wn / </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ther</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w:t>
            </w:r>
            <w:r w:rsidRPr="00942E2C">
              <w:rPr>
                <w:rFonts w:ascii="Arial" w:eastAsia="Arial" w:hAnsi="Arial" w:cs="Arial"/>
                <w:spacing w:val="1"/>
                <w:sz w:val="16"/>
                <w:szCs w:val="16"/>
                <w:lang w:eastAsia="en-GB"/>
              </w:rPr>
              <w:t xml:space="preserve"> </w:t>
            </w:r>
            <w:r w:rsidRPr="00942E2C">
              <w:rPr>
                <w:rFonts w:ascii="Arial" w:eastAsia="Arial" w:hAnsi="Arial" w:cs="Arial"/>
                <w:sz w:val="16"/>
                <w:szCs w:val="16"/>
                <w:lang w:eastAsia="en-GB"/>
              </w:rPr>
              <w:t>w</w:t>
            </w:r>
            <w:r w:rsidRPr="00942E2C">
              <w:rPr>
                <w:rFonts w:ascii="Arial" w:eastAsia="Arial" w:hAnsi="Arial" w:cs="Arial"/>
                <w:spacing w:val="2"/>
                <w:sz w:val="16"/>
                <w:szCs w:val="16"/>
                <w:lang w:eastAsia="en-GB"/>
              </w:rPr>
              <w:t>o</w:t>
            </w:r>
            <w:r w:rsidRPr="00942E2C">
              <w:rPr>
                <w:rFonts w:ascii="Arial" w:eastAsia="Arial" w:hAnsi="Arial" w:cs="Arial"/>
                <w:spacing w:val="-1"/>
                <w:sz w:val="16"/>
                <w:szCs w:val="16"/>
                <w:lang w:eastAsia="en-GB"/>
              </w:rPr>
              <w:t>r</w:t>
            </w:r>
            <w:r w:rsidRPr="00942E2C">
              <w:rPr>
                <w:rFonts w:ascii="Arial" w:eastAsia="Arial" w:hAnsi="Arial" w:cs="Arial"/>
                <w:spacing w:val="3"/>
                <w:sz w:val="16"/>
                <w:szCs w:val="16"/>
                <w:lang w:eastAsia="en-GB"/>
              </w:rPr>
              <w:t>k</w:t>
            </w:r>
            <w:r w:rsidRPr="00942E2C">
              <w:rPr>
                <w:rFonts w:ascii="Arial" w:eastAsia="Arial" w:hAnsi="Arial" w:cs="Arial"/>
                <w:sz w:val="16"/>
                <w:szCs w:val="16"/>
                <w:lang w:eastAsia="en-GB"/>
              </w:rPr>
              <w:t>, dete</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ior</w:t>
            </w:r>
            <w:r w:rsidRPr="00942E2C">
              <w:rPr>
                <w:rFonts w:ascii="Arial" w:eastAsia="Arial" w:hAnsi="Arial" w:cs="Arial"/>
                <w:spacing w:val="2"/>
                <w:sz w:val="16"/>
                <w:szCs w:val="16"/>
                <w:lang w:eastAsia="en-GB"/>
              </w:rPr>
              <w:t>a</w:t>
            </w:r>
            <w:r w:rsidRPr="00942E2C">
              <w:rPr>
                <w:rFonts w:ascii="Arial" w:eastAsia="Arial" w:hAnsi="Arial" w:cs="Arial"/>
                <w:sz w:val="16"/>
                <w:szCs w:val="16"/>
                <w:lang w:eastAsia="en-GB"/>
              </w:rPr>
              <w:t>ti</w:t>
            </w:r>
            <w:r w:rsidRPr="00942E2C">
              <w:rPr>
                <w:rFonts w:ascii="Arial" w:eastAsia="Arial" w:hAnsi="Arial" w:cs="Arial"/>
                <w:spacing w:val="-1"/>
                <w:sz w:val="16"/>
                <w:szCs w:val="16"/>
                <w:lang w:eastAsia="en-GB"/>
              </w:rPr>
              <w:t>ng</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an</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w:t>
            </w:r>
            <w:r w:rsidRPr="00942E2C">
              <w:rPr>
                <w:rFonts w:ascii="Arial" w:eastAsia="Arial" w:hAnsi="Arial" w:cs="Arial"/>
                <w:spacing w:val="2"/>
                <w:sz w:val="16"/>
                <w:szCs w:val="16"/>
                <w:lang w:eastAsia="en-GB"/>
              </w:rPr>
              <w:t>-</w:t>
            </w:r>
            <w:r w:rsidRPr="00942E2C">
              <w:rPr>
                <w:rFonts w:ascii="Arial" w:eastAsia="Arial" w:hAnsi="Arial" w:cs="Arial"/>
                <w:spacing w:val="1"/>
                <w:sz w:val="16"/>
                <w:szCs w:val="16"/>
                <w:lang w:eastAsia="en-GB"/>
              </w:rPr>
              <w:t>s</w:t>
            </w:r>
            <w:r w:rsidRPr="00942E2C">
              <w:rPr>
                <w:rFonts w:ascii="Arial" w:eastAsia="Arial" w:hAnsi="Arial" w:cs="Arial"/>
                <w:sz w:val="16"/>
                <w:szCs w:val="16"/>
                <w:lang w:eastAsia="en-GB"/>
              </w:rPr>
              <w:t>oci</w:t>
            </w:r>
            <w:r w:rsidRPr="00942E2C">
              <w:rPr>
                <w:rFonts w:ascii="Arial" w:eastAsia="Arial" w:hAnsi="Arial" w:cs="Arial"/>
                <w:spacing w:val="1"/>
                <w:sz w:val="16"/>
                <w:szCs w:val="16"/>
                <w:lang w:eastAsia="en-GB"/>
              </w:rPr>
              <w:t>a</w:t>
            </w:r>
            <w:r w:rsidRPr="00942E2C">
              <w:rPr>
                <w:rFonts w:ascii="Arial" w:eastAsia="Arial" w:hAnsi="Arial" w:cs="Arial"/>
                <w:sz w:val="16"/>
                <w:szCs w:val="16"/>
                <w:lang w:eastAsia="en-GB"/>
              </w:rPr>
              <w:t>l relations</w:t>
            </w:r>
            <w:r w:rsidRPr="00942E2C">
              <w:rPr>
                <w:rFonts w:ascii="Arial" w:eastAsia="Arial" w:hAnsi="Arial" w:cs="Arial"/>
                <w:spacing w:val="1"/>
                <w:sz w:val="16"/>
                <w:szCs w:val="16"/>
                <w:lang w:eastAsia="en-GB"/>
              </w:rPr>
              <w:t>h</w:t>
            </w:r>
            <w:r w:rsidRPr="00942E2C">
              <w:rPr>
                <w:rFonts w:ascii="Arial" w:eastAsia="Arial" w:hAnsi="Arial" w:cs="Arial"/>
                <w:sz w:val="16"/>
                <w:szCs w:val="16"/>
                <w:lang w:eastAsia="en-GB"/>
              </w:rPr>
              <w:t>ips</w:t>
            </w:r>
            <w:r w:rsidRPr="00942E2C">
              <w:rPr>
                <w:rFonts w:ascii="Arial" w:eastAsia="Arial" w:hAnsi="Arial" w:cs="Arial"/>
                <w:spacing w:val="2"/>
                <w:sz w:val="16"/>
                <w:szCs w:val="16"/>
                <w:lang w:eastAsia="en-GB"/>
              </w:rPr>
              <w:t xml:space="preserve"> </w:t>
            </w:r>
            <w:r w:rsidRPr="00942E2C">
              <w:rPr>
                <w:rFonts w:ascii="Arial" w:eastAsia="Arial" w:hAnsi="Arial" w:cs="Arial"/>
                <w:sz w:val="16"/>
                <w:szCs w:val="16"/>
                <w:lang w:eastAsia="en-GB"/>
              </w:rPr>
              <w:t>with peers</w:t>
            </w:r>
            <w:r w:rsidRPr="00942E2C">
              <w:rPr>
                <w:rFonts w:ascii="Arial" w:eastAsia="Arial" w:hAnsi="Arial" w:cs="Arial"/>
                <w:spacing w:val="1"/>
                <w:sz w:val="16"/>
                <w:szCs w:val="16"/>
                <w:lang w:eastAsia="en-GB"/>
              </w:rPr>
              <w:t xml:space="preserve"> a</w:t>
            </w:r>
            <w:r w:rsidRPr="00942E2C">
              <w:rPr>
                <w:rFonts w:ascii="Arial" w:eastAsia="Arial" w:hAnsi="Arial" w:cs="Arial"/>
                <w:spacing w:val="2"/>
                <w:sz w:val="16"/>
                <w:szCs w:val="16"/>
                <w:lang w:eastAsia="en-GB"/>
              </w:rPr>
              <w:t>n</w:t>
            </w:r>
            <w:r w:rsidRPr="00942E2C">
              <w:rPr>
                <w:rFonts w:ascii="Arial" w:eastAsia="Arial" w:hAnsi="Arial" w:cs="Arial"/>
                <w:sz w:val="16"/>
                <w:szCs w:val="16"/>
                <w:lang w:eastAsia="en-GB"/>
              </w:rPr>
              <w:t xml:space="preserve">d adults, </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ack</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of</w:t>
            </w:r>
            <w:r w:rsidRPr="00942E2C">
              <w:rPr>
                <w:rFonts w:ascii="Arial" w:eastAsia="Arial" w:hAnsi="Arial" w:cs="Arial"/>
                <w:spacing w:val="1"/>
                <w:sz w:val="16"/>
                <w:szCs w:val="16"/>
                <w:lang w:eastAsia="en-GB"/>
              </w:rPr>
              <w:t xml:space="preserve"> </w:t>
            </w:r>
            <w:r w:rsidRPr="00942E2C">
              <w:rPr>
                <w:rFonts w:ascii="Arial" w:eastAsia="Arial" w:hAnsi="Arial" w:cs="Arial"/>
                <w:spacing w:val="-2"/>
                <w:sz w:val="16"/>
                <w:szCs w:val="16"/>
                <w:lang w:eastAsia="en-GB"/>
              </w:rPr>
              <w:t>e</w:t>
            </w:r>
            <w:r w:rsidRPr="00942E2C">
              <w:rPr>
                <w:rFonts w:ascii="Arial" w:eastAsia="Arial" w:hAnsi="Arial" w:cs="Arial"/>
                <w:spacing w:val="3"/>
                <w:sz w:val="16"/>
                <w:szCs w:val="16"/>
                <w:lang w:eastAsia="en-GB"/>
              </w:rPr>
              <w:t>m</w:t>
            </w:r>
            <w:r w:rsidRPr="00942E2C">
              <w:rPr>
                <w:rFonts w:ascii="Arial" w:eastAsia="Arial" w:hAnsi="Arial" w:cs="Arial"/>
                <w:sz w:val="16"/>
                <w:szCs w:val="16"/>
                <w:lang w:eastAsia="en-GB"/>
              </w:rPr>
              <w:t>pat</w:t>
            </w:r>
            <w:r w:rsidRPr="00942E2C">
              <w:rPr>
                <w:rFonts w:ascii="Arial" w:eastAsia="Arial" w:hAnsi="Arial" w:cs="Arial"/>
                <w:spacing w:val="1"/>
                <w:sz w:val="16"/>
                <w:szCs w:val="16"/>
                <w:lang w:eastAsia="en-GB"/>
              </w:rPr>
              <w:t>h</w:t>
            </w:r>
            <w:r w:rsidRPr="00942E2C">
              <w:rPr>
                <w:rFonts w:ascii="Arial" w:eastAsia="Arial" w:hAnsi="Arial" w:cs="Arial"/>
                <w:spacing w:val="-3"/>
                <w:sz w:val="16"/>
                <w:szCs w:val="16"/>
                <w:lang w:eastAsia="en-GB"/>
              </w:rPr>
              <w:t>y</w:t>
            </w:r>
            <w:r w:rsidRPr="00942E2C">
              <w:rPr>
                <w:rFonts w:ascii="Arial" w:eastAsia="Arial" w:hAnsi="Arial" w:cs="Arial"/>
                <w:sz w:val="16"/>
                <w:szCs w:val="16"/>
                <w:lang w:eastAsia="en-GB"/>
              </w:rPr>
              <w:t>, re</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o</w:t>
            </w:r>
            <w:r w:rsidRPr="00942E2C">
              <w:rPr>
                <w:rFonts w:ascii="Arial" w:eastAsia="Arial" w:hAnsi="Arial" w:cs="Arial"/>
                <w:spacing w:val="-1"/>
                <w:sz w:val="16"/>
                <w:szCs w:val="16"/>
                <w:lang w:eastAsia="en-GB"/>
              </w:rPr>
              <w:t>r</w:t>
            </w:r>
            <w:r w:rsidRPr="00942E2C">
              <w:rPr>
                <w:rFonts w:ascii="Arial" w:eastAsia="Arial" w:hAnsi="Arial" w:cs="Arial"/>
                <w:sz w:val="16"/>
                <w:szCs w:val="16"/>
                <w:lang w:eastAsia="en-GB"/>
              </w:rPr>
              <w:t>se, use of</w:t>
            </w:r>
            <w:r w:rsidRPr="00942E2C">
              <w:rPr>
                <w:rFonts w:ascii="Arial" w:eastAsia="Arial" w:hAnsi="Arial" w:cs="Arial"/>
                <w:spacing w:val="1"/>
                <w:sz w:val="16"/>
                <w:szCs w:val="16"/>
                <w:lang w:eastAsia="en-GB"/>
              </w:rPr>
              <w:t xml:space="preserve"> </w:t>
            </w:r>
            <w:r w:rsidRPr="00942E2C">
              <w:rPr>
                <w:rFonts w:ascii="Arial" w:eastAsia="Arial" w:hAnsi="Arial" w:cs="Arial"/>
                <w:spacing w:val="-1"/>
                <w:sz w:val="16"/>
                <w:szCs w:val="16"/>
                <w:lang w:eastAsia="en-GB"/>
              </w:rPr>
              <w:t>v</w:t>
            </w:r>
            <w:r w:rsidRPr="00942E2C">
              <w:rPr>
                <w:rFonts w:ascii="Arial" w:eastAsia="Arial" w:hAnsi="Arial" w:cs="Arial"/>
                <w:spacing w:val="1"/>
                <w:sz w:val="16"/>
                <w:szCs w:val="16"/>
                <w:lang w:eastAsia="en-GB"/>
              </w:rPr>
              <w:t>i</w:t>
            </w:r>
            <w:r w:rsidRPr="00942E2C">
              <w:rPr>
                <w:rFonts w:ascii="Arial" w:eastAsia="Arial" w:hAnsi="Arial" w:cs="Arial"/>
                <w:sz w:val="16"/>
                <w:szCs w:val="16"/>
                <w:lang w:eastAsia="en-GB"/>
              </w:rPr>
              <w:t>olen</w:t>
            </w:r>
            <w:r w:rsidRPr="00942E2C">
              <w:rPr>
                <w:rFonts w:ascii="Arial" w:eastAsia="Arial" w:hAnsi="Arial" w:cs="Arial"/>
                <w:spacing w:val="1"/>
                <w:sz w:val="16"/>
                <w:szCs w:val="16"/>
                <w:lang w:eastAsia="en-GB"/>
              </w:rPr>
              <w:t>c</w:t>
            </w:r>
            <w:r w:rsidRPr="00942E2C">
              <w:rPr>
                <w:rFonts w:ascii="Arial" w:eastAsia="Arial" w:hAnsi="Arial" w:cs="Arial"/>
                <w:sz w:val="16"/>
                <w:szCs w:val="16"/>
                <w:lang w:eastAsia="en-GB"/>
              </w:rPr>
              <w:t>e.</w:t>
            </w:r>
          </w:p>
          <w:p w14:paraId="7BE1E570" w14:textId="77777777" w:rsidR="00E70359" w:rsidRPr="00942E2C" w:rsidRDefault="00E70359" w:rsidP="009C42D6">
            <w:pPr>
              <w:numPr>
                <w:ilvl w:val="0"/>
                <w:numId w:val="204"/>
              </w:numPr>
              <w:ind w:right="165"/>
              <w:contextualSpacing/>
              <w:rPr>
                <w:rFonts w:ascii="Arial" w:eastAsia="Arial" w:hAnsi="Arial" w:cs="Arial"/>
                <w:sz w:val="16"/>
                <w:szCs w:val="16"/>
                <w:lang w:eastAsia="en-GB"/>
              </w:rPr>
            </w:pPr>
            <w:r w:rsidRPr="00942E2C">
              <w:rPr>
                <w:rFonts w:ascii="Arial" w:eastAsia="Arial" w:hAnsi="Arial" w:cs="Arial"/>
                <w:sz w:val="16"/>
                <w:szCs w:val="16"/>
                <w:lang w:eastAsia="en-GB"/>
              </w:rPr>
              <w:t>Poor attendance, requiring some level of additional external intervention to in school.</w:t>
            </w:r>
          </w:p>
          <w:p w14:paraId="242BF7F2" w14:textId="77777777" w:rsidR="00E70359" w:rsidRPr="00942E2C" w:rsidRDefault="00E70359" w:rsidP="009C42D6">
            <w:pPr>
              <w:pStyle w:val="ListParagraph"/>
              <w:numPr>
                <w:ilvl w:val="0"/>
                <w:numId w:val="204"/>
              </w:numPr>
              <w:ind w:right="114"/>
              <w:rPr>
                <w:rFonts w:ascii="Arial" w:eastAsia="Arial" w:hAnsi="Arial" w:cs="Arial"/>
                <w:sz w:val="16"/>
                <w:szCs w:val="16"/>
                <w:lang w:eastAsia="en-GB"/>
              </w:rPr>
            </w:pPr>
            <w:r w:rsidRPr="00942E2C">
              <w:rPr>
                <w:rFonts w:ascii="Arial" w:eastAsia="Arial" w:hAnsi="Arial" w:cs="Arial"/>
                <w:sz w:val="16"/>
                <w:szCs w:val="16"/>
                <w:lang w:eastAsia="en-GB"/>
              </w:rPr>
              <w:t xml:space="preserve">Some behaviours beyond parent/carer control. </w:t>
            </w:r>
          </w:p>
          <w:p w14:paraId="45D3B4F0" w14:textId="77777777" w:rsidR="00E70359" w:rsidRPr="00942E2C" w:rsidRDefault="00E70359" w:rsidP="009C42D6">
            <w:pPr>
              <w:pStyle w:val="ListParagraph"/>
              <w:numPr>
                <w:ilvl w:val="0"/>
                <w:numId w:val="204"/>
              </w:numPr>
              <w:ind w:right="114"/>
              <w:rPr>
                <w:rFonts w:ascii="Arial" w:eastAsia="Arial" w:hAnsi="Arial" w:cs="Arial"/>
                <w:sz w:val="16"/>
                <w:szCs w:val="16"/>
                <w:lang w:eastAsia="en-GB"/>
              </w:rPr>
            </w:pPr>
            <w:r w:rsidRPr="00942E2C">
              <w:rPr>
                <w:rFonts w:ascii="Arial" w:eastAsia="Arial" w:hAnsi="Arial" w:cs="Arial"/>
                <w:sz w:val="16"/>
                <w:szCs w:val="16"/>
                <w:lang w:eastAsia="en-GB"/>
              </w:rPr>
              <w:t>May hurt others, self or animals.</w:t>
            </w:r>
          </w:p>
          <w:p w14:paraId="3F3C7E73" w14:textId="78AD7D45" w:rsidR="00E70359" w:rsidRPr="00270755" w:rsidRDefault="00E70359" w:rsidP="00270755">
            <w:pPr>
              <w:pStyle w:val="ListParagraph"/>
              <w:numPr>
                <w:ilvl w:val="0"/>
                <w:numId w:val="204"/>
              </w:numPr>
              <w:ind w:right="114"/>
              <w:rPr>
                <w:rFonts w:ascii="Arial" w:eastAsia="Arial" w:hAnsi="Arial" w:cs="Arial"/>
                <w:sz w:val="16"/>
                <w:szCs w:val="16"/>
                <w:lang w:eastAsia="en-GB"/>
              </w:rPr>
            </w:pPr>
            <w:r w:rsidRPr="00942E2C">
              <w:rPr>
                <w:rFonts w:ascii="Arial" w:eastAsia="Arial" w:hAnsi="Arial" w:cs="Arial"/>
                <w:sz w:val="16"/>
                <w:szCs w:val="16"/>
                <w:lang w:eastAsia="en-GB"/>
              </w:rPr>
              <w:lastRenderedPageBreak/>
              <w:t>Is reliant on adult to remain on task</w:t>
            </w:r>
          </w:p>
        </w:tc>
        <w:tc>
          <w:tcPr>
            <w:tcW w:w="3119" w:type="dxa"/>
            <w:tcBorders>
              <w:top w:val="single" w:sz="4" w:space="0" w:color="auto"/>
              <w:left w:val="single" w:sz="4" w:space="0" w:color="auto"/>
              <w:bottom w:val="single" w:sz="4" w:space="0" w:color="auto"/>
              <w:right w:val="single" w:sz="4" w:space="0" w:color="auto"/>
            </w:tcBorders>
            <w:hideMark/>
          </w:tcPr>
          <w:p w14:paraId="0ECBC8E3" w14:textId="77777777" w:rsidR="00E70359" w:rsidRPr="00942E2C" w:rsidRDefault="00E70359" w:rsidP="009C42D6">
            <w:pPr>
              <w:pStyle w:val="ListParagraph"/>
              <w:numPr>
                <w:ilvl w:val="0"/>
                <w:numId w:val="205"/>
              </w:numPr>
              <w:ind w:right="77"/>
              <w:rPr>
                <w:rFonts w:ascii="Arial" w:eastAsia="Arial" w:hAnsi="Arial" w:cs="Arial"/>
                <w:sz w:val="16"/>
                <w:szCs w:val="18"/>
                <w:lang w:eastAsia="en-GB"/>
              </w:rPr>
            </w:pPr>
            <w:r w:rsidRPr="00942E2C">
              <w:rPr>
                <w:rFonts w:ascii="Arial" w:eastAsia="Arial" w:hAnsi="Arial" w:cs="Arial"/>
                <w:spacing w:val="-1"/>
                <w:sz w:val="16"/>
                <w:szCs w:val="18"/>
                <w:lang w:eastAsia="en-GB"/>
              </w:rPr>
              <w:lastRenderedPageBreak/>
              <w:t>S</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i</w:t>
            </w:r>
            <w:r w:rsidRPr="00942E2C">
              <w:rPr>
                <w:rFonts w:ascii="Arial" w:eastAsia="Arial" w:hAnsi="Arial" w:cs="Arial"/>
                <w:sz w:val="16"/>
                <w:szCs w:val="18"/>
                <w:lang w:eastAsia="en-GB"/>
              </w:rPr>
              <w:t>alist 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ss</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ents ongoing e.g. Educ</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P</w:t>
            </w:r>
            <w:r w:rsidRPr="00942E2C">
              <w:rPr>
                <w:rFonts w:ascii="Arial" w:eastAsia="Arial" w:hAnsi="Arial" w:cs="Arial"/>
                <w:spacing w:val="2"/>
                <w:sz w:val="16"/>
                <w:szCs w:val="18"/>
                <w:lang w:eastAsia="en-GB"/>
              </w:rPr>
              <w:t>s</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ch</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g</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 xml:space="preserve">st, </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h</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ld and Adoles</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ent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M</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nt</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H</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al</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h Service, Foren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ic P</w:t>
            </w:r>
            <w:r w:rsidRPr="00942E2C">
              <w:rPr>
                <w:rFonts w:ascii="Arial" w:eastAsia="Arial" w:hAnsi="Arial" w:cs="Arial"/>
                <w:spacing w:val="4"/>
                <w:sz w:val="16"/>
                <w:szCs w:val="18"/>
                <w:lang w:eastAsia="en-GB"/>
              </w:rPr>
              <w:t>s</w:t>
            </w:r>
            <w:r w:rsidRPr="00942E2C">
              <w:rPr>
                <w:rFonts w:ascii="Arial" w:eastAsia="Arial" w:hAnsi="Arial" w:cs="Arial"/>
                <w:spacing w:val="-5"/>
                <w:sz w:val="16"/>
                <w:szCs w:val="18"/>
                <w:lang w:eastAsia="en-GB"/>
              </w:rPr>
              <w:t>y</w:t>
            </w:r>
            <w:r w:rsidRPr="00942E2C">
              <w:rPr>
                <w:rFonts w:ascii="Arial" w:eastAsia="Arial" w:hAnsi="Arial" w:cs="Arial"/>
                <w:spacing w:val="3"/>
                <w:sz w:val="16"/>
                <w:szCs w:val="18"/>
                <w:lang w:eastAsia="en-GB"/>
              </w:rPr>
              <w:t>c</w:t>
            </w:r>
            <w:r w:rsidRPr="00942E2C">
              <w:rPr>
                <w:rFonts w:ascii="Arial" w:eastAsia="Arial" w:hAnsi="Arial" w:cs="Arial"/>
                <w:sz w:val="16"/>
                <w:szCs w:val="18"/>
                <w:lang w:eastAsia="en-GB"/>
              </w:rPr>
              <w:t>h</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lo</w:t>
            </w:r>
            <w:r w:rsidRPr="00942E2C">
              <w:rPr>
                <w:rFonts w:ascii="Arial" w:eastAsia="Arial" w:hAnsi="Arial" w:cs="Arial"/>
                <w:spacing w:val="3"/>
                <w:sz w:val="16"/>
                <w:szCs w:val="18"/>
                <w:lang w:eastAsia="en-GB"/>
              </w:rPr>
              <w:t>g</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tc.</w:t>
            </w:r>
          </w:p>
          <w:p w14:paraId="3AE66E67" w14:textId="1CFEA8CA" w:rsidR="00E70359" w:rsidRPr="00942E2C" w:rsidRDefault="00E70359" w:rsidP="009C42D6">
            <w:pPr>
              <w:pStyle w:val="ListParagraph"/>
              <w:numPr>
                <w:ilvl w:val="0"/>
                <w:numId w:val="205"/>
              </w:numPr>
              <w:ind w:right="101"/>
              <w:rPr>
                <w:rFonts w:ascii="Arial" w:eastAsia="Arial" w:hAnsi="Arial" w:cs="Arial"/>
                <w:sz w:val="16"/>
                <w:szCs w:val="18"/>
                <w:lang w:eastAsia="en-GB"/>
              </w:rPr>
            </w:pP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ng term</w:t>
            </w:r>
            <w:r w:rsidRPr="00942E2C">
              <w:rPr>
                <w:rFonts w:ascii="Arial" w:eastAsia="Arial" w:hAnsi="Arial" w:cs="Arial"/>
                <w:spacing w:val="4"/>
                <w:sz w:val="16"/>
                <w:szCs w:val="18"/>
                <w:lang w:eastAsia="en-GB"/>
              </w:rPr>
              <w:t xml:space="preserve"> </w:t>
            </w:r>
            <w:r w:rsidRPr="00942E2C">
              <w:rPr>
                <w:rFonts w:ascii="Arial" w:eastAsia="Arial" w:hAnsi="Arial" w:cs="Arial"/>
                <w:sz w:val="16"/>
                <w:szCs w:val="18"/>
                <w:lang w:eastAsia="en-GB"/>
              </w:rPr>
              <w:t>in</w:t>
            </w:r>
            <w:r w:rsidRPr="00942E2C">
              <w:rPr>
                <w:rFonts w:ascii="Arial" w:eastAsia="Arial" w:hAnsi="Arial" w:cs="Arial"/>
                <w:spacing w:val="-2"/>
                <w:sz w:val="16"/>
                <w:szCs w:val="18"/>
                <w:lang w:eastAsia="en-GB"/>
              </w:rPr>
              <w:t>v</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lve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 xml:space="preserve">ent </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f educa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ional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n</w:t>
            </w:r>
            <w:r w:rsidRPr="00942E2C">
              <w:rPr>
                <w:rFonts w:ascii="Arial" w:eastAsia="Arial" w:hAnsi="Arial" w:cs="Arial"/>
                <w:spacing w:val="1"/>
                <w:sz w:val="16"/>
                <w:szCs w:val="18"/>
                <w:lang w:eastAsia="en-GB"/>
              </w:rPr>
              <w:t>o</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-educa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ional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pro</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ionals as part of</w:t>
            </w:r>
            <w:r w:rsidRPr="00942E2C">
              <w:rPr>
                <w:rFonts w:ascii="Arial" w:eastAsia="Arial" w:hAnsi="Arial" w:cs="Arial"/>
                <w:spacing w:val="1"/>
                <w:sz w:val="16"/>
                <w:szCs w:val="18"/>
                <w:lang w:eastAsia="en-GB"/>
              </w:rPr>
              <w:t xml:space="preserve"> </w:t>
            </w:r>
            <w:r w:rsidR="00EB0168">
              <w:rPr>
                <w:rFonts w:ascii="Arial" w:eastAsia="Arial" w:hAnsi="Arial" w:cs="Arial"/>
                <w:sz w:val="16"/>
                <w:szCs w:val="18"/>
                <w:lang w:eastAsia="en-GB"/>
              </w:rPr>
              <w:t>Education Health and Care Needs assessment and review process</w:t>
            </w:r>
          </w:p>
          <w:p w14:paraId="35263944" w14:textId="77777777" w:rsidR="00E70359" w:rsidRPr="00942E2C" w:rsidRDefault="00E70359" w:rsidP="009C42D6">
            <w:pPr>
              <w:pStyle w:val="ListParagraph"/>
              <w:numPr>
                <w:ilvl w:val="0"/>
                <w:numId w:val="205"/>
              </w:numPr>
              <w:ind w:right="56"/>
              <w:rPr>
                <w:rFonts w:ascii="Arial" w:eastAsia="Arial" w:hAnsi="Arial" w:cs="Arial"/>
                <w:sz w:val="16"/>
                <w:szCs w:val="18"/>
                <w:lang w:eastAsia="en-GB"/>
              </w:rPr>
            </w:pPr>
            <w:r w:rsidRPr="00942E2C">
              <w:rPr>
                <w:rFonts w:ascii="Arial" w:eastAsia="Arial" w:hAnsi="Arial" w:cs="Arial"/>
                <w:sz w:val="16"/>
                <w:szCs w:val="18"/>
                <w:lang w:eastAsia="en-GB"/>
              </w:rPr>
              <w:t>M</w:t>
            </w:r>
            <w:r w:rsidRPr="00942E2C">
              <w:rPr>
                <w:rFonts w:ascii="Arial" w:eastAsia="Arial" w:hAnsi="Arial" w:cs="Arial"/>
                <w:spacing w:val="-1"/>
                <w:sz w:val="16"/>
                <w:szCs w:val="18"/>
                <w:lang w:eastAsia="en-GB"/>
              </w:rPr>
              <w:t>ul</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i-a</w:t>
            </w:r>
            <w:r w:rsidRPr="00942E2C">
              <w:rPr>
                <w:rFonts w:ascii="Arial" w:eastAsia="Arial" w:hAnsi="Arial" w:cs="Arial"/>
                <w:spacing w:val="2"/>
                <w:sz w:val="16"/>
                <w:szCs w:val="18"/>
                <w:lang w:eastAsia="en-GB"/>
              </w:rPr>
              <w:t>g</w:t>
            </w:r>
            <w:r w:rsidRPr="00942E2C">
              <w:rPr>
                <w:rFonts w:ascii="Arial" w:eastAsia="Arial" w:hAnsi="Arial" w:cs="Arial"/>
                <w:sz w:val="16"/>
                <w:szCs w:val="18"/>
                <w:lang w:eastAsia="en-GB"/>
              </w:rPr>
              <w:t>en</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y</w:t>
            </w:r>
            <w:r w:rsidRPr="00942E2C">
              <w:rPr>
                <w:rFonts w:ascii="Arial" w:eastAsia="Arial" w:hAnsi="Arial" w:cs="Arial"/>
                <w:spacing w:val="58"/>
                <w:sz w:val="16"/>
                <w:szCs w:val="18"/>
                <w:lang w:eastAsia="en-GB"/>
              </w:rPr>
              <w:t xml:space="preserve"> </w:t>
            </w:r>
            <w:r w:rsidRPr="00942E2C">
              <w:rPr>
                <w:rFonts w:ascii="Arial" w:eastAsia="Arial" w:hAnsi="Arial" w:cs="Arial"/>
                <w:sz w:val="16"/>
                <w:szCs w:val="18"/>
                <w:lang w:eastAsia="en-GB"/>
              </w:rPr>
              <w:t>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pacing w:val="-1"/>
                <w:sz w:val="16"/>
                <w:szCs w:val="18"/>
                <w:lang w:eastAsia="en-GB"/>
              </w:rPr>
              <w:t>s</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 xml:space="preserve">ents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ica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 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at nee</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 xml:space="preserve">are </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ig</w:t>
            </w:r>
            <w:r w:rsidRPr="00942E2C">
              <w:rPr>
                <w:rFonts w:ascii="Arial" w:eastAsia="Arial" w:hAnsi="Arial" w:cs="Arial"/>
                <w:spacing w:val="1"/>
                <w:sz w:val="16"/>
                <w:szCs w:val="18"/>
                <w:lang w:eastAsia="en-GB"/>
              </w:rPr>
              <w:t>h</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co</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plex and r</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q</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ire a</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e</w:t>
            </w:r>
            <w:r w:rsidRPr="00942E2C">
              <w:rPr>
                <w:rFonts w:ascii="Arial" w:eastAsia="Arial" w:hAnsi="Arial" w:cs="Arial"/>
                <w:spacing w:val="5"/>
                <w:sz w:val="16"/>
                <w:szCs w:val="18"/>
                <w:lang w:eastAsia="en-GB"/>
              </w:rPr>
              <w:t>r</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high level of</w:t>
            </w:r>
            <w:r w:rsidRPr="00942E2C">
              <w:rPr>
                <w:rFonts w:ascii="Arial" w:eastAsia="Arial" w:hAnsi="Arial" w:cs="Arial"/>
                <w:spacing w:val="1"/>
                <w:sz w:val="16"/>
                <w:szCs w:val="18"/>
                <w:lang w:eastAsia="en-GB"/>
              </w:rPr>
              <w:t xml:space="preserve"> s</w:t>
            </w:r>
            <w:r w:rsidRPr="00942E2C">
              <w:rPr>
                <w:rFonts w:ascii="Arial" w:eastAsia="Arial" w:hAnsi="Arial" w:cs="Arial"/>
                <w:sz w:val="16"/>
                <w:szCs w:val="18"/>
                <w:lang w:eastAsia="en-GB"/>
              </w:rPr>
              <w:t>upp</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rt – formal diagnosis pathway to be considered/identified.</w:t>
            </w:r>
          </w:p>
          <w:p w14:paraId="166FA2FF" w14:textId="77777777" w:rsidR="00E70359" w:rsidRPr="00942E2C" w:rsidRDefault="00E70359" w:rsidP="009C42D6">
            <w:pPr>
              <w:pStyle w:val="ListParagraph"/>
              <w:numPr>
                <w:ilvl w:val="0"/>
                <w:numId w:val="205"/>
              </w:numPr>
              <w:ind w:right="157"/>
              <w:rPr>
                <w:rFonts w:ascii="Arial" w:eastAsia="Arial" w:hAnsi="Arial" w:cs="Arial"/>
                <w:sz w:val="16"/>
                <w:szCs w:val="18"/>
                <w:lang w:eastAsia="en-GB"/>
              </w:rPr>
            </w:pP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ss</w:t>
            </w:r>
            <w:r w:rsidRPr="00942E2C">
              <w:rPr>
                <w:rFonts w:ascii="Arial" w:eastAsia="Arial" w:hAnsi="Arial" w:cs="Arial"/>
                <w:sz w:val="16"/>
                <w:szCs w:val="18"/>
                <w:lang w:eastAsia="en-GB"/>
              </w:rPr>
              <w:t>ess</w:t>
            </w:r>
            <w:r w:rsidRPr="00942E2C">
              <w:rPr>
                <w:rFonts w:ascii="Arial" w:eastAsia="Arial" w:hAnsi="Arial" w:cs="Arial"/>
                <w:spacing w:val="1"/>
                <w:sz w:val="16"/>
                <w:szCs w:val="18"/>
                <w:lang w:eastAsia="en-GB"/>
              </w:rPr>
              <w:t>m</w:t>
            </w:r>
            <w:r w:rsidRPr="00942E2C">
              <w:rPr>
                <w:rFonts w:ascii="Arial" w:eastAsia="Arial" w:hAnsi="Arial" w:cs="Arial"/>
                <w:sz w:val="16"/>
                <w:szCs w:val="18"/>
                <w:lang w:eastAsia="en-GB"/>
              </w:rPr>
              <w:t>ent to con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r ris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to se</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and others</w:t>
            </w:r>
          </w:p>
          <w:p w14:paraId="53CCDA71" w14:textId="77777777" w:rsidR="00E70359" w:rsidRPr="00942E2C" w:rsidRDefault="00E70359" w:rsidP="009C42D6">
            <w:pPr>
              <w:pStyle w:val="ListParagraph"/>
              <w:numPr>
                <w:ilvl w:val="0"/>
                <w:numId w:val="205"/>
              </w:numPr>
              <w:ind w:right="111"/>
              <w:rPr>
                <w:rFonts w:ascii="Arial" w:eastAsia="Arial" w:hAnsi="Arial" w:cs="Arial"/>
                <w:sz w:val="16"/>
                <w:szCs w:val="18"/>
                <w:lang w:eastAsia="en-GB"/>
              </w:rPr>
            </w:pPr>
            <w:r w:rsidRPr="00942E2C">
              <w:rPr>
                <w:rFonts w:ascii="Arial" w:eastAsia="Arial" w:hAnsi="Arial" w:cs="Arial"/>
                <w:sz w:val="16"/>
                <w:szCs w:val="18"/>
                <w:lang w:eastAsia="en-GB"/>
              </w:rPr>
              <w:t>Co</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plet</w:t>
            </w:r>
            <w:r w:rsidRPr="00942E2C">
              <w:rPr>
                <w:rFonts w:ascii="Arial" w:eastAsia="Arial" w:hAnsi="Arial" w:cs="Arial"/>
                <w:spacing w:val="-2"/>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 of</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‘pup</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l pas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port’</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or </w:t>
            </w:r>
            <w:r w:rsidRPr="00942E2C">
              <w:rPr>
                <w:rFonts w:ascii="Arial" w:eastAsia="Arial" w:hAnsi="Arial" w:cs="Arial"/>
                <w:spacing w:val="1"/>
                <w:sz w:val="16"/>
                <w:szCs w:val="18"/>
                <w:lang w:eastAsia="en-GB"/>
              </w:rPr>
              <w:t>B</w:t>
            </w:r>
            <w:r w:rsidRPr="00942E2C">
              <w:rPr>
                <w:rFonts w:ascii="Arial" w:eastAsia="Arial" w:hAnsi="Arial" w:cs="Arial"/>
                <w:sz w:val="16"/>
                <w:szCs w:val="18"/>
                <w:lang w:eastAsia="en-GB"/>
              </w:rPr>
              <w:t>eh</w:t>
            </w:r>
            <w:r w:rsidRPr="00942E2C">
              <w:rPr>
                <w:rFonts w:ascii="Arial" w:eastAsia="Arial" w:hAnsi="Arial" w:cs="Arial"/>
                <w:spacing w:val="1"/>
                <w:sz w:val="16"/>
                <w:szCs w:val="18"/>
                <w:lang w:eastAsia="en-GB"/>
              </w:rPr>
              <w:t>av</w:t>
            </w:r>
            <w:r w:rsidRPr="00942E2C">
              <w:rPr>
                <w:rFonts w:ascii="Arial" w:eastAsia="Arial" w:hAnsi="Arial" w:cs="Arial"/>
                <w:sz w:val="16"/>
                <w:szCs w:val="18"/>
                <w:lang w:eastAsia="en-GB"/>
              </w:rPr>
              <w:t>iour</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&amp; Attend</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 Partner</w:t>
            </w:r>
            <w:r w:rsidRPr="00942E2C">
              <w:rPr>
                <w:rFonts w:ascii="Arial" w:eastAsia="Arial" w:hAnsi="Arial" w:cs="Arial"/>
                <w:spacing w:val="2"/>
                <w:sz w:val="16"/>
                <w:szCs w:val="18"/>
                <w:lang w:eastAsia="en-GB"/>
              </w:rPr>
              <w:t>s</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ip</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if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ana</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ed</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ove’ or </w:t>
            </w:r>
            <w:r w:rsidRPr="00942E2C">
              <w:rPr>
                <w:rFonts w:ascii="Arial" w:eastAsia="Arial" w:hAnsi="Arial" w:cs="Arial"/>
                <w:spacing w:val="1"/>
                <w:sz w:val="16"/>
                <w:szCs w:val="18"/>
                <w:lang w:eastAsia="en-GB"/>
              </w:rPr>
              <w:t>Pupil Referral Unit</w:t>
            </w:r>
            <w:r w:rsidRPr="00942E2C">
              <w:rPr>
                <w:rFonts w:ascii="Arial" w:eastAsia="Arial" w:hAnsi="Arial" w:cs="Arial"/>
                <w:sz w:val="16"/>
                <w:szCs w:val="18"/>
                <w:lang w:eastAsia="en-GB"/>
              </w:rPr>
              <w:t xml:space="preserve">/ Education Other </w:t>
            </w:r>
            <w:r w:rsidRPr="00942E2C">
              <w:rPr>
                <w:rFonts w:ascii="Arial" w:eastAsia="Arial" w:hAnsi="Arial" w:cs="Arial"/>
                <w:spacing w:val="2"/>
                <w:sz w:val="16"/>
                <w:szCs w:val="18"/>
                <w:lang w:eastAsia="en-GB"/>
              </w:rPr>
              <w:t xml:space="preserve">Than </w:t>
            </w:r>
            <w:proofErr w:type="gramStart"/>
            <w:r w:rsidRPr="00942E2C">
              <w:rPr>
                <w:rFonts w:ascii="Arial" w:eastAsia="Arial" w:hAnsi="Arial" w:cs="Arial"/>
                <w:sz w:val="16"/>
                <w:szCs w:val="18"/>
                <w:lang w:eastAsia="en-GB"/>
              </w:rPr>
              <w:t>At</w:t>
            </w:r>
            <w:proofErr w:type="gramEnd"/>
            <w:r w:rsidRPr="00942E2C">
              <w:rPr>
                <w:rFonts w:ascii="Arial" w:eastAsia="Arial" w:hAnsi="Arial" w:cs="Arial"/>
                <w:sz w:val="16"/>
                <w:szCs w:val="18"/>
                <w:lang w:eastAsia="en-GB"/>
              </w:rPr>
              <w:t xml:space="preserve"> School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lace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ne</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ded</w:t>
            </w:r>
          </w:p>
          <w:p w14:paraId="74E4F7AA" w14:textId="77777777" w:rsidR="00E70359" w:rsidRPr="00942E2C" w:rsidRDefault="00E70359" w:rsidP="009C42D6">
            <w:pPr>
              <w:pStyle w:val="ListParagraph"/>
              <w:numPr>
                <w:ilvl w:val="0"/>
                <w:numId w:val="205"/>
              </w:numPr>
              <w:shd w:val="clear" w:color="auto" w:fill="FFFFFF" w:themeFill="background1"/>
              <w:rPr>
                <w:rFonts w:ascii="Arial" w:hAnsi="Arial" w:cs="Arial"/>
                <w:sz w:val="16"/>
                <w:szCs w:val="18"/>
              </w:rPr>
            </w:pP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tr</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ition p</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nning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is pr</w:t>
            </w:r>
            <w:r w:rsidRPr="00942E2C">
              <w:rPr>
                <w:rFonts w:ascii="Arial" w:eastAsia="Arial" w:hAnsi="Arial" w:cs="Arial"/>
                <w:spacing w:val="2"/>
                <w:sz w:val="16"/>
                <w:szCs w:val="18"/>
                <w:lang w:eastAsia="en-GB"/>
              </w:rPr>
              <w:t>i</w:t>
            </w:r>
            <w:r w:rsidRPr="00942E2C">
              <w:rPr>
                <w:rFonts w:ascii="Arial" w:eastAsia="Arial" w:hAnsi="Arial" w:cs="Arial"/>
                <w:sz w:val="16"/>
                <w:szCs w:val="18"/>
                <w:lang w:eastAsia="en-GB"/>
              </w:rPr>
              <w:t>ori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ised (e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g. Y6/Y7,</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Y9,</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Y11/po</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-16).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 xml:space="preserve">his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ill in</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lude a</w:t>
            </w:r>
            <w:r w:rsidRPr="00942E2C">
              <w:rPr>
                <w:rFonts w:ascii="Arial" w:eastAsia="Arial" w:hAnsi="Arial" w:cs="Arial"/>
                <w:spacing w:val="18"/>
                <w:sz w:val="16"/>
                <w:szCs w:val="18"/>
                <w:lang w:eastAsia="en-GB"/>
              </w:rPr>
              <w:t xml:space="preserve"> </w:t>
            </w:r>
            <w:r w:rsidRPr="00942E2C">
              <w:rPr>
                <w:rFonts w:ascii="Arial" w:eastAsia="Arial" w:hAnsi="Arial" w:cs="Arial"/>
                <w:sz w:val="16"/>
                <w:szCs w:val="18"/>
                <w:lang w:eastAsia="en-GB"/>
              </w:rPr>
              <w:t>transition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 Y</w:t>
            </w:r>
            <w:r w:rsidRPr="00942E2C">
              <w:rPr>
                <w:rFonts w:ascii="Arial" w:eastAsia="Arial" w:hAnsi="Arial" w:cs="Arial"/>
                <w:spacing w:val="1"/>
                <w:sz w:val="16"/>
                <w:szCs w:val="18"/>
                <w:lang w:eastAsia="en-GB"/>
              </w:rPr>
              <w:t>9-</w:t>
            </w:r>
            <w:r w:rsidRPr="00942E2C">
              <w:rPr>
                <w:rFonts w:ascii="Arial" w:eastAsia="Arial" w:hAnsi="Arial" w:cs="Arial"/>
                <w:spacing w:val="2"/>
                <w:sz w:val="16"/>
                <w:szCs w:val="18"/>
                <w:lang w:eastAsia="en-GB"/>
              </w:rPr>
              <w:t>1</w:t>
            </w:r>
            <w:r w:rsidRPr="00942E2C">
              <w:rPr>
                <w:rFonts w:ascii="Arial" w:eastAsia="Arial" w:hAnsi="Arial" w:cs="Arial"/>
                <w:sz w:val="16"/>
                <w:szCs w:val="18"/>
                <w:lang w:eastAsia="en-GB"/>
              </w:rPr>
              <w:t>4, updated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 re</w:t>
            </w:r>
            <w:r w:rsidRPr="00942E2C">
              <w:rPr>
                <w:rFonts w:ascii="Arial" w:eastAsia="Arial" w:hAnsi="Arial" w:cs="Arial"/>
                <w:spacing w:val="2"/>
                <w:sz w:val="16"/>
                <w:szCs w:val="18"/>
                <w:lang w:eastAsia="en-GB"/>
              </w:rPr>
              <w:t>g</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ar</w:t>
            </w:r>
            <w:r w:rsidRPr="00942E2C">
              <w:rPr>
                <w:rFonts w:ascii="Arial" w:eastAsia="Arial" w:hAnsi="Arial" w:cs="Arial"/>
                <w:spacing w:val="28"/>
                <w:sz w:val="16"/>
                <w:szCs w:val="18"/>
                <w:lang w:eastAsia="en-GB"/>
              </w:rPr>
              <w:t xml:space="preserve"> </w:t>
            </w:r>
            <w:r w:rsidRPr="00942E2C">
              <w:rPr>
                <w:rFonts w:ascii="Arial" w:eastAsia="Arial" w:hAnsi="Arial" w:cs="Arial"/>
                <w:sz w:val="16"/>
                <w:szCs w:val="18"/>
                <w:lang w:eastAsia="en-GB"/>
              </w:rPr>
              <w:t xml:space="preserve">basis. </w:t>
            </w:r>
          </w:p>
          <w:p w14:paraId="0EFE3410" w14:textId="77777777" w:rsidR="00E70359" w:rsidRPr="00942E2C" w:rsidRDefault="00E70359" w:rsidP="009C42D6">
            <w:pPr>
              <w:pStyle w:val="ListParagraph"/>
              <w:numPr>
                <w:ilvl w:val="0"/>
                <w:numId w:val="205"/>
              </w:numPr>
              <w:shd w:val="clear" w:color="auto" w:fill="FFFFFF" w:themeFill="background1"/>
              <w:rPr>
                <w:rFonts w:ascii="Arial" w:hAnsi="Arial" w:cs="Arial"/>
                <w:sz w:val="16"/>
                <w:szCs w:val="18"/>
              </w:rPr>
            </w:pPr>
            <w:r w:rsidRPr="00942E2C">
              <w:rPr>
                <w:rFonts w:ascii="Arial" w:eastAsia="Arial" w:hAnsi="Arial" w:cs="Arial"/>
                <w:sz w:val="16"/>
                <w:szCs w:val="18"/>
                <w:lang w:eastAsia="en-GB"/>
              </w:rPr>
              <w:t>Possible involvement of Pupil Referral Unit</w:t>
            </w:r>
          </w:p>
        </w:tc>
        <w:tc>
          <w:tcPr>
            <w:tcW w:w="2693" w:type="dxa"/>
            <w:tcBorders>
              <w:top w:val="single" w:sz="4" w:space="0" w:color="auto"/>
              <w:left w:val="single" w:sz="4" w:space="0" w:color="auto"/>
              <w:bottom w:val="single" w:sz="4" w:space="0" w:color="auto"/>
              <w:right w:val="single" w:sz="4" w:space="0" w:color="auto"/>
            </w:tcBorders>
          </w:tcPr>
          <w:p w14:paraId="492014AA" w14:textId="77777777" w:rsidR="00E70359" w:rsidRPr="00942E2C" w:rsidRDefault="00E70359" w:rsidP="009C42D6">
            <w:pPr>
              <w:pStyle w:val="ListParagraph"/>
              <w:numPr>
                <w:ilvl w:val="0"/>
                <w:numId w:val="205"/>
              </w:numPr>
              <w:ind w:right="272"/>
              <w:rPr>
                <w:rFonts w:ascii="Arial" w:eastAsia="Arial" w:hAnsi="Arial" w:cs="Arial"/>
                <w:sz w:val="16"/>
                <w:szCs w:val="18"/>
                <w:lang w:eastAsia="en-GB"/>
              </w:rPr>
            </w:pPr>
            <w:r w:rsidRPr="00942E2C">
              <w:rPr>
                <w:rFonts w:ascii="Arial" w:eastAsia="Arial" w:hAnsi="Arial" w:cs="Arial"/>
                <w:sz w:val="16"/>
                <w:szCs w:val="18"/>
                <w:lang w:eastAsia="en-GB"/>
              </w:rPr>
              <w:t>Id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ied h</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gh</w:t>
            </w:r>
            <w:r w:rsidRPr="00942E2C">
              <w:rPr>
                <w:rFonts w:ascii="Arial" w:eastAsia="Arial" w:hAnsi="Arial" w:cs="Arial"/>
                <w:spacing w:val="2"/>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led indivi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 xml:space="preserve">ual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up</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ort ac</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 the cur</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ic</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lu</w:t>
            </w:r>
            <w:r w:rsidRPr="00942E2C">
              <w:rPr>
                <w:rFonts w:ascii="Arial" w:eastAsia="Arial" w:hAnsi="Arial" w:cs="Arial"/>
                <w:spacing w:val="3"/>
                <w:sz w:val="16"/>
                <w:szCs w:val="18"/>
                <w:lang w:eastAsia="en-GB"/>
              </w:rPr>
              <w:t>m</w:t>
            </w:r>
          </w:p>
          <w:p w14:paraId="6EC5A934" w14:textId="253CC10A" w:rsidR="00E70359" w:rsidRPr="00942E2C" w:rsidRDefault="00E70359" w:rsidP="009C42D6">
            <w:pPr>
              <w:pStyle w:val="ListParagraph"/>
              <w:numPr>
                <w:ilvl w:val="0"/>
                <w:numId w:val="205"/>
              </w:numPr>
              <w:ind w:right="37"/>
              <w:rPr>
                <w:rFonts w:ascii="Arial" w:eastAsia="Arial" w:hAnsi="Arial" w:cs="Arial"/>
                <w:sz w:val="16"/>
                <w:szCs w:val="18"/>
                <w:lang w:eastAsia="en-GB"/>
              </w:rPr>
            </w:pPr>
            <w:r w:rsidRPr="00942E2C">
              <w:rPr>
                <w:rFonts w:ascii="Arial" w:eastAsia="Arial" w:hAnsi="Arial" w:cs="Arial"/>
                <w:sz w:val="16"/>
                <w:szCs w:val="18"/>
                <w:lang w:eastAsia="en-GB"/>
              </w:rPr>
              <w:t>Dai</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teac</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of</w:t>
            </w:r>
            <w:r w:rsidRPr="00942E2C">
              <w:rPr>
                <w:rFonts w:ascii="Arial" w:eastAsia="Arial" w:hAnsi="Arial" w:cs="Arial"/>
                <w:spacing w:val="1"/>
                <w:sz w:val="16"/>
                <w:szCs w:val="18"/>
                <w:lang w:eastAsia="en-GB"/>
              </w:rPr>
              <w:t xml:space="preserve"> s</w:t>
            </w:r>
            <w:r w:rsidRPr="00942E2C">
              <w:rPr>
                <w:rFonts w:ascii="Arial" w:eastAsia="Arial" w:hAnsi="Arial" w:cs="Arial"/>
                <w:sz w:val="16"/>
                <w:szCs w:val="18"/>
                <w:lang w:eastAsia="en-GB"/>
              </w:rPr>
              <w:t>ocial</w:t>
            </w:r>
            <w:r w:rsidRPr="00942E2C">
              <w:rPr>
                <w:rFonts w:ascii="Arial" w:eastAsia="Arial" w:hAnsi="Arial" w:cs="Arial"/>
                <w:spacing w:val="19"/>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s 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add</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ess</w:t>
            </w:r>
            <w:r w:rsidRPr="00942E2C">
              <w:rPr>
                <w:rFonts w:ascii="Arial" w:eastAsia="Arial" w:hAnsi="Arial" w:cs="Arial"/>
                <w:spacing w:val="40"/>
                <w:sz w:val="16"/>
                <w:szCs w:val="18"/>
                <w:lang w:eastAsia="en-GB"/>
              </w:rPr>
              <w:t xml:space="preserve"> </w:t>
            </w:r>
            <w:r w:rsidRPr="00942E2C">
              <w:rPr>
                <w:rFonts w:ascii="Arial" w:eastAsia="Arial" w:hAnsi="Arial" w:cs="Arial"/>
                <w:sz w:val="16"/>
                <w:szCs w:val="18"/>
                <w:lang w:eastAsia="en-GB"/>
              </w:rPr>
              <w:t>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 targets</w:t>
            </w:r>
            <w:r w:rsidRPr="00942E2C">
              <w:rPr>
                <w:rFonts w:ascii="Arial" w:eastAsia="Arial" w:hAnsi="Arial" w:cs="Arial"/>
                <w:spacing w:val="1"/>
                <w:sz w:val="16"/>
                <w:szCs w:val="18"/>
                <w:lang w:eastAsia="en-GB"/>
              </w:rPr>
              <w:t xml:space="preserve"> and </w:t>
            </w:r>
            <w:r w:rsidRPr="00942E2C">
              <w:rPr>
                <w:rFonts w:ascii="Arial" w:eastAsia="Arial" w:hAnsi="Arial" w:cs="Arial"/>
                <w:sz w:val="16"/>
                <w:szCs w:val="18"/>
                <w:lang w:eastAsia="en-GB"/>
              </w:rPr>
              <w:t xml:space="preserve">outcomes </w:t>
            </w:r>
            <w:r w:rsidR="00EB0168">
              <w:rPr>
                <w:rFonts w:ascii="Arial" w:eastAsia="Arial" w:hAnsi="Arial" w:cs="Arial"/>
                <w:sz w:val="16"/>
                <w:szCs w:val="18"/>
                <w:lang w:eastAsia="en-GB"/>
              </w:rPr>
              <w:t>within support plans or EHCP if applicable</w:t>
            </w:r>
          </w:p>
          <w:p w14:paraId="2FF91BDD" w14:textId="77777777" w:rsidR="00E70359" w:rsidRPr="00942E2C" w:rsidRDefault="00E70359" w:rsidP="009C42D6">
            <w:pPr>
              <w:pStyle w:val="ListParagraph"/>
              <w:numPr>
                <w:ilvl w:val="0"/>
                <w:numId w:val="205"/>
              </w:numPr>
              <w:ind w:right="137"/>
              <w:rPr>
                <w:rFonts w:ascii="Arial" w:eastAsia="Arial" w:hAnsi="Arial" w:cs="Arial"/>
                <w:sz w:val="16"/>
                <w:szCs w:val="18"/>
                <w:lang w:eastAsia="en-GB"/>
              </w:rPr>
            </w:pPr>
            <w:r w:rsidRPr="00942E2C">
              <w:rPr>
                <w:rFonts w:ascii="Arial" w:eastAsia="Arial" w:hAnsi="Arial" w:cs="Arial"/>
                <w:sz w:val="16"/>
                <w:szCs w:val="18"/>
                <w:lang w:eastAsia="en-GB"/>
              </w:rPr>
              <w:t>Use of</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k</w:t>
            </w:r>
            <w:r w:rsidRPr="00942E2C">
              <w:rPr>
                <w:rFonts w:ascii="Arial" w:eastAsia="Arial" w:hAnsi="Arial" w:cs="Arial"/>
                <w:spacing w:val="2"/>
                <w:sz w:val="16"/>
                <w:szCs w:val="18"/>
                <w:lang w:eastAsia="en-GB"/>
              </w:rPr>
              <w:t>e</w:t>
            </w:r>
            <w:r w:rsidRPr="00942E2C">
              <w:rPr>
                <w:rFonts w:ascii="Arial" w:eastAsia="Arial" w:hAnsi="Arial" w:cs="Arial"/>
                <w:spacing w:val="-4"/>
                <w:sz w:val="16"/>
                <w:szCs w:val="18"/>
                <w:lang w:eastAsia="en-GB"/>
              </w:rPr>
              <w:t>y</w:t>
            </w:r>
            <w:r w:rsidRPr="00942E2C">
              <w:rPr>
                <w:rFonts w:ascii="Arial" w:eastAsia="Arial" w:hAnsi="Arial" w:cs="Arial"/>
                <w:spacing w:val="2"/>
                <w:sz w:val="16"/>
                <w:szCs w:val="18"/>
                <w:lang w:eastAsia="en-GB"/>
              </w:rPr>
              <w:t>-</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or</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ing appr</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hes 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 xml:space="preserve">ensure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he pupil has a</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tru</w:t>
            </w:r>
            <w:r w:rsidRPr="00942E2C">
              <w:rPr>
                <w:rFonts w:ascii="Arial" w:eastAsia="Arial" w:hAnsi="Arial" w:cs="Arial"/>
                <w:spacing w:val="2"/>
                <w:sz w:val="16"/>
                <w:szCs w:val="18"/>
                <w:lang w:eastAsia="en-GB"/>
              </w:rPr>
              <w:t>s</w:t>
            </w:r>
            <w:r w:rsidRPr="00942E2C">
              <w:rPr>
                <w:rFonts w:ascii="Arial" w:eastAsia="Arial" w:hAnsi="Arial" w:cs="Arial"/>
                <w:sz w:val="16"/>
                <w:szCs w:val="18"/>
                <w:lang w:eastAsia="en-GB"/>
              </w:rPr>
              <w:t>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ult to o</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 xml:space="preserve">er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upport/w</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dr</w:t>
            </w:r>
            <w:r w:rsidRPr="00942E2C">
              <w:rPr>
                <w:rFonts w:ascii="Arial" w:eastAsia="Arial" w:hAnsi="Arial" w:cs="Arial"/>
                <w:spacing w:val="2"/>
                <w:sz w:val="16"/>
                <w:szCs w:val="18"/>
                <w:lang w:eastAsia="en-GB"/>
              </w:rPr>
              <w:t>a</w:t>
            </w:r>
            <w:r w:rsidRPr="00942E2C">
              <w:rPr>
                <w:rFonts w:ascii="Arial" w:eastAsia="Arial" w:hAnsi="Arial" w:cs="Arial"/>
                <w:spacing w:val="-1"/>
                <w:sz w:val="16"/>
                <w:szCs w:val="18"/>
                <w:lang w:eastAsia="en-GB"/>
              </w:rPr>
              <w:t>w</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dur</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vu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ner</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es</w:t>
            </w:r>
          </w:p>
          <w:p w14:paraId="02AEBD63" w14:textId="77777777" w:rsidR="00E70359" w:rsidRPr="00942E2C" w:rsidRDefault="00E70359" w:rsidP="009C42D6">
            <w:pPr>
              <w:pStyle w:val="ListParagraph"/>
              <w:numPr>
                <w:ilvl w:val="0"/>
                <w:numId w:val="205"/>
              </w:numPr>
              <w:ind w:right="57"/>
              <w:rPr>
                <w:rFonts w:ascii="Arial" w:eastAsia="Arial" w:hAnsi="Arial" w:cs="Arial"/>
                <w:sz w:val="16"/>
                <w:szCs w:val="18"/>
                <w:lang w:eastAsia="en-GB"/>
              </w:rPr>
            </w:pP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r</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ward </w:t>
            </w:r>
            <w:r w:rsidRPr="00942E2C">
              <w:rPr>
                <w:rFonts w:ascii="Arial" w:eastAsia="Arial" w:hAnsi="Arial" w:cs="Arial"/>
                <w:spacing w:val="3"/>
                <w:sz w:val="16"/>
                <w:szCs w:val="18"/>
                <w:lang w:eastAsia="en-GB"/>
              </w:rPr>
              <w:t>s</w:t>
            </w:r>
            <w:r w:rsidRPr="00942E2C">
              <w:rPr>
                <w:rFonts w:ascii="Arial" w:eastAsia="Arial" w:hAnsi="Arial" w:cs="Arial"/>
                <w:spacing w:val="-5"/>
                <w:sz w:val="16"/>
                <w:szCs w:val="18"/>
                <w:lang w:eastAsia="en-GB"/>
              </w:rPr>
              <w:t>y</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k</w:t>
            </w:r>
            <w:r w:rsidRPr="00942E2C">
              <w:rPr>
                <w:rFonts w:ascii="Arial" w:eastAsia="Arial" w:hAnsi="Arial" w:cs="Arial"/>
                <w:sz w:val="16"/>
                <w:szCs w:val="18"/>
                <w:lang w:eastAsia="en-GB"/>
              </w:rPr>
              <w:t>no</w:t>
            </w:r>
            <w:r w:rsidRPr="00942E2C">
              <w:rPr>
                <w:rFonts w:ascii="Arial" w:eastAsia="Arial" w:hAnsi="Arial" w:cs="Arial"/>
                <w:spacing w:val="-2"/>
                <w:sz w:val="16"/>
                <w:szCs w:val="18"/>
                <w:lang w:eastAsia="en-GB"/>
              </w:rPr>
              <w:t>w</w:t>
            </w:r>
            <w:r w:rsidRPr="00942E2C">
              <w:rPr>
                <w:rFonts w:ascii="Arial" w:eastAsia="Arial" w:hAnsi="Arial" w:cs="Arial"/>
                <w:sz w:val="16"/>
                <w:szCs w:val="18"/>
                <w:lang w:eastAsia="en-GB"/>
              </w:rPr>
              <w:t>n to a</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l sta</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f</w:t>
            </w:r>
            <w:r w:rsidRPr="00942E2C">
              <w:rPr>
                <w:rFonts w:ascii="Arial" w:eastAsia="Arial" w:hAnsi="Arial" w:cs="Arial"/>
                <w:spacing w:val="42"/>
                <w:sz w:val="16"/>
                <w:szCs w:val="18"/>
                <w:lang w:eastAsia="en-GB"/>
              </w:rPr>
              <w:t xml:space="preserve"> </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ho</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who 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e co</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tact with the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pupil, i</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ented con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isten</w:t>
            </w:r>
            <w:r w:rsidRPr="00942E2C">
              <w:rPr>
                <w:rFonts w:ascii="Arial" w:eastAsia="Arial" w:hAnsi="Arial" w:cs="Arial"/>
                <w:spacing w:val="1"/>
                <w:sz w:val="16"/>
                <w:szCs w:val="18"/>
                <w:lang w:eastAsia="en-GB"/>
              </w:rPr>
              <w:t>tl</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acro</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the cur</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icu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u</w:t>
            </w:r>
            <w:r w:rsidRPr="00942E2C">
              <w:rPr>
                <w:rFonts w:ascii="Arial" w:eastAsia="Arial" w:hAnsi="Arial" w:cs="Arial"/>
                <w:spacing w:val="3"/>
                <w:sz w:val="16"/>
                <w:szCs w:val="18"/>
                <w:lang w:eastAsia="en-GB"/>
              </w:rPr>
              <w:t>m</w:t>
            </w:r>
          </w:p>
          <w:p w14:paraId="04A4391D" w14:textId="77777777" w:rsidR="00E70359" w:rsidRPr="00942E2C" w:rsidRDefault="00E70359" w:rsidP="009C42D6">
            <w:pPr>
              <w:pStyle w:val="ListParagraph"/>
              <w:numPr>
                <w:ilvl w:val="0"/>
                <w:numId w:val="205"/>
              </w:numPr>
              <w:ind w:right="315"/>
              <w:rPr>
                <w:rFonts w:ascii="Arial" w:eastAsia="Arial" w:hAnsi="Arial" w:cs="Arial"/>
                <w:sz w:val="16"/>
                <w:szCs w:val="18"/>
                <w:lang w:eastAsia="en-GB"/>
              </w:rPr>
            </w:pP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id</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ised s</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 xml:space="preserve">pport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o 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p</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 re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m</w:t>
            </w:r>
            <w:r w:rsidRPr="00942E2C">
              <w:rPr>
                <w:rFonts w:ascii="Arial" w:eastAsia="Arial" w:hAnsi="Arial" w:cs="Arial"/>
                <w:spacing w:val="2"/>
                <w:sz w:val="16"/>
                <w:szCs w:val="18"/>
                <w:lang w:eastAsia="en-GB"/>
              </w:rPr>
              <w:t>m</w:t>
            </w:r>
            <w:r w:rsidRPr="00942E2C">
              <w:rPr>
                <w:rFonts w:ascii="Arial" w:eastAsia="Arial" w:hAnsi="Arial" w:cs="Arial"/>
                <w:sz w:val="16"/>
                <w:szCs w:val="18"/>
                <w:lang w:eastAsia="en-GB"/>
              </w:rPr>
              <w:t>end</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 xml:space="preserve">ns </w:t>
            </w:r>
            <w:r w:rsidRPr="00942E2C">
              <w:rPr>
                <w:rFonts w:ascii="Arial" w:eastAsia="Arial" w:hAnsi="Arial" w:cs="Arial"/>
                <w:spacing w:val="2"/>
                <w:sz w:val="16"/>
                <w:szCs w:val="18"/>
                <w:lang w:eastAsia="en-GB"/>
              </w:rPr>
              <w:t>f</w:t>
            </w:r>
            <w:r w:rsidRPr="00942E2C">
              <w:rPr>
                <w:rFonts w:ascii="Arial" w:eastAsia="Arial" w:hAnsi="Arial" w:cs="Arial"/>
                <w:spacing w:val="1"/>
                <w:sz w:val="16"/>
                <w:szCs w:val="18"/>
                <w:lang w:eastAsia="en-GB"/>
              </w:rPr>
              <w:t>r</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m relevant pro</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ss</w:t>
            </w:r>
            <w:r w:rsidRPr="00942E2C">
              <w:rPr>
                <w:rFonts w:ascii="Arial" w:eastAsia="Arial" w:hAnsi="Arial" w:cs="Arial"/>
                <w:sz w:val="16"/>
                <w:szCs w:val="18"/>
                <w:lang w:eastAsia="en-GB"/>
              </w:rPr>
              <w:t>ionals</w:t>
            </w:r>
          </w:p>
          <w:p w14:paraId="2B2FBF37" w14:textId="77777777" w:rsidR="00E70359" w:rsidRPr="00942E2C" w:rsidRDefault="00E70359" w:rsidP="009C42D6">
            <w:pPr>
              <w:pStyle w:val="ListParagraph"/>
              <w:numPr>
                <w:ilvl w:val="0"/>
                <w:numId w:val="205"/>
              </w:numPr>
              <w:ind w:right="49"/>
              <w:rPr>
                <w:rFonts w:ascii="Arial" w:eastAsia="Arial" w:hAnsi="Arial" w:cs="Arial"/>
                <w:sz w:val="16"/>
                <w:szCs w:val="18"/>
                <w:lang w:eastAsia="en-GB"/>
              </w:rPr>
            </w:pPr>
            <w:r w:rsidRPr="00942E2C">
              <w:rPr>
                <w:rFonts w:ascii="Arial" w:eastAsia="Arial" w:hAnsi="Arial" w:cs="Arial"/>
                <w:spacing w:val="2"/>
                <w:sz w:val="16"/>
                <w:szCs w:val="18"/>
                <w:lang w:eastAsia="en-GB"/>
              </w:rPr>
              <w:t>T</w:t>
            </w:r>
            <w:r w:rsidRPr="00942E2C">
              <w:rPr>
                <w:rFonts w:ascii="Arial" w:eastAsia="Arial" w:hAnsi="Arial" w:cs="Arial"/>
                <w:spacing w:val="-2"/>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l</w:t>
            </w:r>
            <w:r w:rsidRPr="00942E2C">
              <w:rPr>
                <w:rFonts w:ascii="Arial" w:eastAsia="Arial" w:hAnsi="Arial" w:cs="Arial"/>
                <w:spacing w:val="-4"/>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ited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inte</w:t>
            </w:r>
            <w:r w:rsidRPr="00942E2C">
              <w:rPr>
                <w:rFonts w:ascii="Arial" w:eastAsia="Arial" w:hAnsi="Arial" w:cs="Arial"/>
                <w:spacing w:val="3"/>
                <w:sz w:val="16"/>
                <w:szCs w:val="18"/>
                <w:lang w:eastAsia="en-GB"/>
              </w:rPr>
              <w:t>r</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tion progra</w:t>
            </w:r>
            <w:r w:rsidRPr="00942E2C">
              <w:rPr>
                <w:rFonts w:ascii="Arial" w:eastAsia="Arial" w:hAnsi="Arial" w:cs="Arial"/>
                <w:spacing w:val="1"/>
                <w:sz w:val="16"/>
                <w:szCs w:val="18"/>
                <w:lang w:eastAsia="en-GB"/>
              </w:rPr>
              <w:t>m</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 xml:space="preserve">es </w:t>
            </w:r>
            <w:r w:rsidRPr="00942E2C">
              <w:rPr>
                <w:rFonts w:ascii="Arial" w:eastAsia="Arial" w:hAnsi="Arial" w:cs="Arial"/>
                <w:spacing w:val="-1"/>
                <w:sz w:val="16"/>
                <w:szCs w:val="18"/>
                <w:lang w:eastAsia="en-GB"/>
              </w:rPr>
              <w:t>wi</w:t>
            </w:r>
            <w:r w:rsidRPr="00942E2C">
              <w:rPr>
                <w:rFonts w:ascii="Arial" w:eastAsia="Arial" w:hAnsi="Arial" w:cs="Arial"/>
                <w:sz w:val="16"/>
                <w:szCs w:val="18"/>
                <w:lang w:eastAsia="en-GB"/>
              </w:rPr>
              <w:t>th</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a</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li</w:t>
            </w:r>
            <w:r w:rsidRPr="00942E2C">
              <w:rPr>
                <w:rFonts w:ascii="Arial" w:eastAsia="Arial" w:hAnsi="Arial" w:cs="Arial"/>
                <w:sz w:val="16"/>
                <w:szCs w:val="18"/>
                <w:lang w:eastAsia="en-GB"/>
              </w:rPr>
              <w:t>ar staff</w:t>
            </w:r>
            <w:r w:rsidRPr="00942E2C">
              <w:rPr>
                <w:rFonts w:ascii="Arial" w:eastAsia="Arial" w:hAnsi="Arial" w:cs="Arial"/>
                <w:spacing w:val="2"/>
                <w:sz w:val="16"/>
                <w:szCs w:val="18"/>
                <w:lang w:eastAsia="en-GB"/>
              </w:rPr>
              <w:t xml:space="preserve"> </w:t>
            </w:r>
            <w:r w:rsidRPr="00942E2C">
              <w:rPr>
                <w:rFonts w:ascii="Arial" w:eastAsia="Arial" w:hAnsi="Arial" w:cs="Arial"/>
                <w:spacing w:val="-2"/>
                <w:sz w:val="16"/>
                <w:szCs w:val="18"/>
                <w:lang w:eastAsia="en-GB"/>
              </w:rPr>
              <w:t>w</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o h</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ve </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 xml:space="preserve">nowledge, </w:t>
            </w:r>
            <w:r w:rsidRPr="00942E2C">
              <w:rPr>
                <w:rFonts w:ascii="Arial" w:eastAsia="Arial" w:hAnsi="Arial" w:cs="Arial"/>
                <w:spacing w:val="-1"/>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s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ex</w:t>
            </w:r>
            <w:r w:rsidRPr="00942E2C">
              <w:rPr>
                <w:rFonts w:ascii="Arial" w:eastAsia="Arial" w:hAnsi="Arial" w:cs="Arial"/>
                <w:spacing w:val="2"/>
                <w:sz w:val="16"/>
                <w:szCs w:val="18"/>
                <w:lang w:eastAsia="en-GB"/>
              </w:rPr>
              <w:t>p</w:t>
            </w:r>
            <w:r w:rsidRPr="00942E2C">
              <w:rPr>
                <w:rFonts w:ascii="Arial" w:eastAsia="Arial" w:hAnsi="Arial" w:cs="Arial"/>
                <w:sz w:val="16"/>
                <w:szCs w:val="18"/>
                <w:lang w:eastAsia="en-GB"/>
              </w:rPr>
              <w:t>eri</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 to address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the</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pupil’s</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peci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ic nee</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de</w:t>
            </w:r>
            <w:r w:rsidRPr="00942E2C">
              <w:rPr>
                <w:rFonts w:ascii="Arial" w:eastAsia="Arial" w:hAnsi="Arial" w:cs="Arial"/>
                <w:spacing w:val="28"/>
                <w:sz w:val="16"/>
                <w:szCs w:val="18"/>
                <w:lang w:eastAsia="en-GB"/>
              </w:rPr>
              <w:t xml:space="preserve"> </w:t>
            </w:r>
            <w:r w:rsidRPr="00942E2C">
              <w:rPr>
                <w:rFonts w:ascii="Arial" w:eastAsia="Arial" w:hAnsi="Arial" w:cs="Arial"/>
                <w:sz w:val="16"/>
                <w:szCs w:val="18"/>
                <w:lang w:eastAsia="en-GB"/>
              </w:rPr>
              <w:t>withdr</w:t>
            </w:r>
            <w:r w:rsidRPr="00942E2C">
              <w:rPr>
                <w:rFonts w:ascii="Arial" w:eastAsia="Arial" w:hAnsi="Arial" w:cs="Arial"/>
                <w:spacing w:val="3"/>
                <w:sz w:val="16"/>
                <w:szCs w:val="18"/>
                <w:lang w:eastAsia="en-GB"/>
              </w:rPr>
              <w:t>a</w:t>
            </w:r>
            <w:r w:rsidRPr="00942E2C">
              <w:rPr>
                <w:rFonts w:ascii="Arial" w:eastAsia="Arial" w:hAnsi="Arial" w:cs="Arial"/>
                <w:spacing w:val="-2"/>
                <w:sz w:val="16"/>
                <w:szCs w:val="18"/>
                <w:lang w:eastAsia="en-GB"/>
              </w:rPr>
              <w:t>w</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l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or per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support</w:t>
            </w:r>
          </w:p>
          <w:p w14:paraId="61C77BDB" w14:textId="77777777" w:rsidR="00E70359" w:rsidRPr="00942E2C" w:rsidRDefault="00E70359" w:rsidP="003E42D4">
            <w:pPr>
              <w:shd w:val="clear" w:color="auto" w:fill="FFFFFF" w:themeFill="background1"/>
              <w:rPr>
                <w:rFonts w:ascii="Arial" w:hAnsi="Arial" w:cs="Arial"/>
                <w:sz w:val="16"/>
                <w:szCs w:val="18"/>
              </w:rPr>
            </w:pPr>
          </w:p>
        </w:tc>
        <w:tc>
          <w:tcPr>
            <w:tcW w:w="3260" w:type="dxa"/>
            <w:tcBorders>
              <w:top w:val="single" w:sz="4" w:space="0" w:color="auto"/>
              <w:left w:val="single" w:sz="4" w:space="0" w:color="auto"/>
              <w:bottom w:val="single" w:sz="4" w:space="0" w:color="auto"/>
              <w:right w:val="single" w:sz="4" w:space="0" w:color="auto"/>
            </w:tcBorders>
            <w:hideMark/>
          </w:tcPr>
          <w:p w14:paraId="3CE77E2D" w14:textId="77777777" w:rsidR="00E70359" w:rsidRPr="00942E2C" w:rsidRDefault="00E70359" w:rsidP="009C42D6">
            <w:pPr>
              <w:pStyle w:val="ListParagraph"/>
              <w:numPr>
                <w:ilvl w:val="0"/>
                <w:numId w:val="206"/>
              </w:numPr>
              <w:ind w:right="128"/>
              <w:rPr>
                <w:rFonts w:ascii="Arial" w:eastAsia="Arial" w:hAnsi="Arial" w:cs="Arial"/>
                <w:sz w:val="16"/>
                <w:szCs w:val="18"/>
                <w:lang w:eastAsia="en-GB"/>
              </w:rPr>
            </w:pPr>
            <w:r w:rsidRPr="00942E2C">
              <w:rPr>
                <w:rFonts w:ascii="Arial" w:eastAsia="Arial" w:hAnsi="Arial" w:cs="Arial"/>
                <w:sz w:val="16"/>
                <w:szCs w:val="18"/>
                <w:lang w:eastAsia="en-GB"/>
              </w:rPr>
              <w:t>Dai</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all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gr</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 xml:space="preserve">up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eac</w:t>
            </w:r>
            <w:r w:rsidRPr="00942E2C">
              <w:rPr>
                <w:rFonts w:ascii="Arial" w:eastAsia="Arial" w:hAnsi="Arial" w:cs="Arial"/>
                <w:spacing w:val="2"/>
                <w:sz w:val="16"/>
                <w:szCs w:val="18"/>
                <w:lang w:eastAsia="en-GB"/>
              </w:rPr>
              <w:t>h</w:t>
            </w:r>
            <w:r w:rsidRPr="00942E2C">
              <w:rPr>
                <w:rFonts w:ascii="Arial" w:eastAsia="Arial" w:hAnsi="Arial" w:cs="Arial"/>
                <w:sz w:val="16"/>
                <w:szCs w:val="18"/>
                <w:lang w:eastAsia="en-GB"/>
              </w:rPr>
              <w:t>ing of</w:t>
            </w:r>
            <w:r w:rsidRPr="00942E2C">
              <w:rPr>
                <w:rFonts w:ascii="Arial" w:eastAsia="Arial" w:hAnsi="Arial" w:cs="Arial"/>
                <w:spacing w:val="1"/>
                <w:sz w:val="16"/>
                <w:szCs w:val="18"/>
                <w:lang w:eastAsia="en-GB"/>
              </w:rPr>
              <w:t xml:space="preserve"> s</w:t>
            </w:r>
            <w:r w:rsidRPr="00942E2C">
              <w:rPr>
                <w:rFonts w:ascii="Arial" w:eastAsia="Arial" w:hAnsi="Arial" w:cs="Arial"/>
                <w:sz w:val="16"/>
                <w:szCs w:val="18"/>
                <w:lang w:eastAsia="en-GB"/>
              </w:rPr>
              <w:t>ocial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s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d person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P</w:t>
            </w:r>
            <w:r w:rsidRPr="00942E2C">
              <w:rPr>
                <w:rFonts w:ascii="Arial" w:eastAsia="Arial" w:hAnsi="Arial" w:cs="Arial"/>
                <w:spacing w:val="1"/>
                <w:sz w:val="16"/>
                <w:szCs w:val="18"/>
                <w:lang w:eastAsia="en-GB"/>
              </w:rPr>
              <w:t>HS</w:t>
            </w:r>
            <w:r w:rsidRPr="00942E2C">
              <w:rPr>
                <w:rFonts w:ascii="Arial" w:eastAsia="Arial" w:hAnsi="Arial" w:cs="Arial"/>
                <w:sz w:val="16"/>
                <w:szCs w:val="18"/>
                <w:lang w:eastAsia="en-GB"/>
              </w:rPr>
              <w:t>E progra</w:t>
            </w:r>
            <w:r w:rsidRPr="00942E2C">
              <w:rPr>
                <w:rFonts w:ascii="Arial" w:eastAsia="Arial" w:hAnsi="Arial" w:cs="Arial"/>
                <w:spacing w:val="1"/>
                <w:sz w:val="16"/>
                <w:szCs w:val="18"/>
                <w:lang w:eastAsia="en-GB"/>
              </w:rPr>
              <w:t>m</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e e.g.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6"/>
                <w:sz w:val="16"/>
                <w:szCs w:val="18"/>
                <w:lang w:eastAsia="en-GB"/>
              </w:rPr>
              <w:t>k</w:t>
            </w:r>
            <w:r w:rsidRPr="00942E2C">
              <w:rPr>
                <w:rFonts w:ascii="Arial" w:eastAsia="Arial" w:hAnsi="Arial" w:cs="Arial"/>
                <w:sz w:val="16"/>
                <w:szCs w:val="18"/>
                <w:lang w:eastAsia="en-GB"/>
              </w:rPr>
              <w:t>y beha</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 xml:space="preserve">Sex </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nd Re</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nsh</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ps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Edu</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ation, l</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e 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s</w:t>
            </w:r>
          </w:p>
          <w:p w14:paraId="17E05F03" w14:textId="77777777" w:rsidR="00E70359" w:rsidRPr="00942E2C" w:rsidRDefault="00E70359" w:rsidP="009C42D6">
            <w:pPr>
              <w:pStyle w:val="ListParagraph"/>
              <w:numPr>
                <w:ilvl w:val="0"/>
                <w:numId w:val="206"/>
              </w:numPr>
              <w:ind w:right="150"/>
              <w:rPr>
                <w:rFonts w:ascii="Arial" w:eastAsia="Arial" w:hAnsi="Arial" w:cs="Arial"/>
                <w:sz w:val="16"/>
                <w:szCs w:val="18"/>
                <w:lang w:eastAsia="en-GB"/>
              </w:rPr>
            </w:pP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eaching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l</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/tas</w:t>
            </w:r>
            <w:r w:rsidRPr="00942E2C">
              <w:rPr>
                <w:rFonts w:ascii="Arial" w:eastAsia="Arial" w:hAnsi="Arial" w:cs="Arial"/>
                <w:spacing w:val="4"/>
                <w:sz w:val="16"/>
                <w:szCs w:val="18"/>
                <w:lang w:eastAsia="en-GB"/>
              </w:rPr>
              <w:t>k</w:t>
            </w:r>
            <w:r w:rsidRPr="00942E2C">
              <w:rPr>
                <w:rFonts w:ascii="Arial" w:eastAsia="Arial" w:hAnsi="Arial" w:cs="Arial"/>
                <w:sz w:val="16"/>
                <w:szCs w:val="18"/>
                <w:lang w:eastAsia="en-GB"/>
              </w:rPr>
              <w:t>s are h</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h</w:t>
            </w:r>
            <w:r w:rsidRPr="00942E2C">
              <w:rPr>
                <w:rFonts w:ascii="Arial" w:eastAsia="Arial" w:hAnsi="Arial" w:cs="Arial"/>
                <w:spacing w:val="3"/>
                <w:sz w:val="16"/>
                <w:szCs w:val="18"/>
                <w:lang w:eastAsia="en-GB"/>
              </w:rPr>
              <w:t>l</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erent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 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 xml:space="preserve">suit the </w:t>
            </w:r>
            <w:r w:rsidRPr="00942E2C">
              <w:rPr>
                <w:rFonts w:ascii="Arial" w:eastAsia="Arial" w:hAnsi="Arial" w:cs="Arial"/>
                <w:spacing w:val="1"/>
                <w:sz w:val="16"/>
                <w:szCs w:val="18"/>
                <w:lang w:eastAsia="en-GB"/>
              </w:rPr>
              <w:t>pupil</w:t>
            </w:r>
            <w:r w:rsidRPr="00942E2C">
              <w:rPr>
                <w:rFonts w:ascii="Arial" w:eastAsia="Arial" w:hAnsi="Arial" w:cs="Arial"/>
                <w:sz w:val="16"/>
                <w:szCs w:val="18"/>
                <w:lang w:eastAsia="en-GB"/>
              </w:rPr>
              <w:t xml:space="preserve">’s </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ear</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ing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s</w:t>
            </w:r>
            <w:r w:rsidRPr="00942E2C">
              <w:rPr>
                <w:rFonts w:ascii="Arial" w:eastAsia="Arial" w:hAnsi="Arial" w:cs="Arial"/>
                <w:spacing w:val="4"/>
                <w:sz w:val="16"/>
                <w:szCs w:val="18"/>
                <w:lang w:eastAsia="en-GB"/>
              </w:rPr>
              <w:t>t</w:t>
            </w:r>
            <w:r w:rsidRPr="00942E2C">
              <w:rPr>
                <w:rFonts w:ascii="Arial" w:eastAsia="Arial" w:hAnsi="Arial" w:cs="Arial"/>
                <w:spacing w:val="-3"/>
                <w:sz w:val="16"/>
                <w:szCs w:val="18"/>
                <w:lang w:eastAsia="en-GB"/>
              </w:rPr>
              <w:t>y</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p>
          <w:p w14:paraId="15A9C7B1" w14:textId="77777777" w:rsidR="00E70359" w:rsidRPr="00942E2C" w:rsidRDefault="00E70359" w:rsidP="009C42D6">
            <w:pPr>
              <w:pStyle w:val="ListParagraph"/>
              <w:numPr>
                <w:ilvl w:val="0"/>
                <w:numId w:val="206"/>
              </w:numPr>
              <w:ind w:right="149"/>
              <w:rPr>
                <w:rFonts w:ascii="Arial" w:eastAsia="Arial" w:hAnsi="Arial" w:cs="Arial"/>
                <w:sz w:val="16"/>
                <w:szCs w:val="18"/>
                <w:lang w:eastAsia="en-GB"/>
              </w:rPr>
            </w:pP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d </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w</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y</w:t>
            </w:r>
            <w:r w:rsidRPr="00942E2C">
              <w:rPr>
                <w:rFonts w:ascii="Arial" w:eastAsia="Arial" w:hAnsi="Arial" w:cs="Arial"/>
                <w:spacing w:val="-1"/>
                <w:sz w:val="16"/>
                <w:szCs w:val="18"/>
                <w:lang w:eastAsia="en-GB"/>
              </w:rPr>
              <w:t xml:space="preserve"> i</w:t>
            </w:r>
            <w:r w:rsidRPr="00942E2C">
              <w:rPr>
                <w:rFonts w:ascii="Arial" w:eastAsia="Arial" w:hAnsi="Arial" w:cs="Arial"/>
                <w:sz w:val="16"/>
                <w:szCs w:val="18"/>
                <w:lang w:eastAsia="en-GB"/>
              </w:rPr>
              <w:t>s a prior</w:t>
            </w:r>
            <w:r w:rsidRPr="00942E2C">
              <w:rPr>
                <w:rFonts w:ascii="Arial" w:eastAsia="Arial" w:hAnsi="Arial" w:cs="Arial"/>
                <w:spacing w:val="-1"/>
                <w:sz w:val="16"/>
                <w:szCs w:val="18"/>
                <w:lang w:eastAsia="en-GB"/>
              </w:rPr>
              <w:t>i</w:t>
            </w:r>
            <w:r w:rsidRPr="00942E2C">
              <w:rPr>
                <w:rFonts w:ascii="Arial" w:eastAsia="Arial" w:hAnsi="Arial" w:cs="Arial"/>
                <w:spacing w:val="4"/>
                <w:sz w:val="16"/>
                <w:szCs w:val="18"/>
                <w:lang w:eastAsia="en-GB"/>
              </w:rPr>
              <w:t>t</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o re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e</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ga</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with educa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ion</w:t>
            </w:r>
          </w:p>
          <w:p w14:paraId="2D5E7D5C" w14:textId="77777777" w:rsidR="00E70359" w:rsidRPr="00942E2C" w:rsidRDefault="00E70359" w:rsidP="009C42D6">
            <w:pPr>
              <w:pStyle w:val="ListParagraph"/>
              <w:numPr>
                <w:ilvl w:val="0"/>
                <w:numId w:val="206"/>
              </w:numPr>
              <w:ind w:right="282"/>
              <w:rPr>
                <w:rFonts w:ascii="Arial" w:eastAsia="Arial" w:hAnsi="Arial" w:cs="Arial"/>
                <w:sz w:val="16"/>
                <w:szCs w:val="18"/>
                <w:lang w:eastAsia="en-GB"/>
              </w:rPr>
            </w:pPr>
            <w:r w:rsidRPr="00942E2C">
              <w:rPr>
                <w:rFonts w:ascii="Arial" w:eastAsia="Arial" w:hAnsi="Arial" w:cs="Arial"/>
                <w:spacing w:val="-1"/>
                <w:sz w:val="16"/>
                <w:szCs w:val="18"/>
                <w:lang w:eastAsia="en-GB"/>
              </w:rPr>
              <w:t>Al</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erna</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ive cur</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icu</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um opp</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u</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ities at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K</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4 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g. ALP</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oc</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l/coll</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ge/ work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place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ents</w:t>
            </w:r>
          </w:p>
          <w:p w14:paraId="1CFC04C5" w14:textId="77777777" w:rsidR="00E70359" w:rsidRPr="00942E2C" w:rsidRDefault="00E70359" w:rsidP="009C42D6">
            <w:pPr>
              <w:pStyle w:val="ListParagraph"/>
              <w:numPr>
                <w:ilvl w:val="0"/>
                <w:numId w:val="206"/>
              </w:numPr>
              <w:ind w:right="49"/>
              <w:rPr>
                <w:rFonts w:ascii="Arial" w:eastAsia="Arial" w:hAnsi="Arial" w:cs="Arial"/>
                <w:sz w:val="16"/>
                <w:szCs w:val="18"/>
                <w:lang w:eastAsia="en-GB"/>
              </w:rPr>
            </w:pPr>
            <w:r w:rsidRPr="00942E2C">
              <w:rPr>
                <w:rFonts w:ascii="Arial" w:eastAsia="Arial" w:hAnsi="Arial" w:cs="Arial"/>
                <w:spacing w:val="5"/>
                <w:sz w:val="16"/>
                <w:szCs w:val="18"/>
                <w:lang w:eastAsia="en-GB"/>
              </w:rPr>
              <w:t>W</w:t>
            </w:r>
            <w:r w:rsidRPr="00942E2C">
              <w:rPr>
                <w:rFonts w:ascii="Arial" w:eastAsia="Arial" w:hAnsi="Arial" w:cs="Arial"/>
                <w:spacing w:val="-2"/>
                <w:sz w:val="16"/>
                <w:szCs w:val="18"/>
                <w:lang w:eastAsia="en-GB"/>
              </w:rPr>
              <w:t>h</w:t>
            </w:r>
            <w:r w:rsidRPr="00942E2C">
              <w:rPr>
                <w:rFonts w:ascii="Arial" w:eastAsia="Arial" w:hAnsi="Arial" w:cs="Arial"/>
                <w:sz w:val="16"/>
                <w:szCs w:val="18"/>
                <w:lang w:eastAsia="en-GB"/>
              </w:rPr>
              <w:t>ere pupil is</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or</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ing bel</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w</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ge</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re</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at</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expecta</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d l</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era</w:t>
            </w:r>
            <w:r w:rsidRPr="00942E2C">
              <w:rPr>
                <w:rFonts w:ascii="Arial" w:eastAsia="Arial" w:hAnsi="Arial" w:cs="Arial"/>
                <w:spacing w:val="3"/>
                <w:sz w:val="16"/>
                <w:szCs w:val="18"/>
                <w:lang w:eastAsia="en-GB"/>
              </w:rPr>
              <w:t>c</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nu</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era</w:t>
            </w:r>
            <w:r w:rsidRPr="00942E2C">
              <w:rPr>
                <w:rFonts w:ascii="Arial" w:eastAsia="Arial" w:hAnsi="Arial" w:cs="Arial"/>
                <w:spacing w:val="4"/>
                <w:sz w:val="16"/>
                <w:szCs w:val="18"/>
                <w:lang w:eastAsia="en-GB"/>
              </w:rPr>
              <w:t>c</w:t>
            </w:r>
            <w:r w:rsidRPr="00942E2C">
              <w:rPr>
                <w:rFonts w:ascii="Arial" w:eastAsia="Arial" w:hAnsi="Arial" w:cs="Arial"/>
                <w:sz w:val="16"/>
                <w:szCs w:val="18"/>
                <w:lang w:eastAsia="en-GB"/>
              </w:rPr>
              <w:t>y progra</w:t>
            </w:r>
            <w:r w:rsidRPr="00942E2C">
              <w:rPr>
                <w:rFonts w:ascii="Arial" w:eastAsia="Arial" w:hAnsi="Arial" w:cs="Arial"/>
                <w:spacing w:val="1"/>
                <w:sz w:val="16"/>
                <w:szCs w:val="18"/>
                <w:lang w:eastAsia="en-GB"/>
              </w:rPr>
              <w:t>m</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 xml:space="preserve">es </w:t>
            </w:r>
            <w:r w:rsidRPr="00942E2C">
              <w:rPr>
                <w:rFonts w:ascii="Arial" w:eastAsia="Arial" w:hAnsi="Arial" w:cs="Arial"/>
                <w:spacing w:val="-1"/>
                <w:sz w:val="16"/>
                <w:szCs w:val="18"/>
                <w:lang w:eastAsia="en-GB"/>
              </w:rPr>
              <w:t>wi</w:t>
            </w:r>
            <w:r w:rsidRPr="00942E2C">
              <w:rPr>
                <w:rFonts w:ascii="Arial" w:eastAsia="Arial" w:hAnsi="Arial" w:cs="Arial"/>
                <w:sz w:val="16"/>
                <w:szCs w:val="18"/>
                <w:lang w:eastAsia="en-GB"/>
              </w:rPr>
              <w:t>ll be</w:t>
            </w:r>
            <w:r w:rsidRPr="00942E2C">
              <w:rPr>
                <w:rFonts w:ascii="Arial" w:eastAsia="Arial" w:hAnsi="Arial" w:cs="Arial"/>
                <w:spacing w:val="17"/>
                <w:sz w:val="16"/>
                <w:szCs w:val="18"/>
                <w:lang w:eastAsia="en-GB"/>
              </w:rPr>
              <w:t xml:space="preserve"> </w:t>
            </w:r>
            <w:r w:rsidRPr="00942E2C">
              <w:rPr>
                <w:rFonts w:ascii="Arial" w:eastAsia="Arial" w:hAnsi="Arial" w:cs="Arial"/>
                <w:sz w:val="16"/>
                <w:szCs w:val="18"/>
                <w:lang w:eastAsia="en-GB"/>
              </w:rPr>
              <w:t>requ</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d 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dre</w:t>
            </w:r>
            <w:r w:rsidRPr="00942E2C">
              <w:rPr>
                <w:rFonts w:ascii="Arial" w:eastAsia="Arial" w:hAnsi="Arial" w:cs="Arial"/>
                <w:spacing w:val="2"/>
                <w:sz w:val="16"/>
                <w:szCs w:val="18"/>
                <w:lang w:eastAsia="en-GB"/>
              </w:rPr>
              <w:t>s</w:t>
            </w:r>
            <w:r w:rsidRPr="00942E2C">
              <w:rPr>
                <w:rFonts w:ascii="Arial" w:eastAsia="Arial" w:hAnsi="Arial" w:cs="Arial"/>
                <w:sz w:val="16"/>
                <w:szCs w:val="18"/>
                <w:lang w:eastAsia="en-GB"/>
              </w:rPr>
              <w:t>s gaps</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in le</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ocia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ed</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 xml:space="preserve">with SEMH </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eeds</w:t>
            </w:r>
          </w:p>
          <w:p w14:paraId="0B4FC4F3" w14:textId="77777777" w:rsidR="00E70359" w:rsidRPr="00942E2C" w:rsidRDefault="00E70359" w:rsidP="009C42D6">
            <w:pPr>
              <w:pStyle w:val="ListParagraph"/>
              <w:numPr>
                <w:ilvl w:val="0"/>
                <w:numId w:val="206"/>
              </w:numPr>
              <w:ind w:right="83"/>
              <w:rPr>
                <w:rFonts w:ascii="Arial" w:eastAsia="Arial" w:hAnsi="Arial" w:cs="Arial"/>
                <w:sz w:val="16"/>
                <w:szCs w:val="18"/>
                <w:lang w:eastAsia="en-GB"/>
              </w:rPr>
            </w:pPr>
            <w:r w:rsidRPr="00942E2C">
              <w:rPr>
                <w:rFonts w:ascii="Arial" w:eastAsia="Arial" w:hAnsi="Arial" w:cs="Arial"/>
                <w:sz w:val="16"/>
                <w:szCs w:val="18"/>
                <w:lang w:eastAsia="en-GB"/>
              </w:rPr>
              <w:t>Cons</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era</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ion to ac</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 ar</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ang</w:t>
            </w:r>
            <w:r w:rsidRPr="00942E2C">
              <w:rPr>
                <w:rFonts w:ascii="Arial" w:eastAsia="Arial" w:hAnsi="Arial" w:cs="Arial"/>
                <w:spacing w:val="-1"/>
                <w:sz w:val="16"/>
                <w:szCs w:val="18"/>
                <w:lang w:eastAsia="en-GB"/>
              </w:rPr>
              <w:t>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ents </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or int</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al and e</w:t>
            </w:r>
            <w:r w:rsidRPr="00942E2C">
              <w:rPr>
                <w:rFonts w:ascii="Arial" w:eastAsia="Arial" w:hAnsi="Arial" w:cs="Arial"/>
                <w:spacing w:val="1"/>
                <w:sz w:val="16"/>
                <w:szCs w:val="18"/>
                <w:lang w:eastAsia="en-GB"/>
              </w:rPr>
              <w:t>x</w:t>
            </w:r>
            <w:r w:rsidRPr="00942E2C">
              <w:rPr>
                <w:rFonts w:ascii="Arial" w:eastAsia="Arial" w:hAnsi="Arial" w:cs="Arial"/>
                <w:sz w:val="16"/>
                <w:szCs w:val="18"/>
                <w:lang w:eastAsia="en-GB"/>
              </w:rPr>
              <w:t>tern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exa</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s</w:t>
            </w:r>
          </w:p>
          <w:p w14:paraId="0E43476B" w14:textId="77777777" w:rsidR="00E70359" w:rsidRPr="00942E2C" w:rsidRDefault="00E70359" w:rsidP="009C42D6">
            <w:pPr>
              <w:pStyle w:val="ListParagraph"/>
              <w:numPr>
                <w:ilvl w:val="0"/>
                <w:numId w:val="206"/>
              </w:numPr>
              <w:ind w:right="305"/>
              <w:rPr>
                <w:rFonts w:ascii="Arial" w:eastAsia="Arial" w:hAnsi="Arial" w:cs="Arial"/>
                <w:sz w:val="16"/>
                <w:szCs w:val="18"/>
                <w:lang w:eastAsia="en-GB"/>
              </w:rPr>
            </w:pPr>
            <w:r w:rsidRPr="00942E2C">
              <w:rPr>
                <w:rFonts w:ascii="Arial" w:eastAsia="Arial" w:hAnsi="Arial" w:cs="Arial"/>
                <w:sz w:val="16"/>
                <w:szCs w:val="18"/>
                <w:lang w:eastAsia="en-GB"/>
              </w:rPr>
              <w:t>M</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 xml:space="preserve">re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or</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al</w:t>
            </w:r>
            <w:r w:rsidRPr="00942E2C">
              <w:rPr>
                <w:rFonts w:ascii="Arial" w:eastAsia="Arial" w:hAnsi="Arial" w:cs="Arial"/>
                <w:spacing w:val="-3"/>
                <w:sz w:val="16"/>
                <w:szCs w:val="18"/>
                <w:lang w:eastAsia="en-GB"/>
              </w:rPr>
              <w:t xml:space="preserve">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eet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s/ con</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erences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using Restorat</w:t>
            </w:r>
            <w:r w:rsidRPr="00942E2C">
              <w:rPr>
                <w:rFonts w:ascii="Arial" w:eastAsia="Arial" w:hAnsi="Arial" w:cs="Arial"/>
                <w:spacing w:val="1"/>
                <w:sz w:val="16"/>
                <w:szCs w:val="18"/>
                <w:lang w:eastAsia="en-GB"/>
              </w:rPr>
              <w:t>iv</w:t>
            </w:r>
            <w:r w:rsidRPr="00942E2C">
              <w:rPr>
                <w:rFonts w:ascii="Arial" w:eastAsia="Arial" w:hAnsi="Arial" w:cs="Arial"/>
                <w:sz w:val="16"/>
                <w:szCs w:val="18"/>
                <w:lang w:eastAsia="en-GB"/>
              </w:rPr>
              <w:t>e Prac</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ices, to inc</w:t>
            </w:r>
            <w:r w:rsidRPr="00942E2C">
              <w:rPr>
                <w:rFonts w:ascii="Arial" w:eastAsia="Arial" w:hAnsi="Arial" w:cs="Arial"/>
                <w:spacing w:val="-1"/>
                <w:sz w:val="16"/>
                <w:szCs w:val="18"/>
                <w:lang w:eastAsia="en-GB"/>
              </w:rPr>
              <w:t>l</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de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pare</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arer</w:t>
            </w:r>
            <w:r w:rsidRPr="00942E2C">
              <w:rPr>
                <w:rFonts w:ascii="Arial" w:eastAsia="Arial" w:hAnsi="Arial" w:cs="Arial"/>
                <w:spacing w:val="1"/>
                <w:sz w:val="16"/>
                <w:szCs w:val="18"/>
                <w:lang w:eastAsia="en-GB"/>
              </w:rPr>
              <w:t>s</w:t>
            </w:r>
          </w:p>
          <w:p w14:paraId="46177CA2" w14:textId="77777777" w:rsidR="00E70359" w:rsidRPr="00942E2C" w:rsidRDefault="00E70359" w:rsidP="009C42D6">
            <w:pPr>
              <w:pStyle w:val="ListParagraph"/>
              <w:numPr>
                <w:ilvl w:val="0"/>
                <w:numId w:val="206"/>
              </w:numPr>
              <w:shd w:val="clear" w:color="auto" w:fill="FFFFFF" w:themeFill="background1"/>
              <w:rPr>
                <w:rFonts w:ascii="Arial" w:hAnsi="Arial" w:cs="Arial"/>
                <w:sz w:val="16"/>
                <w:szCs w:val="18"/>
              </w:rPr>
            </w:pP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 xml:space="preserve">port </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hrou</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xml:space="preserve">h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olut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o</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ed a</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pr</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hes a</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d regular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upe</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v</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 xml:space="preserve">on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or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ta</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f wor</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 xml:space="preserve">ing </w:t>
            </w:r>
            <w:r w:rsidRPr="00942E2C">
              <w:rPr>
                <w:rFonts w:ascii="Arial" w:eastAsia="Arial" w:hAnsi="Arial" w:cs="Arial"/>
                <w:spacing w:val="-1"/>
                <w:sz w:val="16"/>
                <w:szCs w:val="18"/>
                <w:lang w:eastAsia="en-GB"/>
              </w:rPr>
              <w:t>wi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h 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e pupil</w:t>
            </w:r>
          </w:p>
        </w:tc>
        <w:tc>
          <w:tcPr>
            <w:tcW w:w="4082" w:type="dxa"/>
            <w:tcBorders>
              <w:top w:val="single" w:sz="4" w:space="0" w:color="auto"/>
              <w:left w:val="single" w:sz="4" w:space="0" w:color="auto"/>
              <w:bottom w:val="single" w:sz="4" w:space="0" w:color="auto"/>
              <w:right w:val="single" w:sz="4" w:space="0" w:color="auto"/>
            </w:tcBorders>
            <w:hideMark/>
          </w:tcPr>
          <w:p w14:paraId="0E152580" w14:textId="77777777" w:rsidR="00E70359" w:rsidRPr="00942E2C" w:rsidRDefault="00E70359" w:rsidP="009C42D6">
            <w:pPr>
              <w:pStyle w:val="ListParagraph"/>
              <w:numPr>
                <w:ilvl w:val="0"/>
                <w:numId w:val="206"/>
              </w:numPr>
              <w:ind w:right="89"/>
              <w:rPr>
                <w:rFonts w:ascii="Arial" w:eastAsia="Arial" w:hAnsi="Arial" w:cs="Arial"/>
                <w:sz w:val="16"/>
                <w:szCs w:val="18"/>
                <w:lang w:eastAsia="en-GB"/>
              </w:rPr>
            </w:pPr>
            <w:r w:rsidRPr="00942E2C">
              <w:rPr>
                <w:rFonts w:ascii="Arial" w:eastAsia="Arial" w:hAnsi="Arial" w:cs="Arial"/>
                <w:sz w:val="16"/>
                <w:szCs w:val="18"/>
                <w:lang w:eastAsia="en-GB"/>
              </w:rPr>
              <w:t>Pupil requires specialist environment</w:t>
            </w:r>
          </w:p>
          <w:p w14:paraId="5C4C6063" w14:textId="77777777" w:rsidR="00E70359" w:rsidRPr="00942E2C" w:rsidRDefault="00E70359" w:rsidP="009C42D6">
            <w:pPr>
              <w:pStyle w:val="ListParagraph"/>
              <w:numPr>
                <w:ilvl w:val="0"/>
                <w:numId w:val="206"/>
              </w:numPr>
              <w:ind w:right="89"/>
              <w:rPr>
                <w:rFonts w:ascii="Arial" w:eastAsia="Arial" w:hAnsi="Arial" w:cs="Arial"/>
                <w:sz w:val="16"/>
                <w:szCs w:val="18"/>
                <w:lang w:eastAsia="en-GB"/>
              </w:rPr>
            </w:pP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 xml:space="preserve">he </w:t>
            </w:r>
            <w:r w:rsidRPr="00942E2C">
              <w:rPr>
                <w:rFonts w:ascii="Arial" w:eastAsia="Arial" w:hAnsi="Arial" w:cs="Arial"/>
                <w:spacing w:val="1"/>
                <w:sz w:val="16"/>
                <w:szCs w:val="18"/>
                <w:lang w:eastAsia="en-GB"/>
              </w:rPr>
              <w:t>pupil’</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 xml:space="preserve">SEMH </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eeds p</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ent a con</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id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r</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 ch</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en</w:t>
            </w:r>
            <w:r w:rsidRPr="00942E2C">
              <w:rPr>
                <w:rFonts w:ascii="Arial" w:eastAsia="Arial" w:hAnsi="Arial" w:cs="Arial"/>
                <w:spacing w:val="2"/>
                <w:sz w:val="16"/>
                <w:szCs w:val="18"/>
                <w:lang w:eastAsia="en-GB"/>
              </w:rPr>
              <w:t>g</w:t>
            </w:r>
            <w:r w:rsidRPr="00942E2C">
              <w:rPr>
                <w:rFonts w:ascii="Arial" w:eastAsia="Arial" w:hAnsi="Arial" w:cs="Arial"/>
                <w:sz w:val="16"/>
                <w:szCs w:val="18"/>
                <w:lang w:eastAsia="en-GB"/>
              </w:rPr>
              <w:t xml:space="preserve">e to </w:t>
            </w:r>
            <w:r w:rsidRPr="00942E2C">
              <w:rPr>
                <w:rFonts w:ascii="Arial" w:eastAsia="Arial" w:hAnsi="Arial" w:cs="Arial"/>
                <w:spacing w:val="2"/>
                <w:sz w:val="16"/>
                <w:szCs w:val="18"/>
                <w:lang w:eastAsia="en-GB"/>
              </w:rPr>
              <w:t>h</w:t>
            </w:r>
            <w:r w:rsidRPr="00942E2C">
              <w:rPr>
                <w:rFonts w:ascii="Arial" w:eastAsia="Arial" w:hAnsi="Arial" w:cs="Arial"/>
                <w:sz w:val="16"/>
                <w:szCs w:val="18"/>
                <w:lang w:eastAsia="en-GB"/>
              </w:rPr>
              <w:t>igh</w:t>
            </w:r>
            <w:r w:rsidRPr="00942E2C">
              <w:rPr>
                <w:rFonts w:ascii="Arial" w:eastAsia="Arial" w:hAnsi="Arial" w:cs="Arial"/>
                <w:spacing w:val="2"/>
                <w:sz w:val="16"/>
                <w:szCs w:val="18"/>
                <w:lang w:eastAsia="en-GB"/>
              </w:rPr>
              <w:t>l</w:t>
            </w:r>
            <w:r w:rsidRPr="00942E2C">
              <w:rPr>
                <w:rFonts w:ascii="Arial" w:eastAsia="Arial" w:hAnsi="Arial" w:cs="Arial"/>
                <w:sz w:val="16"/>
                <w:szCs w:val="18"/>
                <w:lang w:eastAsia="en-GB"/>
              </w:rPr>
              <w:t xml:space="preserve">y </w:t>
            </w:r>
            <w:r w:rsidRPr="00942E2C">
              <w:rPr>
                <w:rFonts w:ascii="Arial" w:eastAsia="Arial" w:hAnsi="Arial" w:cs="Arial"/>
                <w:spacing w:val="-1"/>
                <w:sz w:val="16"/>
                <w:szCs w:val="18"/>
                <w:lang w:eastAsia="en-GB"/>
              </w:rPr>
              <w:t>s</w:t>
            </w:r>
            <w:r w:rsidRPr="00942E2C">
              <w:rPr>
                <w:rFonts w:ascii="Arial" w:eastAsia="Arial" w:hAnsi="Arial" w:cs="Arial"/>
                <w:spacing w:val="3"/>
                <w:sz w:val="16"/>
                <w:szCs w:val="18"/>
                <w:lang w:eastAsia="en-GB"/>
              </w:rPr>
              <w:t>k</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ll</w:t>
            </w:r>
            <w:r w:rsidRPr="00942E2C">
              <w:rPr>
                <w:rFonts w:ascii="Arial" w:eastAsia="Arial" w:hAnsi="Arial" w:cs="Arial"/>
                <w:sz w:val="16"/>
                <w:szCs w:val="18"/>
                <w:lang w:eastAsia="en-GB"/>
              </w:rPr>
              <w:t xml:space="preserve">ed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ta</w:t>
            </w:r>
            <w:r w:rsidRPr="00942E2C">
              <w:rPr>
                <w:rFonts w:ascii="Arial" w:eastAsia="Arial" w:hAnsi="Arial" w:cs="Arial"/>
                <w:spacing w:val="1"/>
                <w:sz w:val="16"/>
                <w:szCs w:val="18"/>
                <w:lang w:eastAsia="en-GB"/>
              </w:rPr>
              <w:t>f</w:t>
            </w:r>
            <w:r w:rsidRPr="00942E2C">
              <w:rPr>
                <w:rFonts w:ascii="Arial" w:eastAsia="Arial" w:hAnsi="Arial" w:cs="Arial"/>
                <w:spacing w:val="2"/>
                <w:sz w:val="16"/>
                <w:szCs w:val="18"/>
                <w:lang w:eastAsia="en-GB"/>
              </w:rPr>
              <w:t>f</w:t>
            </w:r>
          </w:p>
          <w:p w14:paraId="791A9B57" w14:textId="3BEC6D38" w:rsidR="00E70359" w:rsidRPr="00942E2C" w:rsidRDefault="00E70359" w:rsidP="009C42D6">
            <w:pPr>
              <w:pStyle w:val="ListParagraph"/>
              <w:numPr>
                <w:ilvl w:val="0"/>
                <w:numId w:val="206"/>
              </w:numPr>
              <w:ind w:right="311"/>
              <w:rPr>
                <w:rFonts w:ascii="Arial" w:eastAsia="Arial" w:hAnsi="Arial" w:cs="Arial"/>
                <w:sz w:val="16"/>
                <w:szCs w:val="18"/>
                <w:lang w:eastAsia="en-GB"/>
              </w:rPr>
            </w:pPr>
            <w:r w:rsidRPr="00942E2C">
              <w:rPr>
                <w:rFonts w:ascii="Arial" w:eastAsia="Arial" w:hAnsi="Arial" w:cs="Arial"/>
                <w:sz w:val="16"/>
                <w:szCs w:val="18"/>
                <w:lang w:eastAsia="en-GB"/>
              </w:rPr>
              <w:t>Ac</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 to 1:1 su</w:t>
            </w:r>
            <w:r w:rsidRPr="00942E2C">
              <w:rPr>
                <w:rFonts w:ascii="Arial" w:eastAsia="Arial" w:hAnsi="Arial" w:cs="Arial"/>
                <w:spacing w:val="2"/>
                <w:sz w:val="16"/>
                <w:szCs w:val="18"/>
                <w:lang w:eastAsia="en-GB"/>
              </w:rPr>
              <w:t>p</w:t>
            </w:r>
            <w:r w:rsidRPr="00942E2C">
              <w:rPr>
                <w:rFonts w:ascii="Arial" w:eastAsia="Arial" w:hAnsi="Arial" w:cs="Arial"/>
                <w:sz w:val="16"/>
                <w:szCs w:val="18"/>
                <w:lang w:eastAsia="en-GB"/>
              </w:rPr>
              <w:t>port</w:t>
            </w:r>
            <w:r w:rsidRPr="00942E2C">
              <w:rPr>
                <w:rFonts w:ascii="Arial" w:eastAsia="Arial" w:hAnsi="Arial" w:cs="Arial"/>
                <w:spacing w:val="55"/>
                <w:sz w:val="16"/>
                <w:szCs w:val="18"/>
                <w:lang w:eastAsia="en-GB"/>
              </w:rPr>
              <w:t xml:space="preserve"> </w:t>
            </w:r>
            <w:r w:rsidRPr="00942E2C">
              <w:rPr>
                <w:rFonts w:ascii="Arial" w:eastAsia="Arial" w:hAnsi="Arial" w:cs="Arial"/>
                <w:spacing w:val="1"/>
                <w:sz w:val="16"/>
                <w:szCs w:val="18"/>
                <w:lang w:eastAsia="en-GB"/>
              </w:rPr>
              <w:t>fr</w:t>
            </w:r>
            <w:r w:rsidRPr="00942E2C">
              <w:rPr>
                <w:rFonts w:ascii="Arial" w:eastAsia="Arial" w:hAnsi="Arial" w:cs="Arial"/>
                <w:sz w:val="16"/>
                <w:szCs w:val="18"/>
                <w:lang w:eastAsia="en-GB"/>
              </w:rPr>
              <w:t>om experi</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nced sta</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f</w:t>
            </w:r>
            <w:r w:rsidRPr="00942E2C">
              <w:rPr>
                <w:rFonts w:ascii="Arial" w:eastAsia="Arial" w:hAnsi="Arial" w:cs="Arial"/>
                <w:spacing w:val="2"/>
                <w:sz w:val="16"/>
                <w:szCs w:val="18"/>
                <w:lang w:eastAsia="en-GB"/>
              </w:rPr>
              <w:t xml:space="preserve"> f</w:t>
            </w:r>
            <w:r w:rsidRPr="00942E2C">
              <w:rPr>
                <w:rFonts w:ascii="Arial" w:eastAsia="Arial" w:hAnsi="Arial" w:cs="Arial"/>
                <w:sz w:val="16"/>
                <w:szCs w:val="18"/>
                <w:lang w:eastAsia="en-GB"/>
              </w:rPr>
              <w:t>or</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entorin</w:t>
            </w:r>
            <w:r w:rsidRPr="00942E2C">
              <w:rPr>
                <w:rFonts w:ascii="Arial" w:eastAsia="Arial" w:hAnsi="Arial" w:cs="Arial"/>
                <w:spacing w:val="-1"/>
                <w:sz w:val="16"/>
                <w:szCs w:val="18"/>
                <w:lang w:eastAsia="en-GB"/>
              </w:rPr>
              <w:t>g</w:t>
            </w:r>
            <w:r w:rsidRPr="00942E2C">
              <w:rPr>
                <w:rFonts w:ascii="Arial" w:eastAsia="Arial" w:hAnsi="Arial" w:cs="Arial"/>
                <w:sz w:val="16"/>
                <w:szCs w:val="18"/>
                <w:lang w:eastAsia="en-GB"/>
              </w:rPr>
              <w:t>/ coa</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h</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g, </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oti</w:t>
            </w:r>
            <w:r w:rsidRPr="00942E2C">
              <w:rPr>
                <w:rFonts w:ascii="Arial" w:eastAsia="Arial" w:hAnsi="Arial" w:cs="Arial"/>
                <w:spacing w:val="-1"/>
                <w:sz w:val="16"/>
                <w:szCs w:val="18"/>
                <w:lang w:eastAsia="en-GB"/>
              </w:rPr>
              <w:t>v</w:t>
            </w:r>
            <w:r w:rsidRPr="00942E2C">
              <w:rPr>
                <w:rFonts w:ascii="Arial" w:eastAsia="Arial" w:hAnsi="Arial" w:cs="Arial"/>
                <w:sz w:val="16"/>
                <w:szCs w:val="18"/>
                <w:lang w:eastAsia="en-GB"/>
              </w:rPr>
              <w:t>ati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int</w:t>
            </w:r>
            <w:r w:rsidRPr="00942E2C">
              <w:rPr>
                <w:rFonts w:ascii="Arial" w:eastAsia="Arial" w:hAnsi="Arial" w:cs="Arial"/>
                <w:spacing w:val="-1"/>
                <w:sz w:val="16"/>
                <w:szCs w:val="18"/>
                <w:lang w:eastAsia="en-GB"/>
              </w:rPr>
              <w:t>e</w:t>
            </w:r>
            <w:r w:rsidRPr="00942E2C">
              <w:rPr>
                <w:rFonts w:ascii="Arial" w:eastAsia="Arial" w:hAnsi="Arial" w:cs="Arial"/>
                <w:spacing w:val="2"/>
                <w:sz w:val="16"/>
                <w:szCs w:val="18"/>
                <w:lang w:eastAsia="en-GB"/>
              </w:rPr>
              <w:t>r</w:t>
            </w:r>
            <w:r w:rsidRPr="00942E2C">
              <w:rPr>
                <w:rFonts w:ascii="Arial" w:eastAsia="Arial" w:hAnsi="Arial" w:cs="Arial"/>
                <w:spacing w:val="-1"/>
                <w:sz w:val="16"/>
                <w:szCs w:val="18"/>
                <w:lang w:eastAsia="en-GB"/>
              </w:rPr>
              <w:t>v</w:t>
            </w:r>
            <w:r w:rsidRPr="00942E2C">
              <w:rPr>
                <w:rFonts w:ascii="Arial" w:eastAsia="Arial" w:hAnsi="Arial" w:cs="Arial"/>
                <w:spacing w:val="1"/>
                <w:sz w:val="16"/>
                <w:szCs w:val="18"/>
                <w:lang w:eastAsia="en-GB"/>
              </w:rPr>
              <w:t>ie</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ing, c</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ct re</w:t>
            </w:r>
            <w:r w:rsidRPr="00942E2C">
              <w:rPr>
                <w:rFonts w:ascii="Arial" w:eastAsia="Arial" w:hAnsi="Arial" w:cs="Arial"/>
                <w:spacing w:val="2"/>
                <w:sz w:val="16"/>
                <w:szCs w:val="18"/>
                <w:lang w:eastAsia="en-GB"/>
              </w:rPr>
              <w:t>s</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lu</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io</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sel</w:t>
            </w:r>
            <w:r w:rsidRPr="00942E2C">
              <w:rPr>
                <w:rFonts w:ascii="Arial" w:eastAsia="Arial" w:hAnsi="Arial" w:cs="Arial"/>
                <w:spacing w:val="2"/>
                <w:sz w:val="16"/>
                <w:szCs w:val="18"/>
                <w:lang w:eastAsia="en-GB"/>
              </w:rPr>
              <w:t>f</w:t>
            </w:r>
            <w:r w:rsidRPr="00942E2C">
              <w:rPr>
                <w:rFonts w:ascii="Arial" w:eastAsia="Arial" w:hAnsi="Arial" w:cs="Arial"/>
                <w:sz w:val="16"/>
                <w:szCs w:val="18"/>
                <w:lang w:eastAsia="en-GB"/>
              </w:rPr>
              <w:t>-ha</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m</w:t>
            </w:r>
            <w:r w:rsidRPr="00942E2C">
              <w:rPr>
                <w:rFonts w:ascii="Arial" w:eastAsia="Arial" w:hAnsi="Arial" w:cs="Arial"/>
                <w:spacing w:val="3"/>
                <w:sz w:val="16"/>
                <w:szCs w:val="18"/>
                <w:lang w:eastAsia="en-GB"/>
              </w:rPr>
              <w:t xml:space="preserve"> </w:t>
            </w:r>
            <w:r w:rsidR="0045229D" w:rsidRPr="00942E2C">
              <w:rPr>
                <w:rFonts w:ascii="Arial" w:eastAsia="Arial" w:hAnsi="Arial" w:cs="Arial"/>
                <w:sz w:val="16"/>
                <w:szCs w:val="18"/>
                <w:lang w:eastAsia="en-GB"/>
              </w:rPr>
              <w:t>etc.</w:t>
            </w:r>
          </w:p>
          <w:p w14:paraId="0CC64F98" w14:textId="77777777" w:rsidR="00E70359" w:rsidRPr="00942E2C" w:rsidRDefault="00E70359" w:rsidP="009C42D6">
            <w:pPr>
              <w:pStyle w:val="ListParagraph"/>
              <w:numPr>
                <w:ilvl w:val="0"/>
                <w:numId w:val="206"/>
              </w:numPr>
              <w:ind w:right="54"/>
              <w:rPr>
                <w:rFonts w:ascii="Arial" w:eastAsia="Arial" w:hAnsi="Arial" w:cs="Arial"/>
                <w:sz w:val="16"/>
                <w:szCs w:val="18"/>
                <w:lang w:eastAsia="en-GB"/>
              </w:rPr>
            </w:pPr>
            <w:r w:rsidRPr="00942E2C">
              <w:rPr>
                <w:rFonts w:ascii="Arial" w:eastAsia="Arial" w:hAnsi="Arial" w:cs="Arial"/>
                <w:sz w:val="16"/>
                <w:szCs w:val="18"/>
                <w:lang w:eastAsia="en-GB"/>
              </w:rPr>
              <w:t>Additio</w:t>
            </w:r>
            <w:r w:rsidRPr="00942E2C">
              <w:rPr>
                <w:rFonts w:ascii="Arial" w:eastAsia="Arial" w:hAnsi="Arial" w:cs="Arial"/>
                <w:spacing w:val="2"/>
                <w:sz w:val="16"/>
                <w:szCs w:val="18"/>
                <w:lang w:eastAsia="en-GB"/>
              </w:rPr>
              <w:t>n</w:t>
            </w:r>
            <w:r w:rsidRPr="00942E2C">
              <w:rPr>
                <w:rFonts w:ascii="Arial" w:eastAsia="Arial" w:hAnsi="Arial" w:cs="Arial"/>
                <w:sz w:val="16"/>
                <w:szCs w:val="18"/>
                <w:lang w:eastAsia="en-GB"/>
              </w:rPr>
              <w:t>al in</w:t>
            </w:r>
            <w:r w:rsidRPr="00942E2C">
              <w:rPr>
                <w:rFonts w:ascii="Arial" w:eastAsia="Arial" w:hAnsi="Arial" w:cs="Arial"/>
                <w:spacing w:val="1"/>
                <w:sz w:val="16"/>
                <w:szCs w:val="18"/>
                <w:lang w:eastAsia="en-GB"/>
              </w:rPr>
              <w:t>di</w:t>
            </w:r>
            <w:r w:rsidRPr="00942E2C">
              <w:rPr>
                <w:rFonts w:ascii="Arial" w:eastAsia="Arial" w:hAnsi="Arial" w:cs="Arial"/>
                <w:sz w:val="16"/>
                <w:szCs w:val="18"/>
                <w:lang w:eastAsia="en-GB"/>
              </w:rPr>
              <w:t>v</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du</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l su</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po</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 xml:space="preserve">t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line with</w:t>
            </w:r>
            <w:r w:rsidRPr="00942E2C">
              <w:rPr>
                <w:rFonts w:ascii="Arial" w:eastAsia="Arial" w:hAnsi="Arial" w:cs="Arial"/>
                <w:spacing w:val="-1"/>
                <w:sz w:val="16"/>
                <w:szCs w:val="18"/>
                <w:lang w:eastAsia="en-GB"/>
              </w:rPr>
              <w:t xml:space="preserve"> </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isk</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as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sments</w:t>
            </w:r>
          </w:p>
          <w:p w14:paraId="2EE83EC8" w14:textId="77777777" w:rsidR="00E70359" w:rsidRPr="00942E2C" w:rsidRDefault="00E70359" w:rsidP="009C42D6">
            <w:pPr>
              <w:pStyle w:val="ListParagraph"/>
              <w:numPr>
                <w:ilvl w:val="0"/>
                <w:numId w:val="206"/>
              </w:numPr>
              <w:ind w:right="54"/>
              <w:rPr>
                <w:rFonts w:ascii="Arial" w:eastAsia="Arial" w:hAnsi="Arial" w:cs="Arial"/>
                <w:sz w:val="16"/>
                <w:szCs w:val="18"/>
                <w:lang w:eastAsia="en-GB"/>
              </w:rPr>
            </w:pPr>
            <w:r w:rsidRPr="00942E2C">
              <w:rPr>
                <w:rFonts w:ascii="Arial" w:eastAsia="Arial" w:hAnsi="Arial" w:cs="Arial"/>
                <w:sz w:val="16"/>
                <w:szCs w:val="18"/>
                <w:lang w:eastAsia="en-GB"/>
              </w:rPr>
              <w:t>Class sizes to be small enough to allow teaching and support to be differentiated and personalised</w:t>
            </w:r>
          </w:p>
          <w:p w14:paraId="1EBD39DA" w14:textId="7C3C5DB1" w:rsidR="00E70359" w:rsidRPr="00942E2C" w:rsidRDefault="00E70359" w:rsidP="009C42D6">
            <w:pPr>
              <w:pStyle w:val="ListParagraph"/>
              <w:numPr>
                <w:ilvl w:val="0"/>
                <w:numId w:val="206"/>
              </w:numPr>
              <w:ind w:right="133"/>
              <w:rPr>
                <w:rFonts w:ascii="Arial" w:eastAsia="Arial" w:hAnsi="Arial" w:cs="Arial"/>
                <w:sz w:val="16"/>
                <w:szCs w:val="18"/>
                <w:lang w:eastAsia="en-GB"/>
              </w:rPr>
            </w:pPr>
            <w:r w:rsidRPr="00942E2C">
              <w:rPr>
                <w:rFonts w:ascii="Arial" w:eastAsia="Arial" w:hAnsi="Arial" w:cs="Arial"/>
                <w:sz w:val="16"/>
                <w:szCs w:val="18"/>
                <w:lang w:eastAsia="en-GB"/>
              </w:rPr>
              <w:t>Per</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d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etab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 pr</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vidi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ac</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xml:space="preserve">s to </w:t>
            </w:r>
            <w:r w:rsidRPr="00942E2C">
              <w:rPr>
                <w:rFonts w:ascii="Arial" w:eastAsia="Arial" w:hAnsi="Arial" w:cs="Arial"/>
                <w:spacing w:val="2"/>
                <w:sz w:val="16"/>
                <w:szCs w:val="18"/>
                <w:lang w:eastAsia="en-GB"/>
              </w:rPr>
              <w:t xml:space="preserve">Teaching </w:t>
            </w:r>
            <w:r w:rsidRPr="00942E2C">
              <w:rPr>
                <w:rFonts w:ascii="Arial" w:eastAsia="Arial" w:hAnsi="Arial" w:cs="Arial"/>
                <w:sz w:val="16"/>
                <w:szCs w:val="18"/>
                <w:lang w:eastAsia="en-GB"/>
              </w:rPr>
              <w:t xml:space="preserve">Assistant support </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s </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p</w:t>
            </w:r>
            <w:r w:rsidRPr="00942E2C">
              <w:rPr>
                <w:rFonts w:ascii="Arial" w:eastAsia="Arial" w:hAnsi="Arial" w:cs="Arial"/>
                <w:sz w:val="16"/>
                <w:szCs w:val="18"/>
                <w:lang w:eastAsia="en-GB"/>
              </w:rPr>
              <w:t>eci</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ied in </w:t>
            </w:r>
            <w:r w:rsidR="00EB0168">
              <w:rPr>
                <w:rFonts w:ascii="Arial" w:eastAsia="Arial" w:hAnsi="Arial" w:cs="Arial"/>
                <w:sz w:val="16"/>
                <w:szCs w:val="18"/>
                <w:lang w:eastAsia="en-GB"/>
              </w:rPr>
              <w:t xml:space="preserve">support plans or </w:t>
            </w:r>
            <w:r w:rsidRPr="00942E2C">
              <w:rPr>
                <w:rFonts w:ascii="Arial" w:eastAsia="Arial" w:hAnsi="Arial" w:cs="Arial"/>
                <w:sz w:val="16"/>
                <w:szCs w:val="18"/>
                <w:lang w:eastAsia="en-GB"/>
              </w:rPr>
              <w:t>EHC</w:t>
            </w:r>
            <w:r w:rsidRPr="00942E2C">
              <w:rPr>
                <w:rFonts w:ascii="Arial" w:eastAsia="Arial" w:hAnsi="Arial" w:cs="Arial"/>
                <w:spacing w:val="2"/>
                <w:sz w:val="16"/>
                <w:szCs w:val="18"/>
                <w:lang w:eastAsia="en-GB"/>
              </w:rPr>
              <w:t>P</w:t>
            </w:r>
            <w:r w:rsidR="00EB0168">
              <w:rPr>
                <w:rFonts w:ascii="Arial" w:eastAsia="Arial" w:hAnsi="Arial" w:cs="Arial"/>
                <w:spacing w:val="2"/>
                <w:sz w:val="16"/>
                <w:szCs w:val="18"/>
                <w:lang w:eastAsia="en-GB"/>
              </w:rPr>
              <w:t xml:space="preserve"> if applicable</w:t>
            </w:r>
          </w:p>
          <w:p w14:paraId="5C6126B4" w14:textId="77777777" w:rsidR="00E70359" w:rsidRPr="00942E2C" w:rsidRDefault="00E70359" w:rsidP="009C42D6">
            <w:pPr>
              <w:pStyle w:val="ListParagraph"/>
              <w:numPr>
                <w:ilvl w:val="0"/>
                <w:numId w:val="206"/>
              </w:numPr>
              <w:ind w:right="276"/>
              <w:rPr>
                <w:rFonts w:ascii="Arial" w:eastAsia="Arial" w:hAnsi="Arial" w:cs="Arial"/>
                <w:sz w:val="16"/>
                <w:szCs w:val="18"/>
                <w:lang w:eastAsia="en-GB"/>
              </w:rPr>
            </w:pPr>
            <w:r w:rsidRPr="00942E2C">
              <w:rPr>
                <w:rFonts w:ascii="Arial" w:eastAsia="Arial" w:hAnsi="Arial" w:cs="Arial"/>
                <w:sz w:val="16"/>
                <w:szCs w:val="18"/>
                <w:lang w:eastAsia="en-GB"/>
              </w:rPr>
              <w:t>Fo</w:t>
            </w:r>
            <w:r w:rsidRPr="00942E2C">
              <w:rPr>
                <w:rFonts w:ascii="Arial" w:eastAsia="Arial" w:hAnsi="Arial" w:cs="Arial"/>
                <w:spacing w:val="-1"/>
                <w:sz w:val="16"/>
                <w:szCs w:val="18"/>
                <w:lang w:eastAsia="en-GB"/>
              </w:rPr>
              <w:t>r</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beh</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v</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 xml:space="preserve">our </w:t>
            </w:r>
            <w:r w:rsidRPr="00942E2C">
              <w:rPr>
                <w:rFonts w:ascii="Arial" w:eastAsia="Arial" w:hAnsi="Arial" w:cs="Arial"/>
                <w:spacing w:val="5"/>
                <w:sz w:val="16"/>
                <w:szCs w:val="18"/>
                <w:lang w:eastAsia="en-GB"/>
              </w:rPr>
              <w:t>m</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tor</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 xml:space="preserve">g and management </w:t>
            </w:r>
            <w:r w:rsidRPr="00942E2C">
              <w:rPr>
                <w:rFonts w:ascii="Arial" w:eastAsia="Arial" w:hAnsi="Arial" w:cs="Arial"/>
                <w:spacing w:val="3"/>
                <w:sz w:val="16"/>
                <w:szCs w:val="18"/>
                <w:lang w:eastAsia="en-GB"/>
              </w:rPr>
              <w:t>s</w:t>
            </w:r>
            <w:r w:rsidRPr="00942E2C">
              <w:rPr>
                <w:rFonts w:ascii="Arial" w:eastAsia="Arial" w:hAnsi="Arial" w:cs="Arial"/>
                <w:spacing w:val="-5"/>
                <w:sz w:val="16"/>
                <w:szCs w:val="18"/>
                <w:lang w:eastAsia="en-GB"/>
              </w:rPr>
              <w:t>y</w:t>
            </w:r>
            <w:r w:rsidRPr="00942E2C">
              <w:rPr>
                <w:rFonts w:ascii="Arial" w:eastAsia="Arial" w:hAnsi="Arial" w:cs="Arial"/>
                <w:sz w:val="16"/>
                <w:szCs w:val="18"/>
                <w:lang w:eastAsia="en-GB"/>
              </w:rPr>
              <w:t>s</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 xml:space="preserve">to </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og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 xml:space="preserve">and </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n</w:t>
            </w:r>
            <w:r w:rsidRPr="00942E2C">
              <w:rPr>
                <w:rFonts w:ascii="Arial" w:eastAsia="Arial" w:hAnsi="Arial" w:cs="Arial"/>
                <w:spacing w:val="2"/>
                <w:sz w:val="16"/>
                <w:szCs w:val="18"/>
                <w:lang w:eastAsia="en-GB"/>
              </w:rPr>
              <w:t>a</w:t>
            </w:r>
            <w:r w:rsidRPr="00942E2C">
              <w:rPr>
                <w:rFonts w:ascii="Arial" w:eastAsia="Arial" w:hAnsi="Arial" w:cs="Arial"/>
                <w:spacing w:val="1"/>
                <w:sz w:val="16"/>
                <w:szCs w:val="18"/>
                <w:lang w:eastAsia="en-GB"/>
              </w:rPr>
              <w:t>l</w:t>
            </w:r>
            <w:r w:rsidRPr="00942E2C">
              <w:rPr>
                <w:rFonts w:ascii="Arial" w:eastAsia="Arial" w:hAnsi="Arial" w:cs="Arial"/>
                <w:spacing w:val="-3"/>
                <w:sz w:val="16"/>
                <w:szCs w:val="18"/>
                <w:lang w:eastAsia="en-GB"/>
              </w:rPr>
              <w:t>y</w:t>
            </w:r>
            <w:r w:rsidRPr="00942E2C">
              <w:rPr>
                <w:rFonts w:ascii="Arial" w:eastAsia="Arial" w:hAnsi="Arial" w:cs="Arial"/>
                <w:sz w:val="16"/>
                <w:szCs w:val="18"/>
                <w:lang w:eastAsia="en-GB"/>
              </w:rPr>
              <w:t>se inc</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 xml:space="preserve">ents </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il</w:t>
            </w:r>
            <w:r w:rsidRPr="00942E2C">
              <w:rPr>
                <w:rFonts w:ascii="Arial" w:eastAsia="Arial" w:hAnsi="Arial" w:cs="Arial"/>
                <w:sz w:val="16"/>
                <w:szCs w:val="18"/>
                <w:lang w:eastAsia="en-GB"/>
              </w:rPr>
              <w:t xml:space="preserve">y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 order</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to r</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vi</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w and </w:t>
            </w:r>
            <w:r w:rsidRPr="00942E2C">
              <w:rPr>
                <w:rFonts w:ascii="Arial" w:eastAsia="Arial" w:hAnsi="Arial" w:cs="Arial"/>
                <w:spacing w:val="2"/>
                <w:sz w:val="16"/>
                <w:szCs w:val="18"/>
                <w:lang w:eastAsia="en-GB"/>
              </w:rPr>
              <w:t>m</w:t>
            </w:r>
            <w:r w:rsidRPr="00942E2C">
              <w:rPr>
                <w:rFonts w:ascii="Arial" w:eastAsia="Arial" w:hAnsi="Arial" w:cs="Arial"/>
                <w:sz w:val="16"/>
                <w:szCs w:val="18"/>
                <w:lang w:eastAsia="en-GB"/>
              </w:rPr>
              <w:t>odi</w:t>
            </w:r>
            <w:r w:rsidRPr="00942E2C">
              <w:rPr>
                <w:rFonts w:ascii="Arial" w:eastAsia="Arial" w:hAnsi="Arial" w:cs="Arial"/>
                <w:spacing w:val="3"/>
                <w:sz w:val="16"/>
                <w:szCs w:val="18"/>
                <w:lang w:eastAsia="en-GB"/>
              </w:rPr>
              <w:t>f</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strat</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g</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es</w:t>
            </w:r>
          </w:p>
          <w:p w14:paraId="16169E4F" w14:textId="77777777" w:rsidR="00E70359" w:rsidRPr="00942E2C" w:rsidRDefault="00E70359" w:rsidP="009C42D6">
            <w:pPr>
              <w:pStyle w:val="ListParagraph"/>
              <w:numPr>
                <w:ilvl w:val="0"/>
                <w:numId w:val="206"/>
              </w:numPr>
              <w:ind w:right="197"/>
              <w:rPr>
                <w:rFonts w:ascii="Arial" w:eastAsia="Arial" w:hAnsi="Arial" w:cs="Arial"/>
                <w:sz w:val="16"/>
                <w:szCs w:val="18"/>
                <w:lang w:eastAsia="en-GB"/>
              </w:rPr>
            </w:pPr>
            <w:r w:rsidRPr="00942E2C">
              <w:rPr>
                <w:rFonts w:ascii="Arial" w:eastAsia="Arial" w:hAnsi="Arial" w:cs="Arial"/>
                <w:spacing w:val="3"/>
                <w:sz w:val="16"/>
                <w:szCs w:val="18"/>
                <w:lang w:eastAsia="en-GB"/>
              </w:rPr>
              <w:t>T</w:t>
            </w:r>
            <w:r w:rsidRPr="00942E2C">
              <w:rPr>
                <w:rFonts w:ascii="Arial" w:eastAsia="Arial" w:hAnsi="Arial" w:cs="Arial"/>
                <w:spacing w:val="-3"/>
                <w:sz w:val="16"/>
                <w:szCs w:val="18"/>
                <w:lang w:eastAsia="en-GB"/>
              </w:rPr>
              <w:t>i</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e to</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d</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us</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 d</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velop</w:t>
            </w:r>
            <w:r w:rsidRPr="00942E2C">
              <w:rPr>
                <w:rFonts w:ascii="Arial" w:eastAsia="Arial" w:hAnsi="Arial" w:cs="Arial"/>
                <w:spacing w:val="1"/>
                <w:sz w:val="16"/>
                <w:szCs w:val="18"/>
                <w:lang w:eastAsia="en-GB"/>
              </w:rPr>
              <w:t xml:space="preserve"> a</w:t>
            </w:r>
            <w:r w:rsidRPr="00942E2C">
              <w:rPr>
                <w:rFonts w:ascii="Arial" w:eastAsia="Arial" w:hAnsi="Arial" w:cs="Arial"/>
                <w:sz w:val="16"/>
                <w:szCs w:val="18"/>
                <w:lang w:eastAsia="en-GB"/>
              </w:rPr>
              <w:t>nd revi</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w</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w:t>
            </w:r>
            <w:r w:rsidRPr="00942E2C">
              <w:rPr>
                <w:rFonts w:ascii="Arial" w:eastAsia="Arial" w:hAnsi="Arial" w:cs="Arial"/>
                <w:spacing w:val="2"/>
                <w:sz w:val="16"/>
                <w:szCs w:val="18"/>
                <w:lang w:eastAsia="en-GB"/>
              </w:rPr>
              <w:t>d</w:t>
            </w:r>
            <w:r w:rsidRPr="00942E2C">
              <w:rPr>
                <w:rFonts w:ascii="Arial" w:eastAsia="Arial" w:hAnsi="Arial" w:cs="Arial"/>
                <w:sz w:val="16"/>
                <w:szCs w:val="18"/>
                <w:lang w:eastAsia="en-GB"/>
              </w:rPr>
              <w:t>ividual</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e</w:t>
            </w:r>
            <w:r w:rsidRPr="00942E2C">
              <w:rPr>
                <w:rFonts w:ascii="Arial" w:eastAsia="Arial" w:hAnsi="Arial" w:cs="Arial"/>
                <w:spacing w:val="-1"/>
                <w:sz w:val="16"/>
                <w:szCs w:val="18"/>
                <w:lang w:eastAsia="en-GB"/>
              </w:rPr>
              <w:t>w</w:t>
            </w:r>
            <w:r w:rsidRPr="00942E2C">
              <w:rPr>
                <w:rFonts w:ascii="Arial" w:eastAsia="Arial" w:hAnsi="Arial" w:cs="Arial"/>
                <w:sz w:val="16"/>
                <w:szCs w:val="18"/>
                <w:lang w:eastAsia="en-GB"/>
              </w:rPr>
              <w:t>ard</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s</w:t>
            </w:r>
            <w:r w:rsidRPr="00942E2C">
              <w:rPr>
                <w:rFonts w:ascii="Arial" w:eastAsia="Arial" w:hAnsi="Arial" w:cs="Arial"/>
                <w:sz w:val="16"/>
                <w:szCs w:val="18"/>
                <w:lang w:eastAsia="en-GB"/>
              </w:rPr>
              <w:t>yste</w:t>
            </w:r>
            <w:r w:rsidRPr="00942E2C">
              <w:rPr>
                <w:rFonts w:ascii="Arial" w:eastAsia="Arial" w:hAnsi="Arial" w:cs="Arial"/>
                <w:spacing w:val="1"/>
                <w:sz w:val="16"/>
                <w:szCs w:val="18"/>
                <w:lang w:eastAsia="en-GB"/>
              </w:rPr>
              <w:t>m</w:t>
            </w:r>
            <w:r w:rsidRPr="00942E2C">
              <w:rPr>
                <w:rFonts w:ascii="Arial" w:eastAsia="Arial" w:hAnsi="Arial" w:cs="Arial"/>
                <w:sz w:val="16"/>
                <w:szCs w:val="18"/>
                <w:lang w:eastAsia="en-GB"/>
              </w:rPr>
              <w:t>s and</w:t>
            </w:r>
            <w:r w:rsidRPr="00942E2C">
              <w:rPr>
                <w:rFonts w:ascii="Arial" w:eastAsia="Arial" w:hAnsi="Arial" w:cs="Arial"/>
                <w:spacing w:val="53"/>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ncti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ns</w:t>
            </w:r>
          </w:p>
          <w:p w14:paraId="7CC40B25" w14:textId="77777777" w:rsidR="00E70359" w:rsidRPr="00942E2C" w:rsidRDefault="00E70359" w:rsidP="009C42D6">
            <w:pPr>
              <w:pStyle w:val="ListParagraph"/>
              <w:numPr>
                <w:ilvl w:val="0"/>
                <w:numId w:val="206"/>
              </w:numPr>
              <w:ind w:right="178"/>
              <w:rPr>
                <w:rFonts w:ascii="Arial" w:eastAsia="Arial" w:hAnsi="Arial" w:cs="Arial"/>
                <w:sz w:val="16"/>
                <w:szCs w:val="18"/>
                <w:lang w:eastAsia="en-GB"/>
              </w:rPr>
            </w:pPr>
            <w:r w:rsidRPr="00942E2C">
              <w:rPr>
                <w:rFonts w:ascii="Arial" w:eastAsia="Arial" w:hAnsi="Arial" w:cs="Arial"/>
                <w:sz w:val="16"/>
                <w:szCs w:val="18"/>
                <w:lang w:eastAsia="en-GB"/>
              </w:rPr>
              <w:t>Sp</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c</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a</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 xml:space="preserve">ist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ta</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f </w:t>
            </w: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rain</w:t>
            </w:r>
            <w:r w:rsidRPr="00942E2C">
              <w:rPr>
                <w:rFonts w:ascii="Arial" w:eastAsia="Arial" w:hAnsi="Arial" w:cs="Arial"/>
                <w:spacing w:val="-2"/>
                <w:sz w:val="16"/>
                <w:szCs w:val="18"/>
                <w:lang w:eastAsia="en-GB"/>
              </w:rPr>
              <w:t>i</w:t>
            </w:r>
            <w:r w:rsidRPr="00942E2C">
              <w:rPr>
                <w:rFonts w:ascii="Arial" w:eastAsia="Arial" w:hAnsi="Arial" w:cs="Arial"/>
                <w:sz w:val="16"/>
                <w:szCs w:val="18"/>
                <w:lang w:eastAsia="en-GB"/>
              </w:rPr>
              <w:t>ng</w:t>
            </w:r>
            <w:r w:rsidRPr="00942E2C">
              <w:rPr>
                <w:rFonts w:ascii="Arial" w:eastAsia="Arial" w:hAnsi="Arial" w:cs="Arial"/>
                <w:spacing w:val="1"/>
                <w:sz w:val="16"/>
                <w:szCs w:val="18"/>
                <w:lang w:eastAsia="en-GB"/>
              </w:rPr>
              <w:t xml:space="preserve">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2"/>
                <w:sz w:val="16"/>
                <w:szCs w:val="18"/>
                <w:lang w:eastAsia="en-GB"/>
              </w:rPr>
              <w:t>c</w:t>
            </w:r>
            <w:r w:rsidRPr="00942E2C">
              <w:rPr>
                <w:rFonts w:ascii="Arial" w:eastAsia="Arial" w:hAnsi="Arial" w:cs="Arial"/>
                <w:sz w:val="16"/>
                <w:szCs w:val="18"/>
                <w:lang w:eastAsia="en-GB"/>
              </w:rPr>
              <w:t>lu</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ing Pos</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 xml:space="preserve">ive </w:t>
            </w:r>
            <w:r w:rsidRPr="00942E2C">
              <w:rPr>
                <w:rFonts w:ascii="Arial" w:eastAsia="Arial" w:hAnsi="Arial" w:cs="Arial"/>
                <w:spacing w:val="2"/>
                <w:sz w:val="16"/>
                <w:szCs w:val="18"/>
                <w:lang w:eastAsia="en-GB"/>
              </w:rPr>
              <w:t>H</w:t>
            </w:r>
            <w:r w:rsidRPr="00942E2C">
              <w:rPr>
                <w:rFonts w:ascii="Arial" w:eastAsia="Arial" w:hAnsi="Arial" w:cs="Arial"/>
                <w:sz w:val="16"/>
                <w:szCs w:val="18"/>
                <w:lang w:eastAsia="en-GB"/>
              </w:rPr>
              <w:t>an</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ling p</w:t>
            </w:r>
            <w:r w:rsidRPr="00942E2C">
              <w:rPr>
                <w:rFonts w:ascii="Arial" w:eastAsia="Arial" w:hAnsi="Arial" w:cs="Arial"/>
                <w:spacing w:val="2"/>
                <w:sz w:val="16"/>
                <w:szCs w:val="18"/>
                <w:lang w:eastAsia="en-GB"/>
              </w:rPr>
              <w:t>r</w:t>
            </w:r>
            <w:r w:rsidRPr="00942E2C">
              <w:rPr>
                <w:rFonts w:ascii="Arial" w:eastAsia="Arial" w:hAnsi="Arial" w:cs="Arial"/>
                <w:sz w:val="16"/>
                <w:szCs w:val="18"/>
                <w:lang w:eastAsia="en-GB"/>
              </w:rPr>
              <w:t>ogra</w:t>
            </w:r>
            <w:r w:rsidRPr="00942E2C">
              <w:rPr>
                <w:rFonts w:ascii="Arial" w:eastAsia="Arial" w:hAnsi="Arial" w:cs="Arial"/>
                <w:spacing w:val="1"/>
                <w:sz w:val="16"/>
                <w:szCs w:val="18"/>
                <w:lang w:eastAsia="en-GB"/>
              </w:rPr>
              <w:t>m</w:t>
            </w:r>
            <w:r w:rsidRPr="00942E2C">
              <w:rPr>
                <w:rFonts w:ascii="Arial" w:eastAsia="Arial" w:hAnsi="Arial" w:cs="Arial"/>
                <w:spacing w:val="4"/>
                <w:sz w:val="16"/>
                <w:szCs w:val="18"/>
                <w:lang w:eastAsia="en-GB"/>
              </w:rPr>
              <w:t>m</w:t>
            </w:r>
            <w:r w:rsidRPr="00942E2C">
              <w:rPr>
                <w:rFonts w:ascii="Arial" w:eastAsia="Arial" w:hAnsi="Arial" w:cs="Arial"/>
                <w:spacing w:val="-2"/>
                <w:sz w:val="16"/>
                <w:szCs w:val="18"/>
                <w:lang w:eastAsia="en-GB"/>
              </w:rPr>
              <w:t>e</w:t>
            </w:r>
            <w:r w:rsidRPr="00942E2C">
              <w:rPr>
                <w:rFonts w:ascii="Arial" w:eastAsia="Arial" w:hAnsi="Arial" w:cs="Arial"/>
                <w:sz w:val="16"/>
                <w:szCs w:val="18"/>
                <w:lang w:eastAsia="en-GB"/>
              </w:rPr>
              <w:t xml:space="preserve">s / </w:t>
            </w:r>
            <w:r w:rsidRPr="00942E2C">
              <w:rPr>
                <w:rFonts w:ascii="Arial" w:eastAsia="Arial" w:hAnsi="Arial" w:cs="Arial"/>
                <w:spacing w:val="2"/>
                <w:sz w:val="16"/>
                <w:szCs w:val="18"/>
                <w:lang w:eastAsia="en-GB"/>
              </w:rPr>
              <w:t>T</w:t>
            </w:r>
            <w:r w:rsidRPr="00942E2C">
              <w:rPr>
                <w:rFonts w:ascii="Arial" w:eastAsia="Arial" w:hAnsi="Arial" w:cs="Arial"/>
                <w:sz w:val="16"/>
                <w:szCs w:val="18"/>
                <w:lang w:eastAsia="en-GB"/>
              </w:rPr>
              <w:t>e</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m</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each – development of risk management plans.</w:t>
            </w:r>
          </w:p>
          <w:p w14:paraId="07EC9177" w14:textId="77777777" w:rsidR="00E70359" w:rsidRPr="00942E2C" w:rsidRDefault="00E70359" w:rsidP="009C42D6">
            <w:pPr>
              <w:pStyle w:val="ListParagraph"/>
              <w:numPr>
                <w:ilvl w:val="0"/>
                <w:numId w:val="206"/>
              </w:numPr>
              <w:ind w:right="302"/>
              <w:rPr>
                <w:rFonts w:ascii="Arial" w:eastAsia="Arial" w:hAnsi="Arial" w:cs="Arial"/>
                <w:sz w:val="16"/>
                <w:szCs w:val="18"/>
                <w:lang w:eastAsia="en-GB"/>
              </w:rPr>
            </w:pPr>
            <w:r w:rsidRPr="00942E2C">
              <w:rPr>
                <w:rFonts w:ascii="Arial" w:eastAsia="Arial" w:hAnsi="Arial" w:cs="Arial"/>
                <w:sz w:val="16"/>
                <w:szCs w:val="18"/>
                <w:lang w:eastAsia="en-GB"/>
              </w:rPr>
              <w:t xml:space="preserve">Direct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nvo</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ve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ent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m</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pacing w:val="-2"/>
                <w:sz w:val="16"/>
                <w:szCs w:val="18"/>
                <w:lang w:eastAsia="en-GB"/>
              </w:rPr>
              <w:t>u</w:t>
            </w:r>
            <w:r w:rsidRPr="00942E2C">
              <w:rPr>
                <w:rFonts w:ascii="Arial" w:eastAsia="Arial" w:hAnsi="Arial" w:cs="Arial"/>
                <w:sz w:val="16"/>
                <w:szCs w:val="18"/>
                <w:lang w:eastAsia="en-GB"/>
              </w:rPr>
              <w:t>pport services e</w:t>
            </w:r>
            <w:r w:rsidRPr="00942E2C">
              <w:rPr>
                <w:rFonts w:ascii="Arial" w:eastAsia="Arial" w:hAnsi="Arial" w:cs="Arial"/>
                <w:spacing w:val="2"/>
                <w:sz w:val="16"/>
                <w:szCs w:val="18"/>
                <w:lang w:eastAsia="en-GB"/>
              </w:rPr>
              <w:t>.</w:t>
            </w:r>
            <w:r w:rsidRPr="00942E2C">
              <w:rPr>
                <w:rFonts w:ascii="Arial" w:eastAsia="Arial" w:hAnsi="Arial" w:cs="Arial"/>
                <w:sz w:val="16"/>
                <w:szCs w:val="18"/>
                <w:lang w:eastAsia="en-GB"/>
              </w:rPr>
              <w:t>g.</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Educational Psychologist</w:t>
            </w:r>
          </w:p>
          <w:p w14:paraId="199541FF" w14:textId="77777777" w:rsidR="00E70359" w:rsidRPr="00942E2C" w:rsidRDefault="00E70359" w:rsidP="009C42D6">
            <w:pPr>
              <w:pStyle w:val="ListParagraph"/>
              <w:numPr>
                <w:ilvl w:val="0"/>
                <w:numId w:val="206"/>
              </w:numPr>
              <w:ind w:right="341"/>
              <w:rPr>
                <w:rFonts w:ascii="Arial" w:eastAsia="Arial" w:hAnsi="Arial" w:cs="Arial"/>
                <w:sz w:val="16"/>
                <w:szCs w:val="18"/>
                <w:lang w:eastAsia="en-GB"/>
              </w:rPr>
            </w:pP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herape</w:t>
            </w:r>
            <w:r w:rsidRPr="00942E2C">
              <w:rPr>
                <w:rFonts w:ascii="Arial" w:eastAsia="Arial" w:hAnsi="Arial" w:cs="Arial"/>
                <w:spacing w:val="-1"/>
                <w:sz w:val="16"/>
                <w:szCs w:val="18"/>
                <w:lang w:eastAsia="en-GB"/>
              </w:rPr>
              <w:t>u</w:t>
            </w:r>
            <w:r w:rsidRPr="00942E2C">
              <w:rPr>
                <w:rFonts w:ascii="Arial" w:eastAsia="Arial" w:hAnsi="Arial" w:cs="Arial"/>
                <w:sz w:val="16"/>
                <w:szCs w:val="18"/>
                <w:lang w:eastAsia="en-GB"/>
              </w:rPr>
              <w:t>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c</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interv</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nt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w:t>
            </w:r>
            <w:r w:rsidRPr="00942E2C">
              <w:rPr>
                <w:rFonts w:ascii="Arial" w:eastAsia="Arial" w:hAnsi="Arial" w:cs="Arial"/>
                <w:spacing w:val="2"/>
                <w:sz w:val="16"/>
                <w:szCs w:val="18"/>
                <w:lang w:eastAsia="en-GB"/>
              </w:rPr>
              <w:t>.</w:t>
            </w:r>
            <w:r w:rsidRPr="00942E2C">
              <w:rPr>
                <w:rFonts w:ascii="Arial" w:eastAsia="Arial" w:hAnsi="Arial" w:cs="Arial"/>
                <w:sz w:val="16"/>
                <w:szCs w:val="18"/>
                <w:lang w:eastAsia="en-GB"/>
              </w:rPr>
              <w:t>g. counse</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ling/</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a</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ily</w:t>
            </w:r>
            <w:r w:rsidRPr="00942E2C">
              <w:rPr>
                <w:rFonts w:ascii="Arial" w:eastAsia="Arial" w:hAnsi="Arial" w:cs="Arial"/>
                <w:spacing w:val="-2"/>
                <w:sz w:val="16"/>
                <w:szCs w:val="18"/>
                <w:lang w:eastAsia="en-GB"/>
              </w:rPr>
              <w:t xml:space="preserve"> </w:t>
            </w:r>
            <w:r w:rsidRPr="00942E2C">
              <w:rPr>
                <w:rFonts w:ascii="Arial" w:eastAsia="Arial" w:hAnsi="Arial" w:cs="Arial"/>
                <w:sz w:val="16"/>
                <w:szCs w:val="18"/>
                <w:lang w:eastAsia="en-GB"/>
              </w:rPr>
              <w:t>thera</w:t>
            </w:r>
            <w:r w:rsidRPr="00942E2C">
              <w:rPr>
                <w:rFonts w:ascii="Arial" w:eastAsia="Arial" w:hAnsi="Arial" w:cs="Arial"/>
                <w:spacing w:val="4"/>
                <w:sz w:val="16"/>
                <w:szCs w:val="18"/>
                <w:lang w:eastAsia="en-GB"/>
              </w:rPr>
              <w:t>p</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 pl</w:t>
            </w:r>
            <w:r w:rsidRPr="00942E2C">
              <w:rPr>
                <w:rFonts w:ascii="Arial" w:eastAsia="Arial" w:hAnsi="Arial" w:cs="Arial"/>
                <w:spacing w:val="3"/>
                <w:sz w:val="16"/>
                <w:szCs w:val="18"/>
                <w:lang w:eastAsia="en-GB"/>
              </w:rPr>
              <w:t>a</w:t>
            </w:r>
            <w:r w:rsidRPr="00942E2C">
              <w:rPr>
                <w:rFonts w:ascii="Arial" w:eastAsia="Arial" w:hAnsi="Arial" w:cs="Arial"/>
                <w:sz w:val="16"/>
                <w:szCs w:val="18"/>
                <w:lang w:eastAsia="en-GB"/>
              </w:rPr>
              <w:t>y thera</w:t>
            </w:r>
            <w:r w:rsidRPr="00942E2C">
              <w:rPr>
                <w:rFonts w:ascii="Arial" w:eastAsia="Arial" w:hAnsi="Arial" w:cs="Arial"/>
                <w:spacing w:val="3"/>
                <w:sz w:val="16"/>
                <w:szCs w:val="18"/>
                <w:lang w:eastAsia="en-GB"/>
              </w:rPr>
              <w:t>p</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/art</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ther</w:t>
            </w:r>
            <w:r w:rsidRPr="00942E2C">
              <w:rPr>
                <w:rFonts w:ascii="Arial" w:eastAsia="Arial" w:hAnsi="Arial" w:cs="Arial"/>
                <w:spacing w:val="1"/>
                <w:sz w:val="16"/>
                <w:szCs w:val="18"/>
                <w:lang w:eastAsia="en-GB"/>
              </w:rPr>
              <w:t>a</w:t>
            </w:r>
            <w:r w:rsidRPr="00942E2C">
              <w:rPr>
                <w:rFonts w:ascii="Arial" w:eastAsia="Arial" w:hAnsi="Arial" w:cs="Arial"/>
                <w:spacing w:val="5"/>
                <w:sz w:val="16"/>
                <w:szCs w:val="18"/>
                <w:lang w:eastAsia="en-GB"/>
              </w:rPr>
              <w:t>p</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f</w:t>
            </w:r>
            <w:r w:rsidRPr="00942E2C">
              <w:rPr>
                <w:rFonts w:ascii="Arial" w:eastAsia="Arial" w:hAnsi="Arial" w:cs="Arial"/>
                <w:spacing w:val="1"/>
                <w:sz w:val="16"/>
                <w:szCs w:val="18"/>
                <w:lang w:eastAsia="en-GB"/>
              </w:rPr>
              <w:t xml:space="preserve"> a</w:t>
            </w:r>
            <w:r w:rsidRPr="00942E2C">
              <w:rPr>
                <w:rFonts w:ascii="Arial" w:eastAsia="Arial" w:hAnsi="Arial" w:cs="Arial"/>
                <w:sz w:val="16"/>
                <w:szCs w:val="18"/>
                <w:lang w:eastAsia="en-GB"/>
              </w:rPr>
              <w:t>vail</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b</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e</w:t>
            </w:r>
          </w:p>
          <w:p w14:paraId="0E119D38" w14:textId="77777777" w:rsidR="00E70359" w:rsidRPr="00942E2C" w:rsidRDefault="00E70359" w:rsidP="009C42D6">
            <w:pPr>
              <w:pStyle w:val="ListParagraph"/>
              <w:numPr>
                <w:ilvl w:val="0"/>
                <w:numId w:val="206"/>
              </w:numPr>
              <w:ind w:right="265"/>
              <w:rPr>
                <w:rFonts w:ascii="Arial" w:eastAsia="Arial" w:hAnsi="Arial" w:cs="Arial"/>
                <w:sz w:val="16"/>
                <w:szCs w:val="18"/>
                <w:lang w:eastAsia="en-GB"/>
              </w:rPr>
            </w:pPr>
            <w:r w:rsidRPr="00942E2C">
              <w:rPr>
                <w:rFonts w:ascii="Arial" w:eastAsia="Arial" w:hAnsi="Arial" w:cs="Arial"/>
                <w:sz w:val="16"/>
                <w:szCs w:val="18"/>
                <w:lang w:eastAsia="en-GB"/>
              </w:rPr>
              <w:t>Non-e</w:t>
            </w:r>
            <w:r w:rsidRPr="00942E2C">
              <w:rPr>
                <w:rFonts w:ascii="Arial" w:eastAsia="Arial" w:hAnsi="Arial" w:cs="Arial"/>
                <w:spacing w:val="1"/>
                <w:sz w:val="16"/>
                <w:szCs w:val="18"/>
                <w:lang w:eastAsia="en-GB"/>
              </w:rPr>
              <w:t>d</w:t>
            </w:r>
            <w:r w:rsidRPr="00942E2C">
              <w:rPr>
                <w:rFonts w:ascii="Arial" w:eastAsia="Arial" w:hAnsi="Arial" w:cs="Arial"/>
                <w:sz w:val="16"/>
                <w:szCs w:val="18"/>
                <w:lang w:eastAsia="en-GB"/>
              </w:rPr>
              <w:t>u</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at</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on</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l in</w:t>
            </w:r>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ut e.g. K</w:t>
            </w:r>
            <w:r w:rsidRPr="00942E2C">
              <w:rPr>
                <w:rFonts w:ascii="Arial" w:eastAsia="Arial" w:hAnsi="Arial" w:cs="Arial"/>
                <w:spacing w:val="4"/>
                <w:sz w:val="16"/>
                <w:szCs w:val="18"/>
                <w:lang w:eastAsia="en-GB"/>
              </w:rPr>
              <w:t>e</w:t>
            </w:r>
            <w:r w:rsidRPr="00942E2C">
              <w:rPr>
                <w:rFonts w:ascii="Arial" w:eastAsia="Arial" w:hAnsi="Arial" w:cs="Arial"/>
                <w:spacing w:val="-2"/>
                <w:sz w:val="16"/>
                <w:szCs w:val="18"/>
                <w:lang w:eastAsia="en-GB"/>
              </w:rPr>
              <w:t>y</w:t>
            </w:r>
            <w:r w:rsidRPr="00942E2C">
              <w:rPr>
                <w:rFonts w:ascii="Arial" w:eastAsia="Arial" w:hAnsi="Arial" w:cs="Arial"/>
                <w:sz w:val="16"/>
                <w:szCs w:val="18"/>
                <w:lang w:eastAsia="en-GB"/>
              </w:rPr>
              <w:t>wor</w:t>
            </w:r>
            <w:r w:rsidRPr="00942E2C">
              <w:rPr>
                <w:rFonts w:ascii="Arial" w:eastAsia="Arial" w:hAnsi="Arial" w:cs="Arial"/>
                <w:spacing w:val="2"/>
                <w:sz w:val="16"/>
                <w:szCs w:val="18"/>
                <w:lang w:eastAsia="en-GB"/>
              </w:rPr>
              <w:t>k</w:t>
            </w:r>
            <w:r w:rsidRPr="00942E2C">
              <w:rPr>
                <w:rFonts w:ascii="Arial" w:eastAsia="Arial" w:hAnsi="Arial" w:cs="Arial"/>
                <w:sz w:val="16"/>
                <w:szCs w:val="18"/>
                <w:lang w:eastAsia="en-GB"/>
              </w:rPr>
              <w:t>ers</w:t>
            </w:r>
            <w:r w:rsidRPr="00942E2C">
              <w:rPr>
                <w:rFonts w:ascii="Arial" w:eastAsia="Arial" w:hAnsi="Arial" w:cs="Arial"/>
                <w:spacing w:val="2"/>
                <w:sz w:val="16"/>
                <w:szCs w:val="18"/>
                <w:lang w:eastAsia="en-GB"/>
              </w:rPr>
              <w:t xml:space="preserve"> </w:t>
            </w:r>
            <w:r w:rsidRPr="00942E2C">
              <w:rPr>
                <w:rFonts w:ascii="Arial" w:eastAsia="Arial" w:hAnsi="Arial" w:cs="Arial"/>
                <w:spacing w:val="1"/>
                <w:sz w:val="16"/>
                <w:szCs w:val="18"/>
                <w:lang w:eastAsia="en-GB"/>
              </w:rPr>
              <w:t>fr</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m the Lo</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al Area</w:t>
            </w:r>
            <w:r w:rsidRPr="00942E2C">
              <w:rPr>
                <w:rFonts w:ascii="Arial" w:eastAsia="Arial" w:hAnsi="Arial" w:cs="Arial"/>
                <w:spacing w:val="1"/>
                <w:sz w:val="16"/>
                <w:szCs w:val="18"/>
                <w:lang w:eastAsia="en-GB"/>
              </w:rPr>
              <w:t xml:space="preserve"> </w:t>
            </w:r>
            <w:r w:rsidRPr="00942E2C">
              <w:rPr>
                <w:rFonts w:ascii="Arial" w:eastAsia="Arial" w:hAnsi="Arial" w:cs="Arial"/>
                <w:spacing w:val="3"/>
                <w:sz w:val="16"/>
                <w:szCs w:val="18"/>
                <w:lang w:eastAsia="en-GB"/>
              </w:rPr>
              <w:t>T</w:t>
            </w:r>
            <w:r w:rsidRPr="00942E2C">
              <w:rPr>
                <w:rFonts w:ascii="Arial" w:eastAsia="Arial" w:hAnsi="Arial" w:cs="Arial"/>
                <w:sz w:val="16"/>
                <w:szCs w:val="18"/>
                <w:lang w:eastAsia="en-GB"/>
              </w:rPr>
              <w:t>ea</w:t>
            </w:r>
            <w:r w:rsidRPr="00942E2C">
              <w:rPr>
                <w:rFonts w:ascii="Arial" w:eastAsia="Arial" w:hAnsi="Arial" w:cs="Arial"/>
                <w:spacing w:val="1"/>
                <w:sz w:val="16"/>
                <w:szCs w:val="18"/>
                <w:lang w:eastAsia="en-GB"/>
              </w:rPr>
              <w:t>m</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to r</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-engage</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in</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educa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 or tr</w:t>
            </w:r>
            <w:r w:rsidRPr="00942E2C">
              <w:rPr>
                <w:rFonts w:ascii="Arial" w:eastAsia="Arial" w:hAnsi="Arial" w:cs="Arial"/>
                <w:spacing w:val="2"/>
                <w:sz w:val="16"/>
                <w:szCs w:val="18"/>
                <w:lang w:eastAsia="en-GB"/>
              </w:rPr>
              <w:t>a</w:t>
            </w:r>
            <w:r w:rsidRPr="00942E2C">
              <w:rPr>
                <w:rFonts w:ascii="Arial" w:eastAsia="Arial" w:hAnsi="Arial" w:cs="Arial"/>
                <w:spacing w:val="1"/>
                <w:sz w:val="16"/>
                <w:szCs w:val="18"/>
                <w:lang w:eastAsia="en-GB"/>
              </w:rPr>
              <w:t>i</w:t>
            </w:r>
            <w:r w:rsidRPr="00942E2C">
              <w:rPr>
                <w:rFonts w:ascii="Arial" w:eastAsia="Arial" w:hAnsi="Arial" w:cs="Arial"/>
                <w:sz w:val="16"/>
                <w:szCs w:val="18"/>
                <w:lang w:eastAsia="en-GB"/>
              </w:rPr>
              <w:t>n</w:t>
            </w:r>
            <w:r w:rsidRPr="00942E2C">
              <w:rPr>
                <w:rFonts w:ascii="Arial" w:eastAsia="Arial" w:hAnsi="Arial" w:cs="Arial"/>
                <w:spacing w:val="-1"/>
                <w:sz w:val="16"/>
                <w:szCs w:val="18"/>
                <w:lang w:eastAsia="en-GB"/>
              </w:rPr>
              <w:t>i</w:t>
            </w:r>
            <w:r w:rsidRPr="00942E2C">
              <w:rPr>
                <w:rFonts w:ascii="Arial" w:eastAsia="Arial" w:hAnsi="Arial" w:cs="Arial"/>
                <w:spacing w:val="1"/>
                <w:sz w:val="16"/>
                <w:szCs w:val="18"/>
                <w:lang w:eastAsia="en-GB"/>
              </w:rPr>
              <w:t>n</w:t>
            </w:r>
            <w:r w:rsidRPr="00942E2C">
              <w:rPr>
                <w:rFonts w:ascii="Arial" w:eastAsia="Arial" w:hAnsi="Arial" w:cs="Arial"/>
                <w:sz w:val="16"/>
                <w:szCs w:val="18"/>
                <w:lang w:eastAsia="en-GB"/>
              </w:rPr>
              <w:t>g, helping t</w:t>
            </w:r>
            <w:r w:rsidRPr="00942E2C">
              <w:rPr>
                <w:rFonts w:ascii="Arial" w:eastAsia="Arial" w:hAnsi="Arial" w:cs="Arial"/>
                <w:spacing w:val="1"/>
                <w:sz w:val="16"/>
                <w:szCs w:val="18"/>
                <w:lang w:eastAsia="en-GB"/>
              </w:rPr>
              <w:t>h</w:t>
            </w:r>
            <w:r w:rsidRPr="00942E2C">
              <w:rPr>
                <w:rFonts w:ascii="Arial" w:eastAsia="Arial" w:hAnsi="Arial" w:cs="Arial"/>
                <w:sz w:val="16"/>
                <w:szCs w:val="18"/>
                <w:lang w:eastAsia="en-GB"/>
              </w:rPr>
              <w:t xml:space="preserve">e </w:t>
            </w:r>
            <w:r w:rsidRPr="00942E2C">
              <w:rPr>
                <w:rFonts w:ascii="Arial" w:eastAsia="Arial" w:hAnsi="Arial" w:cs="Arial"/>
                <w:spacing w:val="2"/>
                <w:sz w:val="16"/>
                <w:szCs w:val="18"/>
                <w:lang w:eastAsia="en-GB"/>
              </w:rPr>
              <w:t>pupil</w:t>
            </w:r>
            <w:r w:rsidRPr="00942E2C">
              <w:rPr>
                <w:rFonts w:ascii="Arial" w:eastAsia="Arial" w:hAnsi="Arial" w:cs="Arial"/>
                <w:sz w:val="16"/>
                <w:szCs w:val="18"/>
                <w:lang w:eastAsia="en-GB"/>
              </w:rPr>
              <w:t xml:space="preserve"> to </w:t>
            </w:r>
            <w:proofErr w:type="gramStart"/>
            <w:r w:rsidRPr="00942E2C">
              <w:rPr>
                <w:rFonts w:ascii="Arial" w:eastAsia="Arial" w:hAnsi="Arial" w:cs="Arial"/>
                <w:spacing w:val="1"/>
                <w:sz w:val="16"/>
                <w:szCs w:val="18"/>
                <w:lang w:eastAsia="en-GB"/>
              </w:rPr>
              <w:t>p</w:t>
            </w:r>
            <w:r w:rsidRPr="00942E2C">
              <w:rPr>
                <w:rFonts w:ascii="Arial" w:eastAsia="Arial" w:hAnsi="Arial" w:cs="Arial"/>
                <w:sz w:val="16"/>
                <w:szCs w:val="18"/>
                <w:lang w:eastAsia="en-GB"/>
              </w:rPr>
              <w:t>l</w:t>
            </w:r>
            <w:r w:rsidRPr="00942E2C">
              <w:rPr>
                <w:rFonts w:ascii="Arial" w:eastAsia="Arial" w:hAnsi="Arial" w:cs="Arial"/>
                <w:spacing w:val="1"/>
                <w:sz w:val="16"/>
                <w:szCs w:val="18"/>
                <w:lang w:eastAsia="en-GB"/>
              </w:rPr>
              <w:t>a</w:t>
            </w:r>
            <w:r w:rsidRPr="00942E2C">
              <w:rPr>
                <w:rFonts w:ascii="Arial" w:eastAsia="Arial" w:hAnsi="Arial" w:cs="Arial"/>
                <w:sz w:val="16"/>
                <w:szCs w:val="18"/>
                <w:lang w:eastAsia="en-GB"/>
              </w:rPr>
              <w:t xml:space="preserve">n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 xml:space="preserve">or the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uture</w:t>
            </w:r>
            <w:proofErr w:type="gramEnd"/>
          </w:p>
          <w:p w14:paraId="54C92F0E" w14:textId="77777777" w:rsidR="00E70359" w:rsidRPr="00942E2C" w:rsidRDefault="00E70359" w:rsidP="009C42D6">
            <w:pPr>
              <w:pStyle w:val="ListParagraph"/>
              <w:numPr>
                <w:ilvl w:val="0"/>
                <w:numId w:val="206"/>
              </w:numPr>
              <w:shd w:val="clear" w:color="auto" w:fill="FFFFFF" w:themeFill="background1"/>
              <w:rPr>
                <w:rFonts w:ascii="Arial" w:hAnsi="Arial" w:cs="Arial"/>
                <w:sz w:val="16"/>
                <w:szCs w:val="18"/>
              </w:rPr>
            </w:pPr>
            <w:r w:rsidRPr="00942E2C">
              <w:rPr>
                <w:rFonts w:ascii="Arial" w:eastAsia="Arial" w:hAnsi="Arial" w:cs="Arial"/>
                <w:sz w:val="16"/>
                <w:szCs w:val="18"/>
                <w:lang w:eastAsia="en-GB"/>
              </w:rPr>
              <w:t>Invo</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ve</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ent </w:t>
            </w:r>
            <w:r w:rsidRPr="00942E2C">
              <w:rPr>
                <w:rFonts w:ascii="Arial" w:eastAsia="Arial" w:hAnsi="Arial" w:cs="Arial"/>
                <w:spacing w:val="1"/>
                <w:sz w:val="16"/>
                <w:szCs w:val="18"/>
                <w:lang w:eastAsia="en-GB"/>
              </w:rPr>
              <w:t>f</w:t>
            </w:r>
            <w:r w:rsidRPr="00942E2C">
              <w:rPr>
                <w:rFonts w:ascii="Arial" w:eastAsia="Arial" w:hAnsi="Arial" w:cs="Arial"/>
                <w:sz w:val="16"/>
                <w:szCs w:val="18"/>
                <w:lang w:eastAsia="en-GB"/>
              </w:rPr>
              <w:t>r</w:t>
            </w:r>
            <w:r w:rsidRPr="00942E2C">
              <w:rPr>
                <w:rFonts w:ascii="Arial" w:eastAsia="Arial" w:hAnsi="Arial" w:cs="Arial"/>
                <w:spacing w:val="-2"/>
                <w:sz w:val="16"/>
                <w:szCs w:val="18"/>
                <w:lang w:eastAsia="en-GB"/>
              </w:rPr>
              <w:t>o</w:t>
            </w:r>
            <w:r w:rsidRPr="00942E2C">
              <w:rPr>
                <w:rFonts w:ascii="Arial" w:eastAsia="Arial" w:hAnsi="Arial" w:cs="Arial"/>
                <w:sz w:val="16"/>
                <w:szCs w:val="18"/>
                <w:lang w:eastAsia="en-GB"/>
              </w:rPr>
              <w:t>m</w:t>
            </w:r>
            <w:r w:rsidRPr="00942E2C">
              <w:rPr>
                <w:rFonts w:ascii="Arial" w:eastAsia="Arial" w:hAnsi="Arial" w:cs="Arial"/>
                <w:spacing w:val="3"/>
                <w:sz w:val="16"/>
                <w:szCs w:val="18"/>
                <w:lang w:eastAsia="en-GB"/>
              </w:rPr>
              <w:t xml:space="preserve"> </w:t>
            </w:r>
            <w:r w:rsidRPr="00942E2C">
              <w:rPr>
                <w:rFonts w:ascii="Arial" w:eastAsia="Arial" w:hAnsi="Arial" w:cs="Arial"/>
                <w:sz w:val="16"/>
                <w:szCs w:val="18"/>
                <w:lang w:eastAsia="en-GB"/>
              </w:rPr>
              <w:t>vo</w:t>
            </w:r>
            <w:r w:rsidRPr="00942E2C">
              <w:rPr>
                <w:rFonts w:ascii="Arial" w:eastAsia="Arial" w:hAnsi="Arial" w:cs="Arial"/>
                <w:spacing w:val="-1"/>
                <w:sz w:val="16"/>
                <w:szCs w:val="18"/>
                <w:lang w:eastAsia="en-GB"/>
              </w:rPr>
              <w:t>l</w:t>
            </w:r>
            <w:r w:rsidRPr="00942E2C">
              <w:rPr>
                <w:rFonts w:ascii="Arial" w:eastAsia="Arial" w:hAnsi="Arial" w:cs="Arial"/>
                <w:sz w:val="16"/>
                <w:szCs w:val="18"/>
                <w:lang w:eastAsia="en-GB"/>
              </w:rPr>
              <w:t>unta</w:t>
            </w:r>
            <w:r w:rsidRPr="00942E2C">
              <w:rPr>
                <w:rFonts w:ascii="Arial" w:eastAsia="Arial" w:hAnsi="Arial" w:cs="Arial"/>
                <w:spacing w:val="3"/>
                <w:sz w:val="16"/>
                <w:szCs w:val="18"/>
                <w:lang w:eastAsia="en-GB"/>
              </w:rPr>
              <w:t>r</w:t>
            </w:r>
            <w:r w:rsidRPr="00942E2C">
              <w:rPr>
                <w:rFonts w:ascii="Arial" w:eastAsia="Arial" w:hAnsi="Arial" w:cs="Arial"/>
                <w:sz w:val="16"/>
                <w:szCs w:val="18"/>
                <w:lang w:eastAsia="en-GB"/>
              </w:rPr>
              <w:t>y</w:t>
            </w:r>
            <w:r w:rsidRPr="00942E2C">
              <w:rPr>
                <w:rFonts w:ascii="Arial" w:eastAsia="Arial" w:hAnsi="Arial" w:cs="Arial"/>
                <w:spacing w:val="-3"/>
                <w:sz w:val="16"/>
                <w:szCs w:val="18"/>
                <w:lang w:eastAsia="en-GB"/>
              </w:rPr>
              <w:t xml:space="preserve"> </w:t>
            </w:r>
            <w:r w:rsidRPr="00942E2C">
              <w:rPr>
                <w:rFonts w:ascii="Arial" w:eastAsia="Arial" w:hAnsi="Arial" w:cs="Arial"/>
                <w:spacing w:val="2"/>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c</w:t>
            </w:r>
            <w:r w:rsidRPr="00942E2C">
              <w:rPr>
                <w:rFonts w:ascii="Arial" w:eastAsia="Arial" w:hAnsi="Arial" w:cs="Arial"/>
                <w:sz w:val="16"/>
                <w:szCs w:val="18"/>
                <w:lang w:eastAsia="en-GB"/>
              </w:rPr>
              <w:t>tor to addre</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s</w:t>
            </w:r>
            <w:r w:rsidRPr="00942E2C">
              <w:rPr>
                <w:rFonts w:ascii="Arial" w:eastAsia="Arial" w:hAnsi="Arial" w:cs="Arial"/>
                <w:spacing w:val="1"/>
                <w:sz w:val="16"/>
                <w:szCs w:val="18"/>
                <w:lang w:eastAsia="en-GB"/>
              </w:rPr>
              <w:t xml:space="preserve"> </w:t>
            </w:r>
            <w:r w:rsidRPr="00942E2C">
              <w:rPr>
                <w:rFonts w:ascii="Arial" w:eastAsia="Arial" w:hAnsi="Arial" w:cs="Arial"/>
                <w:sz w:val="16"/>
                <w:szCs w:val="18"/>
                <w:lang w:eastAsia="en-GB"/>
              </w:rPr>
              <w:t>ne</w:t>
            </w:r>
            <w:r w:rsidRPr="00942E2C">
              <w:rPr>
                <w:rFonts w:ascii="Arial" w:eastAsia="Arial" w:hAnsi="Arial" w:cs="Arial"/>
                <w:spacing w:val="1"/>
                <w:sz w:val="16"/>
                <w:szCs w:val="18"/>
                <w:lang w:eastAsia="en-GB"/>
              </w:rPr>
              <w:t>e</w:t>
            </w:r>
            <w:r w:rsidRPr="00942E2C">
              <w:rPr>
                <w:rFonts w:ascii="Arial" w:eastAsia="Arial" w:hAnsi="Arial" w:cs="Arial"/>
                <w:sz w:val="16"/>
                <w:szCs w:val="18"/>
                <w:lang w:eastAsia="en-GB"/>
              </w:rPr>
              <w:t xml:space="preserve">ds </w:t>
            </w:r>
            <w:r w:rsidRPr="00942E2C">
              <w:rPr>
                <w:rFonts w:ascii="Arial" w:eastAsia="Arial" w:hAnsi="Arial" w:cs="Arial"/>
                <w:spacing w:val="1"/>
                <w:sz w:val="16"/>
                <w:szCs w:val="18"/>
                <w:lang w:eastAsia="en-GB"/>
              </w:rPr>
              <w:t>r</w:t>
            </w:r>
            <w:r w:rsidRPr="00942E2C">
              <w:rPr>
                <w:rFonts w:ascii="Arial" w:eastAsia="Arial" w:hAnsi="Arial" w:cs="Arial"/>
                <w:sz w:val="16"/>
                <w:szCs w:val="18"/>
                <w:lang w:eastAsia="en-GB"/>
              </w:rPr>
              <w:t>e subst</w:t>
            </w:r>
            <w:r w:rsidRPr="00942E2C">
              <w:rPr>
                <w:rFonts w:ascii="Arial" w:eastAsia="Arial" w:hAnsi="Arial" w:cs="Arial"/>
                <w:spacing w:val="2"/>
                <w:sz w:val="16"/>
                <w:szCs w:val="18"/>
                <w:lang w:eastAsia="en-GB"/>
              </w:rPr>
              <w:t>a</w:t>
            </w:r>
            <w:r w:rsidRPr="00942E2C">
              <w:rPr>
                <w:rFonts w:ascii="Arial" w:eastAsia="Arial" w:hAnsi="Arial" w:cs="Arial"/>
                <w:sz w:val="16"/>
                <w:szCs w:val="18"/>
                <w:lang w:eastAsia="en-GB"/>
              </w:rPr>
              <w:t xml:space="preserve">nce </w:t>
            </w:r>
            <w:r w:rsidRPr="00942E2C">
              <w:rPr>
                <w:rFonts w:ascii="Arial" w:eastAsia="Arial" w:hAnsi="Arial" w:cs="Arial"/>
                <w:spacing w:val="4"/>
                <w:sz w:val="16"/>
                <w:szCs w:val="18"/>
                <w:lang w:eastAsia="en-GB"/>
              </w:rPr>
              <w:t>m</w:t>
            </w:r>
            <w:r w:rsidRPr="00942E2C">
              <w:rPr>
                <w:rFonts w:ascii="Arial" w:eastAsia="Arial" w:hAnsi="Arial" w:cs="Arial"/>
                <w:sz w:val="16"/>
                <w:szCs w:val="18"/>
                <w:lang w:eastAsia="en-GB"/>
              </w:rPr>
              <w:t>isuse, self</w:t>
            </w:r>
            <w:r w:rsidRPr="00942E2C">
              <w:rPr>
                <w:rFonts w:ascii="Arial" w:eastAsia="Arial" w:hAnsi="Arial" w:cs="Arial"/>
                <w:spacing w:val="1"/>
                <w:sz w:val="16"/>
                <w:szCs w:val="18"/>
                <w:lang w:eastAsia="en-GB"/>
              </w:rPr>
              <w:t>-</w:t>
            </w:r>
            <w:r w:rsidRPr="00942E2C">
              <w:rPr>
                <w:rFonts w:ascii="Arial" w:eastAsia="Arial" w:hAnsi="Arial" w:cs="Arial"/>
                <w:sz w:val="16"/>
                <w:szCs w:val="18"/>
                <w:lang w:eastAsia="en-GB"/>
              </w:rPr>
              <w:t>ha</w:t>
            </w:r>
            <w:r w:rsidRPr="00942E2C">
              <w:rPr>
                <w:rFonts w:ascii="Arial" w:eastAsia="Arial" w:hAnsi="Arial" w:cs="Arial"/>
                <w:spacing w:val="-2"/>
                <w:sz w:val="16"/>
                <w:szCs w:val="18"/>
                <w:lang w:eastAsia="en-GB"/>
              </w:rPr>
              <w:t>r</w:t>
            </w:r>
            <w:r w:rsidRPr="00942E2C">
              <w:rPr>
                <w:rFonts w:ascii="Arial" w:eastAsia="Arial" w:hAnsi="Arial" w:cs="Arial"/>
                <w:spacing w:val="3"/>
                <w:sz w:val="16"/>
                <w:szCs w:val="18"/>
                <w:lang w:eastAsia="en-GB"/>
              </w:rPr>
              <w:t>m</w:t>
            </w:r>
            <w:r w:rsidRPr="00942E2C">
              <w:rPr>
                <w:rFonts w:ascii="Arial" w:eastAsia="Arial" w:hAnsi="Arial" w:cs="Arial"/>
                <w:sz w:val="16"/>
                <w:szCs w:val="18"/>
                <w:lang w:eastAsia="en-GB"/>
              </w:rPr>
              <w:t xml:space="preserve">, </w:t>
            </w:r>
            <w:r w:rsidRPr="00942E2C">
              <w:rPr>
                <w:rFonts w:ascii="Arial" w:eastAsia="Arial" w:hAnsi="Arial" w:cs="Arial"/>
                <w:spacing w:val="1"/>
                <w:sz w:val="16"/>
                <w:szCs w:val="18"/>
                <w:lang w:eastAsia="en-GB"/>
              </w:rPr>
              <w:t>s</w:t>
            </w:r>
            <w:r w:rsidRPr="00942E2C">
              <w:rPr>
                <w:rFonts w:ascii="Arial" w:eastAsia="Arial" w:hAnsi="Arial" w:cs="Arial"/>
                <w:sz w:val="16"/>
                <w:szCs w:val="18"/>
                <w:lang w:eastAsia="en-GB"/>
              </w:rPr>
              <w:t>e</w:t>
            </w:r>
            <w:r w:rsidRPr="00942E2C">
              <w:rPr>
                <w:rFonts w:ascii="Arial" w:eastAsia="Arial" w:hAnsi="Arial" w:cs="Arial"/>
                <w:spacing w:val="1"/>
                <w:sz w:val="16"/>
                <w:szCs w:val="18"/>
                <w:lang w:eastAsia="en-GB"/>
              </w:rPr>
              <w:t>x</w:t>
            </w:r>
            <w:r w:rsidRPr="00942E2C">
              <w:rPr>
                <w:rFonts w:ascii="Arial" w:eastAsia="Arial" w:hAnsi="Arial" w:cs="Arial"/>
                <w:sz w:val="16"/>
                <w:szCs w:val="18"/>
                <w:lang w:eastAsia="en-GB"/>
              </w:rPr>
              <w:t>ual exploita</w:t>
            </w:r>
            <w:r w:rsidRPr="00942E2C">
              <w:rPr>
                <w:rFonts w:ascii="Arial" w:eastAsia="Arial" w:hAnsi="Arial" w:cs="Arial"/>
                <w:spacing w:val="1"/>
                <w:sz w:val="16"/>
                <w:szCs w:val="18"/>
                <w:lang w:eastAsia="en-GB"/>
              </w:rPr>
              <w:t>t</w:t>
            </w:r>
            <w:r w:rsidRPr="00942E2C">
              <w:rPr>
                <w:rFonts w:ascii="Arial" w:eastAsia="Arial" w:hAnsi="Arial" w:cs="Arial"/>
                <w:sz w:val="16"/>
                <w:szCs w:val="18"/>
                <w:lang w:eastAsia="en-GB"/>
              </w:rPr>
              <w:t>i</w:t>
            </w:r>
            <w:r w:rsidRPr="00942E2C">
              <w:rPr>
                <w:rFonts w:ascii="Arial" w:eastAsia="Arial" w:hAnsi="Arial" w:cs="Arial"/>
                <w:spacing w:val="1"/>
                <w:sz w:val="16"/>
                <w:szCs w:val="18"/>
                <w:lang w:eastAsia="en-GB"/>
              </w:rPr>
              <w:t>o</w:t>
            </w:r>
            <w:r w:rsidRPr="00942E2C">
              <w:rPr>
                <w:rFonts w:ascii="Arial" w:eastAsia="Arial" w:hAnsi="Arial" w:cs="Arial"/>
                <w:sz w:val="16"/>
                <w:szCs w:val="18"/>
                <w:lang w:eastAsia="en-GB"/>
              </w:rPr>
              <w:t>n</w:t>
            </w:r>
          </w:p>
        </w:tc>
      </w:tr>
    </w:tbl>
    <w:p w14:paraId="53EAF2FB" w14:textId="77777777" w:rsidR="00E70359" w:rsidRDefault="00E70359" w:rsidP="00E70359">
      <w:r>
        <w:br w:type="page"/>
      </w:r>
    </w:p>
    <w:tbl>
      <w:tblPr>
        <w:tblStyle w:val="TableGrid"/>
        <w:tblW w:w="15877" w:type="dxa"/>
        <w:tblInd w:w="-885" w:type="dxa"/>
        <w:tblLook w:val="04A0" w:firstRow="1" w:lastRow="0" w:firstColumn="1" w:lastColumn="0" w:noHBand="0" w:noVBand="1"/>
      </w:tblPr>
      <w:tblGrid>
        <w:gridCol w:w="3403"/>
        <w:gridCol w:w="2835"/>
        <w:gridCol w:w="2552"/>
        <w:gridCol w:w="3543"/>
        <w:gridCol w:w="3544"/>
      </w:tblGrid>
      <w:tr w:rsidR="00E70359" w14:paraId="6C18A4E9" w14:textId="77777777" w:rsidTr="003324E7">
        <w:trPr>
          <w:trHeight w:val="275"/>
        </w:trPr>
        <w:tc>
          <w:tcPr>
            <w:tcW w:w="340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7787639" w14:textId="77777777" w:rsidR="00E70359" w:rsidRDefault="00E70359" w:rsidP="003E42D4">
            <w:pPr>
              <w:jc w:val="center"/>
              <w:rPr>
                <w:rFonts w:ascii="Arial" w:hAnsi="Arial" w:cs="Arial"/>
                <w:b/>
                <w:sz w:val="20"/>
                <w:szCs w:val="20"/>
              </w:rPr>
            </w:pPr>
            <w:r>
              <w:lastRenderedPageBreak/>
              <w:br w:type="page"/>
            </w:r>
            <w:r>
              <w:rPr>
                <w:rFonts w:ascii="Arial" w:hAnsi="Arial" w:cs="Arial"/>
                <w:sz w:val="20"/>
                <w:szCs w:val="20"/>
              </w:rPr>
              <w:br w:type="page"/>
            </w:r>
            <w:r>
              <w:rPr>
                <w:rFonts w:ascii="Arial" w:hAnsi="Arial" w:cs="Arial"/>
                <w:b/>
                <w:sz w:val="20"/>
                <w:szCs w:val="20"/>
              </w:rPr>
              <w:t>Range 5b</w:t>
            </w:r>
          </w:p>
          <w:p w14:paraId="635C7040" w14:textId="77777777" w:rsidR="00E70359" w:rsidRDefault="00E70359" w:rsidP="003E42D4">
            <w:pPr>
              <w:jc w:val="center"/>
              <w:rPr>
                <w:rFonts w:ascii="Arial" w:hAnsi="Arial" w:cs="Arial"/>
                <w:b/>
                <w:sz w:val="20"/>
                <w:szCs w:val="20"/>
              </w:rPr>
            </w:pPr>
            <w:r>
              <w:rPr>
                <w:rFonts w:ascii="Arial" w:hAnsi="Arial" w:cs="Arial"/>
                <w:b/>
                <w:sz w:val="20"/>
                <w:szCs w:val="20"/>
              </w:rPr>
              <w:t>Presenting Behaviours</w:t>
            </w:r>
          </w:p>
        </w:tc>
        <w:tc>
          <w:tcPr>
            <w:tcW w:w="283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C4B37B7"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5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A559F9"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35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796DEB" w14:textId="77777777" w:rsidR="00E70359" w:rsidRDefault="00E70359" w:rsidP="003E42D4">
            <w:pPr>
              <w:jc w:val="center"/>
              <w:rPr>
                <w:rFonts w:ascii="Arial" w:hAnsi="Arial" w:cs="Arial"/>
                <w:b/>
                <w:sz w:val="20"/>
                <w:szCs w:val="20"/>
              </w:rPr>
            </w:pPr>
            <w:r>
              <w:rPr>
                <w:rFonts w:ascii="Arial" w:hAnsi="Arial" w:cs="Arial"/>
                <w:b/>
                <w:sz w:val="20"/>
                <w:szCs w:val="20"/>
              </w:rPr>
              <w:t>Curriculum/ Intervention</w:t>
            </w:r>
          </w:p>
        </w:tc>
        <w:tc>
          <w:tcPr>
            <w:tcW w:w="35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37A7648"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7FD5C71F" w14:textId="77777777" w:rsidTr="003E42D4">
        <w:trPr>
          <w:trHeight w:val="5927"/>
        </w:trPr>
        <w:tc>
          <w:tcPr>
            <w:tcW w:w="3403" w:type="dxa"/>
            <w:tcBorders>
              <w:top w:val="single" w:sz="4" w:space="0" w:color="auto"/>
              <w:left w:val="single" w:sz="4" w:space="0" w:color="auto"/>
              <w:bottom w:val="single" w:sz="4" w:space="0" w:color="auto"/>
              <w:right w:val="single" w:sz="4" w:space="0" w:color="auto"/>
            </w:tcBorders>
            <w:hideMark/>
          </w:tcPr>
          <w:p w14:paraId="087B690C" w14:textId="77777777" w:rsidR="00E70359" w:rsidRPr="00E77D24" w:rsidRDefault="00E70359" w:rsidP="003E42D4">
            <w:pPr>
              <w:ind w:left="64" w:right="70"/>
              <w:rPr>
                <w:rFonts w:ascii="Arial" w:eastAsia="Arial" w:hAnsi="Arial" w:cs="Arial"/>
                <w:color w:val="000000" w:themeColor="text1"/>
                <w:sz w:val="16"/>
                <w:szCs w:val="16"/>
                <w:lang w:eastAsia="en-GB"/>
              </w:rPr>
            </w:pPr>
            <w:r w:rsidRPr="00E77D24">
              <w:rPr>
                <w:rFonts w:ascii="Arial" w:eastAsia="Arial" w:hAnsi="Arial" w:cs="Arial"/>
                <w:color w:val="000000" w:themeColor="text1"/>
                <w:sz w:val="16"/>
                <w:szCs w:val="16"/>
                <w:lang w:eastAsia="en-GB"/>
              </w:rPr>
              <w:t xml:space="preserve">The pupil experiences </w:t>
            </w:r>
            <w:r w:rsidRPr="00E77D24">
              <w:rPr>
                <w:rFonts w:ascii="Arial" w:eastAsia="Arial" w:hAnsi="Arial" w:cs="Arial"/>
                <w:b/>
                <w:color w:val="000000" w:themeColor="text1"/>
                <w:sz w:val="16"/>
                <w:szCs w:val="16"/>
                <w:lang w:eastAsia="en-GB"/>
              </w:rPr>
              <w:t>severe and increasing behavioural difficulties</w:t>
            </w:r>
            <w:r w:rsidRPr="00E77D24">
              <w:rPr>
                <w:rFonts w:ascii="Arial" w:eastAsia="Arial" w:hAnsi="Arial" w:cs="Arial"/>
                <w:color w:val="000000" w:themeColor="text1"/>
                <w:sz w:val="16"/>
                <w:szCs w:val="16"/>
                <w:lang w:eastAsia="en-GB"/>
              </w:rPr>
              <w:t xml:space="preserve"> often compounded by additional needs and requiring provision outside the mainstream environment.  </w:t>
            </w:r>
          </w:p>
          <w:p w14:paraId="0179A224" w14:textId="77777777" w:rsidR="00E70359" w:rsidRPr="00E77D24" w:rsidRDefault="00E70359" w:rsidP="003E42D4">
            <w:pPr>
              <w:ind w:left="64" w:right="70"/>
              <w:rPr>
                <w:rFonts w:ascii="Arial" w:eastAsia="Arial" w:hAnsi="Arial" w:cs="Arial"/>
                <w:color w:val="000000" w:themeColor="text1"/>
                <w:sz w:val="16"/>
                <w:szCs w:val="16"/>
                <w:lang w:eastAsia="en-GB"/>
              </w:rPr>
            </w:pPr>
            <w:r w:rsidRPr="00E77D24">
              <w:rPr>
                <w:rFonts w:ascii="Arial" w:eastAsia="Arial" w:hAnsi="Arial" w:cs="Arial"/>
                <w:color w:val="000000" w:themeColor="text1"/>
                <w:sz w:val="16"/>
                <w:szCs w:val="16"/>
                <w:lang w:eastAsia="en-GB"/>
              </w:rPr>
              <w:t>The pupil’s behaviour is worrying, unpredictable and/ or severely disrupting the learning of self and others.</w:t>
            </w:r>
          </w:p>
          <w:p w14:paraId="324DFC12" w14:textId="77777777" w:rsidR="00E70359" w:rsidRPr="00E77D24" w:rsidRDefault="00E70359" w:rsidP="009C42D6">
            <w:pPr>
              <w:pStyle w:val="ListParagraph"/>
              <w:numPr>
                <w:ilvl w:val="0"/>
                <w:numId w:val="207"/>
              </w:numPr>
              <w:ind w:right="70"/>
              <w:rPr>
                <w:rFonts w:ascii="Arial" w:eastAsia="Arial" w:hAnsi="Arial" w:cs="Arial"/>
                <w:color w:val="000000" w:themeColor="text1"/>
                <w:sz w:val="16"/>
                <w:szCs w:val="16"/>
                <w:lang w:eastAsia="en-GB"/>
              </w:rPr>
            </w:pPr>
            <w:r w:rsidRPr="00E77D24">
              <w:rPr>
                <w:rFonts w:ascii="Arial" w:eastAsia="Arial" w:hAnsi="Arial" w:cs="Arial"/>
                <w:color w:val="000000" w:themeColor="text1"/>
                <w:sz w:val="16"/>
                <w:szCs w:val="16"/>
                <w:lang w:eastAsia="en-GB"/>
              </w:rPr>
              <w:t>Extreme risk-taking behaviours e.g. arson, self-harm, sexualised behaviour, criminal activity, use of weapons, substance misuse</w:t>
            </w:r>
          </w:p>
          <w:p w14:paraId="74CC12D5" w14:textId="77777777" w:rsidR="00E70359" w:rsidRDefault="00E70359" w:rsidP="009C42D6">
            <w:pPr>
              <w:pStyle w:val="ListParagraph"/>
              <w:numPr>
                <w:ilvl w:val="0"/>
                <w:numId w:val="207"/>
              </w:numPr>
              <w:ind w:right="70"/>
              <w:rPr>
                <w:rFonts w:ascii="Arial" w:eastAsia="Arial" w:hAnsi="Arial" w:cs="Arial"/>
                <w:color w:val="000000" w:themeColor="text1"/>
                <w:sz w:val="16"/>
                <w:szCs w:val="16"/>
                <w:lang w:eastAsia="en-GB"/>
              </w:rPr>
            </w:pPr>
            <w:r w:rsidRPr="00E77D24">
              <w:rPr>
                <w:rFonts w:ascii="Arial" w:eastAsia="Arial" w:hAnsi="Arial" w:cs="Arial"/>
                <w:color w:val="000000" w:themeColor="text1"/>
                <w:sz w:val="16"/>
                <w:szCs w:val="16"/>
                <w:lang w:eastAsia="en-GB"/>
              </w:rPr>
              <w:t>Verbally and physically aggressive</w:t>
            </w:r>
          </w:p>
          <w:p w14:paraId="53FB67FB"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Increased risk of exclusion from Alternative Provision settings or intervention settings.</w:t>
            </w:r>
          </w:p>
          <w:p w14:paraId="6ED0EE4F" w14:textId="77777777" w:rsidR="00E70359" w:rsidRPr="00942E2C" w:rsidRDefault="00E70359" w:rsidP="009C42D6">
            <w:pPr>
              <w:pStyle w:val="ListParagraph"/>
              <w:numPr>
                <w:ilvl w:val="0"/>
                <w:numId w:val="207"/>
              </w:numPr>
              <w:ind w:right="173"/>
              <w:rPr>
                <w:rFonts w:ascii="Arial" w:eastAsia="Arial" w:hAnsi="Arial" w:cs="Arial"/>
                <w:sz w:val="16"/>
                <w:szCs w:val="16"/>
                <w:lang w:eastAsia="en-GB"/>
              </w:rPr>
            </w:pPr>
            <w:r w:rsidRPr="00942E2C">
              <w:rPr>
                <w:rFonts w:ascii="Arial" w:eastAsia="Arial" w:hAnsi="Arial" w:cs="Arial"/>
                <w:sz w:val="16"/>
                <w:szCs w:val="16"/>
                <w:lang w:eastAsia="en-GB"/>
              </w:rPr>
              <w:t>Levels of aggression pose extreme risk to self and others.</w:t>
            </w:r>
          </w:p>
          <w:p w14:paraId="60533CA4"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 xml:space="preserve">Provocative in appearance and behaviour </w:t>
            </w:r>
          </w:p>
          <w:p w14:paraId="744A47CD"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Sexualised language and behaviours</w:t>
            </w:r>
          </w:p>
          <w:p w14:paraId="60B176B6" w14:textId="77777777" w:rsidR="00E70359" w:rsidRPr="00942E2C" w:rsidRDefault="00E70359" w:rsidP="009C42D6">
            <w:pPr>
              <w:pStyle w:val="ListParagraph"/>
              <w:numPr>
                <w:ilvl w:val="0"/>
                <w:numId w:val="207"/>
              </w:numPr>
              <w:ind w:right="114"/>
              <w:rPr>
                <w:rFonts w:ascii="Arial" w:eastAsia="Arial" w:hAnsi="Arial" w:cs="Arial"/>
                <w:sz w:val="16"/>
                <w:szCs w:val="16"/>
                <w:lang w:eastAsia="en-GB"/>
              </w:rPr>
            </w:pPr>
            <w:r w:rsidRPr="00942E2C">
              <w:rPr>
                <w:rFonts w:ascii="Arial" w:eastAsia="Arial" w:hAnsi="Arial" w:cs="Arial"/>
                <w:sz w:val="16"/>
                <w:szCs w:val="16"/>
                <w:lang w:eastAsia="en-GB"/>
              </w:rPr>
              <w:t xml:space="preserve">Majority of displayed behaviours beyond parent/carer control. </w:t>
            </w:r>
          </w:p>
          <w:p w14:paraId="13240C0C"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Totally reliant on adult support to stay on task</w:t>
            </w:r>
          </w:p>
          <w:p w14:paraId="68EED95C"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Slow to develop age appropriate self-care skills due to level of maturity or degree of learning difficulties</w:t>
            </w:r>
          </w:p>
          <w:p w14:paraId="2E1596AF"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No sense of belonging to positive familiar relationships/positive role models.</w:t>
            </w:r>
          </w:p>
          <w:p w14:paraId="0D427F82"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Disengagement and isolation from school.</w:t>
            </w:r>
          </w:p>
          <w:p w14:paraId="4B226017" w14:textId="77777777" w:rsidR="00E70359" w:rsidRPr="00942E2C" w:rsidRDefault="00E70359" w:rsidP="009C42D6">
            <w:pPr>
              <w:pStyle w:val="ListParagraph"/>
              <w:numPr>
                <w:ilvl w:val="0"/>
                <w:numId w:val="207"/>
              </w:numPr>
              <w:ind w:right="70"/>
              <w:rPr>
                <w:rFonts w:ascii="Arial" w:eastAsia="Arial" w:hAnsi="Arial" w:cs="Arial"/>
                <w:sz w:val="16"/>
                <w:szCs w:val="16"/>
                <w:lang w:eastAsia="en-GB"/>
              </w:rPr>
            </w:pPr>
            <w:r w:rsidRPr="00942E2C">
              <w:rPr>
                <w:rFonts w:ascii="Arial" w:eastAsia="Arial" w:hAnsi="Arial" w:cs="Arial"/>
                <w:sz w:val="16"/>
                <w:szCs w:val="16"/>
                <w:lang w:eastAsia="en-GB"/>
              </w:rPr>
              <w:t>Often missing from home or school.</w:t>
            </w:r>
          </w:p>
          <w:p w14:paraId="00CD1F3C" w14:textId="77777777" w:rsidR="00E70359" w:rsidRPr="00E77D24" w:rsidRDefault="00E70359" w:rsidP="003E42D4">
            <w:pPr>
              <w:rPr>
                <w:sz w:val="16"/>
                <w:szCs w:val="16"/>
              </w:rPr>
            </w:pPr>
            <w:r w:rsidRPr="00942E2C">
              <w:rPr>
                <w:rFonts w:ascii="Arial" w:eastAsia="Arial" w:hAnsi="Arial" w:cs="Arial"/>
                <w:sz w:val="16"/>
                <w:szCs w:val="16"/>
                <w:lang w:eastAsia="en-GB"/>
              </w:rPr>
              <w:t xml:space="preserve">Physical and medical </w:t>
            </w:r>
            <w:r w:rsidRPr="00E77D24">
              <w:rPr>
                <w:rFonts w:ascii="Arial" w:eastAsia="Arial" w:hAnsi="Arial" w:cs="Arial"/>
                <w:color w:val="000000" w:themeColor="text1"/>
                <w:sz w:val="16"/>
                <w:szCs w:val="16"/>
                <w:lang w:eastAsia="en-GB"/>
              </w:rPr>
              <w:t>needs which require regular review</w:t>
            </w:r>
          </w:p>
        </w:tc>
        <w:tc>
          <w:tcPr>
            <w:tcW w:w="2835" w:type="dxa"/>
            <w:tcBorders>
              <w:top w:val="single" w:sz="4" w:space="0" w:color="auto"/>
              <w:left w:val="single" w:sz="4" w:space="0" w:color="auto"/>
              <w:bottom w:val="single" w:sz="4" w:space="0" w:color="auto"/>
              <w:right w:val="single" w:sz="4" w:space="0" w:color="auto"/>
            </w:tcBorders>
            <w:hideMark/>
          </w:tcPr>
          <w:p w14:paraId="58340235" w14:textId="77777777" w:rsidR="00E70359" w:rsidRPr="007D5317" w:rsidRDefault="00E70359" w:rsidP="009C42D6">
            <w:pPr>
              <w:pStyle w:val="ListParagraph"/>
              <w:numPr>
                <w:ilvl w:val="0"/>
                <w:numId w:val="208"/>
              </w:numPr>
              <w:ind w:right="109"/>
              <w:rPr>
                <w:rFonts w:ascii="Arial" w:eastAsia="Arial" w:hAnsi="Arial" w:cs="Arial"/>
                <w:color w:val="000000"/>
                <w:sz w:val="16"/>
                <w:szCs w:val="18"/>
              </w:rPr>
            </w:pPr>
            <w:r w:rsidRPr="007D5317">
              <w:rPr>
                <w:rFonts w:ascii="Arial" w:eastAsia="Arial" w:hAnsi="Arial" w:cs="Arial"/>
                <w:color w:val="000000"/>
                <w:sz w:val="16"/>
                <w:szCs w:val="18"/>
              </w:rPr>
              <w:t>Mu</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i-a</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en</w:t>
            </w:r>
            <w:r w:rsidRPr="007D5317">
              <w:rPr>
                <w:rFonts w:ascii="Arial" w:eastAsia="Arial" w:hAnsi="Arial" w:cs="Arial"/>
                <w:color w:val="000000"/>
                <w:spacing w:val="3"/>
                <w:sz w:val="16"/>
                <w:szCs w:val="18"/>
              </w:rPr>
              <w:t>c</w:t>
            </w:r>
            <w:r w:rsidRPr="007D5317">
              <w:rPr>
                <w:rFonts w:ascii="Arial" w:eastAsia="Arial" w:hAnsi="Arial" w:cs="Arial"/>
                <w:color w:val="000000"/>
                <w:sz w:val="16"/>
                <w:szCs w:val="18"/>
              </w:rPr>
              <w:t>y</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as</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ess</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ents indicate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that</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 xml:space="preserve">eds </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an on</w:t>
            </w:r>
            <w:r w:rsidRPr="007D5317">
              <w:rPr>
                <w:rFonts w:ascii="Arial" w:eastAsia="Arial" w:hAnsi="Arial" w:cs="Arial"/>
                <w:color w:val="000000"/>
                <w:spacing w:val="2"/>
                <w:sz w:val="16"/>
                <w:szCs w:val="18"/>
              </w:rPr>
              <w:t>l</w:t>
            </w:r>
            <w:r w:rsidRPr="007D5317">
              <w:rPr>
                <w:rFonts w:ascii="Arial" w:eastAsia="Arial" w:hAnsi="Arial" w:cs="Arial"/>
                <w:color w:val="000000"/>
                <w:sz w:val="16"/>
                <w:szCs w:val="18"/>
              </w:rPr>
              <w:t>y</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 xml:space="preserve">be </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 xml:space="preserve">et </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n sp</w:t>
            </w:r>
            <w:r w:rsidRPr="007D5317">
              <w:rPr>
                <w:rFonts w:ascii="Arial" w:eastAsia="Arial" w:hAnsi="Arial" w:cs="Arial"/>
                <w:color w:val="000000"/>
                <w:spacing w:val="-1"/>
                <w:sz w:val="16"/>
                <w:szCs w:val="18"/>
              </w:rPr>
              <w:t>e</w:t>
            </w:r>
            <w:r w:rsidRPr="007D5317">
              <w:rPr>
                <w:rFonts w:ascii="Arial" w:eastAsia="Arial" w:hAnsi="Arial" w:cs="Arial"/>
                <w:color w:val="000000"/>
                <w:spacing w:val="3"/>
                <w:sz w:val="16"/>
                <w:szCs w:val="18"/>
              </w:rPr>
              <w:t>c</w:t>
            </w:r>
            <w:r w:rsidRPr="007D5317">
              <w:rPr>
                <w:rFonts w:ascii="Arial" w:eastAsia="Arial" w:hAnsi="Arial" w:cs="Arial"/>
                <w:color w:val="000000"/>
                <w:sz w:val="16"/>
                <w:szCs w:val="18"/>
              </w:rPr>
              <w:t>ial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st 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ace</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ent</w:t>
            </w:r>
          </w:p>
          <w:p w14:paraId="5E459B0C" w14:textId="32E34863" w:rsidR="00E70359" w:rsidRPr="007D5317" w:rsidRDefault="00E70359" w:rsidP="00EB0168">
            <w:pPr>
              <w:pStyle w:val="ListParagraph"/>
              <w:ind w:left="393"/>
              <w:rPr>
                <w:rFonts w:ascii="Arial" w:hAnsi="Arial" w:cs="Arial"/>
                <w:sz w:val="16"/>
                <w:szCs w:val="18"/>
              </w:rPr>
            </w:pPr>
          </w:p>
        </w:tc>
        <w:tc>
          <w:tcPr>
            <w:tcW w:w="2552" w:type="dxa"/>
            <w:tcBorders>
              <w:top w:val="single" w:sz="4" w:space="0" w:color="auto"/>
              <w:left w:val="single" w:sz="4" w:space="0" w:color="auto"/>
              <w:bottom w:val="single" w:sz="4" w:space="0" w:color="auto"/>
              <w:right w:val="single" w:sz="4" w:space="0" w:color="auto"/>
            </w:tcBorders>
            <w:hideMark/>
          </w:tcPr>
          <w:p w14:paraId="2F5A00F7" w14:textId="77777777" w:rsidR="00E70359" w:rsidRPr="007D5317" w:rsidRDefault="00E70359" w:rsidP="009C42D6">
            <w:pPr>
              <w:pStyle w:val="ListParagraph"/>
              <w:numPr>
                <w:ilvl w:val="0"/>
                <w:numId w:val="208"/>
              </w:numPr>
              <w:ind w:right="16"/>
              <w:rPr>
                <w:rFonts w:ascii="Arial" w:eastAsia="Arial" w:hAnsi="Arial" w:cs="Arial"/>
                <w:color w:val="000000" w:themeColor="text1"/>
                <w:sz w:val="16"/>
                <w:szCs w:val="18"/>
              </w:rPr>
            </w:pPr>
            <w:r w:rsidRPr="007D5317">
              <w:rPr>
                <w:rFonts w:ascii="Arial" w:eastAsia="Arial" w:hAnsi="Arial" w:cs="Arial"/>
                <w:color w:val="000000" w:themeColor="text1"/>
                <w:spacing w:val="2"/>
                <w:sz w:val="16"/>
                <w:szCs w:val="18"/>
              </w:rPr>
              <w:t>T</w:t>
            </w:r>
            <w:r w:rsidRPr="007D5317">
              <w:rPr>
                <w:rFonts w:ascii="Arial" w:eastAsia="Arial" w:hAnsi="Arial" w:cs="Arial"/>
                <w:color w:val="000000" w:themeColor="text1"/>
                <w:sz w:val="16"/>
                <w:szCs w:val="18"/>
              </w:rPr>
              <w:t xml:space="preserve">he </w:t>
            </w:r>
            <w:r w:rsidRPr="007D5317">
              <w:rPr>
                <w:rFonts w:ascii="Arial" w:eastAsia="Arial" w:hAnsi="Arial" w:cs="Arial"/>
                <w:color w:val="000000" w:themeColor="text1"/>
                <w:spacing w:val="2"/>
                <w:sz w:val="16"/>
                <w:szCs w:val="18"/>
              </w:rPr>
              <w:t>pupil</w:t>
            </w:r>
            <w:r w:rsidRPr="007D5317">
              <w:rPr>
                <w:rFonts w:ascii="Arial" w:eastAsia="Arial" w:hAnsi="Arial" w:cs="Arial"/>
                <w:color w:val="000000" w:themeColor="text1"/>
                <w:sz w:val="16"/>
                <w:szCs w:val="18"/>
              </w:rPr>
              <w:t xml:space="preserve"> is ac</w:t>
            </w:r>
            <w:r w:rsidRPr="007D5317">
              <w:rPr>
                <w:rFonts w:ascii="Arial" w:eastAsia="Arial" w:hAnsi="Arial" w:cs="Arial"/>
                <w:color w:val="000000" w:themeColor="text1"/>
                <w:spacing w:val="1"/>
                <w:sz w:val="16"/>
                <w:szCs w:val="18"/>
              </w:rPr>
              <w:t>c</w:t>
            </w:r>
            <w:r w:rsidRPr="007D5317">
              <w:rPr>
                <w:rFonts w:ascii="Arial" w:eastAsia="Arial" w:hAnsi="Arial" w:cs="Arial"/>
                <w:color w:val="000000" w:themeColor="text1"/>
                <w:sz w:val="16"/>
                <w:szCs w:val="18"/>
              </w:rPr>
              <w:t>es</w:t>
            </w:r>
            <w:r w:rsidRPr="007D5317">
              <w:rPr>
                <w:rFonts w:ascii="Arial" w:eastAsia="Arial" w:hAnsi="Arial" w:cs="Arial"/>
                <w:color w:val="000000" w:themeColor="text1"/>
                <w:spacing w:val="1"/>
                <w:sz w:val="16"/>
                <w:szCs w:val="18"/>
              </w:rPr>
              <w:t>s</w:t>
            </w:r>
            <w:r w:rsidRPr="007D5317">
              <w:rPr>
                <w:rFonts w:ascii="Arial" w:eastAsia="Arial" w:hAnsi="Arial" w:cs="Arial"/>
                <w:color w:val="000000" w:themeColor="text1"/>
                <w:sz w:val="16"/>
                <w:szCs w:val="18"/>
              </w:rPr>
              <w:t xml:space="preserve">ing specialist provision </w:t>
            </w:r>
            <w:r w:rsidRPr="007D5317">
              <w:rPr>
                <w:rFonts w:ascii="Arial" w:eastAsia="Arial" w:hAnsi="Arial" w:cs="Arial"/>
                <w:color w:val="000000" w:themeColor="text1"/>
                <w:spacing w:val="-1"/>
                <w:sz w:val="16"/>
                <w:szCs w:val="18"/>
              </w:rPr>
              <w:t>w</w:t>
            </w:r>
            <w:r w:rsidRPr="007D5317">
              <w:rPr>
                <w:rFonts w:ascii="Arial" w:eastAsia="Arial" w:hAnsi="Arial" w:cs="Arial"/>
                <w:color w:val="000000" w:themeColor="text1"/>
                <w:sz w:val="16"/>
                <w:szCs w:val="18"/>
              </w:rPr>
              <w:t>h</w:t>
            </w:r>
            <w:r w:rsidRPr="007D5317">
              <w:rPr>
                <w:rFonts w:ascii="Arial" w:eastAsia="Arial" w:hAnsi="Arial" w:cs="Arial"/>
                <w:color w:val="000000" w:themeColor="text1"/>
                <w:spacing w:val="-1"/>
                <w:sz w:val="16"/>
                <w:szCs w:val="18"/>
              </w:rPr>
              <w:t>e</w:t>
            </w:r>
            <w:r w:rsidRPr="007D5317">
              <w:rPr>
                <w:rFonts w:ascii="Arial" w:eastAsia="Arial" w:hAnsi="Arial" w:cs="Arial"/>
                <w:color w:val="000000" w:themeColor="text1"/>
                <w:sz w:val="16"/>
                <w:szCs w:val="18"/>
              </w:rPr>
              <w:t>re appr</w:t>
            </w:r>
            <w:r w:rsidRPr="007D5317">
              <w:rPr>
                <w:rFonts w:ascii="Arial" w:eastAsia="Arial" w:hAnsi="Arial" w:cs="Arial"/>
                <w:color w:val="000000" w:themeColor="text1"/>
                <w:spacing w:val="1"/>
                <w:sz w:val="16"/>
                <w:szCs w:val="18"/>
              </w:rPr>
              <w:t>o</w:t>
            </w:r>
            <w:r w:rsidRPr="007D5317">
              <w:rPr>
                <w:rFonts w:ascii="Arial" w:eastAsia="Arial" w:hAnsi="Arial" w:cs="Arial"/>
                <w:color w:val="000000" w:themeColor="text1"/>
                <w:sz w:val="16"/>
                <w:szCs w:val="18"/>
              </w:rPr>
              <w:t>pria</w:t>
            </w:r>
            <w:r w:rsidRPr="007D5317">
              <w:rPr>
                <w:rFonts w:ascii="Arial" w:eastAsia="Arial" w:hAnsi="Arial" w:cs="Arial"/>
                <w:color w:val="000000" w:themeColor="text1"/>
                <w:spacing w:val="1"/>
                <w:sz w:val="16"/>
                <w:szCs w:val="18"/>
              </w:rPr>
              <w:t>t</w:t>
            </w:r>
            <w:r w:rsidRPr="007D5317">
              <w:rPr>
                <w:rFonts w:ascii="Arial" w:eastAsia="Arial" w:hAnsi="Arial" w:cs="Arial"/>
                <w:color w:val="000000" w:themeColor="text1"/>
                <w:sz w:val="16"/>
                <w:szCs w:val="18"/>
              </w:rPr>
              <w:t>e</w:t>
            </w:r>
          </w:p>
          <w:p w14:paraId="2AE3C2E6" w14:textId="77777777" w:rsidR="00E70359" w:rsidRPr="007D5317" w:rsidRDefault="00E70359" w:rsidP="009C42D6">
            <w:pPr>
              <w:pStyle w:val="ListParagraph"/>
              <w:numPr>
                <w:ilvl w:val="0"/>
                <w:numId w:val="208"/>
              </w:numPr>
              <w:rPr>
                <w:rFonts w:ascii="Arial" w:hAnsi="Arial" w:cs="Arial"/>
                <w:sz w:val="16"/>
                <w:szCs w:val="18"/>
              </w:rPr>
            </w:pPr>
            <w:r w:rsidRPr="007D5317">
              <w:rPr>
                <w:rFonts w:ascii="Arial" w:eastAsia="Arial" w:hAnsi="Arial" w:cs="Arial"/>
                <w:color w:val="000000" w:themeColor="text1"/>
                <w:sz w:val="16"/>
                <w:szCs w:val="18"/>
              </w:rPr>
              <w:t>S</w:t>
            </w:r>
            <w:r w:rsidRPr="007D5317">
              <w:rPr>
                <w:rFonts w:ascii="Arial" w:eastAsia="Arial" w:hAnsi="Arial" w:cs="Arial"/>
                <w:color w:val="000000" w:themeColor="text1"/>
                <w:spacing w:val="3"/>
                <w:sz w:val="16"/>
                <w:szCs w:val="18"/>
              </w:rPr>
              <w:t>m</w:t>
            </w:r>
            <w:r w:rsidRPr="007D5317">
              <w:rPr>
                <w:rFonts w:ascii="Arial" w:eastAsia="Arial" w:hAnsi="Arial" w:cs="Arial"/>
                <w:color w:val="000000" w:themeColor="text1"/>
                <w:sz w:val="16"/>
                <w:szCs w:val="18"/>
              </w:rPr>
              <w:t>a</w:t>
            </w:r>
            <w:r w:rsidRPr="007D5317">
              <w:rPr>
                <w:rFonts w:ascii="Arial" w:eastAsia="Arial" w:hAnsi="Arial" w:cs="Arial"/>
                <w:color w:val="000000" w:themeColor="text1"/>
                <w:spacing w:val="-1"/>
                <w:sz w:val="16"/>
                <w:szCs w:val="18"/>
              </w:rPr>
              <w:t>l</w:t>
            </w:r>
            <w:r w:rsidRPr="007D5317">
              <w:rPr>
                <w:rFonts w:ascii="Arial" w:eastAsia="Arial" w:hAnsi="Arial" w:cs="Arial"/>
                <w:color w:val="000000" w:themeColor="text1"/>
                <w:sz w:val="16"/>
                <w:szCs w:val="18"/>
              </w:rPr>
              <w:t>l</w:t>
            </w:r>
            <w:r w:rsidRPr="007D5317">
              <w:rPr>
                <w:rFonts w:ascii="Arial" w:eastAsia="Arial" w:hAnsi="Arial" w:cs="Arial"/>
                <w:color w:val="000000" w:themeColor="text1"/>
                <w:spacing w:val="-1"/>
                <w:sz w:val="16"/>
                <w:szCs w:val="18"/>
              </w:rPr>
              <w:t xml:space="preserve"> </w:t>
            </w:r>
            <w:r w:rsidRPr="007D5317">
              <w:rPr>
                <w:rFonts w:ascii="Arial" w:eastAsia="Arial" w:hAnsi="Arial" w:cs="Arial"/>
                <w:color w:val="000000" w:themeColor="text1"/>
                <w:sz w:val="16"/>
                <w:szCs w:val="18"/>
              </w:rPr>
              <w:t>class</w:t>
            </w:r>
            <w:r w:rsidRPr="007D5317">
              <w:rPr>
                <w:rFonts w:ascii="Arial" w:eastAsia="Arial" w:hAnsi="Arial" w:cs="Arial"/>
                <w:color w:val="000000" w:themeColor="text1"/>
                <w:spacing w:val="1"/>
                <w:sz w:val="16"/>
                <w:szCs w:val="18"/>
              </w:rPr>
              <w:t xml:space="preserve"> </w:t>
            </w:r>
            <w:r w:rsidRPr="007D5317">
              <w:rPr>
                <w:rFonts w:ascii="Arial" w:eastAsia="Arial" w:hAnsi="Arial" w:cs="Arial"/>
                <w:color w:val="000000" w:themeColor="text1"/>
                <w:sz w:val="16"/>
                <w:szCs w:val="18"/>
              </w:rPr>
              <w:t>gro</w:t>
            </w:r>
            <w:r w:rsidRPr="007D5317">
              <w:rPr>
                <w:rFonts w:ascii="Arial" w:eastAsia="Arial" w:hAnsi="Arial" w:cs="Arial"/>
                <w:color w:val="000000" w:themeColor="text1"/>
                <w:spacing w:val="1"/>
                <w:sz w:val="16"/>
                <w:szCs w:val="18"/>
              </w:rPr>
              <w:t>u</w:t>
            </w:r>
            <w:r w:rsidRPr="007D5317">
              <w:rPr>
                <w:rFonts w:ascii="Arial" w:eastAsia="Arial" w:hAnsi="Arial" w:cs="Arial"/>
                <w:color w:val="000000" w:themeColor="text1"/>
                <w:sz w:val="16"/>
                <w:szCs w:val="18"/>
              </w:rPr>
              <w:t>ps</w:t>
            </w:r>
            <w:r w:rsidRPr="007D5317">
              <w:rPr>
                <w:rFonts w:ascii="Arial" w:eastAsia="Arial" w:hAnsi="Arial" w:cs="Arial"/>
                <w:color w:val="000000" w:themeColor="text1"/>
                <w:spacing w:val="3"/>
                <w:sz w:val="16"/>
                <w:szCs w:val="18"/>
              </w:rPr>
              <w:t xml:space="preserve"> </w:t>
            </w:r>
            <w:r w:rsidRPr="007D5317">
              <w:rPr>
                <w:rFonts w:ascii="Arial" w:eastAsia="Arial" w:hAnsi="Arial" w:cs="Arial"/>
                <w:color w:val="000000" w:themeColor="text1"/>
                <w:spacing w:val="-1"/>
                <w:sz w:val="16"/>
                <w:szCs w:val="18"/>
              </w:rPr>
              <w:t>wi</w:t>
            </w:r>
            <w:r w:rsidRPr="007D5317">
              <w:rPr>
                <w:rFonts w:ascii="Arial" w:eastAsia="Arial" w:hAnsi="Arial" w:cs="Arial"/>
                <w:color w:val="000000" w:themeColor="text1"/>
                <w:spacing w:val="1"/>
                <w:sz w:val="16"/>
                <w:szCs w:val="18"/>
              </w:rPr>
              <w:t>t</w:t>
            </w:r>
            <w:r w:rsidRPr="007D5317">
              <w:rPr>
                <w:rFonts w:ascii="Arial" w:eastAsia="Arial" w:hAnsi="Arial" w:cs="Arial"/>
                <w:color w:val="000000" w:themeColor="text1"/>
                <w:sz w:val="16"/>
                <w:szCs w:val="18"/>
              </w:rPr>
              <w:t xml:space="preserve">h </w:t>
            </w:r>
            <w:r w:rsidRPr="007D5317">
              <w:rPr>
                <w:rFonts w:ascii="Arial" w:eastAsia="Arial" w:hAnsi="Arial" w:cs="Arial"/>
                <w:color w:val="000000" w:themeColor="text1"/>
                <w:spacing w:val="1"/>
                <w:sz w:val="16"/>
                <w:szCs w:val="18"/>
              </w:rPr>
              <w:t>h</w:t>
            </w:r>
            <w:r w:rsidRPr="007D5317">
              <w:rPr>
                <w:rFonts w:ascii="Arial" w:eastAsia="Arial" w:hAnsi="Arial" w:cs="Arial"/>
                <w:color w:val="000000" w:themeColor="text1"/>
                <w:sz w:val="16"/>
                <w:szCs w:val="18"/>
              </w:rPr>
              <w:t>i</w:t>
            </w:r>
            <w:r w:rsidRPr="007D5317">
              <w:rPr>
                <w:rFonts w:ascii="Arial" w:eastAsia="Arial" w:hAnsi="Arial" w:cs="Arial"/>
                <w:color w:val="000000" w:themeColor="text1"/>
                <w:spacing w:val="1"/>
                <w:sz w:val="16"/>
                <w:szCs w:val="18"/>
              </w:rPr>
              <w:t>g</w:t>
            </w:r>
            <w:r w:rsidRPr="007D5317">
              <w:rPr>
                <w:rFonts w:ascii="Arial" w:eastAsia="Arial" w:hAnsi="Arial" w:cs="Arial"/>
                <w:color w:val="000000" w:themeColor="text1"/>
                <w:sz w:val="16"/>
                <w:szCs w:val="18"/>
              </w:rPr>
              <w:t>h teacher: p</w:t>
            </w:r>
            <w:r w:rsidRPr="007D5317">
              <w:rPr>
                <w:rFonts w:ascii="Arial" w:eastAsia="Arial" w:hAnsi="Arial" w:cs="Arial"/>
                <w:color w:val="000000" w:themeColor="text1"/>
                <w:spacing w:val="1"/>
                <w:sz w:val="16"/>
                <w:szCs w:val="18"/>
              </w:rPr>
              <w:t>u</w:t>
            </w:r>
            <w:r w:rsidRPr="007D5317">
              <w:rPr>
                <w:rFonts w:ascii="Arial" w:eastAsia="Arial" w:hAnsi="Arial" w:cs="Arial"/>
                <w:color w:val="000000" w:themeColor="text1"/>
                <w:sz w:val="16"/>
                <w:szCs w:val="18"/>
              </w:rPr>
              <w:t xml:space="preserve">pil </w:t>
            </w:r>
            <w:r w:rsidRPr="007D5317">
              <w:rPr>
                <w:rFonts w:ascii="Arial" w:eastAsia="Arial" w:hAnsi="Arial" w:cs="Arial"/>
                <w:color w:val="000000" w:themeColor="text1"/>
                <w:spacing w:val="1"/>
                <w:sz w:val="16"/>
                <w:szCs w:val="18"/>
              </w:rPr>
              <w:t>r</w:t>
            </w:r>
            <w:r w:rsidRPr="007D5317">
              <w:rPr>
                <w:rFonts w:ascii="Arial" w:eastAsia="Arial" w:hAnsi="Arial" w:cs="Arial"/>
                <w:color w:val="000000" w:themeColor="text1"/>
                <w:sz w:val="16"/>
                <w:szCs w:val="18"/>
              </w:rPr>
              <w:t>atio a</w:t>
            </w:r>
            <w:r w:rsidRPr="007D5317">
              <w:rPr>
                <w:rFonts w:ascii="Arial" w:eastAsia="Arial" w:hAnsi="Arial" w:cs="Arial"/>
                <w:color w:val="000000" w:themeColor="text1"/>
                <w:spacing w:val="1"/>
                <w:sz w:val="16"/>
                <w:szCs w:val="18"/>
              </w:rPr>
              <w:t>n</w:t>
            </w:r>
            <w:r w:rsidRPr="007D5317">
              <w:rPr>
                <w:rFonts w:ascii="Arial" w:eastAsia="Arial" w:hAnsi="Arial" w:cs="Arial"/>
                <w:color w:val="000000" w:themeColor="text1"/>
                <w:sz w:val="16"/>
                <w:szCs w:val="18"/>
              </w:rPr>
              <w:t xml:space="preserve">d </w:t>
            </w:r>
            <w:r w:rsidRPr="007D5317">
              <w:rPr>
                <w:rFonts w:ascii="Arial" w:eastAsia="Arial" w:hAnsi="Arial" w:cs="Arial"/>
                <w:color w:val="000000" w:themeColor="text1"/>
                <w:spacing w:val="1"/>
                <w:sz w:val="16"/>
                <w:szCs w:val="18"/>
              </w:rPr>
              <w:t>h</w:t>
            </w:r>
            <w:r w:rsidRPr="007D5317">
              <w:rPr>
                <w:rFonts w:ascii="Arial" w:eastAsia="Arial" w:hAnsi="Arial" w:cs="Arial"/>
                <w:color w:val="000000" w:themeColor="text1"/>
                <w:sz w:val="16"/>
                <w:szCs w:val="18"/>
              </w:rPr>
              <w:t>i</w:t>
            </w:r>
            <w:r w:rsidRPr="007D5317">
              <w:rPr>
                <w:rFonts w:ascii="Arial" w:eastAsia="Arial" w:hAnsi="Arial" w:cs="Arial"/>
                <w:color w:val="000000" w:themeColor="text1"/>
                <w:spacing w:val="1"/>
                <w:sz w:val="16"/>
                <w:szCs w:val="18"/>
              </w:rPr>
              <w:t>g</w:t>
            </w:r>
            <w:r w:rsidRPr="007D5317">
              <w:rPr>
                <w:rFonts w:ascii="Arial" w:eastAsia="Arial" w:hAnsi="Arial" w:cs="Arial"/>
                <w:color w:val="000000" w:themeColor="text1"/>
                <w:sz w:val="16"/>
                <w:szCs w:val="18"/>
              </w:rPr>
              <w:t>h leve</w:t>
            </w:r>
            <w:r w:rsidRPr="007D5317">
              <w:rPr>
                <w:rFonts w:ascii="Arial" w:eastAsia="Arial" w:hAnsi="Arial" w:cs="Arial"/>
                <w:color w:val="000000" w:themeColor="text1"/>
                <w:spacing w:val="-1"/>
                <w:sz w:val="16"/>
                <w:szCs w:val="18"/>
              </w:rPr>
              <w:t>l</w:t>
            </w:r>
            <w:r w:rsidRPr="007D5317">
              <w:rPr>
                <w:rFonts w:ascii="Arial" w:eastAsia="Arial" w:hAnsi="Arial" w:cs="Arial"/>
                <w:color w:val="000000" w:themeColor="text1"/>
                <w:sz w:val="16"/>
                <w:szCs w:val="18"/>
              </w:rPr>
              <w:t>s</w:t>
            </w:r>
            <w:r w:rsidRPr="007D5317">
              <w:rPr>
                <w:rFonts w:ascii="Arial" w:eastAsia="Arial" w:hAnsi="Arial" w:cs="Arial"/>
                <w:color w:val="000000" w:themeColor="text1"/>
                <w:spacing w:val="2"/>
                <w:sz w:val="16"/>
                <w:szCs w:val="18"/>
              </w:rPr>
              <w:t xml:space="preserve"> </w:t>
            </w:r>
            <w:r w:rsidRPr="007D5317">
              <w:rPr>
                <w:rFonts w:ascii="Arial" w:eastAsia="Arial" w:hAnsi="Arial" w:cs="Arial"/>
                <w:color w:val="000000" w:themeColor="text1"/>
                <w:sz w:val="16"/>
                <w:szCs w:val="18"/>
              </w:rPr>
              <w:t>of</w:t>
            </w:r>
            <w:r w:rsidRPr="007D5317">
              <w:rPr>
                <w:rFonts w:ascii="Arial" w:eastAsia="Arial" w:hAnsi="Arial" w:cs="Arial"/>
                <w:color w:val="000000" w:themeColor="text1"/>
                <w:spacing w:val="1"/>
                <w:sz w:val="16"/>
                <w:szCs w:val="18"/>
              </w:rPr>
              <w:t xml:space="preserve"> s</w:t>
            </w:r>
            <w:r w:rsidRPr="007D5317">
              <w:rPr>
                <w:rFonts w:ascii="Arial" w:eastAsia="Arial" w:hAnsi="Arial" w:cs="Arial"/>
                <w:color w:val="000000" w:themeColor="text1"/>
                <w:sz w:val="16"/>
                <w:szCs w:val="18"/>
              </w:rPr>
              <w:t>upp</w:t>
            </w:r>
            <w:r w:rsidRPr="007D5317">
              <w:rPr>
                <w:rFonts w:ascii="Arial" w:eastAsia="Arial" w:hAnsi="Arial" w:cs="Arial"/>
                <w:color w:val="000000" w:themeColor="text1"/>
                <w:spacing w:val="-1"/>
                <w:sz w:val="16"/>
                <w:szCs w:val="18"/>
              </w:rPr>
              <w:t>o</w:t>
            </w:r>
            <w:r w:rsidRPr="007D5317">
              <w:rPr>
                <w:rFonts w:ascii="Arial" w:eastAsia="Arial" w:hAnsi="Arial" w:cs="Arial"/>
                <w:color w:val="000000" w:themeColor="text1"/>
                <w:sz w:val="16"/>
                <w:szCs w:val="18"/>
              </w:rPr>
              <w:t xml:space="preserve">rt </w:t>
            </w:r>
            <w:r w:rsidRPr="007D5317">
              <w:rPr>
                <w:rFonts w:ascii="Arial" w:eastAsia="Arial" w:hAnsi="Arial" w:cs="Arial"/>
                <w:color w:val="000000" w:themeColor="text1"/>
                <w:spacing w:val="1"/>
                <w:sz w:val="16"/>
                <w:szCs w:val="18"/>
              </w:rPr>
              <w:t>t</w:t>
            </w:r>
            <w:r w:rsidRPr="007D5317">
              <w:rPr>
                <w:rFonts w:ascii="Arial" w:eastAsia="Arial" w:hAnsi="Arial" w:cs="Arial"/>
                <w:color w:val="000000" w:themeColor="text1"/>
                <w:sz w:val="16"/>
                <w:szCs w:val="18"/>
              </w:rPr>
              <w:t>o ac</w:t>
            </w:r>
            <w:r w:rsidRPr="007D5317">
              <w:rPr>
                <w:rFonts w:ascii="Arial" w:eastAsia="Arial" w:hAnsi="Arial" w:cs="Arial"/>
                <w:color w:val="000000" w:themeColor="text1"/>
                <w:spacing w:val="1"/>
                <w:sz w:val="16"/>
                <w:szCs w:val="18"/>
              </w:rPr>
              <w:t>c</w:t>
            </w:r>
            <w:r w:rsidRPr="007D5317">
              <w:rPr>
                <w:rFonts w:ascii="Arial" w:eastAsia="Arial" w:hAnsi="Arial" w:cs="Arial"/>
                <w:color w:val="000000" w:themeColor="text1"/>
                <w:sz w:val="16"/>
                <w:szCs w:val="18"/>
              </w:rPr>
              <w:t>e</w:t>
            </w:r>
            <w:r w:rsidRPr="007D5317">
              <w:rPr>
                <w:rFonts w:ascii="Arial" w:eastAsia="Arial" w:hAnsi="Arial" w:cs="Arial"/>
                <w:color w:val="000000" w:themeColor="text1"/>
                <w:spacing w:val="1"/>
                <w:sz w:val="16"/>
                <w:szCs w:val="18"/>
              </w:rPr>
              <w:t>s</w:t>
            </w:r>
            <w:r w:rsidRPr="007D5317">
              <w:rPr>
                <w:rFonts w:ascii="Arial" w:eastAsia="Arial" w:hAnsi="Arial" w:cs="Arial"/>
                <w:color w:val="000000" w:themeColor="text1"/>
                <w:sz w:val="16"/>
                <w:szCs w:val="18"/>
              </w:rPr>
              <w:t>s cur</w:t>
            </w:r>
            <w:r w:rsidRPr="007D5317">
              <w:rPr>
                <w:rFonts w:ascii="Arial" w:eastAsia="Arial" w:hAnsi="Arial" w:cs="Arial"/>
                <w:color w:val="000000" w:themeColor="text1"/>
                <w:spacing w:val="2"/>
                <w:sz w:val="16"/>
                <w:szCs w:val="18"/>
              </w:rPr>
              <w:t>r</w:t>
            </w:r>
            <w:r w:rsidRPr="007D5317">
              <w:rPr>
                <w:rFonts w:ascii="Arial" w:eastAsia="Arial" w:hAnsi="Arial" w:cs="Arial"/>
                <w:color w:val="000000" w:themeColor="text1"/>
                <w:sz w:val="16"/>
                <w:szCs w:val="18"/>
              </w:rPr>
              <w:t>icu</w:t>
            </w:r>
            <w:r w:rsidRPr="007D5317">
              <w:rPr>
                <w:rFonts w:ascii="Arial" w:eastAsia="Arial" w:hAnsi="Arial" w:cs="Arial"/>
                <w:color w:val="000000" w:themeColor="text1"/>
                <w:spacing w:val="-1"/>
                <w:sz w:val="16"/>
                <w:szCs w:val="18"/>
              </w:rPr>
              <w:t>l</w:t>
            </w:r>
            <w:r w:rsidRPr="007D5317">
              <w:rPr>
                <w:rFonts w:ascii="Arial" w:eastAsia="Arial" w:hAnsi="Arial" w:cs="Arial"/>
                <w:color w:val="000000" w:themeColor="text1"/>
                <w:sz w:val="16"/>
                <w:szCs w:val="18"/>
              </w:rPr>
              <w:t>um</w:t>
            </w:r>
          </w:p>
        </w:tc>
        <w:tc>
          <w:tcPr>
            <w:tcW w:w="3543" w:type="dxa"/>
            <w:tcBorders>
              <w:top w:val="single" w:sz="4" w:space="0" w:color="auto"/>
              <w:left w:val="single" w:sz="4" w:space="0" w:color="auto"/>
              <w:bottom w:val="single" w:sz="4" w:space="0" w:color="auto"/>
              <w:right w:val="single" w:sz="4" w:space="0" w:color="auto"/>
            </w:tcBorders>
            <w:hideMark/>
          </w:tcPr>
          <w:p w14:paraId="7EB8A9BF" w14:textId="77777777" w:rsidR="00E70359" w:rsidRPr="007D5317" w:rsidRDefault="00E70359" w:rsidP="009C42D6">
            <w:pPr>
              <w:pStyle w:val="ListParagraph"/>
              <w:numPr>
                <w:ilvl w:val="0"/>
                <w:numId w:val="208"/>
              </w:numPr>
              <w:rPr>
                <w:rFonts w:ascii="Arial" w:hAnsi="Arial" w:cs="Arial"/>
                <w:sz w:val="16"/>
                <w:szCs w:val="18"/>
              </w:rPr>
            </w:pPr>
            <w:r w:rsidRPr="007D5317">
              <w:rPr>
                <w:rFonts w:ascii="Arial" w:eastAsia="Arial" w:hAnsi="Arial" w:cs="Arial"/>
                <w:color w:val="000000"/>
                <w:sz w:val="16"/>
                <w:szCs w:val="18"/>
              </w:rPr>
              <w:t>Sp</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c</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ist t</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 xml:space="preserve">hing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usi</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g on both</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le</w:t>
            </w:r>
            <w:r w:rsidRPr="007D5317">
              <w:rPr>
                <w:rFonts w:ascii="Arial" w:eastAsia="Arial" w:hAnsi="Arial" w:cs="Arial"/>
                <w:color w:val="000000"/>
                <w:spacing w:val="-1"/>
                <w:sz w:val="16"/>
                <w:szCs w:val="18"/>
              </w:rPr>
              <w:t>a</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ni</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 xml:space="preserve">g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nd soc</w:t>
            </w:r>
            <w:r w:rsidRPr="007D5317">
              <w:rPr>
                <w:rFonts w:ascii="Arial" w:eastAsia="Arial" w:hAnsi="Arial" w:cs="Arial"/>
                <w:color w:val="000000"/>
                <w:spacing w:val="2"/>
                <w:sz w:val="16"/>
                <w:szCs w:val="18"/>
              </w:rPr>
              <w:t>i</w:t>
            </w:r>
            <w:r w:rsidRPr="007D5317">
              <w:rPr>
                <w:rFonts w:ascii="Arial" w:eastAsia="Arial" w:hAnsi="Arial" w:cs="Arial"/>
                <w:color w:val="000000"/>
                <w:sz w:val="16"/>
                <w:szCs w:val="18"/>
              </w:rPr>
              <w:t>a</w:t>
            </w:r>
            <w:r w:rsidRPr="007D5317">
              <w:rPr>
                <w:rFonts w:ascii="Arial" w:eastAsia="Arial" w:hAnsi="Arial" w:cs="Arial"/>
                <w:color w:val="000000"/>
                <w:spacing w:val="3"/>
                <w:sz w:val="16"/>
                <w:szCs w:val="18"/>
              </w:rPr>
              <w:t>l</w:t>
            </w:r>
            <w:r w:rsidRPr="007D5317">
              <w:rPr>
                <w:rFonts w:ascii="Arial" w:eastAsia="Arial" w:hAnsi="Arial" w:cs="Arial"/>
                <w:color w:val="000000"/>
                <w:sz w:val="16"/>
                <w:szCs w:val="18"/>
              </w:rPr>
              <w:t>-e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otio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al cur</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icu</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um</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 outco</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throug</w:t>
            </w:r>
            <w:r w:rsidRPr="007D5317">
              <w:rPr>
                <w:rFonts w:ascii="Arial" w:eastAsia="Arial" w:hAnsi="Arial" w:cs="Arial"/>
                <w:color w:val="000000"/>
                <w:spacing w:val="-1"/>
                <w:sz w:val="16"/>
                <w:szCs w:val="18"/>
              </w:rPr>
              <w:t>h</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 xml:space="preserve">ut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he s</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hool</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da</w:t>
            </w:r>
            <w:r w:rsidRPr="007D5317">
              <w:rPr>
                <w:rFonts w:ascii="Arial" w:eastAsia="Arial" w:hAnsi="Arial" w:cs="Arial"/>
                <w:color w:val="000000"/>
                <w:spacing w:val="-2"/>
                <w:sz w:val="16"/>
                <w:szCs w:val="18"/>
              </w:rPr>
              <w:t>y</w:t>
            </w:r>
          </w:p>
          <w:p w14:paraId="0D550D6F" w14:textId="77777777" w:rsidR="00E70359" w:rsidRPr="007D5317" w:rsidRDefault="00E70359" w:rsidP="009C42D6">
            <w:pPr>
              <w:pStyle w:val="ListParagraph"/>
              <w:numPr>
                <w:ilvl w:val="0"/>
                <w:numId w:val="208"/>
              </w:numPr>
              <w:rPr>
                <w:rFonts w:ascii="Arial" w:hAnsi="Arial" w:cs="Arial"/>
                <w:sz w:val="16"/>
                <w:szCs w:val="18"/>
              </w:rPr>
            </w:pP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argets and outco</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es infor</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ed by Annu</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vi</w:t>
            </w:r>
            <w:r w:rsidRPr="007D5317">
              <w:rPr>
                <w:rFonts w:ascii="Arial" w:eastAsia="Arial" w:hAnsi="Arial" w:cs="Arial"/>
                <w:color w:val="000000"/>
                <w:spacing w:val="2"/>
                <w:sz w:val="16"/>
                <w:szCs w:val="18"/>
              </w:rPr>
              <w:t>e</w:t>
            </w:r>
            <w:r w:rsidRPr="007D5317">
              <w:rPr>
                <w:rFonts w:ascii="Arial" w:eastAsia="Arial" w:hAnsi="Arial" w:cs="Arial"/>
                <w:color w:val="000000"/>
                <w:spacing w:val="-1"/>
                <w:sz w:val="16"/>
                <w:szCs w:val="18"/>
              </w:rPr>
              <w:t>w</w:t>
            </w:r>
            <w:r w:rsidRPr="007D5317">
              <w:rPr>
                <w:rFonts w:ascii="Arial" w:eastAsia="Arial" w:hAnsi="Arial" w:cs="Arial"/>
                <w:color w:val="000000"/>
                <w:spacing w:val="1"/>
                <w:sz w:val="16"/>
                <w:szCs w:val="18"/>
              </w:rPr>
              <w:t>/</w:t>
            </w:r>
            <w:r w:rsidRPr="007D5317">
              <w:rPr>
                <w:rFonts w:ascii="Arial" w:eastAsia="Arial" w:hAnsi="Arial" w:cs="Arial"/>
                <w:color w:val="000000"/>
                <w:sz w:val="16"/>
                <w:szCs w:val="18"/>
              </w:rPr>
              <w:t>EHC</w:t>
            </w:r>
            <w:r w:rsidRPr="007D5317">
              <w:rPr>
                <w:rFonts w:ascii="Arial" w:eastAsia="Arial" w:hAnsi="Arial" w:cs="Arial"/>
                <w:color w:val="000000"/>
                <w:spacing w:val="1"/>
                <w:sz w:val="16"/>
                <w:szCs w:val="18"/>
              </w:rPr>
              <w:t>P</w:t>
            </w:r>
          </w:p>
        </w:tc>
        <w:tc>
          <w:tcPr>
            <w:tcW w:w="3544" w:type="dxa"/>
            <w:tcBorders>
              <w:top w:val="single" w:sz="4" w:space="0" w:color="auto"/>
              <w:left w:val="single" w:sz="4" w:space="0" w:color="auto"/>
              <w:bottom w:val="single" w:sz="4" w:space="0" w:color="auto"/>
              <w:right w:val="single" w:sz="4" w:space="0" w:color="auto"/>
            </w:tcBorders>
            <w:hideMark/>
          </w:tcPr>
          <w:p w14:paraId="12F11758" w14:textId="77777777" w:rsidR="00E70359" w:rsidRPr="00942E2C" w:rsidRDefault="00E70359" w:rsidP="009C42D6">
            <w:pPr>
              <w:pStyle w:val="ListParagraph"/>
              <w:numPr>
                <w:ilvl w:val="0"/>
                <w:numId w:val="208"/>
              </w:numPr>
              <w:ind w:right="181"/>
              <w:rPr>
                <w:rFonts w:ascii="Arial" w:eastAsia="Arial" w:hAnsi="Arial" w:cs="Arial"/>
                <w:sz w:val="16"/>
                <w:szCs w:val="18"/>
              </w:rPr>
            </w:pPr>
            <w:r w:rsidRPr="00942E2C">
              <w:rPr>
                <w:rFonts w:ascii="Arial" w:eastAsia="Arial" w:hAnsi="Arial" w:cs="Arial"/>
                <w:sz w:val="16"/>
                <w:szCs w:val="18"/>
              </w:rPr>
              <w:t>Re</w:t>
            </w:r>
            <w:r w:rsidRPr="00942E2C">
              <w:rPr>
                <w:rFonts w:ascii="Arial" w:eastAsia="Arial" w:hAnsi="Arial" w:cs="Arial"/>
                <w:spacing w:val="1"/>
                <w:sz w:val="16"/>
                <w:szCs w:val="18"/>
              </w:rPr>
              <w:t>s</w:t>
            </w:r>
            <w:r w:rsidRPr="00942E2C">
              <w:rPr>
                <w:rFonts w:ascii="Arial" w:eastAsia="Arial" w:hAnsi="Arial" w:cs="Arial"/>
                <w:sz w:val="16"/>
                <w:szCs w:val="18"/>
              </w:rPr>
              <w:t>our</w:t>
            </w:r>
            <w:r w:rsidRPr="00942E2C">
              <w:rPr>
                <w:rFonts w:ascii="Arial" w:eastAsia="Arial" w:hAnsi="Arial" w:cs="Arial"/>
                <w:spacing w:val="1"/>
                <w:sz w:val="16"/>
                <w:szCs w:val="18"/>
              </w:rPr>
              <w:t>c</w:t>
            </w:r>
            <w:r w:rsidRPr="00942E2C">
              <w:rPr>
                <w:rFonts w:ascii="Arial" w:eastAsia="Arial" w:hAnsi="Arial" w:cs="Arial"/>
                <w:sz w:val="16"/>
                <w:szCs w:val="18"/>
              </w:rPr>
              <w:t xml:space="preserve">es </w:t>
            </w:r>
            <w:r w:rsidRPr="00942E2C">
              <w:rPr>
                <w:rFonts w:ascii="Arial" w:eastAsia="Arial" w:hAnsi="Arial" w:cs="Arial"/>
                <w:spacing w:val="1"/>
                <w:sz w:val="16"/>
                <w:szCs w:val="18"/>
              </w:rPr>
              <w:t>r</w:t>
            </w:r>
            <w:r w:rsidRPr="00942E2C">
              <w:rPr>
                <w:rFonts w:ascii="Arial" w:eastAsia="Arial" w:hAnsi="Arial" w:cs="Arial"/>
                <w:sz w:val="16"/>
                <w:szCs w:val="18"/>
              </w:rPr>
              <w:t>eq</w:t>
            </w:r>
            <w:r w:rsidRPr="00942E2C">
              <w:rPr>
                <w:rFonts w:ascii="Arial" w:eastAsia="Arial" w:hAnsi="Arial" w:cs="Arial"/>
                <w:spacing w:val="1"/>
                <w:sz w:val="16"/>
                <w:szCs w:val="18"/>
              </w:rPr>
              <w:t>u</w:t>
            </w:r>
            <w:r w:rsidRPr="00942E2C">
              <w:rPr>
                <w:rFonts w:ascii="Arial" w:eastAsia="Arial" w:hAnsi="Arial" w:cs="Arial"/>
                <w:sz w:val="16"/>
                <w:szCs w:val="18"/>
              </w:rPr>
              <w:t>ired</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fr</w:t>
            </w:r>
            <w:r w:rsidRPr="00942E2C">
              <w:rPr>
                <w:rFonts w:ascii="Arial" w:eastAsia="Arial" w:hAnsi="Arial" w:cs="Arial"/>
                <w:sz w:val="16"/>
                <w:szCs w:val="18"/>
              </w:rPr>
              <w:t>om</w:t>
            </w:r>
            <w:r w:rsidRPr="00942E2C">
              <w:rPr>
                <w:rFonts w:ascii="Arial" w:eastAsia="Arial" w:hAnsi="Arial" w:cs="Arial"/>
                <w:spacing w:val="3"/>
                <w:sz w:val="16"/>
                <w:szCs w:val="18"/>
              </w:rPr>
              <w:t xml:space="preserve"> </w:t>
            </w:r>
            <w:r w:rsidRPr="00942E2C">
              <w:rPr>
                <w:rFonts w:ascii="Arial" w:eastAsia="Arial" w:hAnsi="Arial" w:cs="Arial"/>
                <w:sz w:val="16"/>
                <w:szCs w:val="18"/>
              </w:rPr>
              <w:t>specialist pr</w:t>
            </w:r>
            <w:r w:rsidRPr="00942E2C">
              <w:rPr>
                <w:rFonts w:ascii="Arial" w:eastAsia="Arial" w:hAnsi="Arial" w:cs="Arial"/>
                <w:spacing w:val="2"/>
                <w:sz w:val="16"/>
                <w:szCs w:val="18"/>
              </w:rPr>
              <w:t>o</w:t>
            </w:r>
            <w:r w:rsidRPr="00942E2C">
              <w:rPr>
                <w:rFonts w:ascii="Arial" w:eastAsia="Arial" w:hAnsi="Arial" w:cs="Arial"/>
                <w:spacing w:val="1"/>
                <w:sz w:val="16"/>
                <w:szCs w:val="18"/>
              </w:rPr>
              <w:t>v</w:t>
            </w:r>
            <w:r w:rsidRPr="00942E2C">
              <w:rPr>
                <w:rFonts w:ascii="Arial" w:eastAsia="Arial" w:hAnsi="Arial" w:cs="Arial"/>
                <w:sz w:val="16"/>
                <w:szCs w:val="18"/>
              </w:rPr>
              <w:t xml:space="preserve">ision, </w:t>
            </w:r>
            <w:r w:rsidRPr="00942E2C">
              <w:rPr>
                <w:rFonts w:ascii="Arial" w:eastAsia="Arial" w:hAnsi="Arial" w:cs="Arial"/>
                <w:spacing w:val="2"/>
                <w:sz w:val="16"/>
                <w:szCs w:val="18"/>
              </w:rPr>
              <w:t>which</w:t>
            </w:r>
            <w:r w:rsidRPr="00942E2C">
              <w:rPr>
                <w:rFonts w:ascii="Arial" w:eastAsia="Arial" w:hAnsi="Arial" w:cs="Arial"/>
                <w:spacing w:val="-2"/>
                <w:sz w:val="16"/>
                <w:szCs w:val="18"/>
              </w:rPr>
              <w:t xml:space="preserve"> </w:t>
            </w:r>
            <w:r w:rsidRPr="00942E2C">
              <w:rPr>
                <w:rFonts w:ascii="Arial" w:eastAsia="Arial" w:hAnsi="Arial" w:cs="Arial"/>
                <w:spacing w:val="3"/>
                <w:sz w:val="16"/>
                <w:szCs w:val="18"/>
              </w:rPr>
              <w:t>m</w:t>
            </w:r>
            <w:r w:rsidRPr="00942E2C">
              <w:rPr>
                <w:rFonts w:ascii="Arial" w:eastAsia="Arial" w:hAnsi="Arial" w:cs="Arial"/>
                <w:spacing w:val="2"/>
                <w:sz w:val="16"/>
                <w:szCs w:val="18"/>
              </w:rPr>
              <w:t>a</w:t>
            </w:r>
            <w:r w:rsidRPr="00942E2C">
              <w:rPr>
                <w:rFonts w:ascii="Arial" w:eastAsia="Arial" w:hAnsi="Arial" w:cs="Arial"/>
                <w:sz w:val="16"/>
                <w:szCs w:val="18"/>
              </w:rPr>
              <w:t>y</w:t>
            </w:r>
            <w:r w:rsidRPr="00942E2C">
              <w:rPr>
                <w:rFonts w:ascii="Arial" w:eastAsia="Arial" w:hAnsi="Arial" w:cs="Arial"/>
                <w:spacing w:val="-2"/>
                <w:sz w:val="16"/>
                <w:szCs w:val="18"/>
              </w:rPr>
              <w:t xml:space="preserve"> i</w:t>
            </w:r>
            <w:r w:rsidRPr="00942E2C">
              <w:rPr>
                <w:rFonts w:ascii="Arial" w:eastAsia="Arial" w:hAnsi="Arial" w:cs="Arial"/>
                <w:sz w:val="16"/>
                <w:szCs w:val="18"/>
              </w:rPr>
              <w:t>n</w:t>
            </w:r>
            <w:r w:rsidRPr="00942E2C">
              <w:rPr>
                <w:rFonts w:ascii="Arial" w:eastAsia="Arial" w:hAnsi="Arial" w:cs="Arial"/>
                <w:spacing w:val="2"/>
                <w:sz w:val="16"/>
                <w:szCs w:val="18"/>
              </w:rPr>
              <w:t>c</w:t>
            </w:r>
            <w:r w:rsidRPr="00942E2C">
              <w:rPr>
                <w:rFonts w:ascii="Arial" w:eastAsia="Arial" w:hAnsi="Arial" w:cs="Arial"/>
                <w:sz w:val="16"/>
                <w:szCs w:val="18"/>
              </w:rPr>
              <w:t>lu</w:t>
            </w:r>
            <w:r w:rsidRPr="00942E2C">
              <w:rPr>
                <w:rFonts w:ascii="Arial" w:eastAsia="Arial" w:hAnsi="Arial" w:cs="Arial"/>
                <w:spacing w:val="1"/>
                <w:sz w:val="16"/>
                <w:szCs w:val="18"/>
              </w:rPr>
              <w:t>d</w:t>
            </w:r>
            <w:r w:rsidRPr="00942E2C">
              <w:rPr>
                <w:rFonts w:ascii="Arial" w:eastAsia="Arial" w:hAnsi="Arial" w:cs="Arial"/>
                <w:sz w:val="16"/>
                <w:szCs w:val="18"/>
              </w:rPr>
              <w:t>e</w:t>
            </w:r>
            <w:r w:rsidRPr="00942E2C">
              <w:rPr>
                <w:rFonts w:ascii="Arial" w:eastAsia="Arial" w:hAnsi="Arial" w:cs="Arial"/>
                <w:spacing w:val="1"/>
                <w:sz w:val="16"/>
                <w:szCs w:val="18"/>
              </w:rPr>
              <w:t xml:space="preserve"> </w:t>
            </w:r>
            <w:r w:rsidRPr="00942E2C">
              <w:rPr>
                <w:rFonts w:ascii="Arial" w:eastAsia="Arial" w:hAnsi="Arial" w:cs="Arial"/>
                <w:sz w:val="16"/>
                <w:szCs w:val="18"/>
              </w:rPr>
              <w:t>ti</w:t>
            </w:r>
            <w:r w:rsidRPr="00942E2C">
              <w:rPr>
                <w:rFonts w:ascii="Arial" w:eastAsia="Arial" w:hAnsi="Arial" w:cs="Arial"/>
                <w:spacing w:val="3"/>
                <w:sz w:val="16"/>
                <w:szCs w:val="18"/>
              </w:rPr>
              <w:t>me</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pacing w:val="3"/>
                <w:sz w:val="16"/>
                <w:szCs w:val="18"/>
              </w:rPr>
              <w:t>m</w:t>
            </w:r>
            <w:r w:rsidRPr="00942E2C">
              <w:rPr>
                <w:rFonts w:ascii="Arial" w:eastAsia="Arial" w:hAnsi="Arial" w:cs="Arial"/>
                <w:sz w:val="16"/>
                <w:szCs w:val="18"/>
              </w:rPr>
              <w:t>ited</w:t>
            </w:r>
            <w:r w:rsidRPr="00942E2C">
              <w:rPr>
                <w:rFonts w:ascii="Arial" w:eastAsia="Arial" w:hAnsi="Arial" w:cs="Arial"/>
                <w:spacing w:val="-1"/>
                <w:sz w:val="16"/>
                <w:szCs w:val="18"/>
              </w:rPr>
              <w:t xml:space="preserve"> </w:t>
            </w:r>
            <w:r w:rsidRPr="00942E2C">
              <w:rPr>
                <w:rFonts w:ascii="Arial" w:eastAsia="Arial" w:hAnsi="Arial" w:cs="Arial"/>
                <w:sz w:val="16"/>
                <w:szCs w:val="18"/>
              </w:rPr>
              <w:t>per</w:t>
            </w:r>
            <w:r w:rsidRPr="00942E2C">
              <w:rPr>
                <w:rFonts w:ascii="Arial" w:eastAsia="Arial" w:hAnsi="Arial" w:cs="Arial"/>
                <w:spacing w:val="2"/>
                <w:sz w:val="16"/>
                <w:szCs w:val="18"/>
              </w:rPr>
              <w:t>s</w:t>
            </w:r>
            <w:r w:rsidRPr="00942E2C">
              <w:rPr>
                <w:rFonts w:ascii="Arial" w:eastAsia="Arial" w:hAnsi="Arial" w:cs="Arial"/>
                <w:sz w:val="16"/>
                <w:szCs w:val="18"/>
              </w:rPr>
              <w:t>on</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z w:val="16"/>
                <w:szCs w:val="18"/>
              </w:rPr>
              <w:t>s</w:t>
            </w:r>
            <w:r w:rsidRPr="00942E2C">
              <w:rPr>
                <w:rFonts w:ascii="Arial" w:eastAsia="Arial" w:hAnsi="Arial" w:cs="Arial"/>
                <w:spacing w:val="2"/>
                <w:sz w:val="16"/>
                <w:szCs w:val="18"/>
              </w:rPr>
              <w:t>e</w:t>
            </w:r>
            <w:r w:rsidRPr="00942E2C">
              <w:rPr>
                <w:rFonts w:ascii="Arial" w:eastAsia="Arial" w:hAnsi="Arial" w:cs="Arial"/>
                <w:sz w:val="16"/>
                <w:szCs w:val="18"/>
              </w:rPr>
              <w:t>d tuition</w:t>
            </w:r>
          </w:p>
          <w:p w14:paraId="46195167" w14:textId="77777777" w:rsidR="00E70359" w:rsidRPr="00942E2C" w:rsidRDefault="00E70359" w:rsidP="009C42D6">
            <w:pPr>
              <w:pStyle w:val="ListParagraph"/>
              <w:numPr>
                <w:ilvl w:val="0"/>
                <w:numId w:val="208"/>
              </w:numPr>
              <w:rPr>
                <w:rFonts w:ascii="Arial" w:hAnsi="Arial" w:cs="Arial"/>
                <w:sz w:val="16"/>
                <w:szCs w:val="18"/>
              </w:rPr>
            </w:pPr>
            <w:r w:rsidRPr="00942E2C">
              <w:rPr>
                <w:rFonts w:ascii="Arial" w:eastAsia="Arial" w:hAnsi="Arial" w:cs="Arial"/>
                <w:sz w:val="16"/>
                <w:szCs w:val="18"/>
              </w:rPr>
              <w:t>Spec</w:t>
            </w:r>
            <w:r w:rsidRPr="00942E2C">
              <w:rPr>
                <w:rFonts w:ascii="Arial" w:eastAsia="Arial" w:hAnsi="Arial" w:cs="Arial"/>
                <w:spacing w:val="1"/>
                <w:sz w:val="16"/>
                <w:szCs w:val="18"/>
              </w:rPr>
              <w:t>i</w:t>
            </w: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ist su</w:t>
            </w:r>
            <w:r w:rsidRPr="00942E2C">
              <w:rPr>
                <w:rFonts w:ascii="Arial" w:eastAsia="Arial" w:hAnsi="Arial" w:cs="Arial"/>
                <w:spacing w:val="1"/>
                <w:sz w:val="16"/>
                <w:szCs w:val="18"/>
              </w:rPr>
              <w:t>p</w:t>
            </w:r>
            <w:r w:rsidRPr="00942E2C">
              <w:rPr>
                <w:rFonts w:ascii="Arial" w:eastAsia="Arial" w:hAnsi="Arial" w:cs="Arial"/>
                <w:sz w:val="16"/>
                <w:szCs w:val="18"/>
              </w:rPr>
              <w:t xml:space="preserve">port, </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o</w:t>
            </w:r>
            <w:r w:rsidRPr="00942E2C">
              <w:rPr>
                <w:rFonts w:ascii="Arial" w:eastAsia="Arial" w:hAnsi="Arial" w:cs="Arial"/>
                <w:sz w:val="16"/>
                <w:szCs w:val="18"/>
              </w:rPr>
              <w:t>ngs</w:t>
            </w:r>
            <w:r w:rsidRPr="00942E2C">
              <w:rPr>
                <w:rFonts w:ascii="Arial" w:eastAsia="Arial" w:hAnsi="Arial" w:cs="Arial"/>
                <w:spacing w:val="2"/>
                <w:sz w:val="16"/>
                <w:szCs w:val="18"/>
              </w:rPr>
              <w:t>i</w:t>
            </w:r>
            <w:r w:rsidRPr="00942E2C">
              <w:rPr>
                <w:rFonts w:ascii="Arial" w:eastAsia="Arial" w:hAnsi="Arial" w:cs="Arial"/>
                <w:spacing w:val="1"/>
                <w:sz w:val="16"/>
                <w:szCs w:val="18"/>
              </w:rPr>
              <w:t>d</w:t>
            </w:r>
            <w:r w:rsidRPr="00942E2C">
              <w:rPr>
                <w:rFonts w:ascii="Arial" w:eastAsia="Arial" w:hAnsi="Arial" w:cs="Arial"/>
                <w:sz w:val="16"/>
                <w:szCs w:val="18"/>
              </w:rPr>
              <w:t xml:space="preserve">e a </w:t>
            </w:r>
            <w:r w:rsidRPr="00942E2C">
              <w:rPr>
                <w:rFonts w:ascii="Arial" w:eastAsia="Arial" w:hAnsi="Arial" w:cs="Arial"/>
                <w:spacing w:val="4"/>
                <w:sz w:val="16"/>
                <w:szCs w:val="18"/>
              </w:rPr>
              <w:t>m</w:t>
            </w:r>
            <w:r w:rsidRPr="00942E2C">
              <w:rPr>
                <w:rFonts w:ascii="Arial" w:eastAsia="Arial" w:hAnsi="Arial" w:cs="Arial"/>
                <w:sz w:val="16"/>
                <w:szCs w:val="18"/>
              </w:rPr>
              <w:t>u</w:t>
            </w:r>
            <w:r w:rsidRPr="00942E2C">
              <w:rPr>
                <w:rFonts w:ascii="Arial" w:eastAsia="Arial" w:hAnsi="Arial" w:cs="Arial"/>
                <w:spacing w:val="-1"/>
                <w:sz w:val="16"/>
                <w:szCs w:val="18"/>
              </w:rPr>
              <w:t>l</w:t>
            </w:r>
            <w:r w:rsidRPr="00942E2C">
              <w:rPr>
                <w:rFonts w:ascii="Arial" w:eastAsia="Arial" w:hAnsi="Arial" w:cs="Arial"/>
                <w:sz w:val="16"/>
                <w:szCs w:val="18"/>
              </w:rPr>
              <w:t>t</w:t>
            </w:r>
            <w:r w:rsidRPr="00942E2C">
              <w:rPr>
                <w:rFonts w:ascii="Arial" w:eastAsia="Arial" w:hAnsi="Arial" w:cs="Arial"/>
                <w:spacing w:val="-1"/>
                <w:sz w:val="16"/>
                <w:szCs w:val="18"/>
              </w:rPr>
              <w:t>i</w:t>
            </w:r>
            <w:r w:rsidRPr="00942E2C">
              <w:rPr>
                <w:rFonts w:ascii="Arial" w:eastAsia="Arial" w:hAnsi="Arial" w:cs="Arial"/>
                <w:sz w:val="16"/>
                <w:szCs w:val="18"/>
              </w:rPr>
              <w:t>-agen</w:t>
            </w:r>
            <w:r w:rsidRPr="00942E2C">
              <w:rPr>
                <w:rFonts w:ascii="Arial" w:eastAsia="Arial" w:hAnsi="Arial" w:cs="Arial"/>
                <w:spacing w:val="2"/>
                <w:sz w:val="16"/>
                <w:szCs w:val="18"/>
              </w:rPr>
              <w:t>c</w:t>
            </w:r>
            <w:r w:rsidRPr="00942E2C">
              <w:rPr>
                <w:rFonts w:ascii="Arial" w:eastAsia="Arial" w:hAnsi="Arial" w:cs="Arial"/>
                <w:sz w:val="16"/>
                <w:szCs w:val="18"/>
              </w:rPr>
              <w:t>y</w:t>
            </w:r>
            <w:r w:rsidRPr="00942E2C">
              <w:rPr>
                <w:rFonts w:ascii="Arial" w:eastAsia="Arial" w:hAnsi="Arial" w:cs="Arial"/>
                <w:spacing w:val="-1"/>
                <w:sz w:val="16"/>
                <w:szCs w:val="18"/>
              </w:rPr>
              <w:t xml:space="preserve"> </w:t>
            </w:r>
            <w:r w:rsidRPr="00942E2C">
              <w:rPr>
                <w:rFonts w:ascii="Arial" w:eastAsia="Arial" w:hAnsi="Arial" w:cs="Arial"/>
                <w:sz w:val="16"/>
                <w:szCs w:val="18"/>
              </w:rPr>
              <w:t>a</w:t>
            </w:r>
            <w:r w:rsidRPr="00942E2C">
              <w:rPr>
                <w:rFonts w:ascii="Arial" w:eastAsia="Arial" w:hAnsi="Arial" w:cs="Arial"/>
                <w:spacing w:val="1"/>
                <w:sz w:val="16"/>
                <w:szCs w:val="18"/>
              </w:rPr>
              <w:t>p</w:t>
            </w:r>
            <w:r w:rsidRPr="00942E2C">
              <w:rPr>
                <w:rFonts w:ascii="Arial" w:eastAsia="Arial" w:hAnsi="Arial" w:cs="Arial"/>
                <w:sz w:val="16"/>
                <w:szCs w:val="18"/>
              </w:rPr>
              <w:t>proach</w:t>
            </w:r>
            <w:r w:rsidRPr="00942E2C">
              <w:rPr>
                <w:rFonts w:ascii="Arial" w:eastAsia="Arial" w:hAnsi="Arial" w:cs="Arial"/>
                <w:spacing w:val="2"/>
                <w:sz w:val="16"/>
                <w:szCs w:val="18"/>
              </w:rPr>
              <w:t xml:space="preserve"> </w:t>
            </w:r>
            <w:r w:rsidRPr="00942E2C">
              <w:rPr>
                <w:rFonts w:ascii="Arial" w:eastAsia="Arial" w:hAnsi="Arial" w:cs="Arial"/>
                <w:sz w:val="16"/>
                <w:szCs w:val="18"/>
              </w:rPr>
              <w:t>is es</w:t>
            </w:r>
            <w:r w:rsidRPr="00942E2C">
              <w:rPr>
                <w:rFonts w:ascii="Arial" w:eastAsia="Arial" w:hAnsi="Arial" w:cs="Arial"/>
                <w:spacing w:val="1"/>
                <w:sz w:val="16"/>
                <w:szCs w:val="18"/>
              </w:rPr>
              <w:t>s</w:t>
            </w:r>
            <w:r w:rsidRPr="00942E2C">
              <w:rPr>
                <w:rFonts w:ascii="Arial" w:eastAsia="Arial" w:hAnsi="Arial" w:cs="Arial"/>
                <w:sz w:val="16"/>
                <w:szCs w:val="18"/>
              </w:rPr>
              <w:t>ent</w:t>
            </w:r>
            <w:r w:rsidRPr="00942E2C">
              <w:rPr>
                <w:rFonts w:ascii="Arial" w:eastAsia="Arial" w:hAnsi="Arial" w:cs="Arial"/>
                <w:spacing w:val="-1"/>
                <w:sz w:val="16"/>
                <w:szCs w:val="18"/>
              </w:rPr>
              <w:t>i</w:t>
            </w:r>
            <w:r w:rsidRPr="00942E2C">
              <w:rPr>
                <w:rFonts w:ascii="Arial" w:eastAsia="Arial" w:hAnsi="Arial" w:cs="Arial"/>
                <w:spacing w:val="1"/>
                <w:sz w:val="16"/>
                <w:szCs w:val="18"/>
              </w:rPr>
              <w:t>a</w:t>
            </w:r>
            <w:r w:rsidRPr="00942E2C">
              <w:rPr>
                <w:rFonts w:ascii="Arial" w:eastAsia="Arial" w:hAnsi="Arial" w:cs="Arial"/>
                <w:sz w:val="16"/>
                <w:szCs w:val="18"/>
              </w:rPr>
              <w:t>l</w:t>
            </w:r>
          </w:p>
          <w:p w14:paraId="5454AC5E" w14:textId="77777777" w:rsidR="00E70359" w:rsidRPr="00942E2C" w:rsidRDefault="00E70359" w:rsidP="009C42D6">
            <w:pPr>
              <w:pStyle w:val="ListParagraph"/>
              <w:numPr>
                <w:ilvl w:val="0"/>
                <w:numId w:val="208"/>
              </w:numPr>
              <w:ind w:right="661"/>
              <w:rPr>
                <w:rFonts w:ascii="Arial" w:eastAsia="Arial" w:hAnsi="Arial" w:cs="Arial"/>
                <w:sz w:val="16"/>
                <w:szCs w:val="18"/>
              </w:rPr>
            </w:pPr>
            <w:r w:rsidRPr="00942E2C">
              <w:rPr>
                <w:rFonts w:ascii="Arial" w:eastAsia="Arial" w:hAnsi="Arial" w:cs="Arial"/>
                <w:sz w:val="16"/>
                <w:szCs w:val="18"/>
              </w:rPr>
              <w:t>Ac</w:t>
            </w:r>
            <w:r w:rsidRPr="00942E2C">
              <w:rPr>
                <w:rFonts w:ascii="Arial" w:eastAsia="Arial" w:hAnsi="Arial" w:cs="Arial"/>
                <w:spacing w:val="1"/>
                <w:sz w:val="16"/>
                <w:szCs w:val="18"/>
              </w:rPr>
              <w:t>c</w:t>
            </w:r>
            <w:r w:rsidRPr="00942E2C">
              <w:rPr>
                <w:rFonts w:ascii="Arial" w:eastAsia="Arial" w:hAnsi="Arial" w:cs="Arial"/>
                <w:sz w:val="16"/>
                <w:szCs w:val="18"/>
              </w:rPr>
              <w:t>e</w:t>
            </w:r>
            <w:r w:rsidRPr="00942E2C">
              <w:rPr>
                <w:rFonts w:ascii="Arial" w:eastAsia="Arial" w:hAnsi="Arial" w:cs="Arial"/>
                <w:spacing w:val="1"/>
                <w:sz w:val="16"/>
                <w:szCs w:val="18"/>
              </w:rPr>
              <w:t>s</w:t>
            </w:r>
            <w:r w:rsidRPr="00942E2C">
              <w:rPr>
                <w:rFonts w:ascii="Arial" w:eastAsia="Arial" w:hAnsi="Arial" w:cs="Arial"/>
                <w:sz w:val="16"/>
                <w:szCs w:val="18"/>
              </w:rPr>
              <w:t>s</w:t>
            </w:r>
            <w:r w:rsidRPr="00942E2C">
              <w:rPr>
                <w:rFonts w:ascii="Arial" w:eastAsia="Arial" w:hAnsi="Arial" w:cs="Arial"/>
                <w:spacing w:val="1"/>
                <w:sz w:val="16"/>
                <w:szCs w:val="18"/>
              </w:rPr>
              <w:t xml:space="preserve"> </w:t>
            </w:r>
            <w:r w:rsidRPr="00942E2C">
              <w:rPr>
                <w:rFonts w:ascii="Arial" w:eastAsia="Arial" w:hAnsi="Arial" w:cs="Arial"/>
                <w:sz w:val="16"/>
                <w:szCs w:val="18"/>
              </w:rPr>
              <w:t xml:space="preserve">to </w:t>
            </w:r>
            <w:r w:rsidRPr="00942E2C">
              <w:rPr>
                <w:rFonts w:ascii="Arial" w:eastAsia="Arial" w:hAnsi="Arial" w:cs="Arial"/>
                <w:spacing w:val="-1"/>
                <w:sz w:val="16"/>
                <w:szCs w:val="18"/>
              </w:rPr>
              <w:t>Pupil Referral Unit</w:t>
            </w:r>
            <w:r w:rsidRPr="00942E2C">
              <w:rPr>
                <w:rFonts w:ascii="Arial" w:eastAsia="Arial" w:hAnsi="Arial" w:cs="Arial"/>
                <w:sz w:val="16"/>
                <w:szCs w:val="18"/>
              </w:rPr>
              <w:t xml:space="preserve"> </w:t>
            </w:r>
            <w:r w:rsidRPr="00942E2C">
              <w:rPr>
                <w:rFonts w:ascii="Arial" w:eastAsia="Arial" w:hAnsi="Arial" w:cs="Arial"/>
                <w:spacing w:val="2"/>
                <w:sz w:val="16"/>
                <w:szCs w:val="18"/>
              </w:rPr>
              <w:t>f</w:t>
            </w:r>
            <w:r w:rsidRPr="00942E2C">
              <w:rPr>
                <w:rFonts w:ascii="Arial" w:eastAsia="Arial" w:hAnsi="Arial" w:cs="Arial"/>
                <w:sz w:val="16"/>
                <w:szCs w:val="18"/>
              </w:rPr>
              <w:t>a</w:t>
            </w:r>
            <w:r w:rsidRPr="00942E2C">
              <w:rPr>
                <w:rFonts w:ascii="Arial" w:eastAsia="Arial" w:hAnsi="Arial" w:cs="Arial"/>
                <w:spacing w:val="1"/>
                <w:sz w:val="16"/>
                <w:szCs w:val="18"/>
              </w:rPr>
              <w:t>c</w:t>
            </w:r>
            <w:r w:rsidRPr="00942E2C">
              <w:rPr>
                <w:rFonts w:ascii="Arial" w:eastAsia="Arial" w:hAnsi="Arial" w:cs="Arial"/>
                <w:sz w:val="16"/>
                <w:szCs w:val="18"/>
              </w:rPr>
              <w:t>i</w:t>
            </w:r>
            <w:r w:rsidRPr="00942E2C">
              <w:rPr>
                <w:rFonts w:ascii="Arial" w:eastAsia="Arial" w:hAnsi="Arial" w:cs="Arial"/>
                <w:spacing w:val="-1"/>
                <w:sz w:val="16"/>
                <w:szCs w:val="18"/>
              </w:rPr>
              <w:t>li</w:t>
            </w:r>
            <w:r w:rsidRPr="00942E2C">
              <w:rPr>
                <w:rFonts w:ascii="Arial" w:eastAsia="Arial" w:hAnsi="Arial" w:cs="Arial"/>
                <w:spacing w:val="1"/>
                <w:sz w:val="16"/>
                <w:szCs w:val="18"/>
              </w:rPr>
              <w:t>t</w:t>
            </w:r>
            <w:r w:rsidRPr="00942E2C">
              <w:rPr>
                <w:rFonts w:ascii="Arial" w:eastAsia="Arial" w:hAnsi="Arial" w:cs="Arial"/>
                <w:sz w:val="16"/>
                <w:szCs w:val="18"/>
              </w:rPr>
              <w:t>ies</w:t>
            </w:r>
          </w:p>
          <w:p w14:paraId="4F6564B8" w14:textId="77777777" w:rsidR="00E70359" w:rsidRPr="00942E2C" w:rsidRDefault="00E70359" w:rsidP="003E42D4">
            <w:pPr>
              <w:ind w:left="33"/>
              <w:rPr>
                <w:rFonts w:ascii="Arial" w:hAnsi="Arial" w:cs="Arial"/>
                <w:sz w:val="16"/>
                <w:szCs w:val="18"/>
              </w:rPr>
            </w:pPr>
          </w:p>
        </w:tc>
      </w:tr>
    </w:tbl>
    <w:p w14:paraId="680C550B" w14:textId="7821E69E" w:rsidR="00E70359" w:rsidRDefault="00E70359" w:rsidP="00E70359"/>
    <w:p w14:paraId="572A4995" w14:textId="77777777" w:rsidR="00ED5FA0" w:rsidRDefault="00ED5FA0" w:rsidP="00E70359"/>
    <w:tbl>
      <w:tblPr>
        <w:tblStyle w:val="TableGrid"/>
        <w:tblW w:w="15877" w:type="dxa"/>
        <w:tblInd w:w="-885" w:type="dxa"/>
        <w:tblLook w:val="04A0" w:firstRow="1" w:lastRow="0" w:firstColumn="1" w:lastColumn="0" w:noHBand="0" w:noVBand="1"/>
      </w:tblPr>
      <w:tblGrid>
        <w:gridCol w:w="4282"/>
        <w:gridCol w:w="3090"/>
        <w:gridCol w:w="3119"/>
        <w:gridCol w:w="1871"/>
        <w:gridCol w:w="3515"/>
      </w:tblGrid>
      <w:tr w:rsidR="00E70359" w14:paraId="53F449C8" w14:textId="77777777" w:rsidTr="006804A9">
        <w:trPr>
          <w:trHeight w:val="275"/>
        </w:trPr>
        <w:tc>
          <w:tcPr>
            <w:tcW w:w="4282"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3C27767D" w14:textId="77777777" w:rsidR="00E70359" w:rsidRDefault="00E70359" w:rsidP="003E42D4">
            <w:pPr>
              <w:tabs>
                <w:tab w:val="right" w:pos="3187"/>
              </w:tabs>
              <w:jc w:val="center"/>
              <w:rPr>
                <w:rFonts w:ascii="Arial" w:hAnsi="Arial" w:cs="Arial"/>
                <w:b/>
                <w:sz w:val="20"/>
                <w:szCs w:val="20"/>
              </w:rPr>
            </w:pPr>
            <w:r>
              <w:rPr>
                <w:rFonts w:ascii="Arial" w:hAnsi="Arial" w:cs="Arial"/>
                <w:b/>
                <w:sz w:val="20"/>
                <w:szCs w:val="20"/>
              </w:rPr>
              <w:lastRenderedPageBreak/>
              <w:t>Range 6a</w:t>
            </w:r>
          </w:p>
          <w:p w14:paraId="50F97E0A" w14:textId="77777777" w:rsidR="00E70359" w:rsidRDefault="00E70359" w:rsidP="003E42D4">
            <w:pPr>
              <w:tabs>
                <w:tab w:val="right" w:pos="3187"/>
              </w:tabs>
              <w:jc w:val="center"/>
              <w:rPr>
                <w:rFonts w:ascii="Arial" w:hAnsi="Arial" w:cs="Arial"/>
                <w:b/>
                <w:sz w:val="20"/>
                <w:szCs w:val="20"/>
              </w:rPr>
            </w:pPr>
            <w:r>
              <w:rPr>
                <w:rFonts w:ascii="Arial" w:hAnsi="Arial" w:cs="Arial"/>
                <w:b/>
                <w:sz w:val="20"/>
                <w:szCs w:val="20"/>
              </w:rPr>
              <w:t>Presenting Behaviours</w:t>
            </w:r>
          </w:p>
        </w:tc>
        <w:tc>
          <w:tcPr>
            <w:tcW w:w="3090"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0E651D4D"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3119"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5821DA61"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1871"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5C3990D" w14:textId="77777777" w:rsidR="00E70359" w:rsidRDefault="00E70359" w:rsidP="003E42D4">
            <w:pPr>
              <w:jc w:val="center"/>
              <w:rPr>
                <w:rFonts w:ascii="Arial" w:hAnsi="Arial" w:cs="Arial"/>
                <w:b/>
                <w:sz w:val="20"/>
                <w:szCs w:val="20"/>
              </w:rPr>
            </w:pPr>
            <w:r>
              <w:rPr>
                <w:rFonts w:ascii="Arial" w:hAnsi="Arial" w:cs="Arial"/>
                <w:b/>
                <w:sz w:val="20"/>
                <w:szCs w:val="20"/>
              </w:rPr>
              <w:t>Curriculum/ Intervention</w:t>
            </w:r>
          </w:p>
        </w:tc>
        <w:tc>
          <w:tcPr>
            <w:tcW w:w="351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5BD34B15"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0913846B" w14:textId="77777777" w:rsidTr="003E42D4">
        <w:trPr>
          <w:trHeight w:val="7371"/>
        </w:trPr>
        <w:tc>
          <w:tcPr>
            <w:tcW w:w="4282" w:type="dxa"/>
            <w:tcBorders>
              <w:top w:val="single" w:sz="4" w:space="0" w:color="auto"/>
              <w:left w:val="single" w:sz="4" w:space="0" w:color="auto"/>
              <w:bottom w:val="single" w:sz="4" w:space="0" w:color="auto"/>
              <w:right w:val="single" w:sz="4" w:space="0" w:color="auto"/>
            </w:tcBorders>
            <w:hideMark/>
          </w:tcPr>
          <w:p w14:paraId="5DBF5FBC" w14:textId="77777777" w:rsidR="00E70359" w:rsidRPr="00942E2C" w:rsidRDefault="00E70359" w:rsidP="003E42D4">
            <w:pPr>
              <w:ind w:left="63" w:right="165"/>
              <w:rPr>
                <w:rFonts w:ascii="Arial" w:eastAsia="Arial" w:hAnsi="Arial" w:cs="Arial"/>
                <w:sz w:val="16"/>
                <w:szCs w:val="18"/>
                <w:lang w:eastAsia="en-GB"/>
              </w:rPr>
            </w:pPr>
            <w:r w:rsidRPr="00942E2C">
              <w:rPr>
                <w:rFonts w:ascii="Arial" w:eastAsia="Arial" w:hAnsi="Arial" w:cs="Arial"/>
                <w:sz w:val="16"/>
                <w:szCs w:val="18"/>
                <w:lang w:eastAsia="en-GB"/>
              </w:rPr>
              <w:t xml:space="preserve">The pupil experiences continuing </w:t>
            </w:r>
            <w:r w:rsidRPr="00942E2C">
              <w:rPr>
                <w:rFonts w:ascii="Arial" w:eastAsia="Arial" w:hAnsi="Arial" w:cs="Arial"/>
                <w:b/>
                <w:sz w:val="16"/>
                <w:szCs w:val="18"/>
                <w:lang w:eastAsia="en-GB"/>
              </w:rPr>
              <w:t>profound and increasing behavioural difficulties</w:t>
            </w:r>
            <w:r w:rsidRPr="00942E2C">
              <w:rPr>
                <w:rFonts w:ascii="Arial" w:eastAsia="Arial" w:hAnsi="Arial" w:cs="Arial"/>
                <w:sz w:val="16"/>
                <w:szCs w:val="18"/>
                <w:lang w:eastAsia="en-GB"/>
              </w:rPr>
              <w:t>, often compounded by additional needs and requiring continued provision outside the mainstream environment, including:</w:t>
            </w:r>
          </w:p>
          <w:p w14:paraId="11C8A696"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Significant challenging behaviour requiring a range of therapeutic interventions or referral to specialist support services (Child and Adolescent Mental Health Service, Youth Offending Service)</w:t>
            </w:r>
          </w:p>
          <w:p w14:paraId="59AB828F"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 xml:space="preserve">Unable to manage self in group without dedicated support </w:t>
            </w:r>
          </w:p>
          <w:p w14:paraId="23BC9F63"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Subject to neglect, basic needs unmet or preoccupied with hunger, illness, lack of sleep, acute anxiety, fear, isolation, bullying, harassment, controlling behaviours</w:t>
            </w:r>
          </w:p>
          <w:p w14:paraId="163B60F9"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Involved in substance misuse either as a user or exploited into distribution/selling</w:t>
            </w:r>
          </w:p>
          <w:p w14:paraId="7F03F949" w14:textId="77777777" w:rsidR="00E70359" w:rsidRPr="00942E2C" w:rsidRDefault="00E70359" w:rsidP="009C42D6">
            <w:pPr>
              <w:numPr>
                <w:ilvl w:val="0"/>
                <w:numId w:val="209"/>
              </w:numPr>
              <w:ind w:right="165"/>
              <w:contextualSpacing/>
              <w:rPr>
                <w:rFonts w:ascii="Arial" w:eastAsia="Arial" w:hAnsi="Arial" w:cs="Arial"/>
                <w:sz w:val="16"/>
                <w:szCs w:val="16"/>
                <w:lang w:eastAsia="en-GB"/>
              </w:rPr>
            </w:pPr>
            <w:r w:rsidRPr="00942E2C">
              <w:rPr>
                <w:rFonts w:ascii="Arial" w:eastAsia="Arial" w:hAnsi="Arial" w:cs="Arial"/>
                <w:sz w:val="16"/>
                <w:szCs w:val="16"/>
                <w:lang w:eastAsia="en-GB"/>
              </w:rPr>
              <w:t>Poor attendance, requiring high levels of additional external intervention to in school.</w:t>
            </w:r>
          </w:p>
          <w:p w14:paraId="567F54A3" w14:textId="77777777" w:rsidR="00E70359" w:rsidRPr="00942E2C" w:rsidRDefault="00E70359" w:rsidP="009C42D6">
            <w:pPr>
              <w:pStyle w:val="ListParagraph"/>
              <w:numPr>
                <w:ilvl w:val="0"/>
                <w:numId w:val="209"/>
              </w:numPr>
              <w:ind w:right="114"/>
              <w:rPr>
                <w:rFonts w:ascii="Arial" w:eastAsia="Arial" w:hAnsi="Arial" w:cs="Arial"/>
                <w:sz w:val="16"/>
                <w:szCs w:val="16"/>
                <w:lang w:eastAsia="en-GB"/>
              </w:rPr>
            </w:pPr>
            <w:r w:rsidRPr="00942E2C">
              <w:rPr>
                <w:rFonts w:ascii="Arial" w:eastAsia="Arial" w:hAnsi="Arial" w:cs="Arial"/>
                <w:sz w:val="16"/>
                <w:szCs w:val="16"/>
                <w:lang w:eastAsia="en-GB"/>
              </w:rPr>
              <w:t xml:space="preserve">All displayed behaviours beyond parent/carer control. </w:t>
            </w:r>
          </w:p>
          <w:p w14:paraId="6DDED970"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Refusal to engage, extreme abuse towards staff and peers, disengaged, wilfully disruptive</w:t>
            </w:r>
          </w:p>
          <w:p w14:paraId="194890EE"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Significant damage to property</w:t>
            </w:r>
          </w:p>
          <w:p w14:paraId="0FECBC07"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Requires targeted teaching in order to access learning in dedicated space away from others</w:t>
            </w:r>
          </w:p>
          <w:p w14:paraId="07F6098D"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 xml:space="preserve">Health and safety risk to self and others due to increased levels of agitation </w:t>
            </w:r>
          </w:p>
          <w:p w14:paraId="04D911C3"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Sexualised language and behaviour; identified at risk of Child Sexual Exploitation</w:t>
            </w:r>
          </w:p>
          <w:p w14:paraId="168B0769" w14:textId="77777777" w:rsidR="00E70359" w:rsidRPr="00942E2C" w:rsidRDefault="00E70359" w:rsidP="009C42D6">
            <w:pPr>
              <w:pStyle w:val="ListParagraph"/>
              <w:numPr>
                <w:ilvl w:val="0"/>
                <w:numId w:val="209"/>
              </w:numPr>
              <w:ind w:right="70"/>
              <w:rPr>
                <w:rFonts w:ascii="Arial" w:eastAsia="Arial" w:hAnsi="Arial" w:cs="Arial"/>
                <w:sz w:val="16"/>
                <w:szCs w:val="18"/>
                <w:lang w:eastAsia="en-GB"/>
              </w:rPr>
            </w:pPr>
            <w:r w:rsidRPr="00942E2C">
              <w:rPr>
                <w:rFonts w:ascii="Arial" w:eastAsia="Arial" w:hAnsi="Arial" w:cs="Arial"/>
                <w:sz w:val="16"/>
                <w:szCs w:val="18"/>
                <w:lang w:eastAsia="en-GB"/>
              </w:rPr>
              <w:t>Constantly missing from home or school.</w:t>
            </w:r>
          </w:p>
          <w:p w14:paraId="6EA80901" w14:textId="77777777" w:rsidR="00E70359" w:rsidRPr="00942E2C" w:rsidRDefault="00E70359" w:rsidP="009C42D6">
            <w:pPr>
              <w:numPr>
                <w:ilvl w:val="0"/>
                <w:numId w:val="209"/>
              </w:numPr>
              <w:ind w:right="165"/>
              <w:contextualSpacing/>
              <w:rPr>
                <w:rFonts w:ascii="Arial" w:eastAsia="Arial" w:hAnsi="Arial" w:cs="Arial"/>
                <w:sz w:val="16"/>
                <w:szCs w:val="18"/>
                <w:lang w:eastAsia="en-GB"/>
              </w:rPr>
            </w:pPr>
            <w:r w:rsidRPr="00942E2C">
              <w:rPr>
                <w:rFonts w:ascii="Arial" w:eastAsia="Arial" w:hAnsi="Arial" w:cs="Arial"/>
                <w:sz w:val="16"/>
                <w:szCs w:val="18"/>
                <w:lang w:eastAsia="en-GB"/>
              </w:rPr>
              <w:t xml:space="preserve">Medical conditions, such as asthma or epilepsy, that may require </w:t>
            </w:r>
            <w:proofErr w:type="gramStart"/>
            <w:r w:rsidRPr="00942E2C">
              <w:rPr>
                <w:rFonts w:ascii="Arial" w:eastAsia="Arial" w:hAnsi="Arial" w:cs="Arial"/>
                <w:sz w:val="16"/>
                <w:szCs w:val="18"/>
                <w:lang w:eastAsia="en-GB"/>
              </w:rPr>
              <w:t>particular support</w:t>
            </w:r>
            <w:proofErr w:type="gramEnd"/>
            <w:r w:rsidRPr="00942E2C">
              <w:rPr>
                <w:rFonts w:ascii="Arial" w:eastAsia="Arial" w:hAnsi="Arial" w:cs="Arial"/>
                <w:sz w:val="16"/>
                <w:szCs w:val="18"/>
                <w:lang w:eastAsia="en-GB"/>
              </w:rPr>
              <w:t xml:space="preserve"> from specialist services</w:t>
            </w:r>
          </w:p>
          <w:p w14:paraId="3F6E5E9A" w14:textId="77777777" w:rsidR="00E70359" w:rsidRPr="00942E2C" w:rsidRDefault="00E70359" w:rsidP="009C42D6">
            <w:pPr>
              <w:pStyle w:val="ListParagraph"/>
              <w:numPr>
                <w:ilvl w:val="0"/>
                <w:numId w:val="209"/>
              </w:numPr>
              <w:tabs>
                <w:tab w:val="right" w:pos="3187"/>
              </w:tabs>
              <w:rPr>
                <w:rFonts w:ascii="Arial" w:hAnsi="Arial" w:cs="Arial"/>
                <w:sz w:val="16"/>
                <w:szCs w:val="18"/>
              </w:rPr>
            </w:pPr>
            <w:r w:rsidRPr="00942E2C">
              <w:rPr>
                <w:rFonts w:ascii="Arial" w:eastAsia="Arial" w:hAnsi="Arial" w:cs="Arial"/>
                <w:sz w:val="16"/>
                <w:szCs w:val="18"/>
                <w:lang w:eastAsia="en-GB"/>
              </w:rPr>
              <w:t>Complex needs identified</w:t>
            </w:r>
          </w:p>
          <w:p w14:paraId="083021E0" w14:textId="77777777" w:rsidR="00E70359" w:rsidRPr="00942E2C" w:rsidRDefault="00E70359" w:rsidP="009C42D6">
            <w:pPr>
              <w:pStyle w:val="ListParagraph"/>
              <w:numPr>
                <w:ilvl w:val="0"/>
                <w:numId w:val="209"/>
              </w:numPr>
              <w:tabs>
                <w:tab w:val="right" w:pos="3187"/>
              </w:tabs>
              <w:rPr>
                <w:rFonts w:ascii="Arial" w:hAnsi="Arial" w:cs="Arial"/>
                <w:sz w:val="16"/>
                <w:szCs w:val="18"/>
              </w:rPr>
            </w:pPr>
            <w:r w:rsidRPr="00942E2C">
              <w:rPr>
                <w:rFonts w:ascii="Arial" w:eastAsia="Arial" w:hAnsi="Arial" w:cs="Arial"/>
                <w:sz w:val="16"/>
                <w:szCs w:val="18"/>
                <w:lang w:eastAsia="en-GB"/>
              </w:rPr>
              <w:t>Detachment from reality (delusions) paranoia and hallucinations.</w:t>
            </w:r>
          </w:p>
        </w:tc>
        <w:tc>
          <w:tcPr>
            <w:tcW w:w="3090" w:type="dxa"/>
            <w:tcBorders>
              <w:top w:val="single" w:sz="4" w:space="0" w:color="auto"/>
              <w:left w:val="single" w:sz="4" w:space="0" w:color="auto"/>
              <w:bottom w:val="single" w:sz="4" w:space="0" w:color="auto"/>
              <w:right w:val="single" w:sz="4" w:space="0" w:color="auto"/>
            </w:tcBorders>
            <w:hideMark/>
          </w:tcPr>
          <w:p w14:paraId="39903F61" w14:textId="5E8B593A" w:rsidR="00E70359" w:rsidRPr="00942E2C" w:rsidRDefault="00E70359" w:rsidP="009C42D6">
            <w:pPr>
              <w:pStyle w:val="ListParagraph"/>
              <w:numPr>
                <w:ilvl w:val="0"/>
                <w:numId w:val="209"/>
              </w:numPr>
              <w:ind w:right="80"/>
              <w:rPr>
                <w:rFonts w:ascii="Arial" w:eastAsia="Arial" w:hAnsi="Arial" w:cs="Arial"/>
                <w:sz w:val="16"/>
                <w:szCs w:val="18"/>
              </w:rPr>
            </w:pPr>
            <w:r w:rsidRPr="00942E2C">
              <w:rPr>
                <w:rFonts w:ascii="Arial" w:eastAsia="Arial" w:hAnsi="Arial" w:cs="Arial"/>
                <w:sz w:val="16"/>
                <w:szCs w:val="18"/>
              </w:rPr>
              <w:t>Sp</w:t>
            </w:r>
            <w:r w:rsidRPr="00942E2C">
              <w:rPr>
                <w:rFonts w:ascii="Arial" w:eastAsia="Arial" w:hAnsi="Arial" w:cs="Arial"/>
                <w:spacing w:val="-1"/>
                <w:sz w:val="16"/>
                <w:szCs w:val="18"/>
              </w:rPr>
              <w:t>e</w:t>
            </w:r>
            <w:r w:rsidRPr="00942E2C">
              <w:rPr>
                <w:rFonts w:ascii="Arial" w:eastAsia="Arial" w:hAnsi="Arial" w:cs="Arial"/>
                <w:sz w:val="16"/>
                <w:szCs w:val="18"/>
              </w:rPr>
              <w:t>c</w:t>
            </w:r>
            <w:r w:rsidRPr="00942E2C">
              <w:rPr>
                <w:rFonts w:ascii="Arial" w:eastAsia="Arial" w:hAnsi="Arial" w:cs="Arial"/>
                <w:spacing w:val="1"/>
                <w:sz w:val="16"/>
                <w:szCs w:val="18"/>
              </w:rPr>
              <w:t>i</w:t>
            </w: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ist as</w:t>
            </w:r>
            <w:r w:rsidRPr="00942E2C">
              <w:rPr>
                <w:rFonts w:ascii="Arial" w:eastAsia="Arial" w:hAnsi="Arial" w:cs="Arial"/>
                <w:spacing w:val="1"/>
                <w:sz w:val="16"/>
                <w:szCs w:val="18"/>
              </w:rPr>
              <w:t>s</w:t>
            </w:r>
            <w:r w:rsidRPr="00942E2C">
              <w:rPr>
                <w:rFonts w:ascii="Arial" w:eastAsia="Arial" w:hAnsi="Arial" w:cs="Arial"/>
                <w:sz w:val="16"/>
                <w:szCs w:val="18"/>
              </w:rPr>
              <w:t>es</w:t>
            </w:r>
            <w:r w:rsidRPr="00942E2C">
              <w:rPr>
                <w:rFonts w:ascii="Arial" w:eastAsia="Arial" w:hAnsi="Arial" w:cs="Arial"/>
                <w:spacing w:val="1"/>
                <w:sz w:val="16"/>
                <w:szCs w:val="18"/>
              </w:rPr>
              <w:t>s</w:t>
            </w:r>
            <w:r w:rsidRPr="00942E2C">
              <w:rPr>
                <w:rFonts w:ascii="Arial" w:eastAsia="Arial" w:hAnsi="Arial" w:cs="Arial"/>
                <w:spacing w:val="5"/>
                <w:sz w:val="16"/>
                <w:szCs w:val="18"/>
              </w:rPr>
              <w:t>m</w:t>
            </w:r>
            <w:r w:rsidRPr="00942E2C">
              <w:rPr>
                <w:rFonts w:ascii="Arial" w:eastAsia="Arial" w:hAnsi="Arial" w:cs="Arial"/>
                <w:sz w:val="16"/>
                <w:szCs w:val="18"/>
              </w:rPr>
              <w:t xml:space="preserve">ents e.g. </w:t>
            </w:r>
            <w:r w:rsidRPr="00942E2C">
              <w:rPr>
                <w:rFonts w:ascii="Arial" w:eastAsia="Arial" w:hAnsi="Arial" w:cs="Arial"/>
                <w:spacing w:val="1"/>
                <w:sz w:val="16"/>
                <w:szCs w:val="18"/>
              </w:rPr>
              <w:t>b</w:t>
            </w:r>
            <w:r w:rsidRPr="00942E2C">
              <w:rPr>
                <w:rFonts w:ascii="Arial" w:eastAsia="Arial" w:hAnsi="Arial" w:cs="Arial"/>
                <w:sz w:val="16"/>
                <w:szCs w:val="18"/>
              </w:rPr>
              <w:t xml:space="preserve">y </w:t>
            </w:r>
            <w:r w:rsidRPr="00942E2C">
              <w:rPr>
                <w:rFonts w:ascii="Arial" w:eastAsia="Arial" w:hAnsi="Arial" w:cs="Arial"/>
                <w:spacing w:val="-1"/>
                <w:sz w:val="16"/>
                <w:szCs w:val="18"/>
              </w:rPr>
              <w:t>E</w:t>
            </w:r>
            <w:r w:rsidRPr="00942E2C">
              <w:rPr>
                <w:rFonts w:ascii="Arial" w:eastAsia="Arial" w:hAnsi="Arial" w:cs="Arial"/>
                <w:sz w:val="16"/>
                <w:szCs w:val="18"/>
              </w:rPr>
              <w:t>d</w:t>
            </w:r>
            <w:r w:rsidRPr="00942E2C">
              <w:rPr>
                <w:rFonts w:ascii="Arial" w:eastAsia="Arial" w:hAnsi="Arial" w:cs="Arial"/>
                <w:spacing w:val="-1"/>
                <w:sz w:val="16"/>
                <w:szCs w:val="18"/>
              </w:rPr>
              <w:t>u</w:t>
            </w:r>
            <w:r w:rsidRPr="00942E2C">
              <w:rPr>
                <w:rFonts w:ascii="Arial" w:eastAsia="Arial" w:hAnsi="Arial" w:cs="Arial"/>
                <w:sz w:val="16"/>
                <w:szCs w:val="18"/>
              </w:rPr>
              <w:t>c</w:t>
            </w:r>
            <w:r w:rsidRPr="00942E2C">
              <w:rPr>
                <w:rFonts w:ascii="Arial" w:eastAsia="Arial" w:hAnsi="Arial" w:cs="Arial"/>
                <w:spacing w:val="2"/>
                <w:sz w:val="16"/>
                <w:szCs w:val="18"/>
              </w:rPr>
              <w:t>a</w:t>
            </w:r>
            <w:r w:rsidRPr="00942E2C">
              <w:rPr>
                <w:rFonts w:ascii="Arial" w:eastAsia="Arial" w:hAnsi="Arial" w:cs="Arial"/>
                <w:sz w:val="16"/>
                <w:szCs w:val="18"/>
              </w:rPr>
              <w:t>tion</w:t>
            </w:r>
            <w:r w:rsidRPr="00942E2C">
              <w:rPr>
                <w:rFonts w:ascii="Arial" w:eastAsia="Arial" w:hAnsi="Arial" w:cs="Arial"/>
                <w:spacing w:val="2"/>
                <w:sz w:val="16"/>
                <w:szCs w:val="18"/>
              </w:rPr>
              <w:t>a</w:t>
            </w:r>
            <w:r w:rsidRPr="00942E2C">
              <w:rPr>
                <w:rFonts w:ascii="Arial" w:eastAsia="Arial" w:hAnsi="Arial" w:cs="Arial"/>
                <w:sz w:val="16"/>
                <w:szCs w:val="18"/>
              </w:rPr>
              <w:t xml:space="preserve">l </w:t>
            </w:r>
            <w:r w:rsidRPr="00942E2C">
              <w:rPr>
                <w:rFonts w:ascii="Arial" w:eastAsia="Arial" w:hAnsi="Arial" w:cs="Arial"/>
                <w:spacing w:val="-1"/>
                <w:sz w:val="16"/>
                <w:szCs w:val="18"/>
              </w:rPr>
              <w:t>P</w:t>
            </w:r>
            <w:r w:rsidRPr="00942E2C">
              <w:rPr>
                <w:rFonts w:ascii="Arial" w:eastAsia="Arial" w:hAnsi="Arial" w:cs="Arial"/>
                <w:spacing w:val="4"/>
                <w:sz w:val="16"/>
                <w:szCs w:val="18"/>
              </w:rPr>
              <w:t>s</w:t>
            </w:r>
            <w:r w:rsidRPr="00942E2C">
              <w:rPr>
                <w:rFonts w:ascii="Arial" w:eastAsia="Arial" w:hAnsi="Arial" w:cs="Arial"/>
                <w:spacing w:val="-5"/>
                <w:sz w:val="16"/>
                <w:szCs w:val="18"/>
              </w:rPr>
              <w:t>y</w:t>
            </w:r>
            <w:r w:rsidRPr="00942E2C">
              <w:rPr>
                <w:rFonts w:ascii="Arial" w:eastAsia="Arial" w:hAnsi="Arial" w:cs="Arial"/>
                <w:spacing w:val="3"/>
                <w:sz w:val="16"/>
                <w:szCs w:val="18"/>
              </w:rPr>
              <w:t>c</w:t>
            </w:r>
            <w:r w:rsidRPr="00942E2C">
              <w:rPr>
                <w:rFonts w:ascii="Arial" w:eastAsia="Arial" w:hAnsi="Arial" w:cs="Arial"/>
                <w:sz w:val="16"/>
                <w:szCs w:val="18"/>
              </w:rPr>
              <w:t>h</w:t>
            </w:r>
            <w:r w:rsidRPr="00942E2C">
              <w:rPr>
                <w:rFonts w:ascii="Arial" w:eastAsia="Arial" w:hAnsi="Arial" w:cs="Arial"/>
                <w:spacing w:val="1"/>
                <w:sz w:val="16"/>
                <w:szCs w:val="18"/>
              </w:rPr>
              <w:t>o</w:t>
            </w:r>
            <w:r w:rsidRPr="00942E2C">
              <w:rPr>
                <w:rFonts w:ascii="Arial" w:eastAsia="Arial" w:hAnsi="Arial" w:cs="Arial"/>
                <w:sz w:val="16"/>
                <w:szCs w:val="18"/>
              </w:rPr>
              <w:t>logi</w:t>
            </w:r>
            <w:r w:rsidRPr="00942E2C">
              <w:rPr>
                <w:rFonts w:ascii="Arial" w:eastAsia="Arial" w:hAnsi="Arial" w:cs="Arial"/>
                <w:spacing w:val="3"/>
                <w:sz w:val="16"/>
                <w:szCs w:val="18"/>
              </w:rPr>
              <w:t>s</w:t>
            </w:r>
            <w:r w:rsidRPr="00942E2C">
              <w:rPr>
                <w:rFonts w:ascii="Arial" w:eastAsia="Arial" w:hAnsi="Arial" w:cs="Arial"/>
                <w:sz w:val="16"/>
                <w:szCs w:val="18"/>
              </w:rPr>
              <w:t xml:space="preserve">t, Child Adolescent Mental Health Service, </w:t>
            </w:r>
            <w:r w:rsidRPr="00942E2C">
              <w:rPr>
                <w:rFonts w:ascii="Arial" w:eastAsia="Arial" w:hAnsi="Arial" w:cs="Arial"/>
                <w:spacing w:val="1"/>
                <w:sz w:val="16"/>
                <w:szCs w:val="18"/>
              </w:rPr>
              <w:t>F</w:t>
            </w:r>
            <w:r w:rsidRPr="00942E2C">
              <w:rPr>
                <w:rFonts w:ascii="Arial" w:eastAsia="Arial" w:hAnsi="Arial" w:cs="Arial"/>
                <w:sz w:val="16"/>
                <w:szCs w:val="18"/>
              </w:rPr>
              <w:t>oren</w:t>
            </w:r>
            <w:r w:rsidRPr="00942E2C">
              <w:rPr>
                <w:rFonts w:ascii="Arial" w:eastAsia="Arial" w:hAnsi="Arial" w:cs="Arial"/>
                <w:spacing w:val="1"/>
                <w:sz w:val="16"/>
                <w:szCs w:val="18"/>
              </w:rPr>
              <w:t>s</w:t>
            </w:r>
            <w:r w:rsidRPr="00942E2C">
              <w:rPr>
                <w:rFonts w:ascii="Arial" w:eastAsia="Arial" w:hAnsi="Arial" w:cs="Arial"/>
                <w:sz w:val="16"/>
                <w:szCs w:val="18"/>
              </w:rPr>
              <w:t>ic P</w:t>
            </w:r>
            <w:r w:rsidRPr="00942E2C">
              <w:rPr>
                <w:rFonts w:ascii="Arial" w:eastAsia="Arial" w:hAnsi="Arial" w:cs="Arial"/>
                <w:spacing w:val="2"/>
                <w:sz w:val="16"/>
                <w:szCs w:val="18"/>
              </w:rPr>
              <w:t>s</w:t>
            </w:r>
            <w:r w:rsidRPr="00942E2C">
              <w:rPr>
                <w:rFonts w:ascii="Arial" w:eastAsia="Arial" w:hAnsi="Arial" w:cs="Arial"/>
                <w:spacing w:val="-2"/>
                <w:sz w:val="16"/>
                <w:szCs w:val="18"/>
              </w:rPr>
              <w:t>y</w:t>
            </w:r>
            <w:r w:rsidRPr="00942E2C">
              <w:rPr>
                <w:rFonts w:ascii="Arial" w:eastAsia="Arial" w:hAnsi="Arial" w:cs="Arial"/>
                <w:sz w:val="16"/>
                <w:szCs w:val="18"/>
              </w:rPr>
              <w:t>ch</w:t>
            </w:r>
            <w:r w:rsidRPr="00942E2C">
              <w:rPr>
                <w:rFonts w:ascii="Arial" w:eastAsia="Arial" w:hAnsi="Arial" w:cs="Arial"/>
                <w:spacing w:val="1"/>
                <w:sz w:val="16"/>
                <w:szCs w:val="18"/>
              </w:rPr>
              <w:t>o</w:t>
            </w:r>
            <w:r w:rsidRPr="00942E2C">
              <w:rPr>
                <w:rFonts w:ascii="Arial" w:eastAsia="Arial" w:hAnsi="Arial" w:cs="Arial"/>
                <w:sz w:val="16"/>
                <w:szCs w:val="18"/>
              </w:rPr>
              <w:t>l</w:t>
            </w:r>
            <w:r w:rsidRPr="00942E2C">
              <w:rPr>
                <w:rFonts w:ascii="Arial" w:eastAsia="Arial" w:hAnsi="Arial" w:cs="Arial"/>
                <w:spacing w:val="1"/>
                <w:sz w:val="16"/>
                <w:szCs w:val="18"/>
              </w:rPr>
              <w:t>og</w:t>
            </w:r>
            <w:r w:rsidRPr="00942E2C">
              <w:rPr>
                <w:rFonts w:ascii="Arial" w:eastAsia="Arial" w:hAnsi="Arial" w:cs="Arial"/>
                <w:spacing w:val="-2"/>
                <w:sz w:val="16"/>
                <w:szCs w:val="18"/>
              </w:rPr>
              <w:t>y</w:t>
            </w:r>
            <w:r w:rsidRPr="00942E2C">
              <w:rPr>
                <w:rFonts w:ascii="Arial" w:eastAsia="Arial" w:hAnsi="Arial" w:cs="Arial"/>
                <w:sz w:val="16"/>
                <w:szCs w:val="18"/>
              </w:rPr>
              <w:t>,</w:t>
            </w:r>
            <w:r w:rsidRPr="00942E2C">
              <w:rPr>
                <w:rFonts w:ascii="Arial" w:eastAsia="Arial" w:hAnsi="Arial" w:cs="Arial"/>
                <w:spacing w:val="1"/>
                <w:sz w:val="16"/>
                <w:szCs w:val="18"/>
              </w:rPr>
              <w:t xml:space="preserve"> </w:t>
            </w:r>
            <w:r w:rsidRPr="00942E2C">
              <w:rPr>
                <w:rFonts w:ascii="Arial" w:eastAsia="Arial" w:hAnsi="Arial" w:cs="Arial"/>
                <w:sz w:val="16"/>
                <w:szCs w:val="18"/>
              </w:rPr>
              <w:t xml:space="preserve">Youth Offending </w:t>
            </w:r>
            <w:r w:rsidRPr="00942E2C">
              <w:rPr>
                <w:rFonts w:ascii="Arial" w:eastAsia="Arial" w:hAnsi="Arial" w:cs="Arial"/>
                <w:spacing w:val="2"/>
                <w:sz w:val="16"/>
                <w:szCs w:val="18"/>
              </w:rPr>
              <w:t>Service</w:t>
            </w:r>
            <w:r w:rsidRPr="00942E2C">
              <w:rPr>
                <w:rFonts w:ascii="Arial" w:eastAsia="Arial" w:hAnsi="Arial" w:cs="Arial"/>
                <w:sz w:val="16"/>
                <w:szCs w:val="18"/>
              </w:rPr>
              <w:t xml:space="preserve">, </w:t>
            </w:r>
            <w:r w:rsidR="0045229D" w:rsidRPr="00942E2C">
              <w:rPr>
                <w:rFonts w:ascii="Arial" w:eastAsia="Arial" w:hAnsi="Arial" w:cs="Arial"/>
                <w:sz w:val="16"/>
                <w:szCs w:val="18"/>
              </w:rPr>
              <w:t>etc.</w:t>
            </w:r>
          </w:p>
          <w:p w14:paraId="6DDC3E22" w14:textId="34239277" w:rsidR="00E70359" w:rsidRPr="00942E2C" w:rsidRDefault="00E70359" w:rsidP="009C42D6">
            <w:pPr>
              <w:pStyle w:val="ListParagraph"/>
              <w:numPr>
                <w:ilvl w:val="0"/>
                <w:numId w:val="209"/>
              </w:numPr>
              <w:ind w:right="103"/>
              <w:rPr>
                <w:rFonts w:ascii="Arial" w:eastAsia="Arial" w:hAnsi="Arial" w:cs="Arial"/>
                <w:sz w:val="16"/>
                <w:szCs w:val="18"/>
              </w:rPr>
            </w:pPr>
            <w:r w:rsidRPr="00942E2C">
              <w:rPr>
                <w:rFonts w:ascii="Arial" w:eastAsia="Arial" w:hAnsi="Arial" w:cs="Arial"/>
                <w:sz w:val="16"/>
                <w:szCs w:val="18"/>
              </w:rPr>
              <w:t>Long term</w:t>
            </w:r>
            <w:r w:rsidRPr="00942E2C">
              <w:rPr>
                <w:rFonts w:ascii="Arial" w:eastAsia="Arial" w:hAnsi="Arial" w:cs="Arial"/>
                <w:spacing w:val="4"/>
                <w:sz w:val="16"/>
                <w:szCs w:val="18"/>
              </w:rPr>
              <w:t xml:space="preserve"> </w:t>
            </w:r>
            <w:r w:rsidRPr="00942E2C">
              <w:rPr>
                <w:rFonts w:ascii="Arial" w:eastAsia="Arial" w:hAnsi="Arial" w:cs="Arial"/>
                <w:sz w:val="16"/>
                <w:szCs w:val="18"/>
              </w:rPr>
              <w:t>in</w:t>
            </w:r>
            <w:r w:rsidRPr="00942E2C">
              <w:rPr>
                <w:rFonts w:ascii="Arial" w:eastAsia="Arial" w:hAnsi="Arial" w:cs="Arial"/>
                <w:spacing w:val="-2"/>
                <w:sz w:val="16"/>
                <w:szCs w:val="18"/>
              </w:rPr>
              <w:t>v</w:t>
            </w:r>
            <w:r w:rsidRPr="00942E2C">
              <w:rPr>
                <w:rFonts w:ascii="Arial" w:eastAsia="Arial" w:hAnsi="Arial" w:cs="Arial"/>
                <w:spacing w:val="1"/>
                <w:sz w:val="16"/>
                <w:szCs w:val="18"/>
              </w:rPr>
              <w:t>o</w:t>
            </w:r>
            <w:r w:rsidRPr="00942E2C">
              <w:rPr>
                <w:rFonts w:ascii="Arial" w:eastAsia="Arial" w:hAnsi="Arial" w:cs="Arial"/>
                <w:sz w:val="16"/>
                <w:szCs w:val="18"/>
              </w:rPr>
              <w:t>lve</w:t>
            </w:r>
            <w:r w:rsidRPr="00942E2C">
              <w:rPr>
                <w:rFonts w:ascii="Arial" w:eastAsia="Arial" w:hAnsi="Arial" w:cs="Arial"/>
                <w:spacing w:val="4"/>
                <w:sz w:val="16"/>
                <w:szCs w:val="18"/>
              </w:rPr>
              <w:t>m</w:t>
            </w:r>
            <w:r w:rsidRPr="00942E2C">
              <w:rPr>
                <w:rFonts w:ascii="Arial" w:eastAsia="Arial" w:hAnsi="Arial" w:cs="Arial"/>
                <w:sz w:val="16"/>
                <w:szCs w:val="18"/>
              </w:rPr>
              <w:t xml:space="preserve">ent </w:t>
            </w:r>
            <w:r w:rsidRPr="00942E2C">
              <w:rPr>
                <w:rFonts w:ascii="Arial" w:eastAsia="Arial" w:hAnsi="Arial" w:cs="Arial"/>
                <w:spacing w:val="-1"/>
                <w:sz w:val="16"/>
                <w:szCs w:val="18"/>
              </w:rPr>
              <w:t>o</w:t>
            </w:r>
            <w:r w:rsidRPr="00942E2C">
              <w:rPr>
                <w:rFonts w:ascii="Arial" w:eastAsia="Arial" w:hAnsi="Arial" w:cs="Arial"/>
                <w:sz w:val="16"/>
                <w:szCs w:val="18"/>
              </w:rPr>
              <w:t>f educa</w:t>
            </w:r>
            <w:r w:rsidRPr="00942E2C">
              <w:rPr>
                <w:rFonts w:ascii="Arial" w:eastAsia="Arial" w:hAnsi="Arial" w:cs="Arial"/>
                <w:spacing w:val="1"/>
                <w:sz w:val="16"/>
                <w:szCs w:val="18"/>
              </w:rPr>
              <w:t>t</w:t>
            </w:r>
            <w:r w:rsidRPr="00942E2C">
              <w:rPr>
                <w:rFonts w:ascii="Arial" w:eastAsia="Arial" w:hAnsi="Arial" w:cs="Arial"/>
                <w:sz w:val="16"/>
                <w:szCs w:val="18"/>
              </w:rPr>
              <w:t>ional</w:t>
            </w:r>
            <w:r w:rsidRPr="00942E2C">
              <w:rPr>
                <w:rFonts w:ascii="Arial" w:eastAsia="Arial" w:hAnsi="Arial" w:cs="Arial"/>
                <w:spacing w:val="1"/>
                <w:sz w:val="16"/>
                <w:szCs w:val="18"/>
              </w:rPr>
              <w:t xml:space="preserve"> </w:t>
            </w:r>
            <w:r w:rsidRPr="00942E2C">
              <w:rPr>
                <w:rFonts w:ascii="Arial" w:eastAsia="Arial" w:hAnsi="Arial" w:cs="Arial"/>
                <w:sz w:val="16"/>
                <w:szCs w:val="18"/>
              </w:rPr>
              <w:t>a</w:t>
            </w:r>
            <w:r w:rsidRPr="00942E2C">
              <w:rPr>
                <w:rFonts w:ascii="Arial" w:eastAsia="Arial" w:hAnsi="Arial" w:cs="Arial"/>
                <w:spacing w:val="1"/>
                <w:sz w:val="16"/>
                <w:szCs w:val="18"/>
              </w:rPr>
              <w:t>n</w:t>
            </w:r>
            <w:r w:rsidRPr="00942E2C">
              <w:rPr>
                <w:rFonts w:ascii="Arial" w:eastAsia="Arial" w:hAnsi="Arial" w:cs="Arial"/>
                <w:sz w:val="16"/>
                <w:szCs w:val="18"/>
              </w:rPr>
              <w:t>d n</w:t>
            </w:r>
            <w:r w:rsidRPr="00942E2C">
              <w:rPr>
                <w:rFonts w:ascii="Arial" w:eastAsia="Arial" w:hAnsi="Arial" w:cs="Arial"/>
                <w:spacing w:val="1"/>
                <w:sz w:val="16"/>
                <w:szCs w:val="18"/>
              </w:rPr>
              <w:t>o</w:t>
            </w:r>
            <w:r w:rsidRPr="00942E2C">
              <w:rPr>
                <w:rFonts w:ascii="Arial" w:eastAsia="Arial" w:hAnsi="Arial" w:cs="Arial"/>
                <w:spacing w:val="2"/>
                <w:sz w:val="16"/>
                <w:szCs w:val="18"/>
              </w:rPr>
              <w:t>n</w:t>
            </w:r>
            <w:r w:rsidRPr="00942E2C">
              <w:rPr>
                <w:rFonts w:ascii="Arial" w:eastAsia="Arial" w:hAnsi="Arial" w:cs="Arial"/>
                <w:sz w:val="16"/>
                <w:szCs w:val="18"/>
              </w:rPr>
              <w:t>-educa</w:t>
            </w:r>
            <w:r w:rsidRPr="00942E2C">
              <w:rPr>
                <w:rFonts w:ascii="Arial" w:eastAsia="Arial" w:hAnsi="Arial" w:cs="Arial"/>
                <w:spacing w:val="1"/>
                <w:sz w:val="16"/>
                <w:szCs w:val="18"/>
              </w:rPr>
              <w:t>t</w:t>
            </w:r>
            <w:r w:rsidRPr="00942E2C">
              <w:rPr>
                <w:rFonts w:ascii="Arial" w:eastAsia="Arial" w:hAnsi="Arial" w:cs="Arial"/>
                <w:sz w:val="16"/>
                <w:szCs w:val="18"/>
              </w:rPr>
              <w:t>ional</w:t>
            </w:r>
            <w:r w:rsidRPr="00942E2C">
              <w:rPr>
                <w:rFonts w:ascii="Arial" w:eastAsia="Arial" w:hAnsi="Arial" w:cs="Arial"/>
                <w:spacing w:val="1"/>
                <w:sz w:val="16"/>
                <w:szCs w:val="18"/>
              </w:rPr>
              <w:t xml:space="preserve"> </w:t>
            </w:r>
            <w:r w:rsidRPr="00942E2C">
              <w:rPr>
                <w:rFonts w:ascii="Arial" w:eastAsia="Arial" w:hAnsi="Arial" w:cs="Arial"/>
                <w:sz w:val="16"/>
                <w:szCs w:val="18"/>
              </w:rPr>
              <w:t>pro</w:t>
            </w:r>
            <w:r w:rsidRPr="00942E2C">
              <w:rPr>
                <w:rFonts w:ascii="Arial" w:eastAsia="Arial" w:hAnsi="Arial" w:cs="Arial"/>
                <w:spacing w:val="2"/>
                <w:sz w:val="16"/>
                <w:szCs w:val="18"/>
              </w:rPr>
              <w:t>f</w:t>
            </w:r>
            <w:r w:rsidRPr="00942E2C">
              <w:rPr>
                <w:rFonts w:ascii="Arial" w:eastAsia="Arial" w:hAnsi="Arial" w:cs="Arial"/>
                <w:sz w:val="16"/>
                <w:szCs w:val="18"/>
              </w:rPr>
              <w:t>es</w:t>
            </w:r>
            <w:r w:rsidRPr="00942E2C">
              <w:rPr>
                <w:rFonts w:ascii="Arial" w:eastAsia="Arial" w:hAnsi="Arial" w:cs="Arial"/>
                <w:spacing w:val="1"/>
                <w:sz w:val="16"/>
                <w:szCs w:val="18"/>
              </w:rPr>
              <w:t>s</w:t>
            </w:r>
            <w:r w:rsidRPr="00942E2C">
              <w:rPr>
                <w:rFonts w:ascii="Arial" w:eastAsia="Arial" w:hAnsi="Arial" w:cs="Arial"/>
                <w:sz w:val="16"/>
                <w:szCs w:val="18"/>
              </w:rPr>
              <w:t xml:space="preserve">ionals </w:t>
            </w:r>
            <w:r w:rsidRPr="00942E2C">
              <w:rPr>
                <w:rFonts w:ascii="Arial" w:eastAsia="Arial" w:hAnsi="Arial" w:cs="Arial"/>
                <w:spacing w:val="2"/>
                <w:sz w:val="16"/>
                <w:szCs w:val="18"/>
              </w:rPr>
              <w:t>a</w:t>
            </w:r>
            <w:r w:rsidRPr="00942E2C">
              <w:rPr>
                <w:rFonts w:ascii="Arial" w:eastAsia="Arial" w:hAnsi="Arial" w:cs="Arial"/>
                <w:sz w:val="16"/>
                <w:szCs w:val="18"/>
              </w:rPr>
              <w:t xml:space="preserve">s part </w:t>
            </w:r>
            <w:r w:rsidRPr="00942E2C">
              <w:rPr>
                <w:rFonts w:ascii="Arial" w:eastAsia="Arial" w:hAnsi="Arial" w:cs="Arial"/>
                <w:spacing w:val="-1"/>
                <w:sz w:val="16"/>
                <w:szCs w:val="18"/>
              </w:rPr>
              <w:t>o</w:t>
            </w:r>
            <w:r w:rsidRPr="00942E2C">
              <w:rPr>
                <w:rFonts w:ascii="Arial" w:eastAsia="Arial" w:hAnsi="Arial" w:cs="Arial"/>
                <w:sz w:val="16"/>
                <w:szCs w:val="18"/>
              </w:rPr>
              <w:t>f</w:t>
            </w:r>
            <w:r w:rsidRPr="00942E2C">
              <w:rPr>
                <w:rFonts w:ascii="Arial" w:eastAsia="Arial" w:hAnsi="Arial" w:cs="Arial"/>
                <w:spacing w:val="1"/>
                <w:sz w:val="16"/>
                <w:szCs w:val="18"/>
              </w:rPr>
              <w:t xml:space="preserve"> s</w:t>
            </w:r>
            <w:r w:rsidRPr="00942E2C">
              <w:rPr>
                <w:rFonts w:ascii="Arial" w:eastAsia="Arial" w:hAnsi="Arial" w:cs="Arial"/>
                <w:sz w:val="16"/>
                <w:szCs w:val="18"/>
              </w:rPr>
              <w:t>tatu</w:t>
            </w:r>
            <w:r w:rsidRPr="00942E2C">
              <w:rPr>
                <w:rFonts w:ascii="Arial" w:eastAsia="Arial" w:hAnsi="Arial" w:cs="Arial"/>
                <w:spacing w:val="1"/>
                <w:sz w:val="16"/>
                <w:szCs w:val="18"/>
              </w:rPr>
              <w:t>t</w:t>
            </w:r>
            <w:r w:rsidRPr="00942E2C">
              <w:rPr>
                <w:rFonts w:ascii="Arial" w:eastAsia="Arial" w:hAnsi="Arial" w:cs="Arial"/>
                <w:sz w:val="16"/>
                <w:szCs w:val="18"/>
              </w:rPr>
              <w:t>o</w:t>
            </w:r>
            <w:r w:rsidRPr="00942E2C">
              <w:rPr>
                <w:rFonts w:ascii="Arial" w:eastAsia="Arial" w:hAnsi="Arial" w:cs="Arial"/>
                <w:spacing w:val="3"/>
                <w:sz w:val="16"/>
                <w:szCs w:val="18"/>
              </w:rPr>
              <w:t>r</w:t>
            </w:r>
            <w:r w:rsidRPr="00942E2C">
              <w:rPr>
                <w:rFonts w:ascii="Arial" w:eastAsia="Arial" w:hAnsi="Arial" w:cs="Arial"/>
                <w:sz w:val="16"/>
                <w:szCs w:val="18"/>
              </w:rPr>
              <w:t xml:space="preserve">y assessment, </w:t>
            </w:r>
            <w:r w:rsidR="00EB0168">
              <w:rPr>
                <w:rFonts w:ascii="Arial" w:eastAsia="Arial" w:hAnsi="Arial" w:cs="Arial"/>
                <w:sz w:val="16"/>
                <w:szCs w:val="18"/>
              </w:rPr>
              <w:t xml:space="preserve">EHCP and </w:t>
            </w:r>
            <w:r w:rsidRPr="00942E2C">
              <w:rPr>
                <w:rFonts w:ascii="Arial" w:eastAsia="Arial" w:hAnsi="Arial" w:cs="Arial"/>
                <w:spacing w:val="-1"/>
                <w:sz w:val="16"/>
                <w:szCs w:val="18"/>
              </w:rPr>
              <w:t>A</w:t>
            </w:r>
            <w:r w:rsidRPr="00942E2C">
              <w:rPr>
                <w:rFonts w:ascii="Arial" w:eastAsia="Arial" w:hAnsi="Arial" w:cs="Arial"/>
                <w:sz w:val="16"/>
                <w:szCs w:val="18"/>
              </w:rPr>
              <w:t>nnu</w:t>
            </w:r>
            <w:r w:rsidRPr="00942E2C">
              <w:rPr>
                <w:rFonts w:ascii="Arial" w:eastAsia="Arial" w:hAnsi="Arial" w:cs="Arial"/>
                <w:spacing w:val="2"/>
                <w:sz w:val="16"/>
                <w:szCs w:val="18"/>
              </w:rPr>
              <w:t>a</w:t>
            </w:r>
            <w:r w:rsidRPr="00942E2C">
              <w:rPr>
                <w:rFonts w:ascii="Arial" w:eastAsia="Arial" w:hAnsi="Arial" w:cs="Arial"/>
                <w:sz w:val="16"/>
                <w:szCs w:val="18"/>
              </w:rPr>
              <w:t>l Revi</w:t>
            </w:r>
            <w:r w:rsidRPr="00942E2C">
              <w:rPr>
                <w:rFonts w:ascii="Arial" w:eastAsia="Arial" w:hAnsi="Arial" w:cs="Arial"/>
                <w:spacing w:val="1"/>
                <w:sz w:val="16"/>
                <w:szCs w:val="18"/>
              </w:rPr>
              <w:t>e</w:t>
            </w:r>
            <w:r w:rsidRPr="00942E2C">
              <w:rPr>
                <w:rFonts w:ascii="Arial" w:eastAsia="Arial" w:hAnsi="Arial" w:cs="Arial"/>
                <w:spacing w:val="-1"/>
                <w:sz w:val="16"/>
                <w:szCs w:val="18"/>
              </w:rPr>
              <w:t>w</w:t>
            </w:r>
            <w:r w:rsidRPr="00942E2C">
              <w:rPr>
                <w:rFonts w:ascii="Arial" w:eastAsia="Arial" w:hAnsi="Arial" w:cs="Arial"/>
                <w:sz w:val="16"/>
                <w:szCs w:val="18"/>
              </w:rPr>
              <w:t xml:space="preserve"> </w:t>
            </w:r>
            <w:r w:rsidR="00EB0168">
              <w:rPr>
                <w:rFonts w:ascii="Arial" w:eastAsia="Arial" w:hAnsi="Arial" w:cs="Arial"/>
                <w:sz w:val="16"/>
                <w:szCs w:val="18"/>
              </w:rPr>
              <w:t>processes</w:t>
            </w:r>
          </w:p>
          <w:p w14:paraId="35488CA6" w14:textId="027F5A19" w:rsidR="00E70359" w:rsidRPr="00942E2C" w:rsidRDefault="00E70359" w:rsidP="009C42D6">
            <w:pPr>
              <w:pStyle w:val="ListParagraph"/>
              <w:numPr>
                <w:ilvl w:val="0"/>
                <w:numId w:val="209"/>
              </w:numPr>
              <w:ind w:right="103"/>
              <w:rPr>
                <w:rFonts w:ascii="Arial" w:eastAsia="Arial" w:hAnsi="Arial" w:cs="Arial"/>
                <w:sz w:val="16"/>
                <w:szCs w:val="18"/>
              </w:rPr>
            </w:pPr>
            <w:r w:rsidRPr="00942E2C">
              <w:rPr>
                <w:rFonts w:ascii="Arial" w:eastAsia="Arial" w:hAnsi="Arial" w:cs="Arial"/>
                <w:spacing w:val="-1"/>
                <w:sz w:val="16"/>
                <w:szCs w:val="18"/>
              </w:rPr>
              <w:t>Ensure that the Outcomes in the EHC</w:t>
            </w:r>
            <w:r w:rsidR="00EB0168">
              <w:rPr>
                <w:rFonts w:ascii="Arial" w:eastAsia="Arial" w:hAnsi="Arial" w:cs="Arial"/>
                <w:spacing w:val="-1"/>
                <w:sz w:val="16"/>
                <w:szCs w:val="18"/>
              </w:rPr>
              <w:t>P</w:t>
            </w:r>
            <w:r w:rsidRPr="00942E2C">
              <w:rPr>
                <w:rFonts w:ascii="Arial" w:eastAsia="Arial" w:hAnsi="Arial" w:cs="Arial"/>
                <w:spacing w:val="-1"/>
                <w:sz w:val="16"/>
                <w:szCs w:val="18"/>
              </w:rPr>
              <w:t xml:space="preserve"> are addressed when planning the individuals’ curriculum and support</w:t>
            </w:r>
          </w:p>
          <w:p w14:paraId="3B487E2B" w14:textId="77777777" w:rsidR="00E70359" w:rsidRPr="00942E2C" w:rsidRDefault="00E70359" w:rsidP="009C42D6">
            <w:pPr>
              <w:pStyle w:val="ListParagraph"/>
              <w:numPr>
                <w:ilvl w:val="0"/>
                <w:numId w:val="209"/>
              </w:numPr>
              <w:ind w:right="116"/>
              <w:rPr>
                <w:rFonts w:ascii="Arial" w:eastAsia="Arial" w:hAnsi="Arial" w:cs="Arial"/>
                <w:sz w:val="16"/>
                <w:szCs w:val="18"/>
              </w:rPr>
            </w:pPr>
            <w:r w:rsidRPr="00942E2C">
              <w:rPr>
                <w:rFonts w:ascii="Arial" w:eastAsia="Arial" w:hAnsi="Arial" w:cs="Arial"/>
                <w:sz w:val="16"/>
                <w:szCs w:val="18"/>
              </w:rPr>
              <w:t>Reg</w:t>
            </w:r>
            <w:r w:rsidRPr="00942E2C">
              <w:rPr>
                <w:rFonts w:ascii="Arial" w:eastAsia="Arial" w:hAnsi="Arial" w:cs="Arial"/>
                <w:spacing w:val="1"/>
                <w:sz w:val="16"/>
                <w:szCs w:val="18"/>
              </w:rPr>
              <w:t>u</w:t>
            </w:r>
            <w:r w:rsidRPr="00942E2C">
              <w:rPr>
                <w:rFonts w:ascii="Arial" w:eastAsia="Arial" w:hAnsi="Arial" w:cs="Arial"/>
                <w:sz w:val="16"/>
                <w:szCs w:val="18"/>
              </w:rPr>
              <w:t>lar risk</w:t>
            </w:r>
            <w:r w:rsidRPr="00942E2C">
              <w:rPr>
                <w:rFonts w:ascii="Arial" w:eastAsia="Arial" w:hAnsi="Arial" w:cs="Arial"/>
                <w:spacing w:val="3"/>
                <w:sz w:val="16"/>
                <w:szCs w:val="18"/>
              </w:rPr>
              <w:t xml:space="preserve"> </w:t>
            </w:r>
            <w:r w:rsidRPr="00942E2C">
              <w:rPr>
                <w:rFonts w:ascii="Arial" w:eastAsia="Arial" w:hAnsi="Arial" w:cs="Arial"/>
                <w:sz w:val="16"/>
                <w:szCs w:val="18"/>
              </w:rPr>
              <w:t>as</w:t>
            </w:r>
            <w:r w:rsidRPr="00942E2C">
              <w:rPr>
                <w:rFonts w:ascii="Arial" w:eastAsia="Arial" w:hAnsi="Arial" w:cs="Arial"/>
                <w:spacing w:val="1"/>
                <w:sz w:val="16"/>
                <w:szCs w:val="18"/>
              </w:rPr>
              <w:t>s</w:t>
            </w:r>
            <w:r w:rsidRPr="00942E2C">
              <w:rPr>
                <w:rFonts w:ascii="Arial" w:eastAsia="Arial" w:hAnsi="Arial" w:cs="Arial"/>
                <w:sz w:val="16"/>
                <w:szCs w:val="18"/>
              </w:rPr>
              <w:t>e</w:t>
            </w:r>
            <w:r w:rsidRPr="00942E2C">
              <w:rPr>
                <w:rFonts w:ascii="Arial" w:eastAsia="Arial" w:hAnsi="Arial" w:cs="Arial"/>
                <w:spacing w:val="1"/>
                <w:sz w:val="16"/>
                <w:szCs w:val="18"/>
              </w:rPr>
              <w:t>s</w:t>
            </w:r>
            <w:r w:rsidRPr="00942E2C">
              <w:rPr>
                <w:rFonts w:ascii="Arial" w:eastAsia="Arial" w:hAnsi="Arial" w:cs="Arial"/>
                <w:sz w:val="16"/>
                <w:szCs w:val="18"/>
              </w:rPr>
              <w:t>s</w:t>
            </w:r>
            <w:r w:rsidRPr="00942E2C">
              <w:rPr>
                <w:rFonts w:ascii="Arial" w:eastAsia="Arial" w:hAnsi="Arial" w:cs="Arial"/>
                <w:spacing w:val="3"/>
                <w:sz w:val="16"/>
                <w:szCs w:val="18"/>
              </w:rPr>
              <w:t>m</w:t>
            </w:r>
            <w:r w:rsidRPr="00942E2C">
              <w:rPr>
                <w:rFonts w:ascii="Arial" w:eastAsia="Arial" w:hAnsi="Arial" w:cs="Arial"/>
                <w:sz w:val="16"/>
                <w:szCs w:val="18"/>
              </w:rPr>
              <w:t xml:space="preserve">ents </w:t>
            </w:r>
            <w:r w:rsidRPr="00942E2C">
              <w:rPr>
                <w:rFonts w:ascii="Arial" w:eastAsia="Arial" w:hAnsi="Arial" w:cs="Arial"/>
                <w:spacing w:val="-2"/>
                <w:sz w:val="16"/>
                <w:szCs w:val="18"/>
              </w:rPr>
              <w:t>t</w:t>
            </w:r>
            <w:r w:rsidRPr="00942E2C">
              <w:rPr>
                <w:rFonts w:ascii="Arial" w:eastAsia="Arial" w:hAnsi="Arial" w:cs="Arial"/>
                <w:sz w:val="16"/>
                <w:szCs w:val="18"/>
              </w:rPr>
              <w:t>o con</w:t>
            </w:r>
            <w:r w:rsidRPr="00942E2C">
              <w:rPr>
                <w:rFonts w:ascii="Arial" w:eastAsia="Arial" w:hAnsi="Arial" w:cs="Arial"/>
                <w:spacing w:val="1"/>
                <w:sz w:val="16"/>
                <w:szCs w:val="18"/>
              </w:rPr>
              <w:t>s</w:t>
            </w:r>
            <w:r w:rsidRPr="00942E2C">
              <w:rPr>
                <w:rFonts w:ascii="Arial" w:eastAsia="Arial" w:hAnsi="Arial" w:cs="Arial"/>
                <w:sz w:val="16"/>
                <w:szCs w:val="18"/>
              </w:rPr>
              <w:t>id</w:t>
            </w:r>
            <w:r w:rsidRPr="00942E2C">
              <w:rPr>
                <w:rFonts w:ascii="Arial" w:eastAsia="Arial" w:hAnsi="Arial" w:cs="Arial"/>
                <w:spacing w:val="-1"/>
                <w:sz w:val="16"/>
                <w:szCs w:val="18"/>
              </w:rPr>
              <w:t>e</w:t>
            </w:r>
            <w:r w:rsidRPr="00942E2C">
              <w:rPr>
                <w:rFonts w:ascii="Arial" w:eastAsia="Arial" w:hAnsi="Arial" w:cs="Arial"/>
                <w:sz w:val="16"/>
                <w:szCs w:val="18"/>
              </w:rPr>
              <w:t>r ris</w:t>
            </w:r>
            <w:r w:rsidRPr="00942E2C">
              <w:rPr>
                <w:rFonts w:ascii="Arial" w:eastAsia="Arial" w:hAnsi="Arial" w:cs="Arial"/>
                <w:spacing w:val="3"/>
                <w:sz w:val="16"/>
                <w:szCs w:val="18"/>
              </w:rPr>
              <w:t>k</w:t>
            </w:r>
            <w:r w:rsidRPr="00942E2C">
              <w:rPr>
                <w:rFonts w:ascii="Arial" w:eastAsia="Arial" w:hAnsi="Arial" w:cs="Arial"/>
                <w:sz w:val="16"/>
                <w:szCs w:val="18"/>
              </w:rPr>
              <w:t>s</w:t>
            </w:r>
            <w:r w:rsidRPr="00942E2C">
              <w:rPr>
                <w:rFonts w:ascii="Arial" w:eastAsia="Arial" w:hAnsi="Arial" w:cs="Arial"/>
                <w:spacing w:val="1"/>
                <w:sz w:val="16"/>
                <w:szCs w:val="18"/>
              </w:rPr>
              <w:t xml:space="preserve"> </w:t>
            </w:r>
            <w:r w:rsidRPr="00942E2C">
              <w:rPr>
                <w:rFonts w:ascii="Arial" w:eastAsia="Arial" w:hAnsi="Arial" w:cs="Arial"/>
                <w:sz w:val="16"/>
                <w:szCs w:val="18"/>
              </w:rPr>
              <w:t>to se</w:t>
            </w:r>
            <w:r w:rsidRPr="00942E2C">
              <w:rPr>
                <w:rFonts w:ascii="Arial" w:eastAsia="Arial" w:hAnsi="Arial" w:cs="Arial"/>
                <w:spacing w:val="-1"/>
                <w:sz w:val="16"/>
                <w:szCs w:val="18"/>
              </w:rPr>
              <w:t>l</w:t>
            </w:r>
            <w:r w:rsidRPr="00942E2C">
              <w:rPr>
                <w:rFonts w:ascii="Arial" w:eastAsia="Arial" w:hAnsi="Arial" w:cs="Arial"/>
                <w:sz w:val="16"/>
                <w:szCs w:val="18"/>
              </w:rPr>
              <w:t>f</w:t>
            </w:r>
            <w:r w:rsidRPr="00942E2C">
              <w:rPr>
                <w:rFonts w:ascii="Arial" w:eastAsia="Arial" w:hAnsi="Arial" w:cs="Arial"/>
                <w:spacing w:val="1"/>
                <w:sz w:val="16"/>
                <w:szCs w:val="18"/>
              </w:rPr>
              <w:t xml:space="preserve"> </w:t>
            </w:r>
            <w:r w:rsidRPr="00942E2C">
              <w:rPr>
                <w:rFonts w:ascii="Arial" w:eastAsia="Arial" w:hAnsi="Arial" w:cs="Arial"/>
                <w:sz w:val="16"/>
                <w:szCs w:val="18"/>
              </w:rPr>
              <w:t>and others</w:t>
            </w:r>
          </w:p>
          <w:p w14:paraId="671D047F" w14:textId="77777777" w:rsidR="00E70359" w:rsidRPr="00942E2C" w:rsidRDefault="00E70359" w:rsidP="009C42D6">
            <w:pPr>
              <w:pStyle w:val="ListParagraph"/>
              <w:numPr>
                <w:ilvl w:val="0"/>
                <w:numId w:val="209"/>
              </w:numPr>
              <w:ind w:right="36"/>
              <w:rPr>
                <w:rFonts w:ascii="Arial" w:eastAsia="Arial" w:hAnsi="Arial" w:cs="Arial"/>
                <w:sz w:val="16"/>
                <w:szCs w:val="18"/>
              </w:rPr>
            </w:pPr>
            <w:r w:rsidRPr="00942E2C">
              <w:rPr>
                <w:rFonts w:ascii="Arial" w:eastAsia="Arial" w:hAnsi="Arial" w:cs="Arial"/>
                <w:sz w:val="16"/>
                <w:szCs w:val="18"/>
              </w:rPr>
              <w:t xml:space="preserve">Target </w:t>
            </w:r>
            <w:r w:rsidRPr="00942E2C">
              <w:rPr>
                <w:rFonts w:ascii="Arial" w:eastAsia="Arial" w:hAnsi="Arial" w:cs="Arial"/>
                <w:sz w:val="16"/>
                <w:szCs w:val="18"/>
                <w:lang w:eastAsia="en-GB"/>
              </w:rPr>
              <w:t xml:space="preserve">pupil </w:t>
            </w:r>
            <w:r w:rsidRPr="00942E2C">
              <w:rPr>
                <w:rFonts w:ascii="Arial" w:eastAsia="Arial" w:hAnsi="Arial" w:cs="Arial"/>
                <w:sz w:val="16"/>
                <w:szCs w:val="18"/>
              </w:rPr>
              <w:t>social skills, empathy and managing behaviour whilst staying safe in school and community</w:t>
            </w:r>
          </w:p>
          <w:p w14:paraId="5F4263E9" w14:textId="77777777" w:rsidR="00E70359" w:rsidRPr="00942E2C" w:rsidRDefault="00E70359" w:rsidP="009C42D6">
            <w:pPr>
              <w:pStyle w:val="ListParagraph"/>
              <w:numPr>
                <w:ilvl w:val="0"/>
                <w:numId w:val="209"/>
              </w:numPr>
              <w:ind w:right="36"/>
              <w:rPr>
                <w:rFonts w:ascii="Arial" w:eastAsia="Arial" w:hAnsi="Arial" w:cs="Arial"/>
                <w:sz w:val="16"/>
                <w:szCs w:val="18"/>
              </w:rPr>
            </w:pP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l pro</w:t>
            </w:r>
            <w:r w:rsidRPr="00942E2C">
              <w:rPr>
                <w:rFonts w:ascii="Arial" w:eastAsia="Arial" w:hAnsi="Arial" w:cs="Arial"/>
                <w:spacing w:val="2"/>
                <w:sz w:val="16"/>
                <w:szCs w:val="18"/>
              </w:rPr>
              <w:t>f</w:t>
            </w:r>
            <w:r w:rsidRPr="00942E2C">
              <w:rPr>
                <w:rFonts w:ascii="Arial" w:eastAsia="Arial" w:hAnsi="Arial" w:cs="Arial"/>
                <w:sz w:val="16"/>
                <w:szCs w:val="18"/>
              </w:rPr>
              <w:t>es</w:t>
            </w:r>
            <w:r w:rsidRPr="00942E2C">
              <w:rPr>
                <w:rFonts w:ascii="Arial" w:eastAsia="Arial" w:hAnsi="Arial" w:cs="Arial"/>
                <w:spacing w:val="1"/>
                <w:sz w:val="16"/>
                <w:szCs w:val="18"/>
              </w:rPr>
              <w:t>s</w:t>
            </w:r>
            <w:r w:rsidRPr="00942E2C">
              <w:rPr>
                <w:rFonts w:ascii="Arial" w:eastAsia="Arial" w:hAnsi="Arial" w:cs="Arial"/>
                <w:sz w:val="16"/>
                <w:szCs w:val="18"/>
              </w:rPr>
              <w:t>io</w:t>
            </w:r>
            <w:r w:rsidRPr="00942E2C">
              <w:rPr>
                <w:rFonts w:ascii="Arial" w:eastAsia="Arial" w:hAnsi="Arial" w:cs="Arial"/>
                <w:spacing w:val="-1"/>
                <w:sz w:val="16"/>
                <w:szCs w:val="18"/>
              </w:rPr>
              <w:t>n</w:t>
            </w:r>
            <w:r w:rsidRPr="00942E2C">
              <w:rPr>
                <w:rFonts w:ascii="Arial" w:eastAsia="Arial" w:hAnsi="Arial" w:cs="Arial"/>
                <w:sz w:val="16"/>
                <w:szCs w:val="18"/>
              </w:rPr>
              <w:t>a</w:t>
            </w:r>
            <w:r w:rsidRPr="00942E2C">
              <w:rPr>
                <w:rFonts w:ascii="Arial" w:eastAsia="Arial" w:hAnsi="Arial" w:cs="Arial"/>
                <w:spacing w:val="-1"/>
                <w:sz w:val="16"/>
                <w:szCs w:val="18"/>
              </w:rPr>
              <w:t>l</w:t>
            </w:r>
            <w:r w:rsidRPr="00942E2C">
              <w:rPr>
                <w:rFonts w:ascii="Arial" w:eastAsia="Arial" w:hAnsi="Arial" w:cs="Arial"/>
                <w:sz w:val="16"/>
                <w:szCs w:val="18"/>
              </w:rPr>
              <w:t>s</w:t>
            </w:r>
            <w:r w:rsidRPr="00942E2C">
              <w:rPr>
                <w:rFonts w:ascii="Arial" w:eastAsia="Arial" w:hAnsi="Arial" w:cs="Arial"/>
                <w:spacing w:val="2"/>
                <w:sz w:val="16"/>
                <w:szCs w:val="18"/>
              </w:rPr>
              <w:t xml:space="preserve"> </w:t>
            </w:r>
            <w:r w:rsidRPr="00942E2C">
              <w:rPr>
                <w:rFonts w:ascii="Arial" w:eastAsia="Arial" w:hAnsi="Arial" w:cs="Arial"/>
                <w:sz w:val="16"/>
                <w:szCs w:val="18"/>
              </w:rPr>
              <w:t>agree</w:t>
            </w:r>
            <w:r w:rsidRPr="00942E2C">
              <w:rPr>
                <w:rFonts w:ascii="Arial" w:eastAsia="Arial" w:hAnsi="Arial" w:cs="Arial"/>
                <w:spacing w:val="1"/>
                <w:sz w:val="16"/>
                <w:szCs w:val="18"/>
              </w:rPr>
              <w:t xml:space="preserve"> </w:t>
            </w:r>
            <w:r w:rsidRPr="00942E2C">
              <w:rPr>
                <w:rFonts w:ascii="Arial" w:eastAsia="Arial" w:hAnsi="Arial" w:cs="Arial"/>
                <w:sz w:val="16"/>
                <w:szCs w:val="18"/>
              </w:rPr>
              <w:t>th</w:t>
            </w:r>
            <w:r w:rsidRPr="00942E2C">
              <w:rPr>
                <w:rFonts w:ascii="Arial" w:eastAsia="Arial" w:hAnsi="Arial" w:cs="Arial"/>
                <w:spacing w:val="1"/>
                <w:sz w:val="16"/>
                <w:szCs w:val="18"/>
              </w:rPr>
              <w:t>a</w:t>
            </w:r>
            <w:r w:rsidRPr="00942E2C">
              <w:rPr>
                <w:rFonts w:ascii="Arial" w:eastAsia="Arial" w:hAnsi="Arial" w:cs="Arial"/>
                <w:sz w:val="16"/>
                <w:szCs w:val="18"/>
              </w:rPr>
              <w:t>t t</w:t>
            </w:r>
            <w:r w:rsidRPr="00942E2C">
              <w:rPr>
                <w:rFonts w:ascii="Arial" w:eastAsia="Arial" w:hAnsi="Arial" w:cs="Arial"/>
                <w:spacing w:val="1"/>
                <w:sz w:val="16"/>
                <w:szCs w:val="18"/>
              </w:rPr>
              <w:t>h</w:t>
            </w:r>
            <w:r w:rsidRPr="00942E2C">
              <w:rPr>
                <w:rFonts w:ascii="Arial" w:eastAsia="Arial" w:hAnsi="Arial" w:cs="Arial"/>
                <w:sz w:val="16"/>
                <w:szCs w:val="18"/>
              </w:rPr>
              <w:t xml:space="preserve">e </w:t>
            </w:r>
            <w:r w:rsidRPr="00942E2C">
              <w:rPr>
                <w:rFonts w:ascii="Arial" w:eastAsia="Arial" w:hAnsi="Arial" w:cs="Arial"/>
                <w:spacing w:val="2"/>
                <w:sz w:val="16"/>
                <w:szCs w:val="18"/>
              </w:rPr>
              <w:t xml:space="preserve">pupil </w:t>
            </w:r>
            <w:r w:rsidRPr="00942E2C">
              <w:rPr>
                <w:rFonts w:ascii="Arial" w:eastAsia="Arial" w:hAnsi="Arial" w:cs="Arial"/>
                <w:sz w:val="16"/>
                <w:szCs w:val="18"/>
              </w:rPr>
              <w:t>ne</w:t>
            </w:r>
            <w:r w:rsidRPr="00942E2C">
              <w:rPr>
                <w:rFonts w:ascii="Arial" w:eastAsia="Arial" w:hAnsi="Arial" w:cs="Arial"/>
                <w:spacing w:val="1"/>
                <w:sz w:val="16"/>
                <w:szCs w:val="18"/>
              </w:rPr>
              <w:t>e</w:t>
            </w:r>
            <w:r w:rsidRPr="00942E2C">
              <w:rPr>
                <w:rFonts w:ascii="Arial" w:eastAsia="Arial" w:hAnsi="Arial" w:cs="Arial"/>
                <w:sz w:val="16"/>
                <w:szCs w:val="18"/>
              </w:rPr>
              <w:t xml:space="preserve">ds </w:t>
            </w:r>
            <w:r w:rsidRPr="00942E2C">
              <w:rPr>
                <w:rFonts w:ascii="Arial" w:eastAsia="Arial" w:hAnsi="Arial" w:cs="Arial"/>
                <w:spacing w:val="1"/>
                <w:sz w:val="16"/>
                <w:szCs w:val="18"/>
              </w:rPr>
              <w:t>c</w:t>
            </w:r>
            <w:r w:rsidRPr="00942E2C">
              <w:rPr>
                <w:rFonts w:ascii="Arial" w:eastAsia="Arial" w:hAnsi="Arial" w:cs="Arial"/>
                <w:sz w:val="16"/>
                <w:szCs w:val="18"/>
              </w:rPr>
              <w:t xml:space="preserve">an </w:t>
            </w:r>
            <w:r w:rsidRPr="00942E2C">
              <w:rPr>
                <w:rFonts w:ascii="Arial" w:eastAsia="Arial" w:hAnsi="Arial" w:cs="Arial"/>
                <w:spacing w:val="1"/>
                <w:sz w:val="16"/>
                <w:szCs w:val="18"/>
              </w:rPr>
              <w:t>o</w:t>
            </w:r>
            <w:r w:rsidRPr="00942E2C">
              <w:rPr>
                <w:rFonts w:ascii="Arial" w:eastAsia="Arial" w:hAnsi="Arial" w:cs="Arial"/>
                <w:sz w:val="16"/>
                <w:szCs w:val="18"/>
              </w:rPr>
              <w:t>n</w:t>
            </w:r>
            <w:r w:rsidRPr="00942E2C">
              <w:rPr>
                <w:rFonts w:ascii="Arial" w:eastAsia="Arial" w:hAnsi="Arial" w:cs="Arial"/>
                <w:spacing w:val="3"/>
                <w:sz w:val="16"/>
                <w:szCs w:val="18"/>
              </w:rPr>
              <w:t>l</w:t>
            </w:r>
            <w:r w:rsidRPr="00942E2C">
              <w:rPr>
                <w:rFonts w:ascii="Arial" w:eastAsia="Arial" w:hAnsi="Arial" w:cs="Arial"/>
                <w:sz w:val="16"/>
                <w:szCs w:val="18"/>
              </w:rPr>
              <w:t>y</w:t>
            </w:r>
            <w:r w:rsidRPr="00942E2C">
              <w:rPr>
                <w:rFonts w:ascii="Arial" w:eastAsia="Arial" w:hAnsi="Arial" w:cs="Arial"/>
                <w:spacing w:val="-3"/>
                <w:sz w:val="16"/>
                <w:szCs w:val="18"/>
              </w:rPr>
              <w:t xml:space="preserve"> </w:t>
            </w:r>
            <w:r w:rsidRPr="00942E2C">
              <w:rPr>
                <w:rFonts w:ascii="Arial" w:eastAsia="Arial" w:hAnsi="Arial" w:cs="Arial"/>
                <w:spacing w:val="1"/>
                <w:sz w:val="16"/>
                <w:szCs w:val="18"/>
              </w:rPr>
              <w:t>b</w:t>
            </w:r>
            <w:r w:rsidRPr="00942E2C">
              <w:rPr>
                <w:rFonts w:ascii="Arial" w:eastAsia="Arial" w:hAnsi="Arial" w:cs="Arial"/>
                <w:sz w:val="16"/>
                <w:szCs w:val="18"/>
              </w:rPr>
              <w:t xml:space="preserve">e </w:t>
            </w:r>
            <w:r w:rsidRPr="00942E2C">
              <w:rPr>
                <w:rFonts w:ascii="Arial" w:eastAsia="Arial" w:hAnsi="Arial" w:cs="Arial"/>
                <w:spacing w:val="1"/>
                <w:sz w:val="16"/>
                <w:szCs w:val="18"/>
              </w:rPr>
              <w:t>m</w:t>
            </w:r>
            <w:r w:rsidRPr="00942E2C">
              <w:rPr>
                <w:rFonts w:ascii="Arial" w:eastAsia="Arial" w:hAnsi="Arial" w:cs="Arial"/>
                <w:sz w:val="16"/>
                <w:szCs w:val="18"/>
              </w:rPr>
              <w:t>et with ad</w:t>
            </w:r>
            <w:r w:rsidRPr="00942E2C">
              <w:rPr>
                <w:rFonts w:ascii="Arial" w:eastAsia="Arial" w:hAnsi="Arial" w:cs="Arial"/>
                <w:spacing w:val="1"/>
                <w:sz w:val="16"/>
                <w:szCs w:val="18"/>
              </w:rPr>
              <w:t>d</w:t>
            </w:r>
            <w:r w:rsidRPr="00942E2C">
              <w:rPr>
                <w:rFonts w:ascii="Arial" w:eastAsia="Arial" w:hAnsi="Arial" w:cs="Arial"/>
                <w:sz w:val="16"/>
                <w:szCs w:val="18"/>
              </w:rPr>
              <w:t>i</w:t>
            </w:r>
            <w:r w:rsidRPr="00942E2C">
              <w:rPr>
                <w:rFonts w:ascii="Arial" w:eastAsia="Arial" w:hAnsi="Arial" w:cs="Arial"/>
                <w:spacing w:val="1"/>
                <w:sz w:val="16"/>
                <w:szCs w:val="18"/>
              </w:rPr>
              <w:t>t</w:t>
            </w:r>
            <w:r w:rsidRPr="00942E2C">
              <w:rPr>
                <w:rFonts w:ascii="Arial" w:eastAsia="Arial" w:hAnsi="Arial" w:cs="Arial"/>
                <w:sz w:val="16"/>
                <w:szCs w:val="18"/>
              </w:rPr>
              <w:t>ional res</w:t>
            </w:r>
            <w:r w:rsidRPr="00942E2C">
              <w:rPr>
                <w:rFonts w:ascii="Arial" w:eastAsia="Arial" w:hAnsi="Arial" w:cs="Arial"/>
                <w:spacing w:val="2"/>
                <w:sz w:val="16"/>
                <w:szCs w:val="18"/>
              </w:rPr>
              <w:t>o</w:t>
            </w:r>
            <w:r w:rsidRPr="00942E2C">
              <w:rPr>
                <w:rFonts w:ascii="Arial" w:eastAsia="Arial" w:hAnsi="Arial" w:cs="Arial"/>
                <w:sz w:val="16"/>
                <w:szCs w:val="18"/>
              </w:rPr>
              <w:t>ur</w:t>
            </w:r>
            <w:r w:rsidRPr="00942E2C">
              <w:rPr>
                <w:rFonts w:ascii="Arial" w:eastAsia="Arial" w:hAnsi="Arial" w:cs="Arial"/>
                <w:spacing w:val="1"/>
                <w:sz w:val="16"/>
                <w:szCs w:val="18"/>
              </w:rPr>
              <w:t>c</w:t>
            </w:r>
            <w:r w:rsidRPr="00942E2C">
              <w:rPr>
                <w:rFonts w:ascii="Arial" w:eastAsia="Arial" w:hAnsi="Arial" w:cs="Arial"/>
                <w:sz w:val="16"/>
                <w:szCs w:val="18"/>
              </w:rPr>
              <w:t>es</w:t>
            </w:r>
            <w:r w:rsidRPr="00942E2C">
              <w:rPr>
                <w:rFonts w:ascii="Arial" w:eastAsia="Arial" w:hAnsi="Arial" w:cs="Arial"/>
                <w:spacing w:val="1"/>
                <w:sz w:val="16"/>
                <w:szCs w:val="18"/>
              </w:rPr>
              <w:t xml:space="preserve"> </w:t>
            </w:r>
            <w:r w:rsidRPr="00942E2C">
              <w:rPr>
                <w:rFonts w:ascii="Arial" w:eastAsia="Arial" w:hAnsi="Arial" w:cs="Arial"/>
                <w:spacing w:val="-1"/>
                <w:sz w:val="16"/>
                <w:szCs w:val="18"/>
              </w:rPr>
              <w:t>i</w:t>
            </w:r>
            <w:r w:rsidRPr="00942E2C">
              <w:rPr>
                <w:rFonts w:ascii="Arial" w:eastAsia="Arial" w:hAnsi="Arial" w:cs="Arial"/>
                <w:sz w:val="16"/>
                <w:szCs w:val="18"/>
              </w:rPr>
              <w:t>n spe</w:t>
            </w:r>
            <w:r w:rsidRPr="00942E2C">
              <w:rPr>
                <w:rFonts w:ascii="Arial" w:eastAsia="Arial" w:hAnsi="Arial" w:cs="Arial"/>
                <w:spacing w:val="1"/>
                <w:sz w:val="16"/>
                <w:szCs w:val="18"/>
              </w:rPr>
              <w:t>c</w:t>
            </w:r>
            <w:r w:rsidRPr="00942E2C">
              <w:rPr>
                <w:rFonts w:ascii="Arial" w:eastAsia="Arial" w:hAnsi="Arial" w:cs="Arial"/>
                <w:sz w:val="16"/>
                <w:szCs w:val="18"/>
              </w:rPr>
              <w:t>ial</w:t>
            </w:r>
            <w:r w:rsidRPr="00942E2C">
              <w:rPr>
                <w:rFonts w:ascii="Arial" w:eastAsia="Arial" w:hAnsi="Arial" w:cs="Arial"/>
                <w:spacing w:val="-1"/>
                <w:sz w:val="16"/>
                <w:szCs w:val="18"/>
              </w:rPr>
              <w:t>i</w:t>
            </w:r>
            <w:r w:rsidRPr="00942E2C">
              <w:rPr>
                <w:rFonts w:ascii="Arial" w:eastAsia="Arial" w:hAnsi="Arial" w:cs="Arial"/>
                <w:sz w:val="16"/>
                <w:szCs w:val="18"/>
              </w:rPr>
              <w:t xml:space="preserve">st </w:t>
            </w:r>
            <w:r w:rsidRPr="00942E2C">
              <w:rPr>
                <w:rFonts w:ascii="Arial" w:eastAsia="Arial" w:hAnsi="Arial" w:cs="Arial"/>
                <w:spacing w:val="2"/>
                <w:sz w:val="16"/>
                <w:szCs w:val="18"/>
              </w:rPr>
              <w:t>p</w:t>
            </w:r>
            <w:r w:rsidRPr="00942E2C">
              <w:rPr>
                <w:rFonts w:ascii="Arial" w:eastAsia="Arial" w:hAnsi="Arial" w:cs="Arial"/>
                <w:sz w:val="16"/>
                <w:szCs w:val="18"/>
              </w:rPr>
              <w:t>lace</w:t>
            </w:r>
            <w:r w:rsidRPr="00942E2C">
              <w:rPr>
                <w:rFonts w:ascii="Arial" w:eastAsia="Arial" w:hAnsi="Arial" w:cs="Arial"/>
                <w:spacing w:val="3"/>
                <w:sz w:val="16"/>
                <w:szCs w:val="18"/>
              </w:rPr>
              <w:t>m</w:t>
            </w:r>
            <w:r w:rsidRPr="00942E2C">
              <w:rPr>
                <w:rFonts w:ascii="Arial" w:eastAsia="Arial" w:hAnsi="Arial" w:cs="Arial"/>
                <w:sz w:val="16"/>
                <w:szCs w:val="18"/>
              </w:rPr>
              <w:t>ent</w:t>
            </w:r>
          </w:p>
          <w:p w14:paraId="10FFD171" w14:textId="77777777" w:rsidR="00E70359" w:rsidRPr="00942E2C" w:rsidRDefault="00E70359" w:rsidP="009C42D6">
            <w:pPr>
              <w:pStyle w:val="ListParagraph"/>
              <w:numPr>
                <w:ilvl w:val="0"/>
                <w:numId w:val="209"/>
              </w:numPr>
              <w:rPr>
                <w:rFonts w:ascii="Arial" w:hAnsi="Arial" w:cs="Arial"/>
                <w:sz w:val="16"/>
                <w:szCs w:val="18"/>
              </w:rPr>
            </w:pPr>
            <w:r w:rsidRPr="00942E2C">
              <w:rPr>
                <w:rFonts w:ascii="Arial" w:eastAsia="Arial" w:hAnsi="Arial" w:cs="Arial"/>
                <w:sz w:val="16"/>
                <w:szCs w:val="18"/>
              </w:rPr>
              <w:t>Person</w:t>
            </w:r>
            <w:r w:rsidRPr="00942E2C">
              <w:rPr>
                <w:rFonts w:ascii="Arial" w:eastAsia="Arial" w:hAnsi="Arial" w:cs="Arial"/>
                <w:spacing w:val="1"/>
                <w:sz w:val="16"/>
                <w:szCs w:val="18"/>
              </w:rPr>
              <w:t>a</w:t>
            </w:r>
            <w:r w:rsidRPr="00942E2C">
              <w:rPr>
                <w:rFonts w:ascii="Arial" w:eastAsia="Arial" w:hAnsi="Arial" w:cs="Arial"/>
                <w:sz w:val="16"/>
                <w:szCs w:val="18"/>
              </w:rPr>
              <w:t>l</w:t>
            </w:r>
            <w:r w:rsidRPr="00942E2C">
              <w:rPr>
                <w:rFonts w:ascii="Arial" w:eastAsia="Arial" w:hAnsi="Arial" w:cs="Arial"/>
                <w:spacing w:val="-1"/>
                <w:sz w:val="16"/>
                <w:szCs w:val="18"/>
              </w:rPr>
              <w:t>i</w:t>
            </w:r>
            <w:r w:rsidRPr="00942E2C">
              <w:rPr>
                <w:rFonts w:ascii="Arial" w:eastAsia="Arial" w:hAnsi="Arial" w:cs="Arial"/>
                <w:sz w:val="16"/>
                <w:szCs w:val="18"/>
              </w:rPr>
              <w:t>s</w:t>
            </w:r>
            <w:r w:rsidRPr="00942E2C">
              <w:rPr>
                <w:rFonts w:ascii="Arial" w:eastAsia="Arial" w:hAnsi="Arial" w:cs="Arial"/>
                <w:spacing w:val="2"/>
                <w:sz w:val="16"/>
                <w:szCs w:val="18"/>
              </w:rPr>
              <w:t>e</w:t>
            </w:r>
            <w:r w:rsidRPr="00942E2C">
              <w:rPr>
                <w:rFonts w:ascii="Arial" w:eastAsia="Arial" w:hAnsi="Arial" w:cs="Arial"/>
                <w:sz w:val="16"/>
                <w:szCs w:val="18"/>
              </w:rPr>
              <w:t>d tr</w:t>
            </w:r>
            <w:r w:rsidRPr="00942E2C">
              <w:rPr>
                <w:rFonts w:ascii="Arial" w:eastAsia="Arial" w:hAnsi="Arial" w:cs="Arial"/>
                <w:spacing w:val="1"/>
                <w:sz w:val="16"/>
                <w:szCs w:val="18"/>
              </w:rPr>
              <w:t>a</w:t>
            </w:r>
            <w:r w:rsidRPr="00942E2C">
              <w:rPr>
                <w:rFonts w:ascii="Arial" w:eastAsia="Arial" w:hAnsi="Arial" w:cs="Arial"/>
                <w:sz w:val="16"/>
                <w:szCs w:val="18"/>
              </w:rPr>
              <w:t>n</w:t>
            </w:r>
            <w:r w:rsidRPr="00942E2C">
              <w:rPr>
                <w:rFonts w:ascii="Arial" w:eastAsia="Arial" w:hAnsi="Arial" w:cs="Arial"/>
                <w:spacing w:val="1"/>
                <w:sz w:val="16"/>
                <w:szCs w:val="18"/>
              </w:rPr>
              <w:t>s</w:t>
            </w:r>
            <w:r w:rsidRPr="00942E2C">
              <w:rPr>
                <w:rFonts w:ascii="Arial" w:eastAsia="Arial" w:hAnsi="Arial" w:cs="Arial"/>
                <w:sz w:val="16"/>
                <w:szCs w:val="18"/>
              </w:rPr>
              <w:t>ition p</w:t>
            </w:r>
            <w:r w:rsidRPr="00942E2C">
              <w:rPr>
                <w:rFonts w:ascii="Arial" w:eastAsia="Arial" w:hAnsi="Arial" w:cs="Arial"/>
                <w:spacing w:val="-1"/>
                <w:sz w:val="16"/>
                <w:szCs w:val="18"/>
              </w:rPr>
              <w:t>l</w:t>
            </w:r>
            <w:r w:rsidRPr="00942E2C">
              <w:rPr>
                <w:rFonts w:ascii="Arial" w:eastAsia="Arial" w:hAnsi="Arial" w:cs="Arial"/>
                <w:spacing w:val="1"/>
                <w:sz w:val="16"/>
                <w:szCs w:val="18"/>
              </w:rPr>
              <w:t>a</w:t>
            </w:r>
            <w:r w:rsidRPr="00942E2C">
              <w:rPr>
                <w:rFonts w:ascii="Arial" w:eastAsia="Arial" w:hAnsi="Arial" w:cs="Arial"/>
                <w:sz w:val="16"/>
                <w:szCs w:val="18"/>
              </w:rPr>
              <w:t>nning</w:t>
            </w:r>
            <w:r w:rsidRPr="00942E2C">
              <w:rPr>
                <w:rFonts w:ascii="Arial" w:eastAsia="Arial" w:hAnsi="Arial" w:cs="Arial"/>
                <w:spacing w:val="1"/>
                <w:sz w:val="16"/>
                <w:szCs w:val="18"/>
              </w:rPr>
              <w:t xml:space="preserve"> </w:t>
            </w:r>
            <w:r w:rsidRPr="00942E2C">
              <w:rPr>
                <w:rFonts w:ascii="Arial" w:eastAsia="Arial" w:hAnsi="Arial" w:cs="Arial"/>
                <w:sz w:val="16"/>
                <w:szCs w:val="18"/>
              </w:rPr>
              <w:t>is pr</w:t>
            </w:r>
            <w:r w:rsidRPr="00942E2C">
              <w:rPr>
                <w:rFonts w:ascii="Arial" w:eastAsia="Arial" w:hAnsi="Arial" w:cs="Arial"/>
                <w:spacing w:val="2"/>
                <w:sz w:val="16"/>
                <w:szCs w:val="18"/>
              </w:rPr>
              <w:t>i</w:t>
            </w:r>
            <w:r w:rsidRPr="00942E2C">
              <w:rPr>
                <w:rFonts w:ascii="Arial" w:eastAsia="Arial" w:hAnsi="Arial" w:cs="Arial"/>
                <w:sz w:val="16"/>
                <w:szCs w:val="18"/>
              </w:rPr>
              <w:t>ori</w:t>
            </w:r>
            <w:r w:rsidRPr="00942E2C">
              <w:rPr>
                <w:rFonts w:ascii="Arial" w:eastAsia="Arial" w:hAnsi="Arial" w:cs="Arial"/>
                <w:spacing w:val="1"/>
                <w:sz w:val="16"/>
                <w:szCs w:val="18"/>
              </w:rPr>
              <w:t>t</w:t>
            </w:r>
            <w:r w:rsidRPr="00942E2C">
              <w:rPr>
                <w:rFonts w:ascii="Arial" w:eastAsia="Arial" w:hAnsi="Arial" w:cs="Arial"/>
                <w:sz w:val="16"/>
                <w:szCs w:val="18"/>
              </w:rPr>
              <w:t>ised (e</w:t>
            </w:r>
            <w:r w:rsidRPr="00942E2C">
              <w:rPr>
                <w:rFonts w:ascii="Arial" w:eastAsia="Arial" w:hAnsi="Arial" w:cs="Arial"/>
                <w:spacing w:val="1"/>
                <w:sz w:val="16"/>
                <w:szCs w:val="18"/>
              </w:rPr>
              <w:t>.</w:t>
            </w:r>
            <w:r w:rsidRPr="00942E2C">
              <w:rPr>
                <w:rFonts w:ascii="Arial" w:eastAsia="Arial" w:hAnsi="Arial" w:cs="Arial"/>
                <w:sz w:val="16"/>
                <w:szCs w:val="18"/>
              </w:rPr>
              <w:t>g. Y6/Y7,</w:t>
            </w:r>
            <w:r w:rsidRPr="00942E2C">
              <w:rPr>
                <w:rFonts w:ascii="Arial" w:eastAsia="Arial" w:hAnsi="Arial" w:cs="Arial"/>
                <w:spacing w:val="1"/>
                <w:sz w:val="16"/>
                <w:szCs w:val="18"/>
              </w:rPr>
              <w:t xml:space="preserve"> </w:t>
            </w:r>
            <w:r w:rsidRPr="00942E2C">
              <w:rPr>
                <w:rFonts w:ascii="Arial" w:eastAsia="Arial" w:hAnsi="Arial" w:cs="Arial"/>
                <w:sz w:val="16"/>
                <w:szCs w:val="18"/>
              </w:rPr>
              <w:t>Y9,</w:t>
            </w:r>
            <w:r w:rsidRPr="00942E2C">
              <w:rPr>
                <w:rFonts w:ascii="Arial" w:eastAsia="Arial" w:hAnsi="Arial" w:cs="Arial"/>
                <w:spacing w:val="2"/>
                <w:sz w:val="16"/>
                <w:szCs w:val="18"/>
              </w:rPr>
              <w:t xml:space="preserve"> </w:t>
            </w:r>
            <w:r w:rsidRPr="00942E2C">
              <w:rPr>
                <w:rFonts w:ascii="Arial" w:eastAsia="Arial" w:hAnsi="Arial" w:cs="Arial"/>
                <w:sz w:val="16"/>
                <w:szCs w:val="18"/>
              </w:rPr>
              <w:t>Y11/po</w:t>
            </w:r>
            <w:r w:rsidRPr="00942E2C">
              <w:rPr>
                <w:rFonts w:ascii="Arial" w:eastAsia="Arial" w:hAnsi="Arial" w:cs="Arial"/>
                <w:spacing w:val="1"/>
                <w:sz w:val="16"/>
                <w:szCs w:val="18"/>
              </w:rPr>
              <w:t>s</w:t>
            </w:r>
            <w:r w:rsidRPr="00942E2C">
              <w:rPr>
                <w:rFonts w:ascii="Arial" w:eastAsia="Arial" w:hAnsi="Arial" w:cs="Arial"/>
                <w:spacing w:val="2"/>
                <w:sz w:val="16"/>
                <w:szCs w:val="18"/>
              </w:rPr>
              <w:t>t</w:t>
            </w:r>
            <w:r w:rsidRPr="00942E2C">
              <w:rPr>
                <w:rFonts w:ascii="Arial" w:eastAsia="Arial" w:hAnsi="Arial" w:cs="Arial"/>
                <w:sz w:val="16"/>
                <w:szCs w:val="18"/>
              </w:rPr>
              <w:t xml:space="preserve">-16). </w:t>
            </w:r>
            <w:r w:rsidRPr="00942E2C">
              <w:rPr>
                <w:rFonts w:ascii="Arial" w:eastAsia="Arial" w:hAnsi="Arial" w:cs="Arial"/>
                <w:spacing w:val="2"/>
                <w:sz w:val="16"/>
                <w:szCs w:val="18"/>
              </w:rPr>
              <w:t>T</w:t>
            </w:r>
            <w:r w:rsidRPr="00942E2C">
              <w:rPr>
                <w:rFonts w:ascii="Arial" w:eastAsia="Arial" w:hAnsi="Arial" w:cs="Arial"/>
                <w:sz w:val="16"/>
                <w:szCs w:val="18"/>
              </w:rPr>
              <w:t xml:space="preserve">his </w:t>
            </w:r>
            <w:r w:rsidRPr="00942E2C">
              <w:rPr>
                <w:rFonts w:ascii="Arial" w:eastAsia="Arial" w:hAnsi="Arial" w:cs="Arial"/>
                <w:spacing w:val="-1"/>
                <w:sz w:val="16"/>
                <w:szCs w:val="18"/>
              </w:rPr>
              <w:t>w</w:t>
            </w:r>
            <w:r w:rsidRPr="00942E2C">
              <w:rPr>
                <w:rFonts w:ascii="Arial" w:eastAsia="Arial" w:hAnsi="Arial" w:cs="Arial"/>
                <w:sz w:val="16"/>
                <w:szCs w:val="18"/>
              </w:rPr>
              <w:t>ill in</w:t>
            </w:r>
            <w:r w:rsidRPr="00942E2C">
              <w:rPr>
                <w:rFonts w:ascii="Arial" w:eastAsia="Arial" w:hAnsi="Arial" w:cs="Arial"/>
                <w:spacing w:val="2"/>
                <w:sz w:val="16"/>
                <w:szCs w:val="18"/>
              </w:rPr>
              <w:t>c</w:t>
            </w:r>
            <w:r w:rsidRPr="00942E2C">
              <w:rPr>
                <w:rFonts w:ascii="Arial" w:eastAsia="Arial" w:hAnsi="Arial" w:cs="Arial"/>
                <w:sz w:val="16"/>
                <w:szCs w:val="18"/>
              </w:rPr>
              <w:t>lude a tr</w:t>
            </w:r>
            <w:r w:rsidRPr="00942E2C">
              <w:rPr>
                <w:rFonts w:ascii="Arial" w:eastAsia="Arial" w:hAnsi="Arial" w:cs="Arial"/>
                <w:spacing w:val="1"/>
                <w:sz w:val="16"/>
                <w:szCs w:val="18"/>
              </w:rPr>
              <w:t>a</w:t>
            </w:r>
            <w:r w:rsidRPr="00942E2C">
              <w:rPr>
                <w:rFonts w:ascii="Arial" w:eastAsia="Arial" w:hAnsi="Arial" w:cs="Arial"/>
                <w:sz w:val="16"/>
                <w:szCs w:val="18"/>
              </w:rPr>
              <w:t>n</w:t>
            </w:r>
            <w:r w:rsidRPr="00942E2C">
              <w:rPr>
                <w:rFonts w:ascii="Arial" w:eastAsia="Arial" w:hAnsi="Arial" w:cs="Arial"/>
                <w:spacing w:val="1"/>
                <w:sz w:val="16"/>
                <w:szCs w:val="18"/>
              </w:rPr>
              <w:t>s</w:t>
            </w:r>
            <w:r w:rsidRPr="00942E2C">
              <w:rPr>
                <w:rFonts w:ascii="Arial" w:eastAsia="Arial" w:hAnsi="Arial" w:cs="Arial"/>
                <w:sz w:val="16"/>
                <w:szCs w:val="18"/>
              </w:rPr>
              <w:t>i</w:t>
            </w:r>
            <w:r w:rsidRPr="00942E2C">
              <w:rPr>
                <w:rFonts w:ascii="Arial" w:eastAsia="Arial" w:hAnsi="Arial" w:cs="Arial"/>
                <w:spacing w:val="1"/>
                <w:sz w:val="16"/>
                <w:szCs w:val="18"/>
              </w:rPr>
              <w:t>t</w:t>
            </w:r>
            <w:r w:rsidRPr="00942E2C">
              <w:rPr>
                <w:rFonts w:ascii="Arial" w:eastAsia="Arial" w:hAnsi="Arial" w:cs="Arial"/>
                <w:sz w:val="16"/>
                <w:szCs w:val="18"/>
              </w:rPr>
              <w:t>ion p</w:t>
            </w:r>
            <w:r w:rsidRPr="00942E2C">
              <w:rPr>
                <w:rFonts w:ascii="Arial" w:eastAsia="Arial" w:hAnsi="Arial" w:cs="Arial"/>
                <w:spacing w:val="-1"/>
                <w:sz w:val="16"/>
                <w:szCs w:val="18"/>
              </w:rPr>
              <w:t>l</w:t>
            </w:r>
            <w:r w:rsidRPr="00942E2C">
              <w:rPr>
                <w:rFonts w:ascii="Arial" w:eastAsia="Arial" w:hAnsi="Arial" w:cs="Arial"/>
                <w:spacing w:val="1"/>
                <w:sz w:val="16"/>
                <w:szCs w:val="18"/>
              </w:rPr>
              <w:t>a</w:t>
            </w:r>
            <w:r w:rsidRPr="00942E2C">
              <w:rPr>
                <w:rFonts w:ascii="Arial" w:eastAsia="Arial" w:hAnsi="Arial" w:cs="Arial"/>
                <w:sz w:val="16"/>
                <w:szCs w:val="18"/>
              </w:rPr>
              <w:t>n in</w:t>
            </w:r>
            <w:r w:rsidRPr="00942E2C">
              <w:rPr>
                <w:rFonts w:ascii="Arial" w:eastAsia="Arial" w:hAnsi="Arial" w:cs="Arial"/>
                <w:spacing w:val="1"/>
                <w:sz w:val="16"/>
                <w:szCs w:val="18"/>
              </w:rPr>
              <w:t xml:space="preserve"> </w:t>
            </w:r>
            <w:r w:rsidRPr="00942E2C">
              <w:rPr>
                <w:rFonts w:ascii="Arial" w:eastAsia="Arial" w:hAnsi="Arial" w:cs="Arial"/>
                <w:sz w:val="16"/>
                <w:szCs w:val="18"/>
              </w:rPr>
              <w:t>Y9</w:t>
            </w:r>
            <w:r w:rsidRPr="00942E2C">
              <w:rPr>
                <w:rFonts w:ascii="Arial" w:eastAsia="Arial" w:hAnsi="Arial" w:cs="Arial"/>
                <w:spacing w:val="1"/>
                <w:sz w:val="16"/>
                <w:szCs w:val="18"/>
              </w:rPr>
              <w:t>-</w:t>
            </w:r>
            <w:r w:rsidRPr="00942E2C">
              <w:rPr>
                <w:rFonts w:ascii="Arial" w:eastAsia="Arial" w:hAnsi="Arial" w:cs="Arial"/>
                <w:sz w:val="16"/>
                <w:szCs w:val="18"/>
              </w:rPr>
              <w:t>1</w:t>
            </w:r>
            <w:r w:rsidRPr="00942E2C">
              <w:rPr>
                <w:rFonts w:ascii="Arial" w:eastAsia="Arial" w:hAnsi="Arial" w:cs="Arial"/>
                <w:spacing w:val="1"/>
                <w:sz w:val="16"/>
                <w:szCs w:val="18"/>
              </w:rPr>
              <w:t>4</w:t>
            </w:r>
            <w:r w:rsidRPr="00942E2C">
              <w:rPr>
                <w:rFonts w:ascii="Arial" w:eastAsia="Arial" w:hAnsi="Arial" w:cs="Arial"/>
                <w:sz w:val="16"/>
                <w:szCs w:val="18"/>
              </w:rPr>
              <w:t>, u</w:t>
            </w:r>
            <w:r w:rsidRPr="00942E2C">
              <w:rPr>
                <w:rFonts w:ascii="Arial" w:eastAsia="Arial" w:hAnsi="Arial" w:cs="Arial"/>
                <w:spacing w:val="1"/>
                <w:sz w:val="16"/>
                <w:szCs w:val="18"/>
              </w:rPr>
              <w:t>p</w:t>
            </w:r>
            <w:r w:rsidRPr="00942E2C">
              <w:rPr>
                <w:rFonts w:ascii="Arial" w:eastAsia="Arial" w:hAnsi="Arial" w:cs="Arial"/>
                <w:sz w:val="16"/>
                <w:szCs w:val="18"/>
              </w:rPr>
              <w:t>da</w:t>
            </w:r>
            <w:r w:rsidRPr="00942E2C">
              <w:rPr>
                <w:rFonts w:ascii="Arial" w:eastAsia="Arial" w:hAnsi="Arial" w:cs="Arial"/>
                <w:spacing w:val="1"/>
                <w:sz w:val="16"/>
                <w:szCs w:val="18"/>
              </w:rPr>
              <w:t>t</w:t>
            </w:r>
            <w:r w:rsidRPr="00942E2C">
              <w:rPr>
                <w:rFonts w:ascii="Arial" w:eastAsia="Arial" w:hAnsi="Arial" w:cs="Arial"/>
                <w:sz w:val="16"/>
                <w:szCs w:val="18"/>
              </w:rPr>
              <w:t xml:space="preserve">ed </w:t>
            </w:r>
            <w:r w:rsidRPr="00942E2C">
              <w:rPr>
                <w:rFonts w:ascii="Arial" w:eastAsia="Arial" w:hAnsi="Arial" w:cs="Arial"/>
                <w:spacing w:val="1"/>
                <w:sz w:val="16"/>
                <w:szCs w:val="18"/>
              </w:rPr>
              <w:t>o</w:t>
            </w:r>
            <w:r w:rsidRPr="00942E2C">
              <w:rPr>
                <w:rFonts w:ascii="Arial" w:eastAsia="Arial" w:hAnsi="Arial" w:cs="Arial"/>
                <w:sz w:val="16"/>
                <w:szCs w:val="18"/>
              </w:rPr>
              <w:t>n</w:t>
            </w:r>
            <w:r w:rsidRPr="00942E2C">
              <w:rPr>
                <w:rFonts w:ascii="Arial" w:eastAsia="Arial" w:hAnsi="Arial" w:cs="Arial"/>
                <w:spacing w:val="1"/>
                <w:sz w:val="16"/>
                <w:szCs w:val="18"/>
              </w:rPr>
              <w:t xml:space="preserve"> </w:t>
            </w:r>
            <w:r w:rsidRPr="00942E2C">
              <w:rPr>
                <w:rFonts w:ascii="Arial" w:eastAsia="Arial" w:hAnsi="Arial" w:cs="Arial"/>
                <w:sz w:val="16"/>
                <w:szCs w:val="18"/>
              </w:rPr>
              <w:t>a regular ba</w:t>
            </w:r>
            <w:r w:rsidRPr="00942E2C">
              <w:rPr>
                <w:rFonts w:ascii="Arial" w:eastAsia="Arial" w:hAnsi="Arial" w:cs="Arial"/>
                <w:spacing w:val="1"/>
                <w:sz w:val="16"/>
                <w:szCs w:val="18"/>
              </w:rPr>
              <w:t>s</w:t>
            </w:r>
            <w:r w:rsidRPr="00942E2C">
              <w:rPr>
                <w:rFonts w:ascii="Arial" w:eastAsia="Arial" w:hAnsi="Arial" w:cs="Arial"/>
                <w:sz w:val="16"/>
                <w:szCs w:val="18"/>
              </w:rPr>
              <w:t>is</w:t>
            </w:r>
          </w:p>
          <w:p w14:paraId="41128FD4" w14:textId="77777777" w:rsidR="00E70359" w:rsidRPr="00942E2C" w:rsidRDefault="00E70359" w:rsidP="003E42D4">
            <w:pPr>
              <w:pStyle w:val="ListParagraph"/>
              <w:ind w:left="360"/>
              <w:rPr>
                <w:rFonts w:ascii="Arial" w:hAnsi="Arial" w:cs="Arial"/>
                <w:sz w:val="16"/>
                <w:szCs w:val="18"/>
              </w:rPr>
            </w:pPr>
          </w:p>
        </w:tc>
        <w:tc>
          <w:tcPr>
            <w:tcW w:w="3119" w:type="dxa"/>
            <w:tcBorders>
              <w:top w:val="single" w:sz="4" w:space="0" w:color="auto"/>
              <w:left w:val="single" w:sz="4" w:space="0" w:color="auto"/>
              <w:bottom w:val="single" w:sz="4" w:space="0" w:color="auto"/>
              <w:right w:val="single" w:sz="4" w:space="0" w:color="auto"/>
            </w:tcBorders>
            <w:hideMark/>
          </w:tcPr>
          <w:p w14:paraId="00247F34" w14:textId="77777777" w:rsidR="00E70359" w:rsidRPr="007D5317" w:rsidRDefault="00E70359" w:rsidP="009C42D6">
            <w:pPr>
              <w:pStyle w:val="ListParagraph"/>
              <w:numPr>
                <w:ilvl w:val="0"/>
                <w:numId w:val="209"/>
              </w:numPr>
              <w:ind w:right="111"/>
              <w:rPr>
                <w:rFonts w:ascii="Arial" w:eastAsia="Arial" w:hAnsi="Arial" w:cs="Arial"/>
                <w:color w:val="000000"/>
                <w:sz w:val="16"/>
                <w:szCs w:val="18"/>
              </w:rPr>
            </w:pP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 xml:space="preserve">he </w:t>
            </w:r>
            <w:r w:rsidRPr="007D5317">
              <w:rPr>
                <w:rFonts w:ascii="Arial" w:eastAsia="Arial" w:hAnsi="Arial" w:cs="Arial"/>
                <w:sz w:val="16"/>
                <w:szCs w:val="18"/>
                <w:lang w:eastAsia="en-GB"/>
              </w:rPr>
              <w:t xml:space="preserve">pupil </w:t>
            </w:r>
            <w:r w:rsidRPr="007D5317">
              <w:rPr>
                <w:rFonts w:ascii="Arial" w:eastAsia="Arial" w:hAnsi="Arial" w:cs="Arial"/>
                <w:color w:val="000000"/>
                <w:sz w:val="16"/>
                <w:szCs w:val="18"/>
              </w:rPr>
              <w:t>is on</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l of</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spe</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ial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st provision</w:t>
            </w:r>
            <w:r w:rsidRPr="007D5317">
              <w:rPr>
                <w:rFonts w:ascii="Arial" w:eastAsia="Arial" w:hAnsi="Arial" w:cs="Arial"/>
                <w:color w:val="000000"/>
                <w:sz w:val="16"/>
                <w:szCs w:val="18"/>
                <w:shd w:val="clear" w:color="auto" w:fill="00B0F0"/>
              </w:rPr>
              <w:t xml:space="preserve">      </w:t>
            </w:r>
          </w:p>
          <w:p w14:paraId="13309070" w14:textId="77777777" w:rsidR="00E70359" w:rsidRPr="007D5317" w:rsidRDefault="00E70359" w:rsidP="009C42D6">
            <w:pPr>
              <w:pStyle w:val="ListParagraph"/>
              <w:numPr>
                <w:ilvl w:val="0"/>
                <w:numId w:val="209"/>
              </w:numPr>
              <w:ind w:right="111"/>
              <w:rPr>
                <w:rFonts w:ascii="Arial" w:eastAsia="Arial" w:hAnsi="Arial" w:cs="Arial"/>
                <w:color w:val="000000"/>
                <w:sz w:val="16"/>
                <w:szCs w:val="18"/>
              </w:rPr>
            </w:pPr>
            <w:r w:rsidRPr="007D5317">
              <w:rPr>
                <w:rFonts w:ascii="Arial" w:eastAsia="Arial" w:hAnsi="Arial" w:cs="Arial"/>
                <w:color w:val="000000"/>
                <w:sz w:val="16"/>
                <w:szCs w:val="18"/>
              </w:rPr>
              <w:t>Sch</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ol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w:t>
            </w:r>
            <w:r w:rsidRPr="007D5317">
              <w:rPr>
                <w:rFonts w:ascii="Arial" w:eastAsia="Arial" w:hAnsi="Arial" w:cs="Arial"/>
                <w:color w:val="000000"/>
                <w:spacing w:val="2"/>
                <w:sz w:val="16"/>
                <w:szCs w:val="18"/>
              </w:rPr>
              <w:t>c</w:t>
            </w:r>
            <w:r w:rsidRPr="007D5317">
              <w:rPr>
                <w:rFonts w:ascii="Arial" w:eastAsia="Arial" w:hAnsi="Arial" w:cs="Arial"/>
                <w:color w:val="000000"/>
                <w:sz w:val="16"/>
                <w:szCs w:val="18"/>
              </w:rPr>
              <w:t>e</w:t>
            </w:r>
            <w:r w:rsidRPr="007D5317">
              <w:rPr>
                <w:rFonts w:ascii="Arial" w:eastAsia="Arial" w:hAnsi="Arial" w:cs="Arial"/>
                <w:color w:val="000000"/>
                <w:spacing w:val="4"/>
                <w:sz w:val="16"/>
                <w:szCs w:val="18"/>
              </w:rPr>
              <w:t>m</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nt</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m</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y be f</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ag</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le</w:t>
            </w:r>
          </w:p>
          <w:p w14:paraId="4921C20D" w14:textId="77777777" w:rsidR="00E70359" w:rsidRPr="007D5317" w:rsidRDefault="00E70359" w:rsidP="009C42D6">
            <w:pPr>
              <w:pStyle w:val="ListParagraph"/>
              <w:numPr>
                <w:ilvl w:val="0"/>
                <w:numId w:val="209"/>
              </w:numPr>
              <w:ind w:right="169"/>
              <w:rPr>
                <w:rFonts w:ascii="Arial" w:eastAsia="Arial" w:hAnsi="Arial" w:cs="Arial"/>
                <w:color w:val="000000"/>
                <w:sz w:val="16"/>
                <w:szCs w:val="18"/>
              </w:rPr>
            </w:pPr>
            <w:r w:rsidRPr="007D5317">
              <w:rPr>
                <w:rFonts w:ascii="Arial" w:eastAsia="Arial" w:hAnsi="Arial" w:cs="Arial"/>
                <w:color w:val="000000"/>
                <w:sz w:val="16"/>
                <w:szCs w:val="18"/>
              </w:rPr>
              <w:t>Identi</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ied h</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gh</w:t>
            </w:r>
            <w:r w:rsidRPr="007D5317">
              <w:rPr>
                <w:rFonts w:ascii="Arial" w:eastAsia="Arial" w:hAnsi="Arial" w:cs="Arial"/>
                <w:color w:val="000000"/>
                <w:spacing w:val="3"/>
                <w:sz w:val="16"/>
                <w:szCs w:val="18"/>
              </w:rPr>
              <w:t>l</w:t>
            </w:r>
            <w:r w:rsidRPr="007D5317">
              <w:rPr>
                <w:rFonts w:ascii="Arial" w:eastAsia="Arial" w:hAnsi="Arial" w:cs="Arial"/>
                <w:color w:val="000000"/>
                <w:sz w:val="16"/>
                <w:szCs w:val="18"/>
              </w:rPr>
              <w:t>y</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s</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ind</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vidu</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support r</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qu</w:t>
            </w:r>
            <w:r w:rsidRPr="007D5317">
              <w:rPr>
                <w:rFonts w:ascii="Arial" w:eastAsia="Arial" w:hAnsi="Arial" w:cs="Arial"/>
                <w:color w:val="000000"/>
                <w:spacing w:val="-1"/>
                <w:sz w:val="16"/>
                <w:szCs w:val="18"/>
              </w:rPr>
              <w:t>i</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 xml:space="preserve">ed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hrou</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ho</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t the s</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hool</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da</w:t>
            </w:r>
            <w:r w:rsidRPr="007D5317">
              <w:rPr>
                <w:rFonts w:ascii="Arial" w:eastAsia="Arial" w:hAnsi="Arial" w:cs="Arial"/>
                <w:color w:val="000000"/>
                <w:spacing w:val="-2"/>
                <w:sz w:val="16"/>
                <w:szCs w:val="18"/>
              </w:rPr>
              <w:t>y</w:t>
            </w:r>
          </w:p>
          <w:p w14:paraId="2F1E38C2" w14:textId="77777777" w:rsidR="00E70359" w:rsidRPr="007D5317" w:rsidRDefault="00E70359" w:rsidP="009C42D6">
            <w:pPr>
              <w:pStyle w:val="ListParagraph"/>
              <w:numPr>
                <w:ilvl w:val="0"/>
                <w:numId w:val="209"/>
              </w:numPr>
              <w:ind w:right="58"/>
              <w:rPr>
                <w:rFonts w:ascii="Arial" w:eastAsia="Arial" w:hAnsi="Arial" w:cs="Arial"/>
                <w:color w:val="000000"/>
                <w:sz w:val="16"/>
                <w:szCs w:val="18"/>
              </w:rPr>
            </w:pPr>
            <w:r w:rsidRPr="007D5317">
              <w:rPr>
                <w:rFonts w:ascii="Arial" w:eastAsia="Arial" w:hAnsi="Arial" w:cs="Arial"/>
                <w:color w:val="000000"/>
                <w:sz w:val="16"/>
                <w:szCs w:val="18"/>
              </w:rPr>
              <w:t>Despi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e s</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all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class gro</w:t>
            </w:r>
            <w:r w:rsidRPr="007D5317">
              <w:rPr>
                <w:rFonts w:ascii="Arial" w:eastAsia="Arial" w:hAnsi="Arial" w:cs="Arial"/>
                <w:color w:val="000000"/>
                <w:spacing w:val="2"/>
                <w:sz w:val="16"/>
                <w:szCs w:val="18"/>
              </w:rPr>
              <w:t>u</w:t>
            </w:r>
            <w:r w:rsidRPr="007D5317">
              <w:rPr>
                <w:rFonts w:ascii="Arial" w:eastAsia="Arial" w:hAnsi="Arial" w:cs="Arial"/>
                <w:color w:val="000000"/>
                <w:sz w:val="16"/>
                <w:szCs w:val="18"/>
              </w:rPr>
              <w:t>ps, with h</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 xml:space="preserve">h </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eacher:</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pil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ra</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ios</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nd</w:t>
            </w:r>
            <w:r w:rsidRPr="007D5317">
              <w:rPr>
                <w:rFonts w:ascii="Arial" w:eastAsia="Arial" w:hAnsi="Arial" w:cs="Arial"/>
                <w:color w:val="000000"/>
                <w:spacing w:val="27"/>
                <w:sz w:val="16"/>
                <w:szCs w:val="18"/>
              </w:rPr>
              <w:t xml:space="preserve"> </w:t>
            </w:r>
            <w:r w:rsidRPr="007D5317">
              <w:rPr>
                <w:rFonts w:ascii="Arial" w:eastAsia="Arial" w:hAnsi="Arial" w:cs="Arial"/>
                <w:color w:val="000000"/>
                <w:sz w:val="16"/>
                <w:szCs w:val="18"/>
              </w:rPr>
              <w:t>h</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le</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els of</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sup</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ort to</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ac</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s cur</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icu</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u</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 xml:space="preserve">, </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ithdr</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wal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of</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w:t>
            </w:r>
            <w:r w:rsidRPr="007D5317">
              <w:rPr>
                <w:rFonts w:ascii="Arial" w:eastAsia="Arial" w:hAnsi="Arial" w:cs="Arial"/>
                <w:color w:val="000000"/>
                <w:spacing w:val="2"/>
                <w:sz w:val="16"/>
                <w:szCs w:val="18"/>
              </w:rPr>
              <w:t>h</w:t>
            </w:r>
            <w:r w:rsidRPr="007D5317">
              <w:rPr>
                <w:rFonts w:ascii="Arial" w:eastAsia="Arial" w:hAnsi="Arial" w:cs="Arial"/>
                <w:color w:val="000000"/>
                <w:sz w:val="16"/>
                <w:szCs w:val="18"/>
              </w:rPr>
              <w:t xml:space="preserve">e </w:t>
            </w:r>
            <w:r w:rsidRPr="007D5317">
              <w:rPr>
                <w:rFonts w:ascii="Arial" w:eastAsia="Arial" w:hAnsi="Arial" w:cs="Arial"/>
                <w:color w:val="000000"/>
                <w:spacing w:val="1"/>
                <w:sz w:val="16"/>
                <w:szCs w:val="18"/>
              </w:rPr>
              <w:t xml:space="preserve">pupil </w:t>
            </w:r>
            <w:r w:rsidRPr="007D5317">
              <w:rPr>
                <w:rFonts w:ascii="Arial" w:eastAsia="Arial" w:hAnsi="Arial" w:cs="Arial"/>
                <w:color w:val="000000"/>
                <w:sz w:val="16"/>
                <w:szCs w:val="18"/>
              </w:rPr>
              <w:t>on a</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g</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 xml:space="preserve">lar </w:t>
            </w:r>
            <w:r w:rsidRPr="007D5317">
              <w:rPr>
                <w:rFonts w:ascii="Arial" w:eastAsia="Arial" w:hAnsi="Arial" w:cs="Arial"/>
                <w:color w:val="000000"/>
                <w:spacing w:val="1"/>
                <w:sz w:val="16"/>
                <w:szCs w:val="18"/>
              </w:rPr>
              <w:t>b</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 xml:space="preserve">is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l ne</w:t>
            </w:r>
            <w:r w:rsidRPr="007D5317">
              <w:rPr>
                <w:rFonts w:ascii="Arial" w:eastAsia="Arial" w:hAnsi="Arial" w:cs="Arial"/>
                <w:color w:val="000000"/>
                <w:spacing w:val="1"/>
                <w:sz w:val="16"/>
                <w:szCs w:val="18"/>
              </w:rPr>
              <w:t>e</w:t>
            </w:r>
            <w:r w:rsidRPr="007D5317">
              <w:rPr>
                <w:rFonts w:ascii="Arial" w:eastAsia="Arial" w:hAnsi="Arial" w:cs="Arial"/>
                <w:color w:val="000000"/>
                <w:spacing w:val="2"/>
                <w:sz w:val="16"/>
                <w:szCs w:val="18"/>
              </w:rPr>
              <w:t>d</w:t>
            </w:r>
            <w:r w:rsidRPr="007D5317">
              <w:rPr>
                <w:rFonts w:ascii="Arial" w:eastAsia="Arial" w:hAnsi="Arial" w:cs="Arial"/>
                <w:color w:val="000000"/>
                <w:sz w:val="16"/>
                <w:szCs w:val="18"/>
              </w:rPr>
              <w:t xml:space="preserve">ed to ensure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e</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y</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 xml:space="preserve">of the </w:t>
            </w:r>
            <w:r w:rsidRPr="007D5317">
              <w:rPr>
                <w:rFonts w:ascii="Arial" w:eastAsia="Arial" w:hAnsi="Arial" w:cs="Arial"/>
                <w:color w:val="000000"/>
                <w:spacing w:val="1"/>
                <w:sz w:val="16"/>
                <w:szCs w:val="18"/>
              </w:rPr>
              <w:t>pupil a</w:t>
            </w:r>
            <w:r w:rsidRPr="007D5317">
              <w:rPr>
                <w:rFonts w:ascii="Arial" w:eastAsia="Arial" w:hAnsi="Arial" w:cs="Arial"/>
                <w:color w:val="000000"/>
                <w:sz w:val="16"/>
                <w:szCs w:val="18"/>
              </w:rPr>
              <w:t>nd others</w:t>
            </w:r>
          </w:p>
          <w:p w14:paraId="357433D5" w14:textId="77777777" w:rsidR="00E70359" w:rsidRPr="007D5317" w:rsidRDefault="00E70359" w:rsidP="009C42D6">
            <w:pPr>
              <w:pStyle w:val="ListParagraph"/>
              <w:numPr>
                <w:ilvl w:val="0"/>
                <w:numId w:val="209"/>
              </w:numPr>
              <w:ind w:right="35"/>
              <w:rPr>
                <w:rFonts w:ascii="Arial" w:eastAsia="Arial" w:hAnsi="Arial" w:cs="Arial"/>
                <w:color w:val="000000"/>
                <w:sz w:val="16"/>
                <w:szCs w:val="18"/>
              </w:rPr>
            </w:pPr>
            <w:r w:rsidRPr="007D5317">
              <w:rPr>
                <w:rFonts w:ascii="Arial" w:eastAsia="Arial" w:hAnsi="Arial" w:cs="Arial"/>
                <w:color w:val="000000"/>
                <w:sz w:val="16"/>
                <w:szCs w:val="18"/>
              </w:rPr>
              <w:t>U</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e of</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3"/>
                <w:sz w:val="16"/>
                <w:szCs w:val="18"/>
              </w:rPr>
              <w:t>k</w:t>
            </w:r>
            <w:r w:rsidRPr="007D5317">
              <w:rPr>
                <w:rFonts w:ascii="Arial" w:eastAsia="Arial" w:hAnsi="Arial" w:cs="Arial"/>
                <w:color w:val="000000"/>
                <w:spacing w:val="1"/>
                <w:sz w:val="16"/>
                <w:szCs w:val="18"/>
              </w:rPr>
              <w:t>e</w:t>
            </w:r>
            <w:r w:rsidRPr="007D5317">
              <w:rPr>
                <w:rFonts w:ascii="Arial" w:eastAsia="Arial" w:hAnsi="Arial" w:cs="Arial"/>
                <w:color w:val="000000"/>
                <w:spacing w:val="-4"/>
                <w:sz w:val="16"/>
                <w:szCs w:val="18"/>
              </w:rPr>
              <w:t>y</w:t>
            </w:r>
            <w:r w:rsidRPr="007D5317">
              <w:rPr>
                <w:rFonts w:ascii="Arial" w:eastAsia="Arial" w:hAnsi="Arial" w:cs="Arial"/>
                <w:color w:val="000000"/>
                <w:spacing w:val="3"/>
                <w:sz w:val="16"/>
                <w:szCs w:val="18"/>
              </w:rPr>
              <w:t>-</w:t>
            </w:r>
            <w:r w:rsidRPr="007D5317">
              <w:rPr>
                <w:rFonts w:ascii="Arial" w:eastAsia="Arial" w:hAnsi="Arial" w:cs="Arial"/>
                <w:color w:val="000000"/>
                <w:spacing w:val="-2"/>
                <w:sz w:val="16"/>
                <w:szCs w:val="18"/>
              </w:rPr>
              <w:t>w</w:t>
            </w:r>
            <w:r w:rsidRPr="007D5317">
              <w:rPr>
                <w:rFonts w:ascii="Arial" w:eastAsia="Arial" w:hAnsi="Arial" w:cs="Arial"/>
                <w:color w:val="000000"/>
                <w:sz w:val="16"/>
                <w:szCs w:val="18"/>
              </w:rPr>
              <w:t>or</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ing</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pro</w:t>
            </w:r>
            <w:r w:rsidRPr="007D5317">
              <w:rPr>
                <w:rFonts w:ascii="Arial" w:eastAsia="Arial" w:hAnsi="Arial" w:cs="Arial"/>
                <w:color w:val="000000"/>
                <w:spacing w:val="2"/>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 xml:space="preserve">hes to ensure </w:t>
            </w:r>
            <w:r w:rsidRPr="007D5317">
              <w:rPr>
                <w:rFonts w:ascii="Arial" w:eastAsia="Arial" w:hAnsi="Arial" w:cs="Arial"/>
                <w:sz w:val="16"/>
                <w:szCs w:val="18"/>
                <w:lang w:eastAsia="en-GB"/>
              </w:rPr>
              <w:t xml:space="preserve">the pupil </w:t>
            </w:r>
            <w:r w:rsidRPr="007D5317">
              <w:rPr>
                <w:rFonts w:ascii="Arial" w:eastAsia="Arial" w:hAnsi="Arial" w:cs="Arial"/>
                <w:color w:val="000000"/>
                <w:sz w:val="16"/>
                <w:szCs w:val="18"/>
              </w:rPr>
              <w:t>has a</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tru</w:t>
            </w:r>
            <w:r w:rsidRPr="007D5317">
              <w:rPr>
                <w:rFonts w:ascii="Arial" w:eastAsia="Arial" w:hAnsi="Arial" w:cs="Arial"/>
                <w:color w:val="000000"/>
                <w:spacing w:val="2"/>
                <w:sz w:val="16"/>
                <w:szCs w:val="18"/>
              </w:rPr>
              <w:t>st</w:t>
            </w:r>
            <w:r w:rsidRPr="007D5317">
              <w:rPr>
                <w:rFonts w:ascii="Arial" w:eastAsia="Arial" w:hAnsi="Arial" w:cs="Arial"/>
                <w:color w:val="000000"/>
                <w:sz w:val="16"/>
                <w:szCs w:val="18"/>
              </w:rPr>
              <w:t>ed</w:t>
            </w:r>
            <w:r w:rsidRPr="007D5317">
              <w:rPr>
                <w:rFonts w:ascii="Arial" w:eastAsia="Arial" w:hAnsi="Arial" w:cs="Arial"/>
                <w:color w:val="000000"/>
                <w:spacing w:val="27"/>
                <w:sz w:val="16"/>
                <w:szCs w:val="18"/>
              </w:rPr>
              <w:t xml:space="preserve"> </w:t>
            </w:r>
            <w:r w:rsidRPr="007D5317">
              <w:rPr>
                <w:rFonts w:ascii="Arial" w:eastAsia="Arial" w:hAnsi="Arial" w:cs="Arial"/>
                <w:color w:val="000000"/>
                <w:sz w:val="16"/>
                <w:szCs w:val="18"/>
              </w:rPr>
              <w:t>adult to</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f</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 xml:space="preserve">er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upport</w:t>
            </w:r>
            <w:r w:rsidRPr="007D5317">
              <w:rPr>
                <w:rFonts w:ascii="Arial" w:eastAsia="Arial" w:hAnsi="Arial" w:cs="Arial"/>
                <w:color w:val="000000"/>
                <w:spacing w:val="1"/>
                <w:sz w:val="16"/>
                <w:szCs w:val="18"/>
              </w:rPr>
              <w:t>/</w:t>
            </w:r>
            <w:r w:rsidRPr="007D5317">
              <w:rPr>
                <w:rFonts w:ascii="Arial" w:eastAsia="Arial" w:hAnsi="Arial" w:cs="Arial"/>
                <w:color w:val="000000"/>
                <w:spacing w:val="-1"/>
                <w:sz w:val="16"/>
                <w:szCs w:val="18"/>
              </w:rPr>
              <w:t>wi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hd</w:t>
            </w:r>
            <w:r w:rsidRPr="007D5317">
              <w:rPr>
                <w:rFonts w:ascii="Arial" w:eastAsia="Arial" w:hAnsi="Arial" w:cs="Arial"/>
                <w:color w:val="000000"/>
                <w:spacing w:val="2"/>
                <w:sz w:val="16"/>
                <w:szCs w:val="18"/>
              </w:rPr>
              <w:t>ra</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al dur</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g vu</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ner</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b</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ti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es</w:t>
            </w:r>
          </w:p>
          <w:p w14:paraId="45F5458D" w14:textId="77777777" w:rsidR="00E70359" w:rsidRPr="007D5317" w:rsidRDefault="00E70359" w:rsidP="009C42D6">
            <w:pPr>
              <w:pStyle w:val="ListParagraph"/>
              <w:numPr>
                <w:ilvl w:val="0"/>
                <w:numId w:val="209"/>
              </w:numPr>
              <w:ind w:right="168"/>
              <w:rPr>
                <w:rFonts w:ascii="Arial" w:eastAsia="Arial" w:hAnsi="Arial" w:cs="Arial"/>
                <w:color w:val="000000"/>
                <w:sz w:val="16"/>
                <w:szCs w:val="18"/>
              </w:rPr>
            </w:pPr>
            <w:r w:rsidRPr="007D5317">
              <w:rPr>
                <w:rFonts w:ascii="Arial" w:eastAsia="Arial" w:hAnsi="Arial" w:cs="Arial"/>
                <w:color w:val="000000"/>
                <w:sz w:val="16"/>
                <w:szCs w:val="18"/>
              </w:rPr>
              <w:t>Person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d r</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 xml:space="preserve">ward </w:t>
            </w:r>
            <w:r w:rsidRPr="007D5317">
              <w:rPr>
                <w:rFonts w:ascii="Arial" w:eastAsia="Arial" w:hAnsi="Arial" w:cs="Arial"/>
                <w:color w:val="000000"/>
                <w:spacing w:val="3"/>
                <w:sz w:val="16"/>
                <w:szCs w:val="18"/>
              </w:rPr>
              <w:t>s</w:t>
            </w:r>
            <w:r w:rsidRPr="007D5317">
              <w:rPr>
                <w:rFonts w:ascii="Arial" w:eastAsia="Arial" w:hAnsi="Arial" w:cs="Arial"/>
                <w:color w:val="000000"/>
                <w:spacing w:val="-2"/>
                <w:sz w:val="16"/>
                <w:szCs w:val="18"/>
              </w:rPr>
              <w:t>y</w:t>
            </w:r>
            <w:r w:rsidRPr="007D5317">
              <w:rPr>
                <w:rFonts w:ascii="Arial" w:eastAsia="Arial" w:hAnsi="Arial" w:cs="Arial"/>
                <w:color w:val="000000"/>
                <w:sz w:val="16"/>
                <w:szCs w:val="18"/>
              </w:rPr>
              <w:t>st</w:t>
            </w:r>
            <w:r w:rsidRPr="007D5317">
              <w:rPr>
                <w:rFonts w:ascii="Arial" w:eastAsia="Arial" w:hAnsi="Arial" w:cs="Arial"/>
                <w:color w:val="000000"/>
                <w:spacing w:val="1"/>
                <w:sz w:val="16"/>
                <w:szCs w:val="18"/>
              </w:rPr>
              <w:t>e</w:t>
            </w:r>
            <w:r w:rsidRPr="007D5317">
              <w:rPr>
                <w:rFonts w:ascii="Arial" w:eastAsia="Arial" w:hAnsi="Arial" w:cs="Arial"/>
                <w:color w:val="000000"/>
                <w:spacing w:val="2"/>
                <w:sz w:val="16"/>
                <w:szCs w:val="18"/>
              </w:rPr>
              <w:t>m</w:t>
            </w:r>
            <w:r w:rsidRPr="007D5317">
              <w:rPr>
                <w:rFonts w:ascii="Arial" w:eastAsia="Arial" w:hAnsi="Arial" w:cs="Arial"/>
                <w:color w:val="000000"/>
                <w:sz w:val="16"/>
                <w:szCs w:val="18"/>
              </w:rPr>
              <w:t xml:space="preserve">s </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no</w:t>
            </w:r>
            <w:r w:rsidRPr="007D5317">
              <w:rPr>
                <w:rFonts w:ascii="Arial" w:eastAsia="Arial" w:hAnsi="Arial" w:cs="Arial"/>
                <w:color w:val="000000"/>
                <w:spacing w:val="-2"/>
                <w:sz w:val="16"/>
                <w:szCs w:val="18"/>
              </w:rPr>
              <w:t>w</w:t>
            </w:r>
            <w:r w:rsidRPr="007D5317">
              <w:rPr>
                <w:rFonts w:ascii="Arial" w:eastAsia="Arial" w:hAnsi="Arial" w:cs="Arial"/>
                <w:color w:val="000000"/>
                <w:sz w:val="16"/>
                <w:szCs w:val="18"/>
              </w:rPr>
              <w:t xml:space="preserve">n to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sta</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f</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in scho</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who have con</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t</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1"/>
                <w:sz w:val="16"/>
                <w:szCs w:val="18"/>
              </w:rPr>
              <w:t>w</w:t>
            </w:r>
            <w:r w:rsidRPr="007D5317">
              <w:rPr>
                <w:rFonts w:ascii="Arial" w:eastAsia="Arial" w:hAnsi="Arial" w:cs="Arial"/>
                <w:color w:val="000000"/>
                <w:sz w:val="16"/>
                <w:szCs w:val="18"/>
              </w:rPr>
              <w:t xml:space="preserve">ith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he </w:t>
            </w:r>
            <w:r w:rsidRPr="007D5317">
              <w:rPr>
                <w:rFonts w:ascii="Arial" w:eastAsia="Arial" w:hAnsi="Arial" w:cs="Arial"/>
                <w:sz w:val="16"/>
                <w:szCs w:val="18"/>
                <w:lang w:eastAsia="en-GB"/>
              </w:rPr>
              <w:t>pupil</w:t>
            </w:r>
            <w:r w:rsidRPr="007D5317">
              <w:rPr>
                <w:rFonts w:ascii="Arial" w:eastAsia="Arial" w:hAnsi="Arial" w:cs="Arial"/>
                <w:color w:val="000000"/>
                <w:sz w:val="16"/>
                <w:szCs w:val="18"/>
              </w:rPr>
              <w:t>, i</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ented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consiste</w:t>
            </w:r>
            <w:r w:rsidRPr="007D5317">
              <w:rPr>
                <w:rFonts w:ascii="Arial" w:eastAsia="Arial" w:hAnsi="Arial" w:cs="Arial"/>
                <w:color w:val="000000"/>
                <w:spacing w:val="2"/>
                <w:sz w:val="16"/>
                <w:szCs w:val="18"/>
              </w:rPr>
              <w:t>n</w:t>
            </w:r>
            <w:r w:rsidRPr="007D5317">
              <w:rPr>
                <w:rFonts w:ascii="Arial" w:eastAsia="Arial" w:hAnsi="Arial" w:cs="Arial"/>
                <w:color w:val="000000"/>
                <w:sz w:val="16"/>
                <w:szCs w:val="18"/>
              </w:rPr>
              <w:t>t</w:t>
            </w:r>
            <w:r w:rsidRPr="007D5317">
              <w:rPr>
                <w:rFonts w:ascii="Arial" w:eastAsia="Arial" w:hAnsi="Arial" w:cs="Arial"/>
                <w:color w:val="000000"/>
                <w:spacing w:val="3"/>
                <w:sz w:val="16"/>
                <w:szCs w:val="18"/>
              </w:rPr>
              <w:t>l</w:t>
            </w:r>
            <w:r w:rsidRPr="007D5317">
              <w:rPr>
                <w:rFonts w:ascii="Arial" w:eastAsia="Arial" w:hAnsi="Arial" w:cs="Arial"/>
                <w:color w:val="000000"/>
                <w:sz w:val="16"/>
                <w:szCs w:val="18"/>
              </w:rPr>
              <w:t>y</w:t>
            </w:r>
            <w:r w:rsidRPr="007D5317">
              <w:rPr>
                <w:rFonts w:ascii="Arial" w:eastAsia="Arial" w:hAnsi="Arial" w:cs="Arial"/>
                <w:color w:val="000000"/>
                <w:spacing w:val="-3"/>
                <w:sz w:val="16"/>
                <w:szCs w:val="18"/>
              </w:rPr>
              <w:t xml:space="preserve"> </w:t>
            </w:r>
            <w:r w:rsidRPr="007D5317">
              <w:rPr>
                <w:rFonts w:ascii="Arial" w:eastAsia="Arial" w:hAnsi="Arial" w:cs="Arial"/>
                <w:color w:val="000000"/>
                <w:spacing w:val="1"/>
                <w:sz w:val="16"/>
                <w:szCs w:val="18"/>
              </w:rPr>
              <w:t>acr</w:t>
            </w:r>
            <w:r w:rsidRPr="007D5317">
              <w:rPr>
                <w:rFonts w:ascii="Arial" w:eastAsia="Arial" w:hAnsi="Arial" w:cs="Arial"/>
                <w:color w:val="000000"/>
                <w:sz w:val="16"/>
                <w:szCs w:val="18"/>
              </w:rPr>
              <w:t>oss the cur</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ic</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lu</w:t>
            </w:r>
            <w:r w:rsidRPr="007D5317">
              <w:rPr>
                <w:rFonts w:ascii="Arial" w:eastAsia="Arial" w:hAnsi="Arial" w:cs="Arial"/>
                <w:color w:val="000000"/>
                <w:spacing w:val="3"/>
                <w:sz w:val="16"/>
                <w:szCs w:val="18"/>
              </w:rPr>
              <w:t>m</w:t>
            </w:r>
          </w:p>
          <w:p w14:paraId="6D79FD86" w14:textId="61C7BFBB" w:rsidR="00E70359" w:rsidRPr="007D5317" w:rsidRDefault="00747477" w:rsidP="009C42D6">
            <w:pPr>
              <w:pStyle w:val="ListParagraph"/>
              <w:numPr>
                <w:ilvl w:val="0"/>
                <w:numId w:val="209"/>
              </w:numPr>
              <w:rPr>
                <w:rFonts w:ascii="Arial" w:hAnsi="Arial" w:cs="Arial"/>
                <w:sz w:val="16"/>
                <w:szCs w:val="18"/>
              </w:rPr>
            </w:pPr>
            <w:proofErr w:type="gramStart"/>
            <w:r w:rsidRPr="007D5317">
              <w:rPr>
                <w:rFonts w:ascii="Arial" w:eastAsia="Arial" w:hAnsi="Arial" w:cs="Arial"/>
                <w:color w:val="000000"/>
                <w:sz w:val="16"/>
                <w:szCs w:val="18"/>
              </w:rPr>
              <w:t>Person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w:t>
            </w:r>
            <w:r w:rsidRPr="007D5317">
              <w:rPr>
                <w:rFonts w:ascii="Arial" w:eastAsia="Arial" w:hAnsi="Arial" w:cs="Arial"/>
                <w:color w:val="000000"/>
                <w:spacing w:val="3"/>
                <w:sz w:val="16"/>
                <w:szCs w:val="18"/>
              </w:rPr>
              <w:t>l</w:t>
            </w:r>
            <w:r w:rsidRPr="007D5317">
              <w:rPr>
                <w:rFonts w:ascii="Arial" w:eastAsia="Arial" w:hAnsi="Arial" w:cs="Arial"/>
                <w:color w:val="000000"/>
                <w:sz w:val="16"/>
                <w:szCs w:val="18"/>
              </w:rPr>
              <w:t>y</w:t>
            </w:r>
            <w:proofErr w:type="gramEnd"/>
            <w:r w:rsidR="00E70359" w:rsidRPr="007D5317">
              <w:rPr>
                <w:rFonts w:ascii="Arial" w:eastAsia="Arial" w:hAnsi="Arial" w:cs="Arial"/>
                <w:color w:val="000000"/>
                <w:spacing w:val="-3"/>
                <w:sz w:val="16"/>
                <w:szCs w:val="18"/>
              </w:rPr>
              <w:t xml:space="preserve"> </w:t>
            </w:r>
            <w:r w:rsidR="00E70359" w:rsidRPr="007D5317">
              <w:rPr>
                <w:rFonts w:ascii="Arial" w:eastAsia="Arial" w:hAnsi="Arial" w:cs="Arial"/>
                <w:color w:val="000000"/>
                <w:spacing w:val="1"/>
                <w:sz w:val="16"/>
                <w:szCs w:val="18"/>
              </w:rPr>
              <w:t>t</w:t>
            </w:r>
            <w:r w:rsidR="00E70359" w:rsidRPr="007D5317">
              <w:rPr>
                <w:rFonts w:ascii="Arial" w:eastAsia="Arial" w:hAnsi="Arial" w:cs="Arial"/>
                <w:color w:val="000000"/>
                <w:sz w:val="16"/>
                <w:szCs w:val="18"/>
              </w:rPr>
              <w:t>a</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z w:val="16"/>
                <w:szCs w:val="18"/>
              </w:rPr>
              <w:t>lor</w:t>
            </w:r>
            <w:r w:rsidR="00E70359" w:rsidRPr="007D5317">
              <w:rPr>
                <w:rFonts w:ascii="Arial" w:eastAsia="Arial" w:hAnsi="Arial" w:cs="Arial"/>
                <w:color w:val="000000"/>
                <w:spacing w:val="1"/>
                <w:sz w:val="16"/>
                <w:szCs w:val="18"/>
              </w:rPr>
              <w:t>e</w:t>
            </w:r>
            <w:r w:rsidR="00E70359" w:rsidRPr="007D5317">
              <w:rPr>
                <w:rFonts w:ascii="Arial" w:eastAsia="Arial" w:hAnsi="Arial" w:cs="Arial"/>
                <w:color w:val="000000"/>
                <w:sz w:val="16"/>
                <w:szCs w:val="18"/>
              </w:rPr>
              <w:t>d t</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pacing w:val="3"/>
                <w:sz w:val="16"/>
                <w:szCs w:val="18"/>
              </w:rPr>
              <w:t>m</w:t>
            </w:r>
            <w:r w:rsidR="00E70359" w:rsidRPr="007D5317">
              <w:rPr>
                <w:rFonts w:ascii="Arial" w:eastAsia="Arial" w:hAnsi="Arial" w:cs="Arial"/>
                <w:color w:val="000000"/>
                <w:spacing w:val="2"/>
                <w:sz w:val="16"/>
                <w:szCs w:val="18"/>
              </w:rPr>
              <w:t>e</w:t>
            </w:r>
            <w:r w:rsidR="00E70359" w:rsidRPr="007D5317">
              <w:rPr>
                <w:rFonts w:ascii="Arial" w:eastAsia="Arial" w:hAnsi="Arial" w:cs="Arial"/>
                <w:color w:val="000000"/>
                <w:spacing w:val="1"/>
                <w:sz w:val="16"/>
                <w:szCs w:val="18"/>
              </w:rPr>
              <w:t>-</w:t>
            </w:r>
            <w:r w:rsidR="00E70359" w:rsidRPr="007D5317">
              <w:rPr>
                <w:rFonts w:ascii="Arial" w:eastAsia="Arial" w:hAnsi="Arial" w:cs="Arial"/>
                <w:color w:val="000000"/>
                <w:sz w:val="16"/>
                <w:szCs w:val="18"/>
              </w:rPr>
              <w:t>l</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pacing w:val="3"/>
                <w:sz w:val="16"/>
                <w:szCs w:val="18"/>
              </w:rPr>
              <w:t>m</w:t>
            </w:r>
            <w:r w:rsidR="00E70359" w:rsidRPr="007D5317">
              <w:rPr>
                <w:rFonts w:ascii="Arial" w:eastAsia="Arial" w:hAnsi="Arial" w:cs="Arial"/>
                <w:color w:val="000000"/>
                <w:sz w:val="16"/>
                <w:szCs w:val="18"/>
              </w:rPr>
              <w:t>ited int</w:t>
            </w:r>
            <w:r w:rsidR="00E70359" w:rsidRPr="007D5317">
              <w:rPr>
                <w:rFonts w:ascii="Arial" w:eastAsia="Arial" w:hAnsi="Arial" w:cs="Arial"/>
                <w:color w:val="000000"/>
                <w:spacing w:val="-1"/>
                <w:sz w:val="16"/>
                <w:szCs w:val="18"/>
              </w:rPr>
              <w:t>e</w:t>
            </w:r>
            <w:r w:rsidR="00E70359" w:rsidRPr="007D5317">
              <w:rPr>
                <w:rFonts w:ascii="Arial" w:eastAsia="Arial" w:hAnsi="Arial" w:cs="Arial"/>
                <w:color w:val="000000"/>
                <w:spacing w:val="2"/>
                <w:sz w:val="16"/>
                <w:szCs w:val="18"/>
              </w:rPr>
              <w:t>r</w:t>
            </w:r>
            <w:r w:rsidR="00E70359" w:rsidRPr="007D5317">
              <w:rPr>
                <w:rFonts w:ascii="Arial" w:eastAsia="Arial" w:hAnsi="Arial" w:cs="Arial"/>
                <w:color w:val="000000"/>
                <w:sz w:val="16"/>
                <w:szCs w:val="18"/>
              </w:rPr>
              <w:t>vent</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z w:val="16"/>
                <w:szCs w:val="18"/>
              </w:rPr>
              <w:t>on pr</w:t>
            </w:r>
            <w:r w:rsidR="00E70359" w:rsidRPr="007D5317">
              <w:rPr>
                <w:rFonts w:ascii="Arial" w:eastAsia="Arial" w:hAnsi="Arial" w:cs="Arial"/>
                <w:color w:val="000000"/>
                <w:spacing w:val="1"/>
                <w:sz w:val="16"/>
                <w:szCs w:val="18"/>
              </w:rPr>
              <w:t>o</w:t>
            </w:r>
            <w:r w:rsidR="00E70359" w:rsidRPr="007D5317">
              <w:rPr>
                <w:rFonts w:ascii="Arial" w:eastAsia="Arial" w:hAnsi="Arial" w:cs="Arial"/>
                <w:color w:val="000000"/>
                <w:sz w:val="16"/>
                <w:szCs w:val="18"/>
              </w:rPr>
              <w:t>gra</w:t>
            </w:r>
            <w:r w:rsidR="00E70359" w:rsidRPr="007D5317">
              <w:rPr>
                <w:rFonts w:ascii="Arial" w:eastAsia="Arial" w:hAnsi="Arial" w:cs="Arial"/>
                <w:color w:val="000000"/>
                <w:spacing w:val="2"/>
                <w:sz w:val="16"/>
                <w:szCs w:val="18"/>
              </w:rPr>
              <w:t>m</w:t>
            </w:r>
            <w:r w:rsidR="00E70359" w:rsidRPr="007D5317">
              <w:rPr>
                <w:rFonts w:ascii="Arial" w:eastAsia="Arial" w:hAnsi="Arial" w:cs="Arial"/>
                <w:color w:val="000000"/>
                <w:spacing w:val="4"/>
                <w:sz w:val="16"/>
                <w:szCs w:val="18"/>
              </w:rPr>
              <w:t>m</w:t>
            </w:r>
            <w:r w:rsidR="00E70359" w:rsidRPr="007D5317">
              <w:rPr>
                <w:rFonts w:ascii="Arial" w:eastAsia="Arial" w:hAnsi="Arial" w:cs="Arial"/>
                <w:color w:val="000000"/>
                <w:sz w:val="16"/>
                <w:szCs w:val="18"/>
              </w:rPr>
              <w:t>es</w:t>
            </w:r>
            <w:r w:rsidR="00E70359" w:rsidRPr="007D5317">
              <w:rPr>
                <w:rFonts w:ascii="Arial" w:eastAsia="Arial" w:hAnsi="Arial" w:cs="Arial"/>
                <w:color w:val="000000"/>
                <w:spacing w:val="1"/>
                <w:sz w:val="16"/>
                <w:szCs w:val="18"/>
              </w:rPr>
              <w:t xml:space="preserve"> </w:t>
            </w:r>
            <w:r w:rsidR="00E70359" w:rsidRPr="007D5317">
              <w:rPr>
                <w:rFonts w:ascii="Arial" w:eastAsia="Arial" w:hAnsi="Arial" w:cs="Arial"/>
                <w:color w:val="000000"/>
                <w:spacing w:val="-2"/>
                <w:sz w:val="16"/>
                <w:szCs w:val="18"/>
              </w:rPr>
              <w:t>w</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z w:val="16"/>
                <w:szCs w:val="18"/>
              </w:rPr>
              <w:t>th staff</w:t>
            </w:r>
            <w:r w:rsidR="00E70359" w:rsidRPr="007D5317">
              <w:rPr>
                <w:rFonts w:ascii="Arial" w:eastAsia="Arial" w:hAnsi="Arial" w:cs="Arial"/>
                <w:color w:val="000000"/>
                <w:spacing w:val="2"/>
                <w:sz w:val="16"/>
                <w:szCs w:val="18"/>
              </w:rPr>
              <w:t xml:space="preserve"> </w:t>
            </w:r>
            <w:r w:rsidR="00E70359" w:rsidRPr="007D5317">
              <w:rPr>
                <w:rFonts w:ascii="Arial" w:eastAsia="Arial" w:hAnsi="Arial" w:cs="Arial"/>
                <w:color w:val="000000"/>
                <w:spacing w:val="-2"/>
                <w:sz w:val="16"/>
                <w:szCs w:val="18"/>
              </w:rPr>
              <w:t>w</w:t>
            </w:r>
            <w:r w:rsidR="00E70359" w:rsidRPr="007D5317">
              <w:rPr>
                <w:rFonts w:ascii="Arial" w:eastAsia="Arial" w:hAnsi="Arial" w:cs="Arial"/>
                <w:color w:val="000000"/>
                <w:spacing w:val="1"/>
                <w:sz w:val="16"/>
                <w:szCs w:val="18"/>
              </w:rPr>
              <w:t>h</w:t>
            </w:r>
            <w:r w:rsidR="00E70359" w:rsidRPr="007D5317">
              <w:rPr>
                <w:rFonts w:ascii="Arial" w:eastAsia="Arial" w:hAnsi="Arial" w:cs="Arial"/>
                <w:color w:val="000000"/>
                <w:sz w:val="16"/>
                <w:szCs w:val="18"/>
              </w:rPr>
              <w:t>o h</w:t>
            </w:r>
            <w:r w:rsidR="00E70359" w:rsidRPr="007D5317">
              <w:rPr>
                <w:rFonts w:ascii="Arial" w:eastAsia="Arial" w:hAnsi="Arial" w:cs="Arial"/>
                <w:color w:val="000000"/>
                <w:spacing w:val="1"/>
                <w:sz w:val="16"/>
                <w:szCs w:val="18"/>
              </w:rPr>
              <w:t>a</w:t>
            </w:r>
            <w:r w:rsidR="00E70359" w:rsidRPr="007D5317">
              <w:rPr>
                <w:rFonts w:ascii="Arial" w:eastAsia="Arial" w:hAnsi="Arial" w:cs="Arial"/>
                <w:color w:val="000000"/>
                <w:sz w:val="16"/>
                <w:szCs w:val="18"/>
              </w:rPr>
              <w:t xml:space="preserve">ve </w:t>
            </w:r>
            <w:r w:rsidR="00E70359" w:rsidRPr="007D5317">
              <w:rPr>
                <w:rFonts w:ascii="Arial" w:eastAsia="Arial" w:hAnsi="Arial" w:cs="Arial"/>
                <w:color w:val="000000"/>
                <w:spacing w:val="3"/>
                <w:sz w:val="16"/>
                <w:szCs w:val="18"/>
              </w:rPr>
              <w:t>k</w:t>
            </w:r>
            <w:r w:rsidR="00E70359" w:rsidRPr="007D5317">
              <w:rPr>
                <w:rFonts w:ascii="Arial" w:eastAsia="Arial" w:hAnsi="Arial" w:cs="Arial"/>
                <w:color w:val="000000"/>
                <w:sz w:val="16"/>
                <w:szCs w:val="18"/>
              </w:rPr>
              <w:t>nowledge,</w:t>
            </w:r>
            <w:r w:rsidR="00E70359" w:rsidRPr="007D5317">
              <w:rPr>
                <w:rFonts w:ascii="Arial" w:eastAsia="Arial" w:hAnsi="Arial" w:cs="Arial"/>
                <w:color w:val="000000"/>
                <w:spacing w:val="1"/>
                <w:sz w:val="16"/>
                <w:szCs w:val="18"/>
              </w:rPr>
              <w:t xml:space="preserve"> </w:t>
            </w:r>
            <w:r w:rsidR="00E70359" w:rsidRPr="007D5317">
              <w:rPr>
                <w:rFonts w:ascii="Arial" w:eastAsia="Arial" w:hAnsi="Arial" w:cs="Arial"/>
                <w:color w:val="000000"/>
                <w:sz w:val="16"/>
                <w:szCs w:val="18"/>
              </w:rPr>
              <w:t>s</w:t>
            </w:r>
            <w:r w:rsidR="00E70359" w:rsidRPr="007D5317">
              <w:rPr>
                <w:rFonts w:ascii="Arial" w:eastAsia="Arial" w:hAnsi="Arial" w:cs="Arial"/>
                <w:color w:val="000000"/>
                <w:spacing w:val="2"/>
                <w:sz w:val="16"/>
                <w:szCs w:val="18"/>
              </w:rPr>
              <w:t>k</w:t>
            </w:r>
            <w:r w:rsidR="00E70359" w:rsidRPr="007D5317">
              <w:rPr>
                <w:rFonts w:ascii="Arial" w:eastAsia="Arial" w:hAnsi="Arial" w:cs="Arial"/>
                <w:color w:val="000000"/>
                <w:sz w:val="16"/>
                <w:szCs w:val="18"/>
              </w:rPr>
              <w:t>i</w:t>
            </w:r>
            <w:r w:rsidR="00E70359" w:rsidRPr="007D5317">
              <w:rPr>
                <w:rFonts w:ascii="Arial" w:eastAsia="Arial" w:hAnsi="Arial" w:cs="Arial"/>
                <w:color w:val="000000"/>
                <w:spacing w:val="-1"/>
                <w:sz w:val="16"/>
                <w:szCs w:val="18"/>
              </w:rPr>
              <w:t>ll</w:t>
            </w:r>
            <w:r w:rsidR="00E70359" w:rsidRPr="007D5317">
              <w:rPr>
                <w:rFonts w:ascii="Arial" w:eastAsia="Arial" w:hAnsi="Arial" w:cs="Arial"/>
                <w:color w:val="000000"/>
                <w:sz w:val="16"/>
                <w:szCs w:val="18"/>
              </w:rPr>
              <w:t>s and e</w:t>
            </w:r>
            <w:r w:rsidR="00E70359" w:rsidRPr="007D5317">
              <w:rPr>
                <w:rFonts w:ascii="Arial" w:eastAsia="Arial" w:hAnsi="Arial" w:cs="Arial"/>
                <w:color w:val="000000"/>
                <w:spacing w:val="1"/>
                <w:sz w:val="16"/>
                <w:szCs w:val="18"/>
              </w:rPr>
              <w:t>x</w:t>
            </w:r>
            <w:r w:rsidR="00E70359" w:rsidRPr="007D5317">
              <w:rPr>
                <w:rFonts w:ascii="Arial" w:eastAsia="Arial" w:hAnsi="Arial" w:cs="Arial"/>
                <w:color w:val="000000"/>
                <w:sz w:val="16"/>
                <w:szCs w:val="18"/>
              </w:rPr>
              <w:t>per</w:t>
            </w:r>
            <w:r w:rsidR="00E70359" w:rsidRPr="007D5317">
              <w:rPr>
                <w:rFonts w:ascii="Arial" w:eastAsia="Arial" w:hAnsi="Arial" w:cs="Arial"/>
                <w:color w:val="000000"/>
                <w:spacing w:val="1"/>
                <w:sz w:val="16"/>
                <w:szCs w:val="18"/>
              </w:rPr>
              <w:t>i</w:t>
            </w:r>
            <w:r w:rsidR="00E70359" w:rsidRPr="007D5317">
              <w:rPr>
                <w:rFonts w:ascii="Arial" w:eastAsia="Arial" w:hAnsi="Arial" w:cs="Arial"/>
                <w:color w:val="000000"/>
                <w:sz w:val="16"/>
                <w:szCs w:val="18"/>
              </w:rPr>
              <w:t xml:space="preserve">ence </w:t>
            </w:r>
            <w:r w:rsidR="00E70359" w:rsidRPr="007D5317">
              <w:rPr>
                <w:rFonts w:ascii="Arial" w:eastAsia="Arial" w:hAnsi="Arial" w:cs="Arial"/>
                <w:color w:val="000000"/>
                <w:spacing w:val="1"/>
                <w:sz w:val="16"/>
                <w:szCs w:val="18"/>
              </w:rPr>
              <w:t>t</w:t>
            </w:r>
            <w:r w:rsidR="00E70359" w:rsidRPr="007D5317">
              <w:rPr>
                <w:rFonts w:ascii="Arial" w:eastAsia="Arial" w:hAnsi="Arial" w:cs="Arial"/>
                <w:color w:val="000000"/>
                <w:sz w:val="16"/>
                <w:szCs w:val="18"/>
              </w:rPr>
              <w:t>o a</w:t>
            </w:r>
            <w:r w:rsidR="00E70359" w:rsidRPr="007D5317">
              <w:rPr>
                <w:rFonts w:ascii="Arial" w:eastAsia="Arial" w:hAnsi="Arial" w:cs="Arial"/>
                <w:color w:val="000000"/>
                <w:spacing w:val="1"/>
                <w:sz w:val="16"/>
                <w:szCs w:val="18"/>
              </w:rPr>
              <w:t>d</w:t>
            </w:r>
            <w:r w:rsidR="00E70359" w:rsidRPr="007D5317">
              <w:rPr>
                <w:rFonts w:ascii="Arial" w:eastAsia="Arial" w:hAnsi="Arial" w:cs="Arial"/>
                <w:color w:val="000000"/>
                <w:sz w:val="16"/>
                <w:szCs w:val="18"/>
              </w:rPr>
              <w:t>dre</w:t>
            </w:r>
            <w:r w:rsidR="00E70359" w:rsidRPr="007D5317">
              <w:rPr>
                <w:rFonts w:ascii="Arial" w:eastAsia="Arial" w:hAnsi="Arial" w:cs="Arial"/>
                <w:color w:val="000000"/>
                <w:spacing w:val="1"/>
                <w:sz w:val="16"/>
                <w:szCs w:val="18"/>
              </w:rPr>
              <w:t>s</w:t>
            </w:r>
            <w:r w:rsidR="00E70359" w:rsidRPr="007D5317">
              <w:rPr>
                <w:rFonts w:ascii="Arial" w:eastAsia="Arial" w:hAnsi="Arial" w:cs="Arial"/>
                <w:color w:val="000000"/>
                <w:sz w:val="16"/>
                <w:szCs w:val="18"/>
              </w:rPr>
              <w:t>s</w:t>
            </w:r>
            <w:r w:rsidR="00E70359" w:rsidRPr="007D5317">
              <w:rPr>
                <w:rFonts w:ascii="Arial" w:eastAsia="Arial" w:hAnsi="Arial" w:cs="Arial"/>
                <w:color w:val="000000"/>
                <w:spacing w:val="1"/>
                <w:sz w:val="16"/>
                <w:szCs w:val="18"/>
              </w:rPr>
              <w:t xml:space="preserve"> </w:t>
            </w:r>
            <w:r w:rsidR="00E70359" w:rsidRPr="007D5317">
              <w:rPr>
                <w:rFonts w:ascii="Arial" w:eastAsia="Arial" w:hAnsi="Arial" w:cs="Arial"/>
                <w:color w:val="000000"/>
                <w:sz w:val="16"/>
                <w:szCs w:val="18"/>
              </w:rPr>
              <w:t xml:space="preserve">the </w:t>
            </w:r>
            <w:r w:rsidR="00E70359" w:rsidRPr="007D5317">
              <w:rPr>
                <w:rFonts w:ascii="Arial" w:eastAsia="Arial" w:hAnsi="Arial" w:cs="Arial"/>
                <w:sz w:val="16"/>
                <w:szCs w:val="18"/>
                <w:lang w:eastAsia="en-GB"/>
              </w:rPr>
              <w:t xml:space="preserve">pupil’s </w:t>
            </w:r>
            <w:r w:rsidR="00E70359" w:rsidRPr="007D5317">
              <w:rPr>
                <w:rFonts w:ascii="Arial" w:eastAsia="Arial" w:hAnsi="Arial" w:cs="Arial"/>
                <w:color w:val="000000"/>
                <w:spacing w:val="1"/>
                <w:sz w:val="16"/>
                <w:szCs w:val="18"/>
              </w:rPr>
              <w:t>s</w:t>
            </w:r>
            <w:r w:rsidR="00E70359" w:rsidRPr="007D5317">
              <w:rPr>
                <w:rFonts w:ascii="Arial" w:eastAsia="Arial" w:hAnsi="Arial" w:cs="Arial"/>
                <w:color w:val="000000"/>
                <w:sz w:val="16"/>
                <w:szCs w:val="18"/>
              </w:rPr>
              <w:t>peci</w:t>
            </w:r>
            <w:r w:rsidR="00E70359" w:rsidRPr="007D5317">
              <w:rPr>
                <w:rFonts w:ascii="Arial" w:eastAsia="Arial" w:hAnsi="Arial" w:cs="Arial"/>
                <w:color w:val="000000"/>
                <w:spacing w:val="1"/>
                <w:sz w:val="16"/>
                <w:szCs w:val="18"/>
              </w:rPr>
              <w:t>f</w:t>
            </w:r>
            <w:r w:rsidR="00E70359" w:rsidRPr="007D5317">
              <w:rPr>
                <w:rFonts w:ascii="Arial" w:eastAsia="Arial" w:hAnsi="Arial" w:cs="Arial"/>
                <w:color w:val="000000"/>
                <w:sz w:val="16"/>
                <w:szCs w:val="18"/>
              </w:rPr>
              <w:t>ic n</w:t>
            </w:r>
            <w:r w:rsidR="00E70359" w:rsidRPr="007D5317">
              <w:rPr>
                <w:rFonts w:ascii="Arial" w:eastAsia="Arial" w:hAnsi="Arial" w:cs="Arial"/>
                <w:color w:val="000000"/>
                <w:spacing w:val="1"/>
                <w:sz w:val="16"/>
                <w:szCs w:val="18"/>
              </w:rPr>
              <w:t>e</w:t>
            </w:r>
            <w:r w:rsidR="00E70359" w:rsidRPr="007D5317">
              <w:rPr>
                <w:rFonts w:ascii="Arial" w:eastAsia="Arial" w:hAnsi="Arial" w:cs="Arial"/>
                <w:color w:val="000000"/>
                <w:sz w:val="16"/>
                <w:szCs w:val="18"/>
              </w:rPr>
              <w:t>eds</w:t>
            </w:r>
          </w:p>
        </w:tc>
        <w:tc>
          <w:tcPr>
            <w:tcW w:w="1871" w:type="dxa"/>
            <w:tcBorders>
              <w:top w:val="single" w:sz="4" w:space="0" w:color="auto"/>
              <w:left w:val="single" w:sz="4" w:space="0" w:color="auto"/>
              <w:bottom w:val="single" w:sz="4" w:space="0" w:color="auto"/>
              <w:right w:val="single" w:sz="4" w:space="0" w:color="auto"/>
            </w:tcBorders>
            <w:hideMark/>
          </w:tcPr>
          <w:p w14:paraId="7BFFEC92" w14:textId="77777777" w:rsidR="00E70359" w:rsidRPr="007D5317" w:rsidRDefault="00E70359" w:rsidP="009C42D6">
            <w:pPr>
              <w:pStyle w:val="ListParagraph"/>
              <w:numPr>
                <w:ilvl w:val="0"/>
                <w:numId w:val="209"/>
              </w:numPr>
              <w:rPr>
                <w:rFonts w:ascii="Arial" w:hAnsi="Arial" w:cs="Arial"/>
                <w:sz w:val="16"/>
                <w:szCs w:val="18"/>
              </w:rPr>
            </w:pPr>
            <w:proofErr w:type="gramStart"/>
            <w:r w:rsidRPr="007D5317">
              <w:rPr>
                <w:rFonts w:ascii="Arial" w:eastAsia="Arial" w:hAnsi="Arial" w:cs="Arial"/>
                <w:color w:val="000000"/>
                <w:sz w:val="16"/>
                <w:szCs w:val="18"/>
              </w:rPr>
              <w:t>All of</w:t>
            </w:r>
            <w:proofErr w:type="gramEnd"/>
            <w:r w:rsidRPr="007D5317">
              <w:rPr>
                <w:rFonts w:ascii="Arial" w:eastAsia="Arial" w:hAnsi="Arial" w:cs="Arial"/>
                <w:color w:val="000000"/>
                <w:sz w:val="16"/>
                <w:szCs w:val="18"/>
              </w:rPr>
              <w:t xml:space="preserve"> the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previous</w:t>
            </w:r>
          </w:p>
          <w:p w14:paraId="242396A6" w14:textId="77777777" w:rsidR="00E70359" w:rsidRPr="007D5317" w:rsidRDefault="00E70359" w:rsidP="009C42D6">
            <w:pPr>
              <w:pStyle w:val="ListParagraph"/>
              <w:numPr>
                <w:ilvl w:val="0"/>
                <w:numId w:val="209"/>
              </w:numPr>
              <w:rPr>
                <w:rFonts w:ascii="Arial" w:hAnsi="Arial" w:cs="Arial"/>
                <w:sz w:val="16"/>
                <w:szCs w:val="18"/>
              </w:rPr>
            </w:pPr>
            <w:r w:rsidRPr="007D5317">
              <w:rPr>
                <w:rFonts w:ascii="Arial" w:eastAsia="Arial" w:hAnsi="Arial" w:cs="Arial"/>
                <w:color w:val="000000"/>
                <w:sz w:val="16"/>
                <w:szCs w:val="18"/>
              </w:rPr>
              <w:t>Requires addition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anced</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v</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ls of</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h</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g</w:t>
            </w:r>
            <w:r w:rsidRPr="007D5317">
              <w:rPr>
                <w:rFonts w:ascii="Arial" w:eastAsia="Arial" w:hAnsi="Arial" w:cs="Arial"/>
                <w:color w:val="000000"/>
                <w:spacing w:val="1"/>
                <w:sz w:val="16"/>
                <w:szCs w:val="18"/>
              </w:rPr>
              <w:t>hl</w:t>
            </w:r>
            <w:r w:rsidRPr="007D5317">
              <w:rPr>
                <w:rFonts w:ascii="Arial" w:eastAsia="Arial" w:hAnsi="Arial" w:cs="Arial"/>
                <w:color w:val="000000"/>
                <w:sz w:val="16"/>
                <w:szCs w:val="18"/>
              </w:rPr>
              <w:t>y</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s</w:t>
            </w:r>
            <w:r w:rsidRPr="007D5317">
              <w:rPr>
                <w:rFonts w:ascii="Arial" w:eastAsia="Arial" w:hAnsi="Arial" w:cs="Arial"/>
                <w:color w:val="000000"/>
                <w:spacing w:val="3"/>
                <w:sz w:val="16"/>
                <w:szCs w:val="18"/>
              </w:rPr>
              <w:t>k</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l</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ed sta</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f</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to r</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-engage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 xml:space="preserve">and </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ot</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ate</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 xml:space="preserve">the </w:t>
            </w:r>
            <w:r w:rsidRPr="007D5317">
              <w:rPr>
                <w:rFonts w:ascii="Arial" w:eastAsia="Arial" w:hAnsi="Arial" w:cs="Arial"/>
                <w:sz w:val="16"/>
                <w:szCs w:val="18"/>
                <w:lang w:eastAsia="en-GB"/>
              </w:rPr>
              <w:t>pupil</w:t>
            </w:r>
          </w:p>
        </w:tc>
        <w:tc>
          <w:tcPr>
            <w:tcW w:w="3515" w:type="dxa"/>
            <w:tcBorders>
              <w:top w:val="single" w:sz="4" w:space="0" w:color="auto"/>
              <w:left w:val="single" w:sz="4" w:space="0" w:color="auto"/>
              <w:bottom w:val="single" w:sz="4" w:space="0" w:color="auto"/>
              <w:right w:val="single" w:sz="4" w:space="0" w:color="auto"/>
            </w:tcBorders>
            <w:hideMark/>
          </w:tcPr>
          <w:p w14:paraId="045730A8" w14:textId="77777777" w:rsidR="00E70359" w:rsidRPr="007D5317" w:rsidRDefault="00E70359" w:rsidP="009C42D6">
            <w:pPr>
              <w:pStyle w:val="ListParagraph"/>
              <w:numPr>
                <w:ilvl w:val="0"/>
                <w:numId w:val="209"/>
              </w:numPr>
              <w:ind w:right="85"/>
              <w:rPr>
                <w:rFonts w:ascii="Arial" w:eastAsia="Arial" w:hAnsi="Arial" w:cs="Arial"/>
                <w:color w:val="000000"/>
                <w:sz w:val="16"/>
                <w:szCs w:val="18"/>
              </w:rPr>
            </w:pP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 xml:space="preserve">he </w:t>
            </w:r>
            <w:r w:rsidRPr="007D5317">
              <w:rPr>
                <w:rFonts w:ascii="Arial" w:eastAsia="Arial" w:hAnsi="Arial" w:cs="Arial"/>
                <w:sz w:val="16"/>
                <w:szCs w:val="18"/>
                <w:lang w:eastAsia="en-GB"/>
              </w:rPr>
              <w:t xml:space="preserve">pupil </w:t>
            </w:r>
            <w:r w:rsidRPr="007D5317">
              <w:rPr>
                <w:rFonts w:ascii="Arial" w:eastAsia="Arial" w:hAnsi="Arial" w:cs="Arial"/>
                <w:color w:val="000000"/>
                <w:sz w:val="16"/>
                <w:szCs w:val="18"/>
              </w:rPr>
              <w:t>is st</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ug</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 xml:space="preserve">ling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o c</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 xml:space="preserve">pe in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pecialist pr</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v</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w:t>
            </w:r>
            <w:r w:rsidRPr="007D5317">
              <w:rPr>
                <w:rFonts w:ascii="Arial" w:eastAsia="Arial" w:hAnsi="Arial" w:cs="Arial"/>
                <w:color w:val="000000"/>
                <w:spacing w:val="1"/>
                <w:sz w:val="16"/>
                <w:szCs w:val="18"/>
              </w:rPr>
              <w:t>i</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n, desp</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e </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pec</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ist su</w:t>
            </w:r>
            <w:r w:rsidRPr="007D5317">
              <w:rPr>
                <w:rFonts w:ascii="Arial" w:eastAsia="Arial" w:hAnsi="Arial" w:cs="Arial"/>
                <w:color w:val="000000"/>
                <w:spacing w:val="2"/>
                <w:sz w:val="16"/>
                <w:szCs w:val="18"/>
              </w:rPr>
              <w:t>p</w:t>
            </w:r>
            <w:r w:rsidRPr="007D5317">
              <w:rPr>
                <w:rFonts w:ascii="Arial" w:eastAsia="Arial" w:hAnsi="Arial" w:cs="Arial"/>
                <w:color w:val="000000"/>
                <w:sz w:val="16"/>
                <w:szCs w:val="18"/>
              </w:rPr>
              <w:t xml:space="preserve">port </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nd h</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sta</w:t>
            </w:r>
            <w:r w:rsidRPr="007D5317">
              <w:rPr>
                <w:rFonts w:ascii="Arial" w:eastAsia="Arial" w:hAnsi="Arial" w:cs="Arial"/>
                <w:color w:val="000000"/>
                <w:spacing w:val="2"/>
                <w:sz w:val="16"/>
                <w:szCs w:val="18"/>
              </w:rPr>
              <w:t>f</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ing ratios</w:t>
            </w:r>
          </w:p>
          <w:p w14:paraId="1FF2420C" w14:textId="77777777" w:rsidR="00E70359" w:rsidRPr="007D5317" w:rsidRDefault="00E70359" w:rsidP="009C42D6">
            <w:pPr>
              <w:pStyle w:val="ListParagraph"/>
              <w:numPr>
                <w:ilvl w:val="0"/>
                <w:numId w:val="209"/>
              </w:numPr>
              <w:ind w:right="131"/>
              <w:rPr>
                <w:rFonts w:ascii="Arial" w:eastAsia="Arial" w:hAnsi="Arial" w:cs="Arial"/>
                <w:color w:val="000000"/>
                <w:sz w:val="16"/>
                <w:szCs w:val="18"/>
              </w:rPr>
            </w:pP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 xml:space="preserve">he </w:t>
            </w:r>
            <w:r w:rsidRPr="007D5317">
              <w:rPr>
                <w:rFonts w:ascii="Arial" w:eastAsia="Arial" w:hAnsi="Arial" w:cs="Arial"/>
                <w:sz w:val="16"/>
                <w:szCs w:val="18"/>
                <w:lang w:eastAsia="en-GB"/>
              </w:rPr>
              <w:t xml:space="preserve">pupil </w:t>
            </w:r>
            <w:r w:rsidRPr="007D5317">
              <w:rPr>
                <w:rFonts w:ascii="Arial" w:eastAsia="Arial" w:hAnsi="Arial" w:cs="Arial"/>
                <w:color w:val="000000"/>
                <w:sz w:val="16"/>
                <w:szCs w:val="18"/>
              </w:rPr>
              <w:t>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q</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 xml:space="preserve">ires a </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her ratio of</w:t>
            </w:r>
            <w:r w:rsidRPr="007D5317">
              <w:rPr>
                <w:rFonts w:ascii="Arial" w:eastAsia="Arial" w:hAnsi="Arial" w:cs="Arial"/>
                <w:color w:val="000000"/>
                <w:spacing w:val="1"/>
                <w:sz w:val="16"/>
                <w:szCs w:val="18"/>
              </w:rPr>
              <w:t xml:space="preserve"> s</w:t>
            </w:r>
            <w:r w:rsidRPr="007D5317">
              <w:rPr>
                <w:rFonts w:ascii="Arial" w:eastAsia="Arial" w:hAnsi="Arial" w:cs="Arial"/>
                <w:color w:val="000000"/>
                <w:sz w:val="16"/>
                <w:szCs w:val="18"/>
              </w:rPr>
              <w:t>taff</w:t>
            </w:r>
            <w:r w:rsidRPr="007D5317">
              <w:rPr>
                <w:rFonts w:ascii="Arial" w:eastAsia="Arial" w:hAnsi="Arial" w:cs="Arial"/>
                <w:color w:val="000000"/>
                <w:spacing w:val="1"/>
                <w:sz w:val="16"/>
                <w:szCs w:val="18"/>
              </w:rPr>
              <w:t xml:space="preserve"> s</w:t>
            </w:r>
            <w:r w:rsidRPr="007D5317">
              <w:rPr>
                <w:rFonts w:ascii="Arial" w:eastAsia="Arial" w:hAnsi="Arial" w:cs="Arial"/>
                <w:color w:val="000000"/>
                <w:sz w:val="16"/>
                <w:szCs w:val="18"/>
              </w:rPr>
              <w:t>upp</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rt</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2"/>
                <w:sz w:val="16"/>
                <w:szCs w:val="18"/>
              </w:rPr>
              <w:t>w</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thin spe</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ial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st pr</w:t>
            </w:r>
            <w:r w:rsidRPr="007D5317">
              <w:rPr>
                <w:rFonts w:ascii="Arial" w:eastAsia="Arial" w:hAnsi="Arial" w:cs="Arial"/>
                <w:color w:val="000000"/>
                <w:spacing w:val="2"/>
                <w:sz w:val="16"/>
                <w:szCs w:val="18"/>
              </w:rPr>
              <w:t>o</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ision d</w:t>
            </w:r>
            <w:r w:rsidRPr="007D5317">
              <w:rPr>
                <w:rFonts w:ascii="Arial" w:eastAsia="Arial" w:hAnsi="Arial" w:cs="Arial"/>
                <w:color w:val="000000"/>
                <w:spacing w:val="2"/>
                <w:sz w:val="16"/>
                <w:szCs w:val="18"/>
              </w:rPr>
              <w:t>u</w:t>
            </w:r>
            <w:r w:rsidRPr="007D5317">
              <w:rPr>
                <w:rFonts w:ascii="Arial" w:eastAsia="Arial" w:hAnsi="Arial" w:cs="Arial"/>
                <w:color w:val="000000"/>
                <w:sz w:val="16"/>
                <w:szCs w:val="18"/>
              </w:rPr>
              <w:t>e to h</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le</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el of</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risk</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 xml:space="preserve">and </w:t>
            </w:r>
            <w:r w:rsidRPr="007D5317">
              <w:rPr>
                <w:rFonts w:ascii="Arial" w:eastAsia="Arial" w:hAnsi="Arial" w:cs="Arial"/>
                <w:color w:val="000000"/>
                <w:spacing w:val="-1"/>
                <w:sz w:val="16"/>
                <w:szCs w:val="18"/>
              </w:rPr>
              <w:t>v</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ln</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r</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bili</w:t>
            </w:r>
            <w:r w:rsidRPr="007D5317">
              <w:rPr>
                <w:rFonts w:ascii="Arial" w:eastAsia="Arial" w:hAnsi="Arial" w:cs="Arial"/>
                <w:color w:val="000000"/>
                <w:spacing w:val="3"/>
                <w:sz w:val="16"/>
                <w:szCs w:val="18"/>
              </w:rPr>
              <w:t>t</w:t>
            </w:r>
            <w:r w:rsidRPr="007D5317">
              <w:rPr>
                <w:rFonts w:ascii="Arial" w:eastAsia="Arial" w:hAnsi="Arial" w:cs="Arial"/>
                <w:color w:val="000000"/>
                <w:sz w:val="16"/>
                <w:szCs w:val="18"/>
              </w:rPr>
              <w:t>y</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presen</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ed </w:t>
            </w:r>
            <w:r w:rsidRPr="007D5317">
              <w:rPr>
                <w:rFonts w:ascii="Arial" w:eastAsia="Arial" w:hAnsi="Arial" w:cs="Arial"/>
                <w:color w:val="000000"/>
                <w:spacing w:val="3"/>
                <w:sz w:val="16"/>
                <w:szCs w:val="18"/>
              </w:rPr>
              <w:t>b</w:t>
            </w:r>
            <w:r w:rsidRPr="007D5317">
              <w:rPr>
                <w:rFonts w:ascii="Arial" w:eastAsia="Arial" w:hAnsi="Arial" w:cs="Arial"/>
                <w:color w:val="000000"/>
                <w:sz w:val="16"/>
                <w:szCs w:val="18"/>
              </w:rPr>
              <w:t>y</w:t>
            </w:r>
            <w:r w:rsidRPr="007D5317">
              <w:rPr>
                <w:rFonts w:ascii="Arial" w:eastAsia="Arial" w:hAnsi="Arial" w:cs="Arial"/>
                <w:color w:val="000000"/>
                <w:spacing w:val="-2"/>
                <w:sz w:val="16"/>
                <w:szCs w:val="18"/>
              </w:rPr>
              <w:t xml:space="preserve">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he </w:t>
            </w:r>
            <w:r w:rsidRPr="007D5317">
              <w:rPr>
                <w:rFonts w:ascii="Arial" w:eastAsia="Arial" w:hAnsi="Arial" w:cs="Arial"/>
                <w:sz w:val="16"/>
                <w:szCs w:val="18"/>
                <w:lang w:eastAsia="en-GB"/>
              </w:rPr>
              <w:t>pupil</w:t>
            </w:r>
          </w:p>
          <w:p w14:paraId="2BDC95DC" w14:textId="77777777" w:rsidR="00E70359" w:rsidRPr="007D5317" w:rsidRDefault="00E70359" w:rsidP="009C42D6">
            <w:pPr>
              <w:pStyle w:val="ListParagraph"/>
              <w:numPr>
                <w:ilvl w:val="0"/>
                <w:numId w:val="209"/>
              </w:numPr>
              <w:ind w:right="207"/>
              <w:rPr>
                <w:rFonts w:ascii="Arial" w:eastAsia="Arial" w:hAnsi="Arial" w:cs="Arial"/>
                <w:color w:val="000000"/>
                <w:sz w:val="16"/>
                <w:szCs w:val="18"/>
              </w:rPr>
            </w:pPr>
            <w:r w:rsidRPr="007D5317">
              <w:rPr>
                <w:rFonts w:ascii="Arial" w:eastAsia="Arial" w:hAnsi="Arial" w:cs="Arial"/>
                <w:color w:val="000000"/>
                <w:sz w:val="16"/>
                <w:szCs w:val="18"/>
              </w:rPr>
              <w:t xml:space="preserve">Staff </w:t>
            </w:r>
            <w:r w:rsidRPr="007D5317">
              <w:rPr>
                <w:rFonts w:ascii="Arial" w:eastAsia="Arial" w:hAnsi="Arial" w:cs="Arial"/>
                <w:color w:val="000000"/>
                <w:spacing w:val="4"/>
                <w:sz w:val="16"/>
                <w:szCs w:val="18"/>
              </w:rPr>
              <w:t>m</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y</w:t>
            </w:r>
            <w:r w:rsidRPr="007D5317">
              <w:rPr>
                <w:rFonts w:ascii="Arial" w:eastAsia="Arial" w:hAnsi="Arial" w:cs="Arial"/>
                <w:color w:val="000000"/>
                <w:spacing w:val="-4"/>
                <w:sz w:val="16"/>
                <w:szCs w:val="18"/>
              </w:rPr>
              <w:t xml:space="preserve"> </w:t>
            </w:r>
            <w:r w:rsidRPr="007D5317">
              <w:rPr>
                <w:rFonts w:ascii="Arial" w:eastAsia="Arial" w:hAnsi="Arial" w:cs="Arial"/>
                <w:color w:val="000000"/>
                <w:sz w:val="16"/>
                <w:szCs w:val="18"/>
              </w:rPr>
              <w:t>need a</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di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solu</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io</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w:t>
            </w:r>
            <w:r w:rsidRPr="007D5317">
              <w:rPr>
                <w:rFonts w:ascii="Arial" w:eastAsia="Arial" w:hAnsi="Arial" w:cs="Arial"/>
                <w:color w:val="000000"/>
                <w:spacing w:val="2"/>
                <w:sz w:val="16"/>
                <w:szCs w:val="18"/>
              </w:rPr>
              <w:t>f</w:t>
            </w:r>
            <w:r w:rsidRPr="007D5317">
              <w:rPr>
                <w:rFonts w:ascii="Arial" w:eastAsia="Arial" w:hAnsi="Arial" w:cs="Arial"/>
                <w:color w:val="000000"/>
                <w:sz w:val="16"/>
                <w:szCs w:val="18"/>
              </w:rPr>
              <w:t>o</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u</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ed su</w:t>
            </w:r>
            <w:r w:rsidRPr="007D5317">
              <w:rPr>
                <w:rFonts w:ascii="Arial" w:eastAsia="Arial" w:hAnsi="Arial" w:cs="Arial"/>
                <w:color w:val="000000"/>
                <w:spacing w:val="1"/>
                <w:sz w:val="16"/>
                <w:szCs w:val="18"/>
              </w:rPr>
              <w:t>p</w:t>
            </w:r>
            <w:r w:rsidRPr="007D5317">
              <w:rPr>
                <w:rFonts w:ascii="Arial" w:eastAsia="Arial" w:hAnsi="Arial" w:cs="Arial"/>
                <w:color w:val="000000"/>
                <w:sz w:val="16"/>
                <w:szCs w:val="18"/>
              </w:rPr>
              <w:t>er</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isi</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n to inc</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ease re</w:t>
            </w:r>
            <w:r w:rsidRPr="007D5317">
              <w:rPr>
                <w:rFonts w:ascii="Arial" w:eastAsia="Arial" w:hAnsi="Arial" w:cs="Arial"/>
                <w:color w:val="000000"/>
                <w:spacing w:val="1"/>
                <w:sz w:val="16"/>
                <w:szCs w:val="18"/>
              </w:rPr>
              <w:t>si</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i</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n</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w:t>
            </w:r>
          </w:p>
          <w:p w14:paraId="486DE80C" w14:textId="77777777" w:rsidR="00E70359" w:rsidRPr="007D5317" w:rsidRDefault="00E70359" w:rsidP="009C42D6">
            <w:pPr>
              <w:pStyle w:val="ListParagraph"/>
              <w:numPr>
                <w:ilvl w:val="0"/>
                <w:numId w:val="209"/>
              </w:numPr>
              <w:ind w:right="51"/>
              <w:rPr>
                <w:rFonts w:ascii="Arial" w:eastAsia="Arial" w:hAnsi="Arial" w:cs="Arial"/>
                <w:color w:val="000000"/>
                <w:sz w:val="16"/>
                <w:szCs w:val="18"/>
              </w:rPr>
            </w:pPr>
            <w:r w:rsidRPr="007D5317">
              <w:rPr>
                <w:rFonts w:ascii="Arial" w:eastAsia="Arial" w:hAnsi="Arial" w:cs="Arial"/>
                <w:color w:val="000000"/>
                <w:sz w:val="16"/>
                <w:szCs w:val="18"/>
              </w:rPr>
              <w:t>Additio</w:t>
            </w:r>
            <w:r w:rsidRPr="007D5317">
              <w:rPr>
                <w:rFonts w:ascii="Arial" w:eastAsia="Arial" w:hAnsi="Arial" w:cs="Arial"/>
                <w:color w:val="000000"/>
                <w:spacing w:val="2"/>
                <w:sz w:val="16"/>
                <w:szCs w:val="18"/>
              </w:rPr>
              <w:t>n</w:t>
            </w:r>
            <w:r w:rsidRPr="007D5317">
              <w:rPr>
                <w:rFonts w:ascii="Arial" w:eastAsia="Arial" w:hAnsi="Arial" w:cs="Arial"/>
                <w:color w:val="000000"/>
                <w:sz w:val="16"/>
                <w:szCs w:val="18"/>
              </w:rPr>
              <w:t>al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res</w:t>
            </w:r>
            <w:r w:rsidRPr="007D5317">
              <w:rPr>
                <w:rFonts w:ascii="Arial" w:eastAsia="Arial" w:hAnsi="Arial" w:cs="Arial"/>
                <w:color w:val="000000"/>
                <w:spacing w:val="2"/>
                <w:sz w:val="16"/>
                <w:szCs w:val="18"/>
              </w:rPr>
              <w:t>o</w:t>
            </w:r>
            <w:r w:rsidRPr="007D5317">
              <w:rPr>
                <w:rFonts w:ascii="Arial" w:eastAsia="Arial" w:hAnsi="Arial" w:cs="Arial"/>
                <w:color w:val="000000"/>
                <w:sz w:val="16"/>
                <w:szCs w:val="18"/>
              </w:rPr>
              <w:t>ur</w:t>
            </w:r>
            <w:r w:rsidRPr="007D5317">
              <w:rPr>
                <w:rFonts w:ascii="Arial" w:eastAsia="Arial" w:hAnsi="Arial" w:cs="Arial"/>
                <w:color w:val="000000"/>
                <w:spacing w:val="2"/>
                <w:sz w:val="16"/>
                <w:szCs w:val="18"/>
              </w:rPr>
              <w:t>c</w:t>
            </w:r>
            <w:r w:rsidRPr="007D5317">
              <w:rPr>
                <w:rFonts w:ascii="Arial" w:eastAsia="Arial" w:hAnsi="Arial" w:cs="Arial"/>
                <w:color w:val="000000"/>
                <w:sz w:val="16"/>
                <w:szCs w:val="18"/>
              </w:rPr>
              <w:t>es are requ</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r</w:t>
            </w:r>
            <w:r w:rsidRPr="007D5317">
              <w:rPr>
                <w:rFonts w:ascii="Arial" w:eastAsia="Arial" w:hAnsi="Arial" w:cs="Arial"/>
                <w:color w:val="000000"/>
                <w:spacing w:val="1"/>
                <w:sz w:val="16"/>
                <w:szCs w:val="18"/>
              </w:rPr>
              <w:t>e</w:t>
            </w:r>
            <w:r w:rsidRPr="007D5317">
              <w:rPr>
                <w:rFonts w:ascii="Arial" w:eastAsia="Arial" w:hAnsi="Arial" w:cs="Arial"/>
                <w:color w:val="000000"/>
                <w:sz w:val="16"/>
                <w:szCs w:val="18"/>
              </w:rPr>
              <w:t>d to</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a</w:t>
            </w:r>
            <w:r w:rsidRPr="007D5317">
              <w:rPr>
                <w:rFonts w:ascii="Arial" w:eastAsia="Arial" w:hAnsi="Arial" w:cs="Arial"/>
                <w:color w:val="000000"/>
                <w:spacing w:val="-1"/>
                <w:sz w:val="16"/>
                <w:szCs w:val="18"/>
              </w:rPr>
              <w:t>v</w:t>
            </w:r>
            <w:r w:rsidRPr="007D5317">
              <w:rPr>
                <w:rFonts w:ascii="Arial" w:eastAsia="Arial" w:hAnsi="Arial" w:cs="Arial"/>
                <w:color w:val="000000"/>
                <w:sz w:val="16"/>
                <w:szCs w:val="18"/>
              </w:rPr>
              <w:t>oid t</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 xml:space="preserve">e </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eed</w:t>
            </w:r>
            <w:r w:rsidRPr="007D5317">
              <w:rPr>
                <w:rFonts w:ascii="Arial" w:eastAsia="Arial" w:hAnsi="Arial" w:cs="Arial"/>
                <w:color w:val="000000"/>
                <w:spacing w:val="1"/>
                <w:sz w:val="16"/>
                <w:szCs w:val="18"/>
              </w:rPr>
              <w:t xml:space="preserve"> </w:t>
            </w:r>
            <w:r w:rsidRPr="007D5317">
              <w:rPr>
                <w:rFonts w:ascii="Arial" w:eastAsia="Arial" w:hAnsi="Arial" w:cs="Arial"/>
                <w:color w:val="000000"/>
                <w:spacing w:val="2"/>
                <w:sz w:val="16"/>
                <w:szCs w:val="18"/>
              </w:rPr>
              <w:t>t</w:t>
            </w:r>
            <w:r w:rsidRPr="007D5317">
              <w:rPr>
                <w:rFonts w:ascii="Arial" w:eastAsia="Arial" w:hAnsi="Arial" w:cs="Arial"/>
                <w:color w:val="000000"/>
                <w:sz w:val="16"/>
                <w:szCs w:val="18"/>
              </w:rPr>
              <w:t>o seek</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an o</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 xml:space="preserve">t </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f</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ar</w:t>
            </w:r>
            <w:r w:rsidRPr="007D5317">
              <w:rPr>
                <w:rFonts w:ascii="Arial" w:eastAsia="Arial" w:hAnsi="Arial" w:cs="Arial"/>
                <w:color w:val="000000"/>
                <w:spacing w:val="2"/>
                <w:sz w:val="16"/>
                <w:szCs w:val="18"/>
              </w:rPr>
              <w:t>e</w:t>
            </w:r>
            <w:r w:rsidRPr="007D5317">
              <w:rPr>
                <w:rFonts w:ascii="Arial" w:eastAsia="Arial" w:hAnsi="Arial" w:cs="Arial"/>
                <w:color w:val="000000"/>
                <w:sz w:val="16"/>
                <w:szCs w:val="18"/>
              </w:rPr>
              <w:t>a/re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d</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ti</w:t>
            </w:r>
            <w:r w:rsidRPr="007D5317">
              <w:rPr>
                <w:rFonts w:ascii="Arial" w:eastAsia="Arial" w:hAnsi="Arial" w:cs="Arial"/>
                <w:color w:val="000000"/>
                <w:spacing w:val="1"/>
                <w:sz w:val="16"/>
                <w:szCs w:val="18"/>
              </w:rPr>
              <w:t>a</w:t>
            </w:r>
            <w:r w:rsidRPr="007D5317">
              <w:rPr>
                <w:rFonts w:ascii="Arial" w:eastAsia="Arial" w:hAnsi="Arial" w:cs="Arial"/>
                <w:color w:val="000000"/>
                <w:sz w:val="16"/>
                <w:szCs w:val="18"/>
              </w:rPr>
              <w:t>l p</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ace</w:t>
            </w:r>
            <w:r w:rsidRPr="007D5317">
              <w:rPr>
                <w:rFonts w:ascii="Arial" w:eastAsia="Arial" w:hAnsi="Arial" w:cs="Arial"/>
                <w:color w:val="000000"/>
                <w:spacing w:val="4"/>
                <w:sz w:val="16"/>
                <w:szCs w:val="18"/>
              </w:rPr>
              <w:t>m</w:t>
            </w:r>
            <w:r w:rsidRPr="007D5317">
              <w:rPr>
                <w:rFonts w:ascii="Arial" w:eastAsia="Arial" w:hAnsi="Arial" w:cs="Arial"/>
                <w:color w:val="000000"/>
                <w:sz w:val="16"/>
                <w:szCs w:val="18"/>
              </w:rPr>
              <w:t>ent</w:t>
            </w:r>
          </w:p>
          <w:p w14:paraId="3B6BE702" w14:textId="77777777" w:rsidR="00E70359" w:rsidRPr="007D5317" w:rsidRDefault="00E70359" w:rsidP="009C42D6">
            <w:pPr>
              <w:pStyle w:val="ListParagraph"/>
              <w:numPr>
                <w:ilvl w:val="0"/>
                <w:numId w:val="209"/>
              </w:numPr>
              <w:ind w:right="131"/>
              <w:rPr>
                <w:rFonts w:ascii="Arial" w:eastAsia="Arial" w:hAnsi="Arial" w:cs="Arial"/>
                <w:color w:val="000000"/>
                <w:sz w:val="16"/>
                <w:szCs w:val="18"/>
              </w:rPr>
            </w:pPr>
            <w:r w:rsidRPr="007D5317">
              <w:rPr>
                <w:rFonts w:ascii="Arial" w:eastAsia="Arial" w:hAnsi="Arial" w:cs="Arial"/>
                <w:color w:val="000000"/>
                <w:sz w:val="16"/>
                <w:szCs w:val="18"/>
              </w:rPr>
              <w:t xml:space="preserve">The </w:t>
            </w:r>
            <w:r w:rsidRPr="007D5317">
              <w:rPr>
                <w:rFonts w:ascii="Arial" w:eastAsia="Arial" w:hAnsi="Arial" w:cs="Arial"/>
                <w:sz w:val="16"/>
                <w:szCs w:val="18"/>
                <w:lang w:eastAsia="en-GB"/>
              </w:rPr>
              <w:t xml:space="preserve">pupil </w:t>
            </w:r>
            <w:r w:rsidRPr="007D5317">
              <w:rPr>
                <w:rFonts w:ascii="Arial" w:eastAsia="Arial" w:hAnsi="Arial" w:cs="Arial"/>
                <w:color w:val="000000"/>
                <w:spacing w:val="3"/>
                <w:sz w:val="16"/>
                <w:szCs w:val="18"/>
              </w:rPr>
              <w:t>m</w:t>
            </w:r>
            <w:r w:rsidRPr="007D5317">
              <w:rPr>
                <w:rFonts w:ascii="Arial" w:eastAsia="Arial" w:hAnsi="Arial" w:cs="Arial"/>
                <w:color w:val="000000"/>
                <w:spacing w:val="2"/>
                <w:sz w:val="16"/>
                <w:szCs w:val="18"/>
              </w:rPr>
              <w:t>a</w:t>
            </w:r>
            <w:r w:rsidRPr="007D5317">
              <w:rPr>
                <w:rFonts w:ascii="Arial" w:eastAsia="Arial" w:hAnsi="Arial" w:cs="Arial"/>
                <w:color w:val="000000"/>
                <w:sz w:val="16"/>
                <w:szCs w:val="18"/>
              </w:rPr>
              <w:t>y</w:t>
            </w:r>
            <w:r w:rsidRPr="007D5317">
              <w:rPr>
                <w:rFonts w:ascii="Arial" w:eastAsia="Arial" w:hAnsi="Arial" w:cs="Arial"/>
                <w:color w:val="000000"/>
                <w:spacing w:val="-3"/>
                <w:sz w:val="16"/>
                <w:szCs w:val="18"/>
              </w:rPr>
              <w:t xml:space="preserve"> </w:t>
            </w:r>
            <w:r w:rsidRPr="007D5317">
              <w:rPr>
                <w:rFonts w:ascii="Arial" w:eastAsia="Arial" w:hAnsi="Arial" w:cs="Arial"/>
                <w:color w:val="000000"/>
                <w:sz w:val="16"/>
                <w:szCs w:val="18"/>
              </w:rPr>
              <w:t>be return</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 xml:space="preserve">ng </w:t>
            </w:r>
            <w:r w:rsidRPr="007D5317">
              <w:rPr>
                <w:rFonts w:ascii="Arial" w:eastAsia="Arial" w:hAnsi="Arial" w:cs="Arial"/>
                <w:color w:val="000000"/>
                <w:spacing w:val="1"/>
                <w:sz w:val="16"/>
                <w:szCs w:val="18"/>
              </w:rPr>
              <w:t>f</w:t>
            </w:r>
            <w:r w:rsidRPr="007D5317">
              <w:rPr>
                <w:rFonts w:ascii="Arial" w:eastAsia="Arial" w:hAnsi="Arial" w:cs="Arial"/>
                <w:color w:val="000000"/>
                <w:sz w:val="16"/>
                <w:szCs w:val="18"/>
              </w:rPr>
              <w:t>rom</w:t>
            </w:r>
            <w:r w:rsidRPr="007D5317">
              <w:rPr>
                <w:rFonts w:ascii="Arial" w:eastAsia="Arial" w:hAnsi="Arial" w:cs="Arial"/>
                <w:color w:val="000000"/>
                <w:spacing w:val="4"/>
                <w:sz w:val="16"/>
                <w:szCs w:val="18"/>
              </w:rPr>
              <w:t xml:space="preserve"> </w:t>
            </w:r>
            <w:r w:rsidRPr="007D5317">
              <w:rPr>
                <w:rFonts w:ascii="Arial" w:eastAsia="Arial" w:hAnsi="Arial" w:cs="Arial"/>
                <w:color w:val="000000"/>
                <w:sz w:val="16"/>
                <w:szCs w:val="18"/>
              </w:rPr>
              <w:t>an out of area spe</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ial</w:t>
            </w:r>
            <w:r w:rsidRPr="007D5317">
              <w:rPr>
                <w:rFonts w:ascii="Arial" w:eastAsia="Arial" w:hAnsi="Arial" w:cs="Arial"/>
                <w:color w:val="000000"/>
                <w:spacing w:val="-1"/>
                <w:sz w:val="16"/>
                <w:szCs w:val="18"/>
              </w:rPr>
              <w:t>i</w:t>
            </w:r>
            <w:r w:rsidRPr="007D5317">
              <w:rPr>
                <w:rFonts w:ascii="Arial" w:eastAsia="Arial" w:hAnsi="Arial" w:cs="Arial"/>
                <w:color w:val="000000"/>
                <w:sz w:val="16"/>
                <w:szCs w:val="18"/>
              </w:rPr>
              <w:t xml:space="preserve">st </w:t>
            </w:r>
            <w:r w:rsidRPr="007D5317">
              <w:rPr>
                <w:rFonts w:ascii="Arial" w:eastAsia="Arial" w:hAnsi="Arial" w:cs="Arial"/>
                <w:color w:val="000000"/>
                <w:spacing w:val="2"/>
                <w:sz w:val="16"/>
                <w:szCs w:val="18"/>
              </w:rPr>
              <w:t>p</w:t>
            </w:r>
            <w:r w:rsidRPr="007D5317">
              <w:rPr>
                <w:rFonts w:ascii="Arial" w:eastAsia="Arial" w:hAnsi="Arial" w:cs="Arial"/>
                <w:color w:val="000000"/>
                <w:sz w:val="16"/>
                <w:szCs w:val="18"/>
              </w:rPr>
              <w:t>lace</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ent</w:t>
            </w:r>
          </w:p>
          <w:p w14:paraId="3589F89E" w14:textId="77777777" w:rsidR="00E70359" w:rsidRPr="007D5317" w:rsidRDefault="00E70359" w:rsidP="009C42D6">
            <w:pPr>
              <w:pStyle w:val="ListParagraph"/>
              <w:numPr>
                <w:ilvl w:val="0"/>
                <w:numId w:val="209"/>
              </w:numPr>
              <w:rPr>
                <w:rFonts w:ascii="Arial" w:hAnsi="Arial" w:cs="Arial"/>
                <w:sz w:val="16"/>
                <w:szCs w:val="18"/>
              </w:rPr>
            </w:pPr>
            <w:r w:rsidRPr="007D5317">
              <w:rPr>
                <w:rFonts w:ascii="Arial" w:eastAsia="Arial" w:hAnsi="Arial" w:cs="Arial"/>
                <w:color w:val="000000"/>
                <w:sz w:val="16"/>
                <w:szCs w:val="18"/>
              </w:rPr>
              <w:t>S</w:t>
            </w:r>
            <w:r w:rsidRPr="007D5317">
              <w:rPr>
                <w:rFonts w:ascii="Arial" w:eastAsia="Arial" w:hAnsi="Arial" w:cs="Arial"/>
                <w:color w:val="000000"/>
                <w:spacing w:val="3"/>
                <w:sz w:val="16"/>
                <w:szCs w:val="18"/>
              </w:rPr>
              <w:t>m</w:t>
            </w:r>
            <w:r w:rsidRPr="007D5317">
              <w:rPr>
                <w:rFonts w:ascii="Arial" w:eastAsia="Arial" w:hAnsi="Arial" w:cs="Arial"/>
                <w:color w:val="000000"/>
                <w:sz w:val="16"/>
                <w:szCs w:val="18"/>
              </w:rPr>
              <w:t>a</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l</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class</w:t>
            </w:r>
            <w:r w:rsidRPr="007D5317">
              <w:rPr>
                <w:rFonts w:ascii="Arial" w:eastAsia="Arial" w:hAnsi="Arial" w:cs="Arial"/>
                <w:color w:val="000000"/>
                <w:spacing w:val="1"/>
                <w:sz w:val="16"/>
                <w:szCs w:val="18"/>
              </w:rPr>
              <w:t xml:space="preserve"> </w:t>
            </w:r>
            <w:r w:rsidRPr="007D5317">
              <w:rPr>
                <w:rFonts w:ascii="Arial" w:eastAsia="Arial" w:hAnsi="Arial" w:cs="Arial"/>
                <w:color w:val="000000"/>
                <w:sz w:val="16"/>
                <w:szCs w:val="18"/>
              </w:rPr>
              <w:t>gro</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ps</w:t>
            </w:r>
            <w:r w:rsidRPr="007D5317">
              <w:rPr>
                <w:rFonts w:ascii="Arial" w:eastAsia="Arial" w:hAnsi="Arial" w:cs="Arial"/>
                <w:color w:val="000000"/>
                <w:spacing w:val="3"/>
                <w:sz w:val="16"/>
                <w:szCs w:val="18"/>
              </w:rPr>
              <w:t xml:space="preserve"> </w:t>
            </w:r>
            <w:r w:rsidRPr="007D5317">
              <w:rPr>
                <w:rFonts w:ascii="Arial" w:eastAsia="Arial" w:hAnsi="Arial" w:cs="Arial"/>
                <w:color w:val="000000"/>
                <w:spacing w:val="-1"/>
                <w:sz w:val="16"/>
                <w:szCs w:val="18"/>
              </w:rPr>
              <w:t>wi</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 xml:space="preserve">h </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teacher: p</w:t>
            </w:r>
            <w:r w:rsidRPr="007D5317">
              <w:rPr>
                <w:rFonts w:ascii="Arial" w:eastAsia="Arial" w:hAnsi="Arial" w:cs="Arial"/>
                <w:color w:val="000000"/>
                <w:spacing w:val="1"/>
                <w:sz w:val="16"/>
                <w:szCs w:val="18"/>
              </w:rPr>
              <w:t>u</w:t>
            </w:r>
            <w:r w:rsidRPr="007D5317">
              <w:rPr>
                <w:rFonts w:ascii="Arial" w:eastAsia="Arial" w:hAnsi="Arial" w:cs="Arial"/>
                <w:color w:val="000000"/>
                <w:sz w:val="16"/>
                <w:szCs w:val="18"/>
              </w:rPr>
              <w:t xml:space="preserve">pil </w:t>
            </w:r>
            <w:r w:rsidRPr="007D5317">
              <w:rPr>
                <w:rFonts w:ascii="Arial" w:eastAsia="Arial" w:hAnsi="Arial" w:cs="Arial"/>
                <w:color w:val="000000"/>
                <w:spacing w:val="1"/>
                <w:sz w:val="16"/>
                <w:szCs w:val="18"/>
              </w:rPr>
              <w:t>r</w:t>
            </w:r>
            <w:r w:rsidRPr="007D5317">
              <w:rPr>
                <w:rFonts w:ascii="Arial" w:eastAsia="Arial" w:hAnsi="Arial" w:cs="Arial"/>
                <w:color w:val="000000"/>
                <w:sz w:val="16"/>
                <w:szCs w:val="18"/>
              </w:rPr>
              <w:t>atio a</w:t>
            </w:r>
            <w:r w:rsidRPr="007D5317">
              <w:rPr>
                <w:rFonts w:ascii="Arial" w:eastAsia="Arial" w:hAnsi="Arial" w:cs="Arial"/>
                <w:color w:val="000000"/>
                <w:spacing w:val="1"/>
                <w:sz w:val="16"/>
                <w:szCs w:val="18"/>
              </w:rPr>
              <w:t>n</w:t>
            </w:r>
            <w:r w:rsidRPr="007D5317">
              <w:rPr>
                <w:rFonts w:ascii="Arial" w:eastAsia="Arial" w:hAnsi="Arial" w:cs="Arial"/>
                <w:color w:val="000000"/>
                <w:sz w:val="16"/>
                <w:szCs w:val="18"/>
              </w:rPr>
              <w:t xml:space="preserve">d </w:t>
            </w:r>
            <w:r w:rsidRPr="007D5317">
              <w:rPr>
                <w:rFonts w:ascii="Arial" w:eastAsia="Arial" w:hAnsi="Arial" w:cs="Arial"/>
                <w:color w:val="000000"/>
                <w:spacing w:val="1"/>
                <w:sz w:val="16"/>
                <w:szCs w:val="18"/>
              </w:rPr>
              <w:t>h</w:t>
            </w:r>
            <w:r w:rsidRPr="007D5317">
              <w:rPr>
                <w:rFonts w:ascii="Arial" w:eastAsia="Arial" w:hAnsi="Arial" w:cs="Arial"/>
                <w:color w:val="000000"/>
                <w:sz w:val="16"/>
                <w:szCs w:val="18"/>
              </w:rPr>
              <w:t>i</w:t>
            </w:r>
            <w:r w:rsidRPr="007D5317">
              <w:rPr>
                <w:rFonts w:ascii="Arial" w:eastAsia="Arial" w:hAnsi="Arial" w:cs="Arial"/>
                <w:color w:val="000000"/>
                <w:spacing w:val="1"/>
                <w:sz w:val="16"/>
                <w:szCs w:val="18"/>
              </w:rPr>
              <w:t>g</w:t>
            </w:r>
            <w:r w:rsidRPr="007D5317">
              <w:rPr>
                <w:rFonts w:ascii="Arial" w:eastAsia="Arial" w:hAnsi="Arial" w:cs="Arial"/>
                <w:color w:val="000000"/>
                <w:sz w:val="16"/>
                <w:szCs w:val="18"/>
              </w:rPr>
              <w:t>h leve</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s</w:t>
            </w:r>
            <w:r w:rsidRPr="007D5317">
              <w:rPr>
                <w:rFonts w:ascii="Arial" w:eastAsia="Arial" w:hAnsi="Arial" w:cs="Arial"/>
                <w:color w:val="000000"/>
                <w:spacing w:val="2"/>
                <w:sz w:val="16"/>
                <w:szCs w:val="18"/>
              </w:rPr>
              <w:t xml:space="preserve"> </w:t>
            </w:r>
            <w:r w:rsidRPr="007D5317">
              <w:rPr>
                <w:rFonts w:ascii="Arial" w:eastAsia="Arial" w:hAnsi="Arial" w:cs="Arial"/>
                <w:color w:val="000000"/>
                <w:sz w:val="16"/>
                <w:szCs w:val="18"/>
              </w:rPr>
              <w:t>of</w:t>
            </w:r>
            <w:r w:rsidRPr="007D5317">
              <w:rPr>
                <w:rFonts w:ascii="Arial" w:eastAsia="Arial" w:hAnsi="Arial" w:cs="Arial"/>
                <w:color w:val="000000"/>
                <w:spacing w:val="1"/>
                <w:sz w:val="16"/>
                <w:szCs w:val="18"/>
              </w:rPr>
              <w:t xml:space="preserve"> s</w:t>
            </w:r>
            <w:r w:rsidRPr="007D5317">
              <w:rPr>
                <w:rFonts w:ascii="Arial" w:eastAsia="Arial" w:hAnsi="Arial" w:cs="Arial"/>
                <w:color w:val="000000"/>
                <w:sz w:val="16"/>
                <w:szCs w:val="18"/>
              </w:rPr>
              <w:t>upp</w:t>
            </w:r>
            <w:r w:rsidRPr="007D5317">
              <w:rPr>
                <w:rFonts w:ascii="Arial" w:eastAsia="Arial" w:hAnsi="Arial" w:cs="Arial"/>
                <w:color w:val="000000"/>
                <w:spacing w:val="-1"/>
                <w:sz w:val="16"/>
                <w:szCs w:val="18"/>
              </w:rPr>
              <w:t>o</w:t>
            </w:r>
            <w:r w:rsidRPr="007D5317">
              <w:rPr>
                <w:rFonts w:ascii="Arial" w:eastAsia="Arial" w:hAnsi="Arial" w:cs="Arial"/>
                <w:color w:val="000000"/>
                <w:sz w:val="16"/>
                <w:szCs w:val="18"/>
              </w:rPr>
              <w:t xml:space="preserve">rt </w:t>
            </w:r>
            <w:r w:rsidRPr="007D5317">
              <w:rPr>
                <w:rFonts w:ascii="Arial" w:eastAsia="Arial" w:hAnsi="Arial" w:cs="Arial"/>
                <w:color w:val="000000"/>
                <w:spacing w:val="1"/>
                <w:sz w:val="16"/>
                <w:szCs w:val="18"/>
              </w:rPr>
              <w:t>t</w:t>
            </w:r>
            <w:r w:rsidRPr="007D5317">
              <w:rPr>
                <w:rFonts w:ascii="Arial" w:eastAsia="Arial" w:hAnsi="Arial" w:cs="Arial"/>
                <w:color w:val="000000"/>
                <w:sz w:val="16"/>
                <w:szCs w:val="18"/>
              </w:rPr>
              <w:t>o ac</w:t>
            </w:r>
            <w:r w:rsidRPr="007D5317">
              <w:rPr>
                <w:rFonts w:ascii="Arial" w:eastAsia="Arial" w:hAnsi="Arial" w:cs="Arial"/>
                <w:color w:val="000000"/>
                <w:spacing w:val="1"/>
                <w:sz w:val="16"/>
                <w:szCs w:val="18"/>
              </w:rPr>
              <w:t>c</w:t>
            </w:r>
            <w:r w:rsidRPr="007D5317">
              <w:rPr>
                <w:rFonts w:ascii="Arial" w:eastAsia="Arial" w:hAnsi="Arial" w:cs="Arial"/>
                <w:color w:val="000000"/>
                <w:sz w:val="16"/>
                <w:szCs w:val="18"/>
              </w:rPr>
              <w:t>e</w:t>
            </w:r>
            <w:r w:rsidRPr="007D5317">
              <w:rPr>
                <w:rFonts w:ascii="Arial" w:eastAsia="Arial" w:hAnsi="Arial" w:cs="Arial"/>
                <w:color w:val="000000"/>
                <w:spacing w:val="1"/>
                <w:sz w:val="16"/>
                <w:szCs w:val="18"/>
              </w:rPr>
              <w:t>s</w:t>
            </w:r>
            <w:r w:rsidRPr="007D5317">
              <w:rPr>
                <w:rFonts w:ascii="Arial" w:eastAsia="Arial" w:hAnsi="Arial" w:cs="Arial"/>
                <w:color w:val="000000"/>
                <w:sz w:val="16"/>
                <w:szCs w:val="18"/>
              </w:rPr>
              <w:t>s cur</w:t>
            </w:r>
            <w:r w:rsidRPr="007D5317">
              <w:rPr>
                <w:rFonts w:ascii="Arial" w:eastAsia="Arial" w:hAnsi="Arial" w:cs="Arial"/>
                <w:color w:val="000000"/>
                <w:spacing w:val="2"/>
                <w:sz w:val="16"/>
                <w:szCs w:val="18"/>
              </w:rPr>
              <w:t>r</w:t>
            </w:r>
            <w:r w:rsidRPr="007D5317">
              <w:rPr>
                <w:rFonts w:ascii="Arial" w:eastAsia="Arial" w:hAnsi="Arial" w:cs="Arial"/>
                <w:color w:val="000000"/>
                <w:sz w:val="16"/>
                <w:szCs w:val="18"/>
              </w:rPr>
              <w:t>icu</w:t>
            </w:r>
            <w:r w:rsidRPr="007D5317">
              <w:rPr>
                <w:rFonts w:ascii="Arial" w:eastAsia="Arial" w:hAnsi="Arial" w:cs="Arial"/>
                <w:color w:val="000000"/>
                <w:spacing w:val="-1"/>
                <w:sz w:val="16"/>
                <w:szCs w:val="18"/>
              </w:rPr>
              <w:t>l</w:t>
            </w:r>
            <w:r w:rsidRPr="007D5317">
              <w:rPr>
                <w:rFonts w:ascii="Arial" w:eastAsia="Arial" w:hAnsi="Arial" w:cs="Arial"/>
                <w:color w:val="000000"/>
                <w:sz w:val="16"/>
                <w:szCs w:val="18"/>
              </w:rPr>
              <w:t>um</w:t>
            </w:r>
          </w:p>
        </w:tc>
      </w:tr>
    </w:tbl>
    <w:p w14:paraId="4CCBA721" w14:textId="77777777" w:rsidR="00E70359" w:rsidRDefault="00E70359" w:rsidP="00E70359">
      <w:r>
        <w:br w:type="page"/>
      </w:r>
    </w:p>
    <w:tbl>
      <w:tblPr>
        <w:tblStyle w:val="TableGrid"/>
        <w:tblW w:w="15877" w:type="dxa"/>
        <w:tblInd w:w="-885" w:type="dxa"/>
        <w:tblLook w:val="04A0" w:firstRow="1" w:lastRow="0" w:firstColumn="1" w:lastColumn="0" w:noHBand="0" w:noVBand="1"/>
      </w:tblPr>
      <w:tblGrid>
        <w:gridCol w:w="3545"/>
        <w:gridCol w:w="3827"/>
        <w:gridCol w:w="2410"/>
        <w:gridCol w:w="2580"/>
        <w:gridCol w:w="3515"/>
      </w:tblGrid>
      <w:tr w:rsidR="00E70359" w14:paraId="5F09062A" w14:textId="77777777" w:rsidTr="006804A9">
        <w:trPr>
          <w:trHeight w:val="275"/>
        </w:trPr>
        <w:tc>
          <w:tcPr>
            <w:tcW w:w="354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3BD787E9" w14:textId="77777777" w:rsidR="00E70359" w:rsidRDefault="00E70359" w:rsidP="003E42D4">
            <w:pPr>
              <w:tabs>
                <w:tab w:val="right" w:pos="3187"/>
              </w:tabs>
              <w:jc w:val="center"/>
              <w:rPr>
                <w:rFonts w:ascii="Arial" w:hAnsi="Arial" w:cs="Arial"/>
                <w:b/>
                <w:sz w:val="20"/>
                <w:szCs w:val="20"/>
              </w:rPr>
            </w:pPr>
            <w:r>
              <w:rPr>
                <w:rFonts w:ascii="Arial" w:hAnsi="Arial" w:cs="Arial"/>
                <w:b/>
                <w:sz w:val="20"/>
                <w:szCs w:val="20"/>
              </w:rPr>
              <w:lastRenderedPageBreak/>
              <w:t>Range 6b</w:t>
            </w:r>
          </w:p>
          <w:p w14:paraId="5685D733" w14:textId="77777777" w:rsidR="00E70359" w:rsidRDefault="00E70359" w:rsidP="003E42D4">
            <w:pPr>
              <w:tabs>
                <w:tab w:val="right" w:pos="3187"/>
              </w:tabs>
              <w:jc w:val="center"/>
              <w:rPr>
                <w:rFonts w:ascii="Arial" w:hAnsi="Arial" w:cs="Arial"/>
                <w:b/>
                <w:sz w:val="20"/>
                <w:szCs w:val="20"/>
              </w:rPr>
            </w:pPr>
            <w:r>
              <w:rPr>
                <w:rFonts w:ascii="Arial" w:hAnsi="Arial" w:cs="Arial"/>
                <w:b/>
                <w:sz w:val="20"/>
                <w:szCs w:val="20"/>
              </w:rPr>
              <w:t>Presenting Behaviours</w:t>
            </w:r>
          </w:p>
        </w:tc>
        <w:tc>
          <w:tcPr>
            <w:tcW w:w="3827"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679DAC65"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410"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26EB9BF9"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580"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37CB6DE8" w14:textId="77777777" w:rsidR="00E70359" w:rsidRDefault="00E70359" w:rsidP="003E42D4">
            <w:pPr>
              <w:jc w:val="center"/>
              <w:rPr>
                <w:rFonts w:ascii="Arial" w:hAnsi="Arial" w:cs="Arial"/>
                <w:b/>
                <w:sz w:val="20"/>
                <w:szCs w:val="20"/>
              </w:rPr>
            </w:pPr>
            <w:r>
              <w:rPr>
                <w:rFonts w:ascii="Arial" w:hAnsi="Arial" w:cs="Arial"/>
                <w:b/>
                <w:sz w:val="20"/>
                <w:szCs w:val="20"/>
              </w:rPr>
              <w:t>Curriculum/ Intervention</w:t>
            </w:r>
          </w:p>
        </w:tc>
        <w:tc>
          <w:tcPr>
            <w:tcW w:w="3515"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12443DF1"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5654D894" w14:textId="77777777" w:rsidTr="003E42D4">
        <w:trPr>
          <w:trHeight w:val="7337"/>
        </w:trPr>
        <w:tc>
          <w:tcPr>
            <w:tcW w:w="3545" w:type="dxa"/>
            <w:tcBorders>
              <w:top w:val="single" w:sz="4" w:space="0" w:color="auto"/>
              <w:left w:val="single" w:sz="4" w:space="0" w:color="auto"/>
              <w:bottom w:val="single" w:sz="4" w:space="0" w:color="auto"/>
              <w:right w:val="single" w:sz="4" w:space="0" w:color="auto"/>
            </w:tcBorders>
          </w:tcPr>
          <w:p w14:paraId="783E5B43" w14:textId="77777777" w:rsidR="00E70359" w:rsidRPr="007D5317" w:rsidRDefault="00E70359" w:rsidP="003E42D4">
            <w:pPr>
              <w:ind w:right="43"/>
              <w:rPr>
                <w:rFonts w:ascii="Arial" w:eastAsia="Arial" w:hAnsi="Arial" w:cs="Arial"/>
                <w:color w:val="000000" w:themeColor="text1"/>
                <w:spacing w:val="14"/>
                <w:sz w:val="16"/>
                <w:szCs w:val="16"/>
                <w:lang w:eastAsia="en-GB"/>
              </w:rPr>
            </w:pPr>
            <w:r w:rsidRPr="007D5317">
              <w:rPr>
                <w:rFonts w:ascii="Arial" w:eastAsia="Arial" w:hAnsi="Arial" w:cs="Arial"/>
                <w:color w:val="000000" w:themeColor="text1"/>
                <w:spacing w:val="2"/>
                <w:sz w:val="16"/>
                <w:szCs w:val="16"/>
                <w:lang w:eastAsia="en-GB"/>
              </w:rPr>
              <w:t>T</w:t>
            </w:r>
            <w:r w:rsidRPr="007D5317">
              <w:rPr>
                <w:rFonts w:ascii="Arial" w:eastAsia="Arial" w:hAnsi="Arial" w:cs="Arial"/>
                <w:color w:val="000000" w:themeColor="text1"/>
                <w:sz w:val="16"/>
                <w:szCs w:val="16"/>
                <w:lang w:eastAsia="en-GB"/>
              </w:rPr>
              <w:t xml:space="preserve">he </w:t>
            </w:r>
            <w:r w:rsidRPr="007D5317">
              <w:rPr>
                <w:rFonts w:ascii="Arial" w:eastAsia="Arial" w:hAnsi="Arial" w:cs="Arial"/>
                <w:sz w:val="16"/>
                <w:szCs w:val="16"/>
                <w:lang w:eastAsia="en-GB"/>
              </w:rPr>
              <w:t xml:space="preserve">pupil </w:t>
            </w:r>
            <w:r w:rsidRPr="007D5317">
              <w:rPr>
                <w:rFonts w:ascii="Arial" w:eastAsia="Arial" w:hAnsi="Arial" w:cs="Arial"/>
                <w:color w:val="000000" w:themeColor="text1"/>
                <w:sz w:val="16"/>
                <w:szCs w:val="16"/>
                <w:lang w:eastAsia="en-GB"/>
              </w:rPr>
              <w:t>exper</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z w:val="16"/>
                <w:szCs w:val="16"/>
                <w:lang w:eastAsia="en-GB"/>
              </w:rPr>
              <w:t xml:space="preserve">ences </w:t>
            </w:r>
            <w:r w:rsidRPr="007D5317">
              <w:rPr>
                <w:rFonts w:ascii="Arial" w:eastAsia="Arial" w:hAnsi="Arial" w:cs="Arial"/>
                <w:b/>
                <w:color w:val="000000" w:themeColor="text1"/>
                <w:sz w:val="16"/>
                <w:szCs w:val="16"/>
                <w:lang w:eastAsia="en-GB"/>
              </w:rPr>
              <w:t>c</w:t>
            </w:r>
            <w:r w:rsidRPr="007D5317">
              <w:rPr>
                <w:rFonts w:ascii="Arial" w:eastAsia="Arial" w:hAnsi="Arial" w:cs="Arial"/>
                <w:b/>
                <w:color w:val="000000" w:themeColor="text1"/>
                <w:spacing w:val="-1"/>
                <w:sz w:val="16"/>
                <w:szCs w:val="16"/>
                <w:lang w:eastAsia="en-GB"/>
              </w:rPr>
              <w:t>o</w:t>
            </w:r>
            <w:r w:rsidRPr="007D5317">
              <w:rPr>
                <w:rFonts w:ascii="Arial" w:eastAsia="Arial" w:hAnsi="Arial" w:cs="Arial"/>
                <w:b/>
                <w:color w:val="000000" w:themeColor="text1"/>
                <w:spacing w:val="3"/>
                <w:sz w:val="16"/>
                <w:szCs w:val="16"/>
                <w:lang w:eastAsia="en-GB"/>
              </w:rPr>
              <w:t>m</w:t>
            </w:r>
            <w:r w:rsidRPr="007D5317">
              <w:rPr>
                <w:rFonts w:ascii="Arial" w:eastAsia="Arial" w:hAnsi="Arial" w:cs="Arial"/>
                <w:b/>
                <w:color w:val="000000" w:themeColor="text1"/>
                <w:sz w:val="16"/>
                <w:szCs w:val="16"/>
                <w:lang w:eastAsia="en-GB"/>
              </w:rPr>
              <w:t>p</w:t>
            </w:r>
            <w:r w:rsidRPr="007D5317">
              <w:rPr>
                <w:rFonts w:ascii="Arial" w:eastAsia="Arial" w:hAnsi="Arial" w:cs="Arial"/>
                <w:b/>
                <w:color w:val="000000" w:themeColor="text1"/>
                <w:spacing w:val="-1"/>
                <w:sz w:val="16"/>
                <w:szCs w:val="16"/>
                <w:lang w:eastAsia="en-GB"/>
              </w:rPr>
              <w:t>l</w:t>
            </w:r>
            <w:r w:rsidRPr="007D5317">
              <w:rPr>
                <w:rFonts w:ascii="Arial" w:eastAsia="Arial" w:hAnsi="Arial" w:cs="Arial"/>
                <w:b/>
                <w:color w:val="000000" w:themeColor="text1"/>
                <w:sz w:val="16"/>
                <w:szCs w:val="16"/>
                <w:lang w:eastAsia="en-GB"/>
              </w:rPr>
              <w:t xml:space="preserve">ex, </w:t>
            </w:r>
            <w:r w:rsidRPr="007D5317">
              <w:rPr>
                <w:rFonts w:ascii="Arial" w:eastAsia="Arial" w:hAnsi="Arial" w:cs="Arial"/>
                <w:b/>
                <w:color w:val="000000" w:themeColor="text1"/>
                <w:spacing w:val="1"/>
                <w:sz w:val="16"/>
                <w:szCs w:val="16"/>
                <w:lang w:eastAsia="en-GB"/>
              </w:rPr>
              <w:t>fr</w:t>
            </w:r>
            <w:r w:rsidRPr="007D5317">
              <w:rPr>
                <w:rFonts w:ascii="Arial" w:eastAsia="Arial" w:hAnsi="Arial" w:cs="Arial"/>
                <w:b/>
                <w:color w:val="000000" w:themeColor="text1"/>
                <w:sz w:val="16"/>
                <w:szCs w:val="16"/>
                <w:lang w:eastAsia="en-GB"/>
              </w:rPr>
              <w:t>equent a</w:t>
            </w:r>
            <w:r w:rsidRPr="007D5317">
              <w:rPr>
                <w:rFonts w:ascii="Arial" w:eastAsia="Arial" w:hAnsi="Arial" w:cs="Arial"/>
                <w:b/>
                <w:color w:val="000000" w:themeColor="text1"/>
                <w:spacing w:val="1"/>
                <w:sz w:val="16"/>
                <w:szCs w:val="16"/>
                <w:lang w:eastAsia="en-GB"/>
              </w:rPr>
              <w:t>n</w:t>
            </w:r>
            <w:r w:rsidRPr="007D5317">
              <w:rPr>
                <w:rFonts w:ascii="Arial" w:eastAsia="Arial" w:hAnsi="Arial" w:cs="Arial"/>
                <w:b/>
                <w:color w:val="000000" w:themeColor="text1"/>
                <w:sz w:val="16"/>
                <w:szCs w:val="16"/>
                <w:lang w:eastAsia="en-GB"/>
              </w:rPr>
              <w:t>d persistent</w:t>
            </w:r>
            <w:r w:rsidRPr="007D5317">
              <w:rPr>
                <w:rFonts w:ascii="Arial" w:eastAsia="Arial" w:hAnsi="Arial" w:cs="Arial"/>
                <w:b/>
                <w:color w:val="000000" w:themeColor="text1"/>
                <w:spacing w:val="1"/>
                <w:sz w:val="16"/>
                <w:szCs w:val="16"/>
                <w:lang w:eastAsia="en-GB"/>
              </w:rPr>
              <w:t xml:space="preserve"> S</w:t>
            </w:r>
            <w:r w:rsidRPr="007D5317">
              <w:rPr>
                <w:rFonts w:ascii="Arial" w:eastAsia="Arial" w:hAnsi="Arial" w:cs="Arial"/>
                <w:b/>
                <w:color w:val="000000" w:themeColor="text1"/>
                <w:sz w:val="16"/>
                <w:szCs w:val="16"/>
                <w:lang w:eastAsia="en-GB"/>
              </w:rPr>
              <w:t>EMH</w:t>
            </w:r>
            <w:r w:rsidRPr="007D5317">
              <w:rPr>
                <w:rFonts w:ascii="Arial" w:eastAsia="Arial" w:hAnsi="Arial" w:cs="Arial"/>
                <w:b/>
                <w:color w:val="000000" w:themeColor="text1"/>
                <w:spacing w:val="1"/>
                <w:sz w:val="16"/>
                <w:szCs w:val="16"/>
                <w:lang w:eastAsia="en-GB"/>
              </w:rPr>
              <w:t xml:space="preserve"> </w:t>
            </w:r>
            <w:r w:rsidRPr="007D5317">
              <w:rPr>
                <w:rFonts w:ascii="Arial" w:eastAsia="Arial" w:hAnsi="Arial" w:cs="Arial"/>
                <w:b/>
                <w:color w:val="000000" w:themeColor="text1"/>
                <w:sz w:val="16"/>
                <w:szCs w:val="16"/>
                <w:lang w:eastAsia="en-GB"/>
              </w:rPr>
              <w:t>ne</w:t>
            </w:r>
            <w:r w:rsidRPr="007D5317">
              <w:rPr>
                <w:rFonts w:ascii="Arial" w:eastAsia="Arial" w:hAnsi="Arial" w:cs="Arial"/>
                <w:b/>
                <w:color w:val="000000" w:themeColor="text1"/>
                <w:spacing w:val="1"/>
                <w:sz w:val="16"/>
                <w:szCs w:val="16"/>
                <w:lang w:eastAsia="en-GB"/>
              </w:rPr>
              <w:t>e</w:t>
            </w:r>
            <w:r w:rsidRPr="007D5317">
              <w:rPr>
                <w:rFonts w:ascii="Arial" w:eastAsia="Arial" w:hAnsi="Arial" w:cs="Arial"/>
                <w:b/>
                <w:color w:val="000000" w:themeColor="text1"/>
                <w:sz w:val="16"/>
                <w:szCs w:val="16"/>
                <w:lang w:eastAsia="en-GB"/>
              </w:rPr>
              <w:t>d</w:t>
            </w:r>
            <w:r w:rsidRPr="007D5317">
              <w:rPr>
                <w:rFonts w:ascii="Arial" w:eastAsia="Arial" w:hAnsi="Arial" w:cs="Arial"/>
                <w:b/>
                <w:color w:val="000000" w:themeColor="text1"/>
                <w:spacing w:val="1"/>
                <w:sz w:val="16"/>
                <w:szCs w:val="16"/>
                <w:lang w:eastAsia="en-GB"/>
              </w:rPr>
              <w:t>s</w:t>
            </w:r>
            <w:r w:rsidRPr="007D5317">
              <w:rPr>
                <w:rFonts w:ascii="Arial" w:eastAsia="Arial" w:hAnsi="Arial" w:cs="Arial"/>
                <w:color w:val="000000" w:themeColor="text1"/>
                <w:sz w:val="16"/>
                <w:szCs w:val="16"/>
                <w:lang w:eastAsia="en-GB"/>
              </w:rPr>
              <w:t>.</w:t>
            </w:r>
            <w:r w:rsidRPr="007D5317">
              <w:rPr>
                <w:rFonts w:ascii="Arial" w:eastAsia="Arial" w:hAnsi="Arial" w:cs="Arial"/>
                <w:color w:val="000000" w:themeColor="text1"/>
                <w:spacing w:val="14"/>
                <w:sz w:val="16"/>
                <w:szCs w:val="16"/>
                <w:lang w:eastAsia="en-GB"/>
              </w:rPr>
              <w:t xml:space="preserve"> </w:t>
            </w:r>
          </w:p>
          <w:p w14:paraId="0B4009A9" w14:textId="77777777" w:rsidR="00E70359" w:rsidRPr="007D5317" w:rsidRDefault="00E70359" w:rsidP="009C42D6">
            <w:pPr>
              <w:numPr>
                <w:ilvl w:val="0"/>
                <w:numId w:val="210"/>
              </w:numPr>
              <w:ind w:right="43"/>
              <w:contextualSpacing/>
              <w:rPr>
                <w:rFonts w:ascii="Arial" w:eastAsia="Arial" w:hAnsi="Arial" w:cs="Arial"/>
                <w:color w:val="000000" w:themeColor="text1"/>
                <w:sz w:val="16"/>
                <w:szCs w:val="16"/>
                <w:lang w:eastAsia="en-GB"/>
              </w:rPr>
            </w:pPr>
            <w:r w:rsidRPr="007D5317">
              <w:rPr>
                <w:rFonts w:ascii="Arial" w:eastAsia="Arial" w:hAnsi="Arial" w:cs="Arial"/>
                <w:color w:val="000000" w:themeColor="text1"/>
                <w:spacing w:val="2"/>
                <w:sz w:val="16"/>
                <w:szCs w:val="16"/>
                <w:lang w:eastAsia="en-GB"/>
              </w:rPr>
              <w:t>T</w:t>
            </w:r>
            <w:r w:rsidRPr="007D5317">
              <w:rPr>
                <w:rFonts w:ascii="Arial" w:eastAsia="Arial" w:hAnsi="Arial" w:cs="Arial"/>
                <w:color w:val="000000" w:themeColor="text1"/>
                <w:sz w:val="16"/>
                <w:szCs w:val="16"/>
                <w:lang w:eastAsia="en-GB"/>
              </w:rPr>
              <w:t xml:space="preserve">he </w:t>
            </w:r>
            <w:r w:rsidRPr="007D5317">
              <w:rPr>
                <w:rFonts w:ascii="Arial" w:eastAsia="Arial" w:hAnsi="Arial" w:cs="Arial"/>
                <w:color w:val="000000" w:themeColor="text1"/>
                <w:spacing w:val="2"/>
                <w:sz w:val="16"/>
                <w:szCs w:val="16"/>
                <w:lang w:eastAsia="en-GB"/>
              </w:rPr>
              <w:t>pupil</w:t>
            </w:r>
            <w:r w:rsidRPr="007D5317">
              <w:rPr>
                <w:rFonts w:ascii="Arial" w:eastAsia="Arial" w:hAnsi="Arial" w:cs="Arial"/>
                <w:color w:val="000000" w:themeColor="text1"/>
                <w:sz w:val="16"/>
                <w:szCs w:val="16"/>
                <w:lang w:eastAsia="en-GB"/>
              </w:rPr>
              <w:t>’s b</w:t>
            </w:r>
            <w:r w:rsidRPr="007D5317">
              <w:rPr>
                <w:rFonts w:ascii="Arial" w:eastAsia="Arial" w:hAnsi="Arial" w:cs="Arial"/>
                <w:color w:val="000000" w:themeColor="text1"/>
                <w:spacing w:val="1"/>
                <w:sz w:val="16"/>
                <w:szCs w:val="16"/>
                <w:lang w:eastAsia="en-GB"/>
              </w:rPr>
              <w:t>e</w:t>
            </w:r>
            <w:r w:rsidRPr="007D5317">
              <w:rPr>
                <w:rFonts w:ascii="Arial" w:eastAsia="Arial" w:hAnsi="Arial" w:cs="Arial"/>
                <w:color w:val="000000" w:themeColor="text1"/>
                <w:sz w:val="16"/>
                <w:szCs w:val="16"/>
                <w:lang w:eastAsia="en-GB"/>
              </w:rPr>
              <w:t>h</w:t>
            </w:r>
            <w:r w:rsidRPr="007D5317">
              <w:rPr>
                <w:rFonts w:ascii="Arial" w:eastAsia="Arial" w:hAnsi="Arial" w:cs="Arial"/>
                <w:color w:val="000000" w:themeColor="text1"/>
                <w:spacing w:val="2"/>
                <w:sz w:val="16"/>
                <w:szCs w:val="16"/>
                <w:lang w:eastAsia="en-GB"/>
              </w:rPr>
              <w:t>a</w:t>
            </w:r>
            <w:r w:rsidRPr="007D5317">
              <w:rPr>
                <w:rFonts w:ascii="Arial" w:eastAsia="Arial" w:hAnsi="Arial" w:cs="Arial"/>
                <w:color w:val="000000" w:themeColor="text1"/>
                <w:spacing w:val="-1"/>
                <w:sz w:val="16"/>
                <w:szCs w:val="16"/>
                <w:lang w:eastAsia="en-GB"/>
              </w:rPr>
              <w:t>vi</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ur is unpr</w:t>
            </w:r>
            <w:r w:rsidRPr="007D5317">
              <w:rPr>
                <w:rFonts w:ascii="Arial" w:eastAsia="Arial" w:hAnsi="Arial" w:cs="Arial"/>
                <w:color w:val="000000" w:themeColor="text1"/>
                <w:spacing w:val="1"/>
                <w:sz w:val="16"/>
                <w:szCs w:val="16"/>
                <w:lang w:eastAsia="en-GB"/>
              </w:rPr>
              <w:t>e</w:t>
            </w:r>
            <w:r w:rsidRPr="007D5317">
              <w:rPr>
                <w:rFonts w:ascii="Arial" w:eastAsia="Arial" w:hAnsi="Arial" w:cs="Arial"/>
                <w:color w:val="000000" w:themeColor="text1"/>
                <w:sz w:val="16"/>
                <w:szCs w:val="16"/>
                <w:lang w:eastAsia="en-GB"/>
              </w:rPr>
              <w:t>dict</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ble a</w:t>
            </w:r>
            <w:r w:rsidRPr="007D5317">
              <w:rPr>
                <w:rFonts w:ascii="Arial" w:eastAsia="Arial" w:hAnsi="Arial" w:cs="Arial"/>
                <w:color w:val="000000" w:themeColor="text1"/>
                <w:spacing w:val="2"/>
                <w:sz w:val="16"/>
                <w:szCs w:val="16"/>
                <w:lang w:eastAsia="en-GB"/>
              </w:rPr>
              <w:t>n</w:t>
            </w:r>
            <w:r w:rsidRPr="007D5317">
              <w:rPr>
                <w:rFonts w:ascii="Arial" w:eastAsia="Arial" w:hAnsi="Arial" w:cs="Arial"/>
                <w:color w:val="000000" w:themeColor="text1"/>
                <w:sz w:val="16"/>
                <w:szCs w:val="16"/>
                <w:lang w:eastAsia="en-GB"/>
              </w:rPr>
              <w:t>d dangerou</w:t>
            </w:r>
            <w:r w:rsidRPr="007D5317">
              <w:rPr>
                <w:rFonts w:ascii="Arial" w:eastAsia="Arial" w:hAnsi="Arial" w:cs="Arial"/>
                <w:color w:val="000000" w:themeColor="text1"/>
                <w:spacing w:val="1"/>
                <w:sz w:val="16"/>
                <w:szCs w:val="16"/>
                <w:lang w:eastAsia="en-GB"/>
              </w:rPr>
              <w:t>s</w:t>
            </w:r>
            <w:r w:rsidRPr="007D5317">
              <w:rPr>
                <w:rFonts w:ascii="Arial" w:eastAsia="Arial" w:hAnsi="Arial" w:cs="Arial"/>
                <w:color w:val="000000" w:themeColor="text1"/>
                <w:sz w:val="16"/>
                <w:szCs w:val="16"/>
                <w:lang w:eastAsia="en-GB"/>
              </w:rPr>
              <w:t>,</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with</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tense ep</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z w:val="16"/>
                <w:szCs w:val="16"/>
                <w:lang w:eastAsia="en-GB"/>
              </w:rPr>
              <w:t>s</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des</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of</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3"/>
                <w:sz w:val="16"/>
                <w:szCs w:val="16"/>
                <w:lang w:eastAsia="en-GB"/>
              </w:rPr>
              <w:t>m</w:t>
            </w:r>
            <w:r w:rsidRPr="007D5317">
              <w:rPr>
                <w:rFonts w:ascii="Arial" w:eastAsia="Arial" w:hAnsi="Arial" w:cs="Arial"/>
                <w:color w:val="000000" w:themeColor="text1"/>
                <w:sz w:val="16"/>
                <w:szCs w:val="16"/>
                <w:lang w:eastAsia="en-GB"/>
              </w:rPr>
              <w:t>otio</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 xml:space="preserve">l and/ or </w:t>
            </w:r>
            <w:r w:rsidRPr="007D5317">
              <w:rPr>
                <w:rFonts w:ascii="Arial" w:eastAsia="Arial" w:hAnsi="Arial" w:cs="Arial"/>
                <w:color w:val="000000" w:themeColor="text1"/>
                <w:spacing w:val="1"/>
                <w:sz w:val="16"/>
                <w:szCs w:val="16"/>
                <w:lang w:eastAsia="en-GB"/>
              </w:rPr>
              <w:t>c</w:t>
            </w:r>
            <w:r w:rsidRPr="007D5317">
              <w:rPr>
                <w:rFonts w:ascii="Arial" w:eastAsia="Arial" w:hAnsi="Arial" w:cs="Arial"/>
                <w:color w:val="000000" w:themeColor="text1"/>
                <w:sz w:val="16"/>
                <w:szCs w:val="16"/>
                <w:lang w:eastAsia="en-GB"/>
              </w:rPr>
              <w:t>halle</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 xml:space="preserve">ging </w:t>
            </w:r>
            <w:r w:rsidRPr="007D5317">
              <w:rPr>
                <w:rFonts w:ascii="Arial" w:eastAsia="Arial" w:hAnsi="Arial" w:cs="Arial"/>
                <w:color w:val="000000" w:themeColor="text1"/>
                <w:spacing w:val="1"/>
                <w:sz w:val="16"/>
                <w:szCs w:val="16"/>
                <w:lang w:eastAsia="en-GB"/>
              </w:rPr>
              <w:t>b</w:t>
            </w:r>
            <w:r w:rsidRPr="007D5317">
              <w:rPr>
                <w:rFonts w:ascii="Arial" w:eastAsia="Arial" w:hAnsi="Arial" w:cs="Arial"/>
                <w:color w:val="000000" w:themeColor="text1"/>
                <w:sz w:val="16"/>
                <w:szCs w:val="16"/>
                <w:lang w:eastAsia="en-GB"/>
              </w:rPr>
              <w:t>eh</w:t>
            </w:r>
            <w:r w:rsidRPr="007D5317">
              <w:rPr>
                <w:rFonts w:ascii="Arial" w:eastAsia="Arial" w:hAnsi="Arial" w:cs="Arial"/>
                <w:color w:val="000000" w:themeColor="text1"/>
                <w:spacing w:val="1"/>
                <w:sz w:val="16"/>
                <w:szCs w:val="16"/>
                <w:lang w:eastAsia="en-GB"/>
              </w:rPr>
              <w:t>av</w:t>
            </w:r>
            <w:r w:rsidRPr="007D5317">
              <w:rPr>
                <w:rFonts w:ascii="Arial" w:eastAsia="Arial" w:hAnsi="Arial" w:cs="Arial"/>
                <w:color w:val="000000" w:themeColor="text1"/>
                <w:sz w:val="16"/>
                <w:szCs w:val="16"/>
                <w:lang w:eastAsia="en-GB"/>
              </w:rPr>
              <w:t>io</w:t>
            </w:r>
            <w:r w:rsidRPr="007D5317">
              <w:rPr>
                <w:rFonts w:ascii="Arial" w:eastAsia="Arial" w:hAnsi="Arial" w:cs="Arial"/>
                <w:color w:val="000000" w:themeColor="text1"/>
                <w:spacing w:val="-1"/>
                <w:sz w:val="16"/>
                <w:szCs w:val="16"/>
                <w:lang w:eastAsia="en-GB"/>
              </w:rPr>
              <w:t>u</w:t>
            </w:r>
            <w:r w:rsidRPr="007D5317">
              <w:rPr>
                <w:rFonts w:ascii="Arial" w:eastAsia="Arial" w:hAnsi="Arial" w:cs="Arial"/>
                <w:color w:val="000000" w:themeColor="text1"/>
                <w:sz w:val="16"/>
                <w:szCs w:val="16"/>
                <w:lang w:eastAsia="en-GB"/>
              </w:rPr>
              <w:t>r, h</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pacing w:val="1"/>
                <w:sz w:val="16"/>
                <w:szCs w:val="16"/>
                <w:lang w:eastAsia="en-GB"/>
              </w:rPr>
              <w:t>g</w:t>
            </w:r>
            <w:r w:rsidRPr="007D5317">
              <w:rPr>
                <w:rFonts w:ascii="Arial" w:eastAsia="Arial" w:hAnsi="Arial" w:cs="Arial"/>
                <w:color w:val="000000" w:themeColor="text1"/>
                <w:sz w:val="16"/>
                <w:szCs w:val="16"/>
                <w:lang w:eastAsia="en-GB"/>
              </w:rPr>
              <w:t>h le</w:t>
            </w:r>
            <w:r w:rsidRPr="007D5317">
              <w:rPr>
                <w:rFonts w:ascii="Arial" w:eastAsia="Arial" w:hAnsi="Arial" w:cs="Arial"/>
                <w:color w:val="000000" w:themeColor="text1"/>
                <w:spacing w:val="1"/>
                <w:sz w:val="16"/>
                <w:szCs w:val="16"/>
                <w:lang w:eastAsia="en-GB"/>
              </w:rPr>
              <w:t>v</w:t>
            </w:r>
            <w:r w:rsidRPr="007D5317">
              <w:rPr>
                <w:rFonts w:ascii="Arial" w:eastAsia="Arial" w:hAnsi="Arial" w:cs="Arial"/>
                <w:color w:val="000000" w:themeColor="text1"/>
                <w:sz w:val="16"/>
                <w:szCs w:val="16"/>
                <w:lang w:eastAsia="en-GB"/>
              </w:rPr>
              <w:t>els of</w:t>
            </w:r>
            <w:r w:rsidRPr="007D5317">
              <w:rPr>
                <w:rFonts w:ascii="Arial" w:eastAsia="Arial" w:hAnsi="Arial" w:cs="Arial"/>
                <w:color w:val="000000" w:themeColor="text1"/>
                <w:spacing w:val="2"/>
                <w:sz w:val="16"/>
                <w:szCs w:val="16"/>
                <w:lang w:eastAsia="en-GB"/>
              </w:rPr>
              <w:t xml:space="preserve"> </w:t>
            </w:r>
            <w:r w:rsidRPr="007D5317">
              <w:rPr>
                <w:rFonts w:ascii="Arial" w:eastAsia="Arial" w:hAnsi="Arial" w:cs="Arial"/>
                <w:color w:val="000000" w:themeColor="text1"/>
                <w:sz w:val="16"/>
                <w:szCs w:val="16"/>
                <w:lang w:eastAsia="en-GB"/>
              </w:rPr>
              <w:t>anxie</w:t>
            </w:r>
            <w:r w:rsidRPr="007D5317">
              <w:rPr>
                <w:rFonts w:ascii="Arial" w:eastAsia="Arial" w:hAnsi="Arial" w:cs="Arial"/>
                <w:color w:val="000000" w:themeColor="text1"/>
                <w:spacing w:val="3"/>
                <w:sz w:val="16"/>
                <w:szCs w:val="16"/>
                <w:lang w:eastAsia="en-GB"/>
              </w:rPr>
              <w:t>t</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3"/>
                <w:sz w:val="16"/>
                <w:szCs w:val="16"/>
                <w:lang w:eastAsia="en-GB"/>
              </w:rPr>
              <w:t xml:space="preserve"> </w:t>
            </w:r>
            <w:r w:rsidRPr="007D5317">
              <w:rPr>
                <w:rFonts w:ascii="Arial" w:eastAsia="Arial" w:hAnsi="Arial" w:cs="Arial"/>
                <w:color w:val="000000" w:themeColor="text1"/>
                <w:spacing w:val="3"/>
                <w:sz w:val="16"/>
                <w:szCs w:val="16"/>
                <w:lang w:eastAsia="en-GB"/>
              </w:rPr>
              <w:t>m</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3"/>
                <w:sz w:val="16"/>
                <w:szCs w:val="16"/>
                <w:lang w:eastAsia="en-GB"/>
              </w:rPr>
              <w:t>k</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2"/>
                <w:sz w:val="16"/>
                <w:szCs w:val="16"/>
                <w:lang w:eastAsia="en-GB"/>
              </w:rPr>
              <w:t>n</w:t>
            </w:r>
            <w:r w:rsidRPr="007D5317">
              <w:rPr>
                <w:rFonts w:ascii="Arial" w:eastAsia="Arial" w:hAnsi="Arial" w:cs="Arial"/>
                <w:color w:val="000000" w:themeColor="text1"/>
                <w:sz w:val="16"/>
                <w:szCs w:val="16"/>
                <w:lang w:eastAsia="en-GB"/>
              </w:rPr>
              <w:t>g dai</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z w:val="16"/>
                <w:szCs w:val="16"/>
                <w:lang w:eastAsia="en-GB"/>
              </w:rPr>
              <w:t>e extre</w:t>
            </w:r>
            <w:r w:rsidRPr="007D5317">
              <w:rPr>
                <w:rFonts w:ascii="Arial" w:eastAsia="Arial" w:hAnsi="Arial" w:cs="Arial"/>
                <w:color w:val="000000" w:themeColor="text1"/>
                <w:spacing w:val="4"/>
                <w:sz w:val="16"/>
                <w:szCs w:val="16"/>
                <w:lang w:eastAsia="en-GB"/>
              </w:rPr>
              <w:t>m</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3"/>
                <w:sz w:val="16"/>
                <w:szCs w:val="16"/>
                <w:lang w:eastAsia="en-GB"/>
              </w:rPr>
              <w:t xml:space="preserve"> </w:t>
            </w:r>
            <w:r w:rsidRPr="007D5317">
              <w:rPr>
                <w:rFonts w:ascii="Arial" w:eastAsia="Arial" w:hAnsi="Arial" w:cs="Arial"/>
                <w:color w:val="000000" w:themeColor="text1"/>
                <w:sz w:val="16"/>
                <w:szCs w:val="16"/>
                <w:lang w:eastAsia="en-GB"/>
              </w:rPr>
              <w:t>d</w:t>
            </w:r>
            <w:r w:rsidRPr="007D5317">
              <w:rPr>
                <w:rFonts w:ascii="Arial" w:eastAsia="Arial" w:hAnsi="Arial" w:cs="Arial"/>
                <w:color w:val="000000" w:themeColor="text1"/>
                <w:spacing w:val="-2"/>
                <w:sz w:val="16"/>
                <w:szCs w:val="16"/>
                <w:lang w:eastAsia="en-GB"/>
              </w:rPr>
              <w:t>i</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pacing w:val="2"/>
                <w:sz w:val="16"/>
                <w:szCs w:val="16"/>
                <w:lang w:eastAsia="en-GB"/>
              </w:rPr>
              <w:t>f</w:t>
            </w:r>
            <w:r w:rsidRPr="007D5317">
              <w:rPr>
                <w:rFonts w:ascii="Arial" w:eastAsia="Arial" w:hAnsi="Arial" w:cs="Arial"/>
                <w:color w:val="000000" w:themeColor="text1"/>
                <w:sz w:val="16"/>
                <w:szCs w:val="16"/>
                <w:lang w:eastAsia="en-GB"/>
              </w:rPr>
              <w:t>icult and sever</w:t>
            </w:r>
            <w:r w:rsidRPr="007D5317">
              <w:rPr>
                <w:rFonts w:ascii="Arial" w:eastAsia="Arial" w:hAnsi="Arial" w:cs="Arial"/>
                <w:color w:val="000000" w:themeColor="text1"/>
                <w:spacing w:val="1"/>
                <w:sz w:val="16"/>
                <w:szCs w:val="16"/>
                <w:lang w:eastAsia="en-GB"/>
              </w:rPr>
              <w:t>el</w:t>
            </w:r>
            <w:r w:rsidRPr="007D5317">
              <w:rPr>
                <w:rFonts w:ascii="Arial" w:eastAsia="Arial" w:hAnsi="Arial" w:cs="Arial"/>
                <w:color w:val="000000" w:themeColor="text1"/>
                <w:sz w:val="16"/>
                <w:szCs w:val="16"/>
                <w:lang w:eastAsia="en-GB"/>
              </w:rPr>
              <w:t>y d</w:t>
            </w:r>
            <w:r w:rsidRPr="007D5317">
              <w:rPr>
                <w:rFonts w:ascii="Arial" w:eastAsia="Arial" w:hAnsi="Arial" w:cs="Arial"/>
                <w:color w:val="000000" w:themeColor="text1"/>
                <w:spacing w:val="-2"/>
                <w:sz w:val="16"/>
                <w:szCs w:val="16"/>
                <w:lang w:eastAsia="en-GB"/>
              </w:rPr>
              <w:t>i</w:t>
            </w:r>
            <w:r w:rsidRPr="007D5317">
              <w:rPr>
                <w:rFonts w:ascii="Arial" w:eastAsia="Arial" w:hAnsi="Arial" w:cs="Arial"/>
                <w:color w:val="000000" w:themeColor="text1"/>
                <w:sz w:val="16"/>
                <w:szCs w:val="16"/>
                <w:lang w:eastAsia="en-GB"/>
              </w:rPr>
              <w:t>s</w:t>
            </w:r>
            <w:r w:rsidRPr="007D5317">
              <w:rPr>
                <w:rFonts w:ascii="Arial" w:eastAsia="Arial" w:hAnsi="Arial" w:cs="Arial"/>
                <w:color w:val="000000" w:themeColor="text1"/>
                <w:spacing w:val="1"/>
                <w:sz w:val="16"/>
                <w:szCs w:val="16"/>
                <w:lang w:eastAsia="en-GB"/>
              </w:rPr>
              <w:t>r</w:t>
            </w:r>
            <w:r w:rsidRPr="007D5317">
              <w:rPr>
                <w:rFonts w:ascii="Arial" w:eastAsia="Arial" w:hAnsi="Arial" w:cs="Arial"/>
                <w:color w:val="000000" w:themeColor="text1"/>
                <w:sz w:val="16"/>
                <w:szCs w:val="16"/>
                <w:lang w:eastAsia="en-GB"/>
              </w:rPr>
              <w:t>u</w:t>
            </w:r>
            <w:r w:rsidRPr="007D5317">
              <w:rPr>
                <w:rFonts w:ascii="Arial" w:eastAsia="Arial" w:hAnsi="Arial" w:cs="Arial"/>
                <w:color w:val="000000" w:themeColor="text1"/>
                <w:spacing w:val="1"/>
                <w:sz w:val="16"/>
                <w:szCs w:val="16"/>
                <w:lang w:eastAsia="en-GB"/>
              </w:rPr>
              <w:t>p</w:t>
            </w:r>
            <w:r w:rsidRPr="007D5317">
              <w:rPr>
                <w:rFonts w:ascii="Arial" w:eastAsia="Arial" w:hAnsi="Arial" w:cs="Arial"/>
                <w:color w:val="000000" w:themeColor="text1"/>
                <w:sz w:val="16"/>
                <w:szCs w:val="16"/>
                <w:lang w:eastAsia="en-GB"/>
              </w:rPr>
              <w:t>ti</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g t</w:t>
            </w:r>
            <w:r w:rsidRPr="007D5317">
              <w:rPr>
                <w:rFonts w:ascii="Arial" w:eastAsia="Arial" w:hAnsi="Arial" w:cs="Arial"/>
                <w:color w:val="000000" w:themeColor="text1"/>
                <w:spacing w:val="1"/>
                <w:sz w:val="16"/>
                <w:szCs w:val="16"/>
                <w:lang w:eastAsia="en-GB"/>
              </w:rPr>
              <w:t>h</w:t>
            </w:r>
            <w:r w:rsidRPr="007D5317">
              <w:rPr>
                <w:rFonts w:ascii="Arial" w:eastAsia="Arial" w:hAnsi="Arial" w:cs="Arial"/>
                <w:color w:val="000000" w:themeColor="text1"/>
                <w:sz w:val="16"/>
                <w:szCs w:val="16"/>
                <w:lang w:eastAsia="en-GB"/>
              </w:rPr>
              <w:t>e le</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r</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g of</w:t>
            </w:r>
            <w:r w:rsidRPr="007D5317">
              <w:rPr>
                <w:rFonts w:ascii="Arial" w:eastAsia="Arial" w:hAnsi="Arial" w:cs="Arial"/>
                <w:color w:val="000000" w:themeColor="text1"/>
                <w:spacing w:val="1"/>
                <w:sz w:val="16"/>
                <w:szCs w:val="16"/>
                <w:lang w:eastAsia="en-GB"/>
              </w:rPr>
              <w:t xml:space="preserve"> s</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f</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and</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ot</w:t>
            </w:r>
            <w:r w:rsidRPr="007D5317">
              <w:rPr>
                <w:rFonts w:ascii="Arial" w:eastAsia="Arial" w:hAnsi="Arial" w:cs="Arial"/>
                <w:color w:val="000000" w:themeColor="text1"/>
                <w:spacing w:val="1"/>
                <w:sz w:val="16"/>
                <w:szCs w:val="16"/>
                <w:lang w:eastAsia="en-GB"/>
              </w:rPr>
              <w:t>h</w:t>
            </w:r>
            <w:r w:rsidRPr="007D5317">
              <w:rPr>
                <w:rFonts w:ascii="Arial" w:eastAsia="Arial" w:hAnsi="Arial" w:cs="Arial"/>
                <w:color w:val="000000" w:themeColor="text1"/>
                <w:sz w:val="16"/>
                <w:szCs w:val="16"/>
                <w:lang w:eastAsia="en-GB"/>
              </w:rPr>
              <w:t>er</w:t>
            </w:r>
            <w:r w:rsidRPr="007D5317">
              <w:rPr>
                <w:rFonts w:ascii="Arial" w:eastAsia="Arial" w:hAnsi="Arial" w:cs="Arial"/>
                <w:color w:val="000000" w:themeColor="text1"/>
                <w:spacing w:val="2"/>
                <w:sz w:val="16"/>
                <w:szCs w:val="16"/>
                <w:lang w:eastAsia="en-GB"/>
              </w:rPr>
              <w:t>s</w:t>
            </w:r>
          </w:p>
          <w:p w14:paraId="32BF56A9" w14:textId="77777777" w:rsidR="00E70359" w:rsidRPr="007D5317" w:rsidRDefault="00E70359" w:rsidP="009C42D6">
            <w:pPr>
              <w:numPr>
                <w:ilvl w:val="0"/>
                <w:numId w:val="210"/>
              </w:numPr>
              <w:ind w:right="62"/>
              <w:contextualSpacing/>
              <w:rPr>
                <w:rFonts w:ascii="Arial" w:eastAsia="Arial" w:hAnsi="Arial" w:cs="Arial"/>
                <w:color w:val="000000" w:themeColor="text1"/>
                <w:sz w:val="16"/>
                <w:szCs w:val="16"/>
                <w:lang w:eastAsia="en-GB"/>
              </w:rPr>
            </w:pPr>
            <w:r w:rsidRPr="007D5317">
              <w:rPr>
                <w:rFonts w:ascii="Arial" w:eastAsia="Arial" w:hAnsi="Arial" w:cs="Arial"/>
                <w:color w:val="000000" w:themeColor="text1"/>
                <w:sz w:val="16"/>
                <w:szCs w:val="16"/>
                <w:lang w:eastAsia="en-GB"/>
              </w:rPr>
              <w:t xml:space="preserve">SEMH </w:t>
            </w:r>
            <w:r w:rsidRPr="007D5317">
              <w:rPr>
                <w:rFonts w:ascii="Arial" w:eastAsia="Arial" w:hAnsi="Arial" w:cs="Arial"/>
                <w:color w:val="000000" w:themeColor="text1"/>
                <w:spacing w:val="2"/>
                <w:sz w:val="16"/>
                <w:szCs w:val="16"/>
                <w:lang w:eastAsia="en-GB"/>
              </w:rPr>
              <w:t>n</w:t>
            </w:r>
            <w:r w:rsidRPr="007D5317">
              <w:rPr>
                <w:rFonts w:ascii="Arial" w:eastAsia="Arial" w:hAnsi="Arial" w:cs="Arial"/>
                <w:color w:val="000000" w:themeColor="text1"/>
                <w:sz w:val="16"/>
                <w:szCs w:val="16"/>
                <w:lang w:eastAsia="en-GB"/>
              </w:rPr>
              <w:t xml:space="preserve">eeds </w:t>
            </w:r>
            <w:r w:rsidRPr="007D5317">
              <w:rPr>
                <w:rFonts w:ascii="Arial" w:eastAsia="Arial" w:hAnsi="Arial" w:cs="Arial"/>
                <w:color w:val="000000" w:themeColor="text1"/>
                <w:spacing w:val="3"/>
                <w:sz w:val="16"/>
                <w:szCs w:val="16"/>
                <w:lang w:eastAsia="en-GB"/>
              </w:rPr>
              <w:t>m</w:t>
            </w:r>
            <w:r w:rsidRPr="007D5317">
              <w:rPr>
                <w:rFonts w:ascii="Arial" w:eastAsia="Arial" w:hAnsi="Arial" w:cs="Arial"/>
                <w:color w:val="000000" w:themeColor="text1"/>
                <w:spacing w:val="2"/>
                <w:sz w:val="16"/>
                <w:szCs w:val="16"/>
                <w:lang w:eastAsia="en-GB"/>
              </w:rPr>
              <w:t>a</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3"/>
                <w:sz w:val="16"/>
                <w:szCs w:val="16"/>
                <w:lang w:eastAsia="en-GB"/>
              </w:rPr>
              <w:t xml:space="preserve"> </w:t>
            </w:r>
            <w:r w:rsidRPr="007D5317">
              <w:rPr>
                <w:rFonts w:ascii="Arial" w:eastAsia="Arial" w:hAnsi="Arial" w:cs="Arial"/>
                <w:color w:val="000000" w:themeColor="text1"/>
                <w:sz w:val="16"/>
                <w:szCs w:val="16"/>
                <w:lang w:eastAsia="en-GB"/>
              </w:rPr>
              <w:t>be c</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pacing w:val="3"/>
                <w:sz w:val="16"/>
                <w:szCs w:val="16"/>
                <w:lang w:eastAsia="en-GB"/>
              </w:rPr>
              <w:t>m</w:t>
            </w:r>
            <w:r w:rsidRPr="007D5317">
              <w:rPr>
                <w:rFonts w:ascii="Arial" w:eastAsia="Arial" w:hAnsi="Arial" w:cs="Arial"/>
                <w:color w:val="000000" w:themeColor="text1"/>
                <w:sz w:val="16"/>
                <w:szCs w:val="16"/>
                <w:lang w:eastAsia="en-GB"/>
              </w:rPr>
              <w:t>pou</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pacing w:val="1"/>
                <w:sz w:val="16"/>
                <w:szCs w:val="16"/>
                <w:lang w:eastAsia="en-GB"/>
              </w:rPr>
              <w:t>d</w:t>
            </w:r>
            <w:r w:rsidRPr="007D5317">
              <w:rPr>
                <w:rFonts w:ascii="Arial" w:eastAsia="Arial" w:hAnsi="Arial" w:cs="Arial"/>
                <w:color w:val="000000" w:themeColor="text1"/>
                <w:sz w:val="16"/>
                <w:szCs w:val="16"/>
                <w:lang w:eastAsia="en-GB"/>
              </w:rPr>
              <w:t xml:space="preserve">ed </w:t>
            </w:r>
            <w:r w:rsidRPr="007D5317">
              <w:rPr>
                <w:rFonts w:ascii="Arial" w:eastAsia="Arial" w:hAnsi="Arial" w:cs="Arial"/>
                <w:color w:val="000000" w:themeColor="text1"/>
                <w:spacing w:val="3"/>
                <w:sz w:val="16"/>
                <w:szCs w:val="16"/>
                <w:lang w:eastAsia="en-GB"/>
              </w:rPr>
              <w:t>b</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3"/>
                <w:sz w:val="16"/>
                <w:szCs w:val="16"/>
                <w:lang w:eastAsia="en-GB"/>
              </w:rPr>
              <w:t xml:space="preserve"> </w:t>
            </w:r>
            <w:r w:rsidRPr="007D5317">
              <w:rPr>
                <w:rFonts w:ascii="Arial" w:eastAsia="Arial" w:hAnsi="Arial" w:cs="Arial"/>
                <w:color w:val="000000" w:themeColor="text1"/>
                <w:sz w:val="16"/>
                <w:szCs w:val="16"/>
                <w:lang w:eastAsia="en-GB"/>
              </w:rPr>
              <w:t>c</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pacing w:val="2"/>
                <w:sz w:val="16"/>
                <w:szCs w:val="16"/>
                <w:lang w:eastAsia="en-GB"/>
              </w:rPr>
              <w:t>-</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3"/>
                <w:sz w:val="16"/>
                <w:szCs w:val="16"/>
                <w:lang w:eastAsia="en-GB"/>
              </w:rPr>
              <w:t>x</w:t>
            </w:r>
            <w:r w:rsidRPr="007D5317">
              <w:rPr>
                <w:rFonts w:ascii="Arial" w:eastAsia="Arial" w:hAnsi="Arial" w:cs="Arial"/>
                <w:color w:val="000000" w:themeColor="text1"/>
                <w:sz w:val="16"/>
                <w:szCs w:val="16"/>
                <w:lang w:eastAsia="en-GB"/>
              </w:rPr>
              <w:t>isting d</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pacing w:val="2"/>
                <w:sz w:val="16"/>
                <w:szCs w:val="16"/>
                <w:lang w:eastAsia="en-GB"/>
              </w:rPr>
              <w:t>f</w:t>
            </w:r>
            <w:r w:rsidRPr="007D5317">
              <w:rPr>
                <w:rFonts w:ascii="Arial" w:eastAsia="Arial" w:hAnsi="Arial" w:cs="Arial"/>
                <w:color w:val="000000" w:themeColor="text1"/>
                <w:sz w:val="16"/>
                <w:szCs w:val="16"/>
                <w:lang w:eastAsia="en-GB"/>
              </w:rPr>
              <w:t>icult</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z w:val="16"/>
                <w:szCs w:val="16"/>
                <w:lang w:eastAsia="en-GB"/>
              </w:rPr>
              <w:t>es</w:t>
            </w:r>
          </w:p>
          <w:p w14:paraId="716C690F" w14:textId="77777777" w:rsidR="00E70359" w:rsidRPr="00942E2C" w:rsidRDefault="00E70359" w:rsidP="009C42D6">
            <w:pPr>
              <w:numPr>
                <w:ilvl w:val="0"/>
                <w:numId w:val="210"/>
              </w:numPr>
              <w:ind w:right="62"/>
              <w:contextualSpacing/>
              <w:rPr>
                <w:rFonts w:ascii="Arial" w:eastAsia="Arial" w:hAnsi="Arial" w:cs="Arial"/>
                <w:sz w:val="16"/>
                <w:szCs w:val="16"/>
                <w:lang w:eastAsia="en-GB"/>
              </w:rPr>
            </w:pPr>
            <w:r w:rsidRPr="007D5317">
              <w:rPr>
                <w:rFonts w:ascii="Arial" w:eastAsia="Arial" w:hAnsi="Arial" w:cs="Arial"/>
                <w:color w:val="000000" w:themeColor="text1"/>
                <w:spacing w:val="1"/>
                <w:sz w:val="16"/>
                <w:szCs w:val="16"/>
                <w:lang w:eastAsia="en-GB"/>
              </w:rPr>
              <w:t>T</w:t>
            </w:r>
            <w:r w:rsidRPr="007D5317">
              <w:rPr>
                <w:rFonts w:ascii="Arial" w:eastAsia="Arial" w:hAnsi="Arial" w:cs="Arial"/>
                <w:color w:val="000000" w:themeColor="text1"/>
                <w:sz w:val="16"/>
                <w:szCs w:val="16"/>
                <w:lang w:eastAsia="en-GB"/>
              </w:rPr>
              <w:t>he pupil is extre</w:t>
            </w:r>
            <w:r w:rsidRPr="007D5317">
              <w:rPr>
                <w:rFonts w:ascii="Arial" w:eastAsia="Arial" w:hAnsi="Arial" w:cs="Arial"/>
                <w:color w:val="000000" w:themeColor="text1"/>
                <w:spacing w:val="4"/>
                <w:sz w:val="16"/>
                <w:szCs w:val="16"/>
                <w:lang w:eastAsia="en-GB"/>
              </w:rPr>
              <w:t>m</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3"/>
                <w:sz w:val="16"/>
                <w:szCs w:val="16"/>
                <w:lang w:eastAsia="en-GB"/>
              </w:rPr>
              <w:t xml:space="preserve"> </w:t>
            </w:r>
            <w:r w:rsidRPr="007D5317">
              <w:rPr>
                <w:rFonts w:ascii="Arial" w:eastAsia="Arial" w:hAnsi="Arial" w:cs="Arial"/>
                <w:color w:val="000000" w:themeColor="text1"/>
                <w:spacing w:val="-1"/>
                <w:sz w:val="16"/>
                <w:szCs w:val="16"/>
                <w:lang w:eastAsia="en-GB"/>
              </w:rPr>
              <w:t>v</w:t>
            </w:r>
            <w:r w:rsidRPr="007D5317">
              <w:rPr>
                <w:rFonts w:ascii="Arial" w:eastAsia="Arial" w:hAnsi="Arial" w:cs="Arial"/>
                <w:color w:val="000000" w:themeColor="text1"/>
                <w:spacing w:val="1"/>
                <w:sz w:val="16"/>
                <w:szCs w:val="16"/>
                <w:lang w:eastAsia="en-GB"/>
              </w:rPr>
              <w:t>u</w:t>
            </w:r>
            <w:r w:rsidRPr="007D5317">
              <w:rPr>
                <w:rFonts w:ascii="Arial" w:eastAsia="Arial" w:hAnsi="Arial" w:cs="Arial"/>
                <w:color w:val="000000" w:themeColor="text1"/>
                <w:sz w:val="16"/>
                <w:szCs w:val="16"/>
                <w:lang w:eastAsia="en-GB"/>
              </w:rPr>
              <w:t>lnera</w:t>
            </w:r>
            <w:r w:rsidRPr="007D5317">
              <w:rPr>
                <w:rFonts w:ascii="Arial" w:eastAsia="Arial" w:hAnsi="Arial" w:cs="Arial"/>
                <w:color w:val="000000" w:themeColor="text1"/>
                <w:spacing w:val="2"/>
                <w:sz w:val="16"/>
                <w:szCs w:val="16"/>
                <w:lang w:eastAsia="en-GB"/>
              </w:rPr>
              <w:t>b</w:t>
            </w:r>
            <w:r w:rsidRPr="007D5317">
              <w:rPr>
                <w:rFonts w:ascii="Arial" w:eastAsia="Arial" w:hAnsi="Arial" w:cs="Arial"/>
                <w:color w:val="000000" w:themeColor="text1"/>
                <w:sz w:val="16"/>
                <w:szCs w:val="16"/>
                <w:lang w:eastAsia="en-GB"/>
              </w:rPr>
              <w:t xml:space="preserve">le </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 xml:space="preserve">nd there </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pacing w:val="2"/>
                <w:sz w:val="16"/>
                <w:szCs w:val="16"/>
                <w:lang w:eastAsia="en-GB"/>
              </w:rPr>
              <w:t>r</w:t>
            </w:r>
            <w:r w:rsidRPr="007D5317">
              <w:rPr>
                <w:rFonts w:ascii="Arial" w:eastAsia="Arial" w:hAnsi="Arial" w:cs="Arial"/>
                <w:color w:val="000000" w:themeColor="text1"/>
                <w:sz w:val="16"/>
                <w:szCs w:val="16"/>
                <w:lang w:eastAsia="en-GB"/>
              </w:rPr>
              <w:t xml:space="preserve">e </w:t>
            </w:r>
            <w:r w:rsidRPr="007D5317">
              <w:rPr>
                <w:rFonts w:ascii="Arial" w:eastAsia="Arial" w:hAnsi="Arial" w:cs="Arial"/>
                <w:color w:val="000000" w:themeColor="text1"/>
                <w:spacing w:val="1"/>
                <w:sz w:val="16"/>
                <w:szCs w:val="16"/>
                <w:lang w:eastAsia="en-GB"/>
              </w:rPr>
              <w:t>s</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1"/>
                <w:sz w:val="16"/>
                <w:szCs w:val="16"/>
                <w:lang w:eastAsia="en-GB"/>
              </w:rPr>
              <w:t>f</w:t>
            </w:r>
            <w:r w:rsidRPr="007D5317">
              <w:rPr>
                <w:rFonts w:ascii="Arial" w:eastAsia="Arial" w:hAnsi="Arial" w:cs="Arial"/>
                <w:color w:val="000000" w:themeColor="text1"/>
                <w:sz w:val="16"/>
                <w:szCs w:val="16"/>
                <w:lang w:eastAsia="en-GB"/>
              </w:rPr>
              <w:t>eguar</w:t>
            </w:r>
            <w:r w:rsidRPr="007D5317">
              <w:rPr>
                <w:rFonts w:ascii="Arial" w:eastAsia="Arial" w:hAnsi="Arial" w:cs="Arial"/>
                <w:color w:val="000000" w:themeColor="text1"/>
                <w:spacing w:val="1"/>
                <w:sz w:val="16"/>
                <w:szCs w:val="16"/>
                <w:lang w:eastAsia="en-GB"/>
              </w:rPr>
              <w:t>d</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g issues</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to con</w:t>
            </w:r>
            <w:r w:rsidRPr="007D5317">
              <w:rPr>
                <w:rFonts w:ascii="Arial" w:eastAsia="Arial" w:hAnsi="Arial" w:cs="Arial"/>
                <w:color w:val="000000" w:themeColor="text1"/>
                <w:spacing w:val="2"/>
                <w:sz w:val="16"/>
                <w:szCs w:val="16"/>
                <w:lang w:eastAsia="en-GB"/>
              </w:rPr>
              <w:t>s</w:t>
            </w:r>
            <w:r w:rsidRPr="007D5317">
              <w:rPr>
                <w:rFonts w:ascii="Arial" w:eastAsia="Arial" w:hAnsi="Arial" w:cs="Arial"/>
                <w:color w:val="000000" w:themeColor="text1"/>
                <w:sz w:val="16"/>
                <w:szCs w:val="16"/>
                <w:lang w:eastAsia="en-GB"/>
              </w:rPr>
              <w:t>id</w:t>
            </w:r>
            <w:r w:rsidRPr="007D5317">
              <w:rPr>
                <w:rFonts w:ascii="Arial" w:eastAsia="Arial" w:hAnsi="Arial" w:cs="Arial"/>
                <w:color w:val="000000" w:themeColor="text1"/>
                <w:spacing w:val="-1"/>
                <w:sz w:val="16"/>
                <w:szCs w:val="16"/>
                <w:lang w:eastAsia="en-GB"/>
              </w:rPr>
              <w:t>e</w:t>
            </w:r>
            <w:r w:rsidRPr="007D5317">
              <w:rPr>
                <w:rFonts w:ascii="Arial" w:eastAsia="Arial" w:hAnsi="Arial" w:cs="Arial"/>
                <w:color w:val="000000" w:themeColor="text1"/>
                <w:sz w:val="16"/>
                <w:szCs w:val="16"/>
                <w:lang w:eastAsia="en-GB"/>
              </w:rPr>
              <w:t>r</w:t>
            </w:r>
            <w:r w:rsidRPr="007D5317">
              <w:rPr>
                <w:rFonts w:ascii="Arial" w:eastAsia="Arial" w:hAnsi="Arial" w:cs="Arial"/>
                <w:color w:val="000000" w:themeColor="text1"/>
                <w:spacing w:val="2"/>
                <w:sz w:val="16"/>
                <w:szCs w:val="16"/>
                <w:lang w:eastAsia="en-GB"/>
              </w:rPr>
              <w:t xml:space="preserve"> </w:t>
            </w:r>
            <w:r w:rsidRPr="007D5317">
              <w:rPr>
                <w:rFonts w:ascii="Arial" w:eastAsia="Arial" w:hAnsi="Arial" w:cs="Arial"/>
                <w:color w:val="000000" w:themeColor="text1"/>
                <w:sz w:val="16"/>
                <w:szCs w:val="16"/>
                <w:lang w:eastAsia="en-GB"/>
              </w:rPr>
              <w:t>due to acute</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l</w:t>
            </w:r>
            <w:r w:rsidRPr="007D5317">
              <w:rPr>
                <w:rFonts w:ascii="Arial" w:eastAsia="Arial" w:hAnsi="Arial" w:cs="Arial"/>
                <w:color w:val="000000" w:themeColor="text1"/>
                <w:spacing w:val="1"/>
                <w:sz w:val="16"/>
                <w:szCs w:val="16"/>
                <w:lang w:eastAsia="en-GB"/>
              </w:rPr>
              <w:t>e</w:t>
            </w:r>
            <w:r w:rsidRPr="007D5317">
              <w:rPr>
                <w:rFonts w:ascii="Arial" w:eastAsia="Arial" w:hAnsi="Arial" w:cs="Arial"/>
                <w:color w:val="000000" w:themeColor="text1"/>
                <w:sz w:val="16"/>
                <w:szCs w:val="16"/>
                <w:lang w:eastAsia="en-GB"/>
              </w:rPr>
              <w:t>ve</w:t>
            </w:r>
            <w:r w:rsidRPr="007D5317">
              <w:rPr>
                <w:rFonts w:ascii="Arial" w:eastAsia="Arial" w:hAnsi="Arial" w:cs="Arial"/>
                <w:color w:val="000000" w:themeColor="text1"/>
                <w:spacing w:val="-2"/>
                <w:sz w:val="16"/>
                <w:szCs w:val="16"/>
                <w:lang w:eastAsia="en-GB"/>
              </w:rPr>
              <w:t>l</w:t>
            </w:r>
            <w:r w:rsidRPr="007D5317">
              <w:rPr>
                <w:rFonts w:ascii="Arial" w:eastAsia="Arial" w:hAnsi="Arial" w:cs="Arial"/>
                <w:color w:val="000000" w:themeColor="text1"/>
                <w:sz w:val="16"/>
                <w:szCs w:val="16"/>
                <w:lang w:eastAsia="en-GB"/>
              </w:rPr>
              <w:t>s</w:t>
            </w:r>
            <w:r w:rsidRPr="007D5317">
              <w:rPr>
                <w:rFonts w:ascii="Arial" w:eastAsia="Arial" w:hAnsi="Arial" w:cs="Arial"/>
                <w:color w:val="000000" w:themeColor="text1"/>
                <w:spacing w:val="2"/>
                <w:sz w:val="16"/>
                <w:szCs w:val="16"/>
                <w:lang w:eastAsia="en-GB"/>
              </w:rPr>
              <w:t xml:space="preserve"> </w:t>
            </w:r>
            <w:r w:rsidRPr="007D5317">
              <w:rPr>
                <w:rFonts w:ascii="Arial" w:eastAsia="Arial" w:hAnsi="Arial" w:cs="Arial"/>
                <w:color w:val="000000" w:themeColor="text1"/>
                <w:sz w:val="16"/>
                <w:szCs w:val="16"/>
                <w:lang w:eastAsia="en-GB"/>
              </w:rPr>
              <w:t xml:space="preserve">of </w:t>
            </w:r>
            <w:r w:rsidRPr="007D5317">
              <w:rPr>
                <w:rFonts w:ascii="Arial" w:eastAsia="Arial" w:hAnsi="Arial" w:cs="Arial"/>
                <w:color w:val="000000" w:themeColor="text1"/>
                <w:spacing w:val="3"/>
                <w:sz w:val="16"/>
                <w:szCs w:val="16"/>
                <w:lang w:eastAsia="en-GB"/>
              </w:rPr>
              <w:t>m</w:t>
            </w:r>
            <w:r w:rsidRPr="007D5317">
              <w:rPr>
                <w:rFonts w:ascii="Arial" w:eastAsia="Arial" w:hAnsi="Arial" w:cs="Arial"/>
                <w:color w:val="000000" w:themeColor="text1"/>
                <w:sz w:val="16"/>
                <w:szCs w:val="16"/>
                <w:lang w:eastAsia="en-GB"/>
              </w:rPr>
              <w:t>ental</w:t>
            </w:r>
            <w:r w:rsidRPr="007D5317">
              <w:rPr>
                <w:rFonts w:ascii="Arial" w:eastAsia="Arial" w:hAnsi="Arial" w:cs="Arial"/>
                <w:color w:val="000000" w:themeColor="text1"/>
                <w:spacing w:val="19"/>
                <w:sz w:val="16"/>
                <w:szCs w:val="16"/>
                <w:lang w:eastAsia="en-GB"/>
              </w:rPr>
              <w:t xml:space="preserve"> </w:t>
            </w:r>
            <w:r w:rsidRPr="007D5317">
              <w:rPr>
                <w:rFonts w:ascii="Arial" w:eastAsia="Arial" w:hAnsi="Arial" w:cs="Arial"/>
                <w:color w:val="000000" w:themeColor="text1"/>
                <w:sz w:val="16"/>
                <w:szCs w:val="16"/>
                <w:lang w:eastAsia="en-GB"/>
              </w:rPr>
              <w:t>health c</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n</w:t>
            </w:r>
            <w:r w:rsidRPr="007D5317">
              <w:rPr>
                <w:rFonts w:ascii="Arial" w:eastAsia="Arial" w:hAnsi="Arial" w:cs="Arial"/>
                <w:color w:val="000000" w:themeColor="text1"/>
                <w:spacing w:val="1"/>
                <w:sz w:val="16"/>
                <w:szCs w:val="16"/>
                <w:lang w:eastAsia="en-GB"/>
              </w:rPr>
              <w:t>c</w:t>
            </w:r>
            <w:r w:rsidRPr="007D5317">
              <w:rPr>
                <w:rFonts w:ascii="Arial" w:eastAsia="Arial" w:hAnsi="Arial" w:cs="Arial"/>
                <w:color w:val="000000" w:themeColor="text1"/>
                <w:sz w:val="16"/>
                <w:szCs w:val="16"/>
                <w:lang w:eastAsia="en-GB"/>
              </w:rPr>
              <w:t>erns</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d increased</w:t>
            </w:r>
            <w:r w:rsidRPr="007D5317">
              <w:rPr>
                <w:rFonts w:ascii="Arial" w:eastAsia="Arial" w:hAnsi="Arial" w:cs="Arial"/>
                <w:color w:val="000000" w:themeColor="text1"/>
                <w:spacing w:val="1"/>
                <w:sz w:val="16"/>
                <w:szCs w:val="16"/>
                <w:lang w:eastAsia="en-GB"/>
              </w:rPr>
              <w:t xml:space="preserve"> r</w:t>
            </w:r>
            <w:r w:rsidRPr="007D5317">
              <w:rPr>
                <w:rFonts w:ascii="Arial" w:eastAsia="Arial" w:hAnsi="Arial" w:cs="Arial"/>
                <w:color w:val="000000" w:themeColor="text1"/>
                <w:sz w:val="16"/>
                <w:szCs w:val="16"/>
                <w:lang w:eastAsia="en-GB"/>
              </w:rPr>
              <w:t>is</w:t>
            </w:r>
            <w:r w:rsidRPr="007D5317">
              <w:rPr>
                <w:rFonts w:ascii="Arial" w:eastAsia="Arial" w:hAnsi="Arial" w:cs="Arial"/>
                <w:color w:val="000000" w:themeColor="text1"/>
                <w:spacing w:val="5"/>
                <w:sz w:val="16"/>
                <w:szCs w:val="16"/>
                <w:lang w:eastAsia="en-GB"/>
              </w:rPr>
              <w:t>k</w:t>
            </w:r>
            <w:r w:rsidRPr="007D5317">
              <w:rPr>
                <w:rFonts w:ascii="Arial" w:eastAsia="Arial" w:hAnsi="Arial" w:cs="Arial"/>
                <w:color w:val="000000" w:themeColor="text1"/>
                <w:spacing w:val="1"/>
                <w:sz w:val="16"/>
                <w:szCs w:val="16"/>
                <w:lang w:eastAsia="en-GB"/>
              </w:rPr>
              <w:t>-</w:t>
            </w:r>
            <w:r w:rsidRPr="007D5317">
              <w:rPr>
                <w:rFonts w:ascii="Arial" w:eastAsia="Arial" w:hAnsi="Arial" w:cs="Arial"/>
                <w:color w:val="000000" w:themeColor="text1"/>
                <w:sz w:val="16"/>
                <w:szCs w:val="16"/>
                <w:lang w:eastAsia="en-GB"/>
              </w:rPr>
              <w:t>t</w:t>
            </w:r>
            <w:r w:rsidRPr="007D5317">
              <w:rPr>
                <w:rFonts w:ascii="Arial" w:eastAsia="Arial" w:hAnsi="Arial" w:cs="Arial"/>
                <w:color w:val="000000" w:themeColor="text1"/>
                <w:spacing w:val="-2"/>
                <w:sz w:val="16"/>
                <w:szCs w:val="16"/>
                <w:lang w:eastAsia="en-GB"/>
              </w:rPr>
              <w:t>a</w:t>
            </w:r>
            <w:r w:rsidRPr="007D5317">
              <w:rPr>
                <w:rFonts w:ascii="Arial" w:eastAsia="Arial" w:hAnsi="Arial" w:cs="Arial"/>
                <w:color w:val="000000" w:themeColor="text1"/>
                <w:spacing w:val="2"/>
                <w:sz w:val="16"/>
                <w:szCs w:val="16"/>
                <w:lang w:eastAsia="en-GB"/>
              </w:rPr>
              <w:t>k</w:t>
            </w:r>
            <w:r w:rsidRPr="007D5317">
              <w:rPr>
                <w:rFonts w:ascii="Arial" w:eastAsia="Arial" w:hAnsi="Arial" w:cs="Arial"/>
                <w:color w:val="000000" w:themeColor="text1"/>
                <w:sz w:val="16"/>
                <w:szCs w:val="16"/>
                <w:lang w:eastAsia="en-GB"/>
              </w:rPr>
              <w:t>ing beha</w:t>
            </w:r>
            <w:r w:rsidRPr="007D5317">
              <w:rPr>
                <w:rFonts w:ascii="Arial" w:eastAsia="Arial" w:hAnsi="Arial" w:cs="Arial"/>
                <w:color w:val="000000" w:themeColor="text1"/>
                <w:spacing w:val="1"/>
                <w:sz w:val="16"/>
                <w:szCs w:val="16"/>
                <w:lang w:eastAsia="en-GB"/>
              </w:rPr>
              <w:t>v</w:t>
            </w:r>
            <w:r w:rsidRPr="007D5317">
              <w:rPr>
                <w:rFonts w:ascii="Arial" w:eastAsia="Arial" w:hAnsi="Arial" w:cs="Arial"/>
                <w:color w:val="000000" w:themeColor="text1"/>
                <w:sz w:val="16"/>
                <w:szCs w:val="16"/>
                <w:lang w:eastAsia="en-GB"/>
              </w:rPr>
              <w:t>io</w:t>
            </w:r>
            <w:r w:rsidRPr="007D5317">
              <w:rPr>
                <w:rFonts w:ascii="Arial" w:eastAsia="Arial" w:hAnsi="Arial" w:cs="Arial"/>
                <w:color w:val="000000" w:themeColor="text1"/>
                <w:spacing w:val="-1"/>
                <w:sz w:val="16"/>
                <w:szCs w:val="16"/>
                <w:lang w:eastAsia="en-GB"/>
              </w:rPr>
              <w:t>u</w:t>
            </w:r>
            <w:r w:rsidRPr="007D5317">
              <w:rPr>
                <w:rFonts w:ascii="Arial" w:eastAsia="Arial" w:hAnsi="Arial" w:cs="Arial"/>
                <w:color w:val="000000" w:themeColor="text1"/>
                <w:sz w:val="16"/>
                <w:szCs w:val="16"/>
                <w:lang w:eastAsia="en-GB"/>
              </w:rPr>
              <w:t>rs</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or</w:t>
            </w:r>
            <w:r w:rsidRPr="007D5317">
              <w:rPr>
                <w:rFonts w:ascii="Arial" w:eastAsia="Arial" w:hAnsi="Arial" w:cs="Arial"/>
                <w:color w:val="000000" w:themeColor="text1"/>
                <w:spacing w:val="2"/>
                <w:sz w:val="16"/>
                <w:szCs w:val="16"/>
                <w:lang w:eastAsia="en-GB"/>
              </w:rPr>
              <w:t xml:space="preserve"> </w:t>
            </w:r>
            <w:r w:rsidRPr="007D5317">
              <w:rPr>
                <w:rFonts w:ascii="Arial" w:eastAsia="Arial" w:hAnsi="Arial" w:cs="Arial"/>
                <w:color w:val="000000" w:themeColor="text1"/>
                <w:sz w:val="16"/>
                <w:szCs w:val="16"/>
                <w:lang w:eastAsia="en-GB"/>
              </w:rPr>
              <w:t>‘sab</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ta</w:t>
            </w:r>
            <w:r w:rsidRPr="007D5317">
              <w:rPr>
                <w:rFonts w:ascii="Arial" w:eastAsia="Arial" w:hAnsi="Arial" w:cs="Arial"/>
                <w:color w:val="000000" w:themeColor="text1"/>
                <w:spacing w:val="1"/>
                <w:sz w:val="16"/>
                <w:szCs w:val="16"/>
                <w:lang w:eastAsia="en-GB"/>
              </w:rPr>
              <w:t>g</w:t>
            </w:r>
            <w:r w:rsidRPr="007D5317">
              <w:rPr>
                <w:rFonts w:ascii="Arial" w:eastAsia="Arial" w:hAnsi="Arial" w:cs="Arial"/>
                <w:color w:val="000000" w:themeColor="text1"/>
                <w:sz w:val="16"/>
                <w:szCs w:val="16"/>
                <w:lang w:eastAsia="en-GB"/>
              </w:rPr>
              <w:t>e’</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 xml:space="preserve">of </w:t>
            </w:r>
            <w:r w:rsidRPr="00942E2C">
              <w:rPr>
                <w:rFonts w:ascii="Arial" w:eastAsia="Arial" w:hAnsi="Arial" w:cs="Arial"/>
                <w:sz w:val="16"/>
                <w:szCs w:val="16"/>
                <w:lang w:eastAsia="en-GB"/>
              </w:rPr>
              <w:t>situa</w:t>
            </w:r>
            <w:r w:rsidRPr="00942E2C">
              <w:rPr>
                <w:rFonts w:ascii="Arial" w:eastAsia="Arial" w:hAnsi="Arial" w:cs="Arial"/>
                <w:spacing w:val="1"/>
                <w:sz w:val="16"/>
                <w:szCs w:val="16"/>
                <w:lang w:eastAsia="en-GB"/>
              </w:rPr>
              <w:t>t</w:t>
            </w:r>
            <w:r w:rsidRPr="00942E2C">
              <w:rPr>
                <w:rFonts w:ascii="Arial" w:eastAsia="Arial" w:hAnsi="Arial" w:cs="Arial"/>
                <w:sz w:val="16"/>
                <w:szCs w:val="16"/>
                <w:lang w:eastAsia="en-GB"/>
              </w:rPr>
              <w:t>io</w:t>
            </w:r>
            <w:r w:rsidRPr="00942E2C">
              <w:rPr>
                <w:rFonts w:ascii="Arial" w:eastAsia="Arial" w:hAnsi="Arial" w:cs="Arial"/>
                <w:spacing w:val="-1"/>
                <w:sz w:val="16"/>
                <w:szCs w:val="16"/>
                <w:lang w:eastAsia="en-GB"/>
              </w:rPr>
              <w:t>n</w:t>
            </w:r>
            <w:r w:rsidRPr="00942E2C">
              <w:rPr>
                <w:rFonts w:ascii="Arial" w:eastAsia="Arial" w:hAnsi="Arial" w:cs="Arial"/>
                <w:sz w:val="16"/>
                <w:szCs w:val="16"/>
                <w:lang w:eastAsia="en-GB"/>
              </w:rPr>
              <w:t>s</w:t>
            </w:r>
            <w:r w:rsidRPr="00942E2C">
              <w:rPr>
                <w:rFonts w:ascii="Arial" w:eastAsia="Arial" w:hAnsi="Arial" w:cs="Arial"/>
                <w:spacing w:val="2"/>
                <w:sz w:val="16"/>
                <w:szCs w:val="16"/>
                <w:lang w:eastAsia="en-GB"/>
              </w:rPr>
              <w:t>/</w:t>
            </w:r>
            <w:r w:rsidRPr="00942E2C">
              <w:rPr>
                <w:rFonts w:ascii="Arial" w:eastAsia="Arial" w:hAnsi="Arial" w:cs="Arial"/>
                <w:sz w:val="16"/>
                <w:szCs w:val="16"/>
                <w:lang w:eastAsia="en-GB"/>
              </w:rPr>
              <w:t>p</w:t>
            </w:r>
            <w:r w:rsidRPr="00942E2C">
              <w:rPr>
                <w:rFonts w:ascii="Arial" w:eastAsia="Arial" w:hAnsi="Arial" w:cs="Arial"/>
                <w:spacing w:val="-1"/>
                <w:sz w:val="16"/>
                <w:szCs w:val="16"/>
                <w:lang w:eastAsia="en-GB"/>
              </w:rPr>
              <w:t>l</w:t>
            </w:r>
            <w:r w:rsidRPr="00942E2C">
              <w:rPr>
                <w:rFonts w:ascii="Arial" w:eastAsia="Arial" w:hAnsi="Arial" w:cs="Arial"/>
                <w:sz w:val="16"/>
                <w:szCs w:val="16"/>
                <w:lang w:eastAsia="en-GB"/>
              </w:rPr>
              <w:t>ace</w:t>
            </w:r>
            <w:r w:rsidRPr="00942E2C">
              <w:rPr>
                <w:rFonts w:ascii="Arial" w:eastAsia="Arial" w:hAnsi="Arial" w:cs="Arial"/>
                <w:spacing w:val="4"/>
                <w:sz w:val="16"/>
                <w:szCs w:val="16"/>
                <w:lang w:eastAsia="en-GB"/>
              </w:rPr>
              <w:t>m</w:t>
            </w:r>
            <w:r w:rsidRPr="00942E2C">
              <w:rPr>
                <w:rFonts w:ascii="Arial" w:eastAsia="Arial" w:hAnsi="Arial" w:cs="Arial"/>
                <w:sz w:val="16"/>
                <w:szCs w:val="16"/>
                <w:lang w:eastAsia="en-GB"/>
              </w:rPr>
              <w:t>ents</w:t>
            </w:r>
          </w:p>
          <w:p w14:paraId="67075238" w14:textId="77777777" w:rsidR="00E70359" w:rsidRPr="00942E2C" w:rsidRDefault="00E70359" w:rsidP="009C42D6">
            <w:pPr>
              <w:numPr>
                <w:ilvl w:val="0"/>
                <w:numId w:val="210"/>
              </w:numPr>
              <w:ind w:right="342"/>
              <w:contextualSpacing/>
              <w:rPr>
                <w:rFonts w:ascii="Arial" w:eastAsia="Arial" w:hAnsi="Arial" w:cs="Arial"/>
                <w:sz w:val="16"/>
                <w:szCs w:val="16"/>
                <w:lang w:eastAsia="en-GB"/>
              </w:rPr>
            </w:pPr>
            <w:r w:rsidRPr="00942E2C">
              <w:rPr>
                <w:rFonts w:ascii="Arial" w:eastAsia="Arial" w:hAnsi="Arial" w:cs="Arial"/>
                <w:sz w:val="16"/>
                <w:szCs w:val="16"/>
                <w:lang w:eastAsia="en-GB"/>
              </w:rPr>
              <w:t>Se</w:t>
            </w:r>
            <w:r w:rsidRPr="00942E2C">
              <w:rPr>
                <w:rFonts w:ascii="Arial" w:eastAsia="Arial" w:hAnsi="Arial" w:cs="Arial"/>
                <w:spacing w:val="-2"/>
                <w:sz w:val="16"/>
                <w:szCs w:val="16"/>
                <w:lang w:eastAsia="en-GB"/>
              </w:rPr>
              <w:t>l</w:t>
            </w:r>
            <w:r w:rsidRPr="00942E2C">
              <w:rPr>
                <w:rFonts w:ascii="Arial" w:eastAsia="Arial" w:hAnsi="Arial" w:cs="Arial"/>
                <w:sz w:val="16"/>
                <w:szCs w:val="16"/>
                <w:lang w:eastAsia="en-GB"/>
              </w:rPr>
              <w:t>f</w:t>
            </w:r>
            <w:r w:rsidRPr="00942E2C">
              <w:rPr>
                <w:rFonts w:ascii="Arial" w:eastAsia="Arial" w:hAnsi="Arial" w:cs="Arial"/>
                <w:spacing w:val="1"/>
                <w:sz w:val="16"/>
                <w:szCs w:val="16"/>
                <w:lang w:eastAsia="en-GB"/>
              </w:rPr>
              <w:t>-</w:t>
            </w:r>
            <w:r w:rsidRPr="00942E2C">
              <w:rPr>
                <w:rFonts w:ascii="Arial" w:eastAsia="Arial" w:hAnsi="Arial" w:cs="Arial"/>
                <w:sz w:val="16"/>
                <w:szCs w:val="16"/>
                <w:lang w:eastAsia="en-GB"/>
              </w:rPr>
              <w:t>harm</w:t>
            </w:r>
            <w:r w:rsidRPr="00942E2C">
              <w:rPr>
                <w:rFonts w:ascii="Arial" w:eastAsia="Arial" w:hAnsi="Arial" w:cs="Arial"/>
                <w:spacing w:val="4"/>
                <w:sz w:val="16"/>
                <w:szCs w:val="16"/>
                <w:lang w:eastAsia="en-GB"/>
              </w:rPr>
              <w:t xml:space="preserve"> </w:t>
            </w:r>
            <w:r w:rsidRPr="00942E2C">
              <w:rPr>
                <w:rFonts w:ascii="Arial" w:eastAsia="Arial" w:hAnsi="Arial" w:cs="Arial"/>
                <w:sz w:val="16"/>
                <w:szCs w:val="16"/>
                <w:lang w:eastAsia="en-GB"/>
              </w:rPr>
              <w:t>and/</w:t>
            </w:r>
            <w:r w:rsidRPr="00942E2C">
              <w:rPr>
                <w:rFonts w:ascii="Arial" w:eastAsia="Arial" w:hAnsi="Arial" w:cs="Arial"/>
                <w:spacing w:val="-1"/>
                <w:sz w:val="16"/>
                <w:szCs w:val="16"/>
                <w:lang w:eastAsia="en-GB"/>
              </w:rPr>
              <w:t>o</w:t>
            </w:r>
            <w:r w:rsidRPr="00942E2C">
              <w:rPr>
                <w:rFonts w:ascii="Arial" w:eastAsia="Arial" w:hAnsi="Arial" w:cs="Arial"/>
                <w:sz w:val="16"/>
                <w:szCs w:val="16"/>
                <w:lang w:eastAsia="en-GB"/>
              </w:rPr>
              <w:t xml:space="preserve">r </w:t>
            </w:r>
            <w:r w:rsidRPr="00942E2C">
              <w:rPr>
                <w:rFonts w:ascii="Arial" w:eastAsia="Arial" w:hAnsi="Arial" w:cs="Arial"/>
                <w:spacing w:val="1"/>
                <w:sz w:val="16"/>
                <w:szCs w:val="16"/>
                <w:lang w:eastAsia="en-GB"/>
              </w:rPr>
              <w:t>su</w:t>
            </w:r>
            <w:r w:rsidRPr="00942E2C">
              <w:rPr>
                <w:rFonts w:ascii="Arial" w:eastAsia="Arial" w:hAnsi="Arial" w:cs="Arial"/>
                <w:sz w:val="16"/>
                <w:szCs w:val="16"/>
                <w:lang w:eastAsia="en-GB"/>
              </w:rPr>
              <w:t>ici</w:t>
            </w:r>
            <w:r w:rsidRPr="00942E2C">
              <w:rPr>
                <w:rFonts w:ascii="Arial" w:eastAsia="Arial" w:hAnsi="Arial" w:cs="Arial"/>
                <w:spacing w:val="1"/>
                <w:sz w:val="16"/>
                <w:szCs w:val="16"/>
                <w:lang w:eastAsia="en-GB"/>
              </w:rPr>
              <w:t>d</w:t>
            </w:r>
            <w:r w:rsidRPr="00942E2C">
              <w:rPr>
                <w:rFonts w:ascii="Arial" w:eastAsia="Arial" w:hAnsi="Arial" w:cs="Arial"/>
                <w:sz w:val="16"/>
                <w:szCs w:val="16"/>
                <w:lang w:eastAsia="en-GB"/>
              </w:rPr>
              <w:t>e ideation</w:t>
            </w:r>
          </w:p>
          <w:p w14:paraId="1EEA0C3B" w14:textId="77777777" w:rsidR="00E70359" w:rsidRPr="00942E2C" w:rsidRDefault="00E70359" w:rsidP="009C42D6">
            <w:pPr>
              <w:numPr>
                <w:ilvl w:val="0"/>
                <w:numId w:val="210"/>
              </w:numPr>
              <w:ind w:right="342"/>
              <w:contextualSpacing/>
              <w:rPr>
                <w:rFonts w:ascii="Arial" w:eastAsia="Arial" w:hAnsi="Arial" w:cs="Arial"/>
                <w:sz w:val="16"/>
                <w:szCs w:val="16"/>
                <w:lang w:eastAsia="en-GB"/>
              </w:rPr>
            </w:pPr>
            <w:r w:rsidRPr="00942E2C">
              <w:rPr>
                <w:rFonts w:ascii="Arial" w:eastAsia="Arial" w:hAnsi="Arial" w:cs="Arial"/>
                <w:sz w:val="16"/>
                <w:szCs w:val="16"/>
                <w:lang w:eastAsia="en-GB"/>
              </w:rPr>
              <w:t>Evidence of depression, OCD, eating disorders such as anorexia.</w:t>
            </w:r>
          </w:p>
          <w:p w14:paraId="13E3FDC4" w14:textId="77777777" w:rsidR="00E70359" w:rsidRPr="00942E2C" w:rsidRDefault="00E70359" w:rsidP="009C42D6">
            <w:pPr>
              <w:numPr>
                <w:ilvl w:val="0"/>
                <w:numId w:val="210"/>
              </w:numPr>
              <w:ind w:right="342"/>
              <w:contextualSpacing/>
              <w:rPr>
                <w:rFonts w:ascii="Arial" w:eastAsia="Arial" w:hAnsi="Arial" w:cs="Arial"/>
                <w:sz w:val="16"/>
                <w:szCs w:val="16"/>
                <w:lang w:eastAsia="en-GB"/>
              </w:rPr>
            </w:pPr>
            <w:r w:rsidRPr="00942E2C">
              <w:rPr>
                <w:rFonts w:ascii="Arial" w:eastAsia="Arial" w:hAnsi="Arial" w:cs="Arial"/>
                <w:sz w:val="16"/>
                <w:szCs w:val="16"/>
                <w:lang w:eastAsia="en-GB"/>
              </w:rPr>
              <w:t>Insomnia.</w:t>
            </w:r>
          </w:p>
          <w:p w14:paraId="2C8B02E0" w14:textId="77777777" w:rsidR="00E70359" w:rsidRPr="007D5317" w:rsidRDefault="00E70359" w:rsidP="003E42D4">
            <w:pPr>
              <w:contextualSpacing/>
              <w:rPr>
                <w:rFonts w:ascii="Arial" w:eastAsia="Arial" w:hAnsi="Arial" w:cs="Arial"/>
                <w:color w:val="000000" w:themeColor="text1"/>
                <w:sz w:val="16"/>
                <w:szCs w:val="16"/>
                <w:lang w:eastAsia="en-GB"/>
              </w:rPr>
            </w:pPr>
          </w:p>
          <w:p w14:paraId="6BFA0777" w14:textId="77777777" w:rsidR="00E70359" w:rsidRPr="007D5317" w:rsidRDefault="00E70359" w:rsidP="003E42D4">
            <w:pPr>
              <w:contextualSpacing/>
              <w:rPr>
                <w:rFonts w:ascii="Arial" w:hAnsi="Arial" w:cs="Arial"/>
                <w:sz w:val="16"/>
                <w:szCs w:val="16"/>
              </w:rPr>
            </w:pPr>
            <w:r w:rsidRPr="007D5317">
              <w:rPr>
                <w:rFonts w:ascii="Arial" w:eastAsia="Arial" w:hAnsi="Arial" w:cs="Arial"/>
                <w:color w:val="000000" w:themeColor="text1"/>
                <w:sz w:val="16"/>
                <w:szCs w:val="16"/>
                <w:lang w:eastAsia="en-GB"/>
              </w:rPr>
              <w:t xml:space="preserve">A </w:t>
            </w:r>
            <w:r w:rsidRPr="007D5317">
              <w:rPr>
                <w:rFonts w:ascii="Arial" w:eastAsia="Arial" w:hAnsi="Arial" w:cs="Arial"/>
                <w:color w:val="000000" w:themeColor="text1"/>
                <w:spacing w:val="4"/>
                <w:sz w:val="16"/>
                <w:szCs w:val="16"/>
                <w:lang w:eastAsia="en-GB"/>
              </w:rPr>
              <w:t>m</w:t>
            </w:r>
            <w:r w:rsidRPr="007D5317">
              <w:rPr>
                <w:rFonts w:ascii="Arial" w:eastAsia="Arial" w:hAnsi="Arial" w:cs="Arial"/>
                <w:color w:val="000000" w:themeColor="text1"/>
                <w:sz w:val="16"/>
                <w:szCs w:val="16"/>
                <w:lang w:eastAsia="en-GB"/>
              </w:rPr>
              <w:t>u</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t</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z w:val="16"/>
                <w:szCs w:val="16"/>
                <w:lang w:eastAsia="en-GB"/>
              </w:rPr>
              <w:t>-agen</w:t>
            </w:r>
            <w:r w:rsidRPr="007D5317">
              <w:rPr>
                <w:rFonts w:ascii="Arial" w:eastAsia="Arial" w:hAnsi="Arial" w:cs="Arial"/>
                <w:color w:val="000000" w:themeColor="text1"/>
                <w:spacing w:val="2"/>
                <w:sz w:val="16"/>
                <w:szCs w:val="16"/>
                <w:lang w:eastAsia="en-GB"/>
              </w:rPr>
              <w:t>c</w:t>
            </w:r>
            <w:r w:rsidRPr="007D5317">
              <w:rPr>
                <w:rFonts w:ascii="Arial" w:eastAsia="Arial" w:hAnsi="Arial" w:cs="Arial"/>
                <w:color w:val="000000" w:themeColor="text1"/>
                <w:sz w:val="16"/>
                <w:szCs w:val="16"/>
                <w:lang w:eastAsia="en-GB"/>
              </w:rPr>
              <w:t>y</w:t>
            </w:r>
            <w:r w:rsidRPr="007D5317">
              <w:rPr>
                <w:rFonts w:ascii="Arial" w:eastAsia="Arial" w:hAnsi="Arial" w:cs="Arial"/>
                <w:color w:val="000000" w:themeColor="text1"/>
                <w:spacing w:val="-1"/>
                <w:sz w:val="16"/>
                <w:szCs w:val="16"/>
                <w:lang w:eastAsia="en-GB"/>
              </w:rPr>
              <w:t xml:space="preserve"> </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1"/>
                <w:sz w:val="16"/>
                <w:szCs w:val="16"/>
                <w:lang w:eastAsia="en-GB"/>
              </w:rPr>
              <w:t>p</w:t>
            </w:r>
            <w:r w:rsidRPr="007D5317">
              <w:rPr>
                <w:rFonts w:ascii="Arial" w:eastAsia="Arial" w:hAnsi="Arial" w:cs="Arial"/>
                <w:color w:val="000000" w:themeColor="text1"/>
                <w:sz w:val="16"/>
                <w:szCs w:val="16"/>
                <w:lang w:eastAsia="en-GB"/>
              </w:rPr>
              <w:t>proach, inc</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pacing w:val="1"/>
                <w:sz w:val="16"/>
                <w:szCs w:val="16"/>
                <w:lang w:eastAsia="en-GB"/>
              </w:rPr>
              <w:t>u</w:t>
            </w:r>
            <w:r w:rsidRPr="007D5317">
              <w:rPr>
                <w:rFonts w:ascii="Arial" w:eastAsia="Arial" w:hAnsi="Arial" w:cs="Arial"/>
                <w:color w:val="000000" w:themeColor="text1"/>
                <w:sz w:val="16"/>
                <w:szCs w:val="16"/>
                <w:lang w:eastAsia="en-GB"/>
              </w:rPr>
              <w:t>d</w:t>
            </w:r>
            <w:r w:rsidRPr="007D5317">
              <w:rPr>
                <w:rFonts w:ascii="Arial" w:eastAsia="Arial" w:hAnsi="Arial" w:cs="Arial"/>
                <w:color w:val="000000" w:themeColor="text1"/>
                <w:spacing w:val="1"/>
                <w:sz w:val="16"/>
                <w:szCs w:val="16"/>
                <w:lang w:eastAsia="en-GB"/>
              </w:rPr>
              <w:t>i</w:t>
            </w:r>
            <w:r w:rsidRPr="007D5317">
              <w:rPr>
                <w:rFonts w:ascii="Arial" w:eastAsia="Arial" w:hAnsi="Arial" w:cs="Arial"/>
                <w:color w:val="000000" w:themeColor="text1"/>
                <w:sz w:val="16"/>
                <w:szCs w:val="16"/>
                <w:lang w:eastAsia="en-GB"/>
              </w:rPr>
              <w:t>ng edu</w:t>
            </w:r>
            <w:r w:rsidRPr="007D5317">
              <w:rPr>
                <w:rFonts w:ascii="Arial" w:eastAsia="Arial" w:hAnsi="Arial" w:cs="Arial"/>
                <w:color w:val="000000" w:themeColor="text1"/>
                <w:spacing w:val="1"/>
                <w:sz w:val="16"/>
                <w:szCs w:val="16"/>
                <w:lang w:eastAsia="en-GB"/>
              </w:rPr>
              <w:t>c</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1"/>
                <w:sz w:val="16"/>
                <w:szCs w:val="16"/>
                <w:lang w:eastAsia="en-GB"/>
              </w:rPr>
              <w:t>t</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nal a</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d no</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pacing w:val="1"/>
                <w:sz w:val="16"/>
                <w:szCs w:val="16"/>
                <w:lang w:eastAsia="en-GB"/>
              </w:rPr>
              <w:t>–</w:t>
            </w:r>
            <w:r w:rsidRPr="007D5317">
              <w:rPr>
                <w:rFonts w:ascii="Arial" w:eastAsia="Arial" w:hAnsi="Arial" w:cs="Arial"/>
                <w:color w:val="000000" w:themeColor="text1"/>
                <w:sz w:val="16"/>
                <w:szCs w:val="16"/>
                <w:lang w:eastAsia="en-GB"/>
              </w:rPr>
              <w:t>educ</w:t>
            </w:r>
            <w:r w:rsidRPr="007D5317">
              <w:rPr>
                <w:rFonts w:ascii="Arial" w:eastAsia="Arial" w:hAnsi="Arial" w:cs="Arial"/>
                <w:color w:val="000000" w:themeColor="text1"/>
                <w:spacing w:val="2"/>
                <w:sz w:val="16"/>
                <w:szCs w:val="16"/>
                <w:lang w:eastAsia="en-GB"/>
              </w:rPr>
              <w:t>a</w:t>
            </w:r>
            <w:r w:rsidRPr="007D5317">
              <w:rPr>
                <w:rFonts w:ascii="Arial" w:eastAsia="Arial" w:hAnsi="Arial" w:cs="Arial"/>
                <w:color w:val="000000" w:themeColor="text1"/>
                <w:sz w:val="16"/>
                <w:szCs w:val="16"/>
                <w:lang w:eastAsia="en-GB"/>
              </w:rPr>
              <w:t>ti</w:t>
            </w:r>
            <w:r w:rsidRPr="007D5317">
              <w:rPr>
                <w:rFonts w:ascii="Arial" w:eastAsia="Arial" w:hAnsi="Arial" w:cs="Arial"/>
                <w:color w:val="000000" w:themeColor="text1"/>
                <w:spacing w:val="1"/>
                <w:sz w:val="16"/>
                <w:szCs w:val="16"/>
                <w:lang w:eastAsia="en-GB"/>
              </w:rPr>
              <w:t>o</w:t>
            </w:r>
            <w:r w:rsidRPr="007D5317">
              <w:rPr>
                <w:rFonts w:ascii="Arial" w:eastAsia="Arial" w:hAnsi="Arial" w:cs="Arial"/>
                <w:color w:val="000000" w:themeColor="text1"/>
                <w:sz w:val="16"/>
                <w:szCs w:val="16"/>
                <w:lang w:eastAsia="en-GB"/>
              </w:rPr>
              <w:t>n</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l pro</w:t>
            </w:r>
            <w:r w:rsidRPr="007D5317">
              <w:rPr>
                <w:rFonts w:ascii="Arial" w:eastAsia="Arial" w:hAnsi="Arial" w:cs="Arial"/>
                <w:color w:val="000000" w:themeColor="text1"/>
                <w:spacing w:val="2"/>
                <w:sz w:val="16"/>
                <w:szCs w:val="16"/>
                <w:lang w:eastAsia="en-GB"/>
              </w:rPr>
              <w:t>f</w:t>
            </w:r>
            <w:r w:rsidRPr="007D5317">
              <w:rPr>
                <w:rFonts w:ascii="Arial" w:eastAsia="Arial" w:hAnsi="Arial" w:cs="Arial"/>
                <w:color w:val="000000" w:themeColor="text1"/>
                <w:sz w:val="16"/>
                <w:szCs w:val="16"/>
                <w:lang w:eastAsia="en-GB"/>
              </w:rPr>
              <w:t>es</w:t>
            </w:r>
            <w:r w:rsidRPr="007D5317">
              <w:rPr>
                <w:rFonts w:ascii="Arial" w:eastAsia="Arial" w:hAnsi="Arial" w:cs="Arial"/>
                <w:color w:val="000000" w:themeColor="text1"/>
                <w:spacing w:val="1"/>
                <w:sz w:val="16"/>
                <w:szCs w:val="16"/>
                <w:lang w:eastAsia="en-GB"/>
              </w:rPr>
              <w:t>s</w:t>
            </w:r>
            <w:r w:rsidRPr="007D5317">
              <w:rPr>
                <w:rFonts w:ascii="Arial" w:eastAsia="Arial" w:hAnsi="Arial" w:cs="Arial"/>
                <w:color w:val="000000" w:themeColor="text1"/>
                <w:sz w:val="16"/>
                <w:szCs w:val="16"/>
                <w:lang w:eastAsia="en-GB"/>
              </w:rPr>
              <w:t>io</w:t>
            </w:r>
            <w:r w:rsidRPr="007D5317">
              <w:rPr>
                <w:rFonts w:ascii="Arial" w:eastAsia="Arial" w:hAnsi="Arial" w:cs="Arial"/>
                <w:color w:val="000000" w:themeColor="text1"/>
                <w:spacing w:val="-1"/>
                <w:sz w:val="16"/>
                <w:szCs w:val="16"/>
                <w:lang w:eastAsia="en-GB"/>
              </w:rPr>
              <w:t>n</w:t>
            </w:r>
            <w:r w:rsidRPr="007D5317">
              <w:rPr>
                <w:rFonts w:ascii="Arial" w:eastAsia="Arial" w:hAnsi="Arial" w:cs="Arial"/>
                <w:color w:val="000000" w:themeColor="text1"/>
                <w:sz w:val="16"/>
                <w:szCs w:val="16"/>
                <w:lang w:eastAsia="en-GB"/>
              </w:rPr>
              <w:t>a</w:t>
            </w:r>
            <w:r w:rsidRPr="007D5317">
              <w:rPr>
                <w:rFonts w:ascii="Arial" w:eastAsia="Arial" w:hAnsi="Arial" w:cs="Arial"/>
                <w:color w:val="000000" w:themeColor="text1"/>
                <w:spacing w:val="-1"/>
                <w:sz w:val="16"/>
                <w:szCs w:val="16"/>
                <w:lang w:eastAsia="en-GB"/>
              </w:rPr>
              <w:t>l</w:t>
            </w:r>
            <w:r w:rsidRPr="007D5317">
              <w:rPr>
                <w:rFonts w:ascii="Arial" w:eastAsia="Arial" w:hAnsi="Arial" w:cs="Arial"/>
                <w:color w:val="000000" w:themeColor="text1"/>
                <w:sz w:val="16"/>
                <w:szCs w:val="16"/>
                <w:lang w:eastAsia="en-GB"/>
              </w:rPr>
              <w:t>s,</w:t>
            </w:r>
            <w:r w:rsidRPr="007D5317">
              <w:rPr>
                <w:rFonts w:ascii="Arial" w:eastAsia="Arial" w:hAnsi="Arial" w:cs="Arial"/>
                <w:color w:val="000000" w:themeColor="text1"/>
                <w:spacing w:val="2"/>
                <w:sz w:val="16"/>
                <w:szCs w:val="16"/>
                <w:lang w:eastAsia="en-GB"/>
              </w:rPr>
              <w:t xml:space="preserve"> </w:t>
            </w:r>
            <w:r w:rsidRPr="007D5317">
              <w:rPr>
                <w:rFonts w:ascii="Arial" w:eastAsia="Arial" w:hAnsi="Arial" w:cs="Arial"/>
                <w:color w:val="000000" w:themeColor="text1"/>
                <w:sz w:val="16"/>
                <w:szCs w:val="16"/>
                <w:lang w:eastAsia="en-GB"/>
              </w:rPr>
              <w:t>is es</w:t>
            </w:r>
            <w:r w:rsidRPr="007D5317">
              <w:rPr>
                <w:rFonts w:ascii="Arial" w:eastAsia="Arial" w:hAnsi="Arial" w:cs="Arial"/>
                <w:color w:val="000000" w:themeColor="text1"/>
                <w:spacing w:val="1"/>
                <w:sz w:val="16"/>
                <w:szCs w:val="16"/>
                <w:lang w:eastAsia="en-GB"/>
              </w:rPr>
              <w:t>s</w:t>
            </w:r>
            <w:r w:rsidRPr="007D5317">
              <w:rPr>
                <w:rFonts w:ascii="Arial" w:eastAsia="Arial" w:hAnsi="Arial" w:cs="Arial"/>
                <w:color w:val="000000" w:themeColor="text1"/>
                <w:sz w:val="16"/>
                <w:szCs w:val="16"/>
                <w:lang w:eastAsia="en-GB"/>
              </w:rPr>
              <w:t>en</w:t>
            </w:r>
            <w:r w:rsidRPr="007D5317">
              <w:rPr>
                <w:rFonts w:ascii="Arial" w:eastAsia="Arial" w:hAnsi="Arial" w:cs="Arial"/>
                <w:color w:val="000000" w:themeColor="text1"/>
                <w:spacing w:val="1"/>
                <w:sz w:val="16"/>
                <w:szCs w:val="16"/>
                <w:lang w:eastAsia="en-GB"/>
              </w:rPr>
              <w:t>t</w:t>
            </w:r>
            <w:r w:rsidRPr="007D5317">
              <w:rPr>
                <w:rFonts w:ascii="Arial" w:eastAsia="Arial" w:hAnsi="Arial" w:cs="Arial"/>
                <w:color w:val="000000" w:themeColor="text1"/>
                <w:sz w:val="16"/>
                <w:szCs w:val="16"/>
                <w:lang w:eastAsia="en-GB"/>
              </w:rPr>
              <w:t>i</w:t>
            </w:r>
            <w:r w:rsidRPr="007D5317">
              <w:rPr>
                <w:rFonts w:ascii="Arial" w:eastAsia="Arial" w:hAnsi="Arial" w:cs="Arial"/>
                <w:color w:val="000000" w:themeColor="text1"/>
                <w:spacing w:val="1"/>
                <w:sz w:val="16"/>
                <w:szCs w:val="16"/>
                <w:lang w:eastAsia="en-GB"/>
              </w:rPr>
              <w:t>a</w:t>
            </w:r>
            <w:r w:rsidRPr="007D5317">
              <w:rPr>
                <w:rFonts w:ascii="Arial" w:eastAsia="Arial" w:hAnsi="Arial" w:cs="Arial"/>
                <w:color w:val="000000" w:themeColor="text1"/>
                <w:sz w:val="16"/>
                <w:szCs w:val="16"/>
                <w:lang w:eastAsia="en-GB"/>
              </w:rPr>
              <w:t>l</w:t>
            </w:r>
          </w:p>
        </w:tc>
        <w:tc>
          <w:tcPr>
            <w:tcW w:w="3827" w:type="dxa"/>
            <w:tcBorders>
              <w:top w:val="single" w:sz="4" w:space="0" w:color="auto"/>
              <w:left w:val="single" w:sz="4" w:space="0" w:color="auto"/>
              <w:bottom w:val="single" w:sz="4" w:space="0" w:color="auto"/>
              <w:right w:val="single" w:sz="4" w:space="0" w:color="auto"/>
            </w:tcBorders>
          </w:tcPr>
          <w:p w14:paraId="71FD53FE" w14:textId="77777777" w:rsidR="00E70359" w:rsidRPr="007D5317" w:rsidRDefault="00E70359" w:rsidP="003E42D4">
            <w:pPr>
              <w:ind w:right="146"/>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EHCP is complete and pupil has been assessed as needing enhanced specialist provision </w:t>
            </w:r>
          </w:p>
          <w:p w14:paraId="1E8C298B" w14:textId="77777777" w:rsidR="00E70359" w:rsidRPr="007D5317" w:rsidRDefault="00E70359" w:rsidP="003E42D4">
            <w:pPr>
              <w:ind w:right="146"/>
              <w:rPr>
                <w:rFonts w:ascii="Arial" w:eastAsia="Arial" w:hAnsi="Arial" w:cs="Arial"/>
                <w:color w:val="000000"/>
                <w:sz w:val="16"/>
                <w:szCs w:val="16"/>
                <w:lang w:eastAsia="en-GB"/>
              </w:rPr>
            </w:pPr>
          </w:p>
          <w:p w14:paraId="02226D20" w14:textId="77777777" w:rsidR="00E70359" w:rsidRPr="007D5317" w:rsidRDefault="00E70359" w:rsidP="003E42D4">
            <w:pPr>
              <w:ind w:right="146"/>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Assessment will be an ongoing process to determine progress in learning, </w:t>
            </w:r>
            <w:proofErr w:type="gramStart"/>
            <w:r w:rsidRPr="007D5317">
              <w:rPr>
                <w:rFonts w:ascii="Arial" w:eastAsia="Arial" w:hAnsi="Arial" w:cs="Arial"/>
                <w:color w:val="000000"/>
                <w:sz w:val="16"/>
                <w:szCs w:val="16"/>
                <w:lang w:eastAsia="en-GB"/>
              </w:rPr>
              <w:t>and also</w:t>
            </w:r>
            <w:proofErr w:type="gramEnd"/>
            <w:r w:rsidRPr="007D5317">
              <w:rPr>
                <w:rFonts w:ascii="Arial" w:eastAsia="Arial" w:hAnsi="Arial" w:cs="Arial"/>
                <w:color w:val="000000"/>
                <w:sz w:val="16"/>
                <w:szCs w:val="16"/>
                <w:lang w:eastAsia="en-GB"/>
              </w:rPr>
              <w:t xml:space="preserve">: </w:t>
            </w:r>
          </w:p>
          <w:p w14:paraId="7DC11DDE" w14:textId="77777777" w:rsidR="00E70359" w:rsidRPr="007D5317" w:rsidRDefault="00E70359" w:rsidP="00586048">
            <w:pPr>
              <w:pStyle w:val="ListParagraph"/>
              <w:numPr>
                <w:ilvl w:val="0"/>
                <w:numId w:val="211"/>
              </w:numPr>
              <w:ind w:right="146"/>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Development of social skills, empathy, managing own behaviour and emotions, staying safe in school and in the community</w:t>
            </w:r>
          </w:p>
          <w:p w14:paraId="74A3C529" w14:textId="77777777" w:rsidR="00E70359" w:rsidRPr="007D5317" w:rsidRDefault="00E70359" w:rsidP="00586048">
            <w:pPr>
              <w:pStyle w:val="ListParagraph"/>
              <w:numPr>
                <w:ilvl w:val="0"/>
                <w:numId w:val="211"/>
              </w:numPr>
              <w:ind w:right="146"/>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Involvement from a range of specialist professionals in place, such as Child Adolescent Mental Health Service, Educational Psychologist, Youth Offending Service </w:t>
            </w:r>
          </w:p>
          <w:p w14:paraId="49CF9BDF" w14:textId="77777777" w:rsidR="00E70359" w:rsidRPr="007D5317" w:rsidRDefault="00E70359" w:rsidP="00586048">
            <w:pPr>
              <w:pStyle w:val="ListParagraph"/>
              <w:numPr>
                <w:ilvl w:val="0"/>
                <w:numId w:val="211"/>
              </w:numPr>
              <w:ind w:right="146"/>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Multi-agency work continues, and continual assessment to feed in to the cycle of annual reviews</w:t>
            </w:r>
          </w:p>
          <w:p w14:paraId="3C9B9C18" w14:textId="77777777" w:rsidR="00E70359" w:rsidRPr="007D5317" w:rsidRDefault="00E70359" w:rsidP="003E42D4">
            <w:pPr>
              <w:pStyle w:val="ListParagraph"/>
              <w:ind w:left="360" w:right="146"/>
              <w:rPr>
                <w:rFonts w:ascii="Arial" w:eastAsia="Arial" w:hAnsi="Arial" w:cs="Arial"/>
                <w:color w:val="000000"/>
                <w:sz w:val="16"/>
                <w:szCs w:val="16"/>
                <w:lang w:eastAsia="en-GB"/>
              </w:rPr>
            </w:pPr>
          </w:p>
          <w:p w14:paraId="38C015A4" w14:textId="77777777" w:rsidR="00E70359" w:rsidRPr="007D5317" w:rsidRDefault="00E70359" w:rsidP="003E42D4">
            <w:pPr>
              <w:ind w:right="146"/>
              <w:rPr>
                <w:rFonts w:ascii="Arial" w:eastAsia="Arial" w:hAnsi="Arial" w:cs="Arial"/>
                <w:color w:val="000000"/>
                <w:sz w:val="16"/>
                <w:szCs w:val="16"/>
                <w:u w:val="single"/>
                <w:lang w:eastAsia="en-GB"/>
              </w:rPr>
            </w:pPr>
            <w:r w:rsidRPr="007D5317">
              <w:rPr>
                <w:rFonts w:ascii="Arial" w:eastAsia="Arial" w:hAnsi="Arial" w:cs="Arial"/>
                <w:color w:val="000000"/>
                <w:sz w:val="16"/>
                <w:szCs w:val="16"/>
                <w:u w:val="single"/>
                <w:lang w:eastAsia="en-GB"/>
              </w:rPr>
              <w:t>Planning</w:t>
            </w:r>
          </w:p>
          <w:p w14:paraId="3C0B1503" w14:textId="77777777" w:rsidR="00E70359" w:rsidRPr="007D5317" w:rsidRDefault="00E70359" w:rsidP="003E42D4">
            <w:pPr>
              <w:pStyle w:val="ListParagraph"/>
              <w:rPr>
                <w:rFonts w:ascii="Arial" w:eastAsia="Arial" w:hAnsi="Arial" w:cs="Arial"/>
                <w:color w:val="000000"/>
                <w:sz w:val="16"/>
                <w:szCs w:val="16"/>
                <w:lang w:eastAsia="en-GB"/>
              </w:rPr>
            </w:pPr>
          </w:p>
          <w:p w14:paraId="1E6FD84F" w14:textId="77777777" w:rsidR="00586048" w:rsidRPr="007D5317" w:rsidRDefault="00586048" w:rsidP="00586048">
            <w:pPr>
              <w:pStyle w:val="ListParagraph"/>
              <w:numPr>
                <w:ilvl w:val="0"/>
                <w:numId w:val="211"/>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EHCP and appropriate short-term targets </w:t>
            </w:r>
          </w:p>
          <w:p w14:paraId="43CA0912" w14:textId="77777777" w:rsidR="00586048" w:rsidRPr="007D5317" w:rsidRDefault="00586048" w:rsidP="00586048">
            <w:pPr>
              <w:pStyle w:val="ListParagraph"/>
              <w:numPr>
                <w:ilvl w:val="0"/>
                <w:numId w:val="211"/>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Risk assessment will describe procedures to keep safe the </w:t>
            </w:r>
            <w:r w:rsidRPr="007D5317">
              <w:rPr>
                <w:rFonts w:ascii="Arial" w:eastAsia="Arial" w:hAnsi="Arial" w:cs="Arial"/>
                <w:sz w:val="16"/>
                <w:szCs w:val="16"/>
                <w:lang w:eastAsia="en-GB"/>
              </w:rPr>
              <w:t>pupil</w:t>
            </w:r>
            <w:r w:rsidRPr="007D5317">
              <w:rPr>
                <w:rFonts w:ascii="Arial" w:eastAsia="Arial" w:hAnsi="Arial" w:cs="Arial"/>
                <w:color w:val="000000"/>
                <w:sz w:val="16"/>
                <w:szCs w:val="16"/>
                <w:lang w:eastAsia="en-GB"/>
              </w:rPr>
              <w:t xml:space="preserve">, other staff and </w:t>
            </w:r>
            <w:r w:rsidRPr="007D5317">
              <w:rPr>
                <w:rFonts w:ascii="Arial" w:eastAsia="Arial" w:hAnsi="Arial" w:cs="Arial"/>
                <w:sz w:val="16"/>
                <w:szCs w:val="16"/>
                <w:lang w:eastAsia="en-GB"/>
              </w:rPr>
              <w:t>pupils</w:t>
            </w:r>
            <w:r w:rsidRPr="007D5317">
              <w:rPr>
                <w:rFonts w:ascii="Arial" w:eastAsia="Arial" w:hAnsi="Arial" w:cs="Arial"/>
                <w:color w:val="000000"/>
                <w:sz w:val="16"/>
                <w:szCs w:val="16"/>
                <w:lang w:eastAsia="en-GB"/>
              </w:rPr>
              <w:t xml:space="preserve">, and property. There will be an assessment of the risk of absconding and procedures described to manage such an eventuality   </w:t>
            </w:r>
          </w:p>
          <w:p w14:paraId="11564123" w14:textId="654F100E" w:rsidR="00586048" w:rsidRPr="00586048" w:rsidRDefault="00586048" w:rsidP="00586048">
            <w:pPr>
              <w:pStyle w:val="ListParagraph"/>
              <w:numPr>
                <w:ilvl w:val="0"/>
                <w:numId w:val="211"/>
              </w:numPr>
              <w:rPr>
                <w:rFonts w:ascii="Arial" w:hAnsi="Arial" w:cs="Arial"/>
                <w:sz w:val="16"/>
                <w:szCs w:val="16"/>
              </w:rPr>
            </w:pPr>
            <w:r w:rsidRPr="007D5317">
              <w:rPr>
                <w:rFonts w:ascii="Arial" w:eastAsia="Arial" w:hAnsi="Arial" w:cs="Arial"/>
                <w:color w:val="000000"/>
                <w:sz w:val="16"/>
                <w:szCs w:val="16"/>
                <w:lang w:eastAsia="en-GB"/>
              </w:rPr>
              <w:t>Planning meetings will include parents/carers, and are multi</w:t>
            </w:r>
            <w:r>
              <w:rPr>
                <w:rFonts w:ascii="Arial" w:eastAsia="Arial" w:hAnsi="Arial" w:cs="Arial"/>
                <w:color w:val="000000"/>
                <w:sz w:val="16"/>
                <w:szCs w:val="16"/>
                <w:lang w:eastAsia="en-GB"/>
              </w:rPr>
              <w:t xml:space="preserve"> </w:t>
            </w:r>
            <w:r w:rsidRPr="007D5317">
              <w:rPr>
                <w:rFonts w:ascii="Arial" w:eastAsia="Arial" w:hAnsi="Arial" w:cs="Arial"/>
                <w:color w:val="000000"/>
                <w:sz w:val="16"/>
                <w:szCs w:val="16"/>
                <w:lang w:eastAsia="en-GB"/>
              </w:rPr>
              <w:t>agency</w:t>
            </w:r>
          </w:p>
          <w:p w14:paraId="6D0FE1D4" w14:textId="76BAE301" w:rsidR="00E70359" w:rsidRPr="007D5317" w:rsidRDefault="00E70359" w:rsidP="00586048">
            <w:pPr>
              <w:pStyle w:val="ListParagraph"/>
              <w:ind w:left="36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14:paraId="15576E4A" w14:textId="77777777" w:rsidR="00E70359" w:rsidRPr="007D5317" w:rsidRDefault="00E70359" w:rsidP="009C42D6">
            <w:pPr>
              <w:pStyle w:val="ListParagraph"/>
              <w:numPr>
                <w:ilvl w:val="0"/>
                <w:numId w:val="211"/>
              </w:numPr>
              <w:ind w:right="216"/>
              <w:rPr>
                <w:rFonts w:ascii="Arial" w:eastAsia="Arial" w:hAnsi="Arial" w:cs="Arial"/>
                <w:color w:val="000000"/>
                <w:sz w:val="16"/>
                <w:szCs w:val="16"/>
              </w:rPr>
            </w:pP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is on roll at special school</w:t>
            </w:r>
          </w:p>
          <w:p w14:paraId="562ED27D" w14:textId="77777777" w:rsidR="00E70359" w:rsidRPr="007D5317" w:rsidRDefault="00E70359" w:rsidP="009C42D6">
            <w:pPr>
              <w:pStyle w:val="ListParagraph"/>
              <w:numPr>
                <w:ilvl w:val="0"/>
                <w:numId w:val="211"/>
              </w:numPr>
              <w:ind w:right="216"/>
              <w:rPr>
                <w:rFonts w:ascii="Arial" w:eastAsia="Arial" w:hAnsi="Arial" w:cs="Arial"/>
                <w:color w:val="000000"/>
                <w:sz w:val="16"/>
                <w:szCs w:val="16"/>
              </w:rPr>
            </w:pP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 xml:space="preserve">offered one to one support from an adult for some of the school day </w:t>
            </w:r>
          </w:p>
          <w:p w14:paraId="5D4DFBCC" w14:textId="77777777" w:rsidR="00E70359" w:rsidRPr="007D5317" w:rsidRDefault="00E70359" w:rsidP="009C42D6">
            <w:pPr>
              <w:pStyle w:val="ListParagraph"/>
              <w:numPr>
                <w:ilvl w:val="0"/>
                <w:numId w:val="211"/>
              </w:numPr>
              <w:ind w:right="216"/>
              <w:rPr>
                <w:rFonts w:ascii="Arial" w:eastAsia="Arial" w:hAnsi="Arial" w:cs="Arial"/>
                <w:color w:val="000000"/>
                <w:sz w:val="16"/>
                <w:szCs w:val="16"/>
              </w:rPr>
            </w:pPr>
            <w:r w:rsidRPr="007D5317">
              <w:rPr>
                <w:rFonts w:ascii="Arial" w:eastAsia="Arial" w:hAnsi="Arial" w:cs="Arial"/>
                <w:color w:val="000000"/>
                <w:sz w:val="16"/>
                <w:szCs w:val="16"/>
              </w:rPr>
              <w:t xml:space="preserve">There will be a greater ratio of adults to </w:t>
            </w: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 xml:space="preserve">and staff will have specialisms in managing </w:t>
            </w:r>
            <w:r w:rsidRPr="007D5317">
              <w:rPr>
                <w:rFonts w:ascii="Arial" w:eastAsia="Arial" w:hAnsi="Arial" w:cs="Arial"/>
                <w:sz w:val="16"/>
                <w:szCs w:val="16"/>
                <w:lang w:eastAsia="en-GB"/>
              </w:rPr>
              <w:t xml:space="preserve">pupils </w:t>
            </w:r>
            <w:r w:rsidRPr="007D5317">
              <w:rPr>
                <w:rFonts w:ascii="Arial" w:eastAsia="Arial" w:hAnsi="Arial" w:cs="Arial"/>
                <w:color w:val="000000"/>
                <w:sz w:val="16"/>
                <w:szCs w:val="16"/>
              </w:rPr>
              <w:t>who present with challenging behaviours</w:t>
            </w:r>
          </w:p>
        </w:tc>
        <w:tc>
          <w:tcPr>
            <w:tcW w:w="2580" w:type="dxa"/>
            <w:tcBorders>
              <w:top w:val="single" w:sz="4" w:space="0" w:color="auto"/>
              <w:left w:val="single" w:sz="4" w:space="0" w:color="auto"/>
              <w:bottom w:val="single" w:sz="4" w:space="0" w:color="auto"/>
              <w:right w:val="single" w:sz="4" w:space="0" w:color="auto"/>
            </w:tcBorders>
          </w:tcPr>
          <w:p w14:paraId="13C19AA7" w14:textId="77777777" w:rsidR="00E70359" w:rsidRPr="007D5317" w:rsidRDefault="00E70359" w:rsidP="009C42D6">
            <w:pPr>
              <w:pStyle w:val="ListParagraph"/>
              <w:numPr>
                <w:ilvl w:val="0"/>
                <w:numId w:val="211"/>
              </w:numPr>
              <w:ind w:right="143"/>
              <w:rPr>
                <w:rFonts w:ascii="Arial" w:eastAsia="Arial" w:hAnsi="Arial" w:cs="Arial"/>
                <w:color w:val="000000"/>
                <w:sz w:val="16"/>
                <w:szCs w:val="16"/>
              </w:rPr>
            </w:pPr>
            <w:r w:rsidRPr="007D5317">
              <w:rPr>
                <w:rFonts w:ascii="Arial" w:eastAsia="Arial" w:hAnsi="Arial" w:cs="Arial"/>
                <w:color w:val="000000"/>
                <w:sz w:val="16"/>
                <w:szCs w:val="16"/>
              </w:rPr>
              <w:t>Multi-Agency Interventions</w:t>
            </w:r>
          </w:p>
          <w:p w14:paraId="0556AE78" w14:textId="77777777" w:rsidR="00E70359" w:rsidRPr="007D5317" w:rsidRDefault="00E70359" w:rsidP="009C42D6">
            <w:pPr>
              <w:pStyle w:val="ListParagraph"/>
              <w:numPr>
                <w:ilvl w:val="0"/>
                <w:numId w:val="211"/>
              </w:numPr>
              <w:ind w:right="143"/>
              <w:rPr>
                <w:rFonts w:ascii="Arial" w:eastAsia="Arial" w:hAnsi="Arial" w:cs="Arial"/>
                <w:color w:val="000000"/>
                <w:sz w:val="16"/>
                <w:szCs w:val="16"/>
              </w:rPr>
            </w:pPr>
            <w:r w:rsidRPr="007D5317">
              <w:rPr>
                <w:rFonts w:ascii="Arial" w:eastAsia="Arial" w:hAnsi="Arial" w:cs="Arial"/>
                <w:color w:val="000000"/>
                <w:sz w:val="16"/>
                <w:szCs w:val="16"/>
              </w:rPr>
              <w:t>Provision is within a specialist environment with appropriate staff/student ratios</w:t>
            </w:r>
          </w:p>
          <w:p w14:paraId="696FF51A" w14:textId="77777777" w:rsidR="00E70359" w:rsidRPr="007D5317" w:rsidRDefault="00E70359" w:rsidP="009C42D6">
            <w:pPr>
              <w:pStyle w:val="ListParagraph"/>
              <w:numPr>
                <w:ilvl w:val="0"/>
                <w:numId w:val="211"/>
              </w:numPr>
              <w:ind w:right="143"/>
              <w:rPr>
                <w:rFonts w:ascii="Arial" w:eastAsia="Arial" w:hAnsi="Arial" w:cs="Arial"/>
                <w:color w:val="000000"/>
                <w:sz w:val="16"/>
                <w:szCs w:val="16"/>
              </w:rPr>
            </w:pPr>
            <w:r w:rsidRPr="007D5317">
              <w:rPr>
                <w:rFonts w:ascii="Arial" w:eastAsia="Arial" w:hAnsi="Arial" w:cs="Arial"/>
                <w:color w:val="000000"/>
                <w:sz w:val="16"/>
                <w:szCs w:val="16"/>
              </w:rPr>
              <w:t xml:space="preserve">Continued daily access to staff with experience and training in meeting the needs of </w:t>
            </w:r>
            <w:r w:rsidRPr="007D5317">
              <w:rPr>
                <w:rFonts w:ascii="Arial" w:eastAsia="Arial" w:hAnsi="Arial" w:cs="Arial"/>
                <w:sz w:val="16"/>
                <w:szCs w:val="16"/>
                <w:lang w:eastAsia="en-GB"/>
              </w:rPr>
              <w:t xml:space="preserve">pupils </w:t>
            </w:r>
            <w:r w:rsidRPr="007D5317">
              <w:rPr>
                <w:rFonts w:ascii="Arial" w:eastAsia="Arial" w:hAnsi="Arial" w:cs="Arial"/>
                <w:color w:val="000000"/>
                <w:sz w:val="16"/>
                <w:szCs w:val="16"/>
              </w:rPr>
              <w:t xml:space="preserve">with SEMH </w:t>
            </w:r>
          </w:p>
          <w:p w14:paraId="071AD98A" w14:textId="77777777" w:rsidR="00E70359" w:rsidRPr="007D5317" w:rsidRDefault="00E70359" w:rsidP="003E42D4">
            <w:pPr>
              <w:pStyle w:val="ListParagraph"/>
              <w:ind w:left="393" w:right="143"/>
              <w:rPr>
                <w:rFonts w:ascii="Arial" w:eastAsia="Arial" w:hAnsi="Arial" w:cs="Arial"/>
                <w:color w:val="000000"/>
                <w:sz w:val="16"/>
                <w:szCs w:val="16"/>
              </w:rPr>
            </w:pPr>
          </w:p>
        </w:tc>
        <w:tc>
          <w:tcPr>
            <w:tcW w:w="3515" w:type="dxa"/>
            <w:tcBorders>
              <w:top w:val="single" w:sz="4" w:space="0" w:color="auto"/>
              <w:left w:val="single" w:sz="4" w:space="0" w:color="auto"/>
              <w:bottom w:val="single" w:sz="4" w:space="0" w:color="auto"/>
              <w:right w:val="single" w:sz="4" w:space="0" w:color="auto"/>
            </w:tcBorders>
            <w:hideMark/>
          </w:tcPr>
          <w:p w14:paraId="2C18369C" w14:textId="77777777" w:rsidR="00E70359" w:rsidRPr="007D5317" w:rsidRDefault="00E70359" w:rsidP="009C42D6">
            <w:pPr>
              <w:pStyle w:val="ListParagraph"/>
              <w:numPr>
                <w:ilvl w:val="0"/>
                <w:numId w:val="211"/>
              </w:numPr>
              <w:ind w:right="131"/>
              <w:rPr>
                <w:rFonts w:ascii="Arial" w:eastAsia="Arial" w:hAnsi="Arial" w:cs="Arial"/>
                <w:color w:val="000000"/>
                <w:sz w:val="16"/>
                <w:szCs w:val="16"/>
              </w:rPr>
            </w:pPr>
            <w:r w:rsidRPr="007D5317">
              <w:rPr>
                <w:rFonts w:ascii="Arial" w:eastAsia="Arial" w:hAnsi="Arial" w:cs="Arial"/>
                <w:color w:val="000000"/>
                <w:sz w:val="16"/>
                <w:szCs w:val="16"/>
              </w:rPr>
              <w:t xml:space="preserve">Personalised to the specific needs of the </w:t>
            </w:r>
            <w:r w:rsidRPr="007D5317">
              <w:rPr>
                <w:rFonts w:ascii="Arial" w:eastAsia="Arial" w:hAnsi="Arial" w:cs="Arial"/>
                <w:sz w:val="16"/>
                <w:szCs w:val="16"/>
                <w:lang w:eastAsia="en-GB"/>
              </w:rPr>
              <w:t>pupil</w:t>
            </w:r>
          </w:p>
          <w:p w14:paraId="37F3D058" w14:textId="77777777" w:rsidR="00E70359" w:rsidRPr="007D5317" w:rsidRDefault="00E70359" w:rsidP="009C42D6">
            <w:pPr>
              <w:pStyle w:val="ListParagraph"/>
              <w:numPr>
                <w:ilvl w:val="0"/>
                <w:numId w:val="211"/>
              </w:numPr>
              <w:ind w:right="131"/>
              <w:rPr>
                <w:rFonts w:ascii="Arial" w:eastAsia="Arial" w:hAnsi="Arial" w:cs="Arial"/>
                <w:color w:val="000000"/>
                <w:sz w:val="16"/>
                <w:szCs w:val="16"/>
              </w:rPr>
            </w:pPr>
            <w:r w:rsidRPr="007D5317">
              <w:rPr>
                <w:rFonts w:ascii="Arial" w:eastAsia="Arial" w:hAnsi="Arial" w:cs="Arial"/>
                <w:color w:val="000000"/>
                <w:sz w:val="16"/>
                <w:szCs w:val="16"/>
              </w:rPr>
              <w:t>Advice available from relevant specialist services</w:t>
            </w:r>
          </w:p>
          <w:p w14:paraId="1F8C995C" w14:textId="77777777" w:rsidR="00E70359" w:rsidRPr="007D5317" w:rsidRDefault="00E70359" w:rsidP="003E42D4">
            <w:pPr>
              <w:spacing w:line="237" w:lineRule="auto"/>
              <w:ind w:left="3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Additional teams will include any of the following multi-agency Interventions:</w:t>
            </w:r>
          </w:p>
          <w:p w14:paraId="6FE42CA5"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Education Social Worker</w:t>
            </w:r>
          </w:p>
          <w:p w14:paraId="1F91A80F"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Drug and Alcohol Team </w:t>
            </w:r>
          </w:p>
          <w:p w14:paraId="31E91381"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Police</w:t>
            </w:r>
          </w:p>
          <w:p w14:paraId="559DFD5A"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Health </w:t>
            </w:r>
          </w:p>
          <w:p w14:paraId="290D3618"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Youth Offending Service </w:t>
            </w:r>
          </w:p>
          <w:p w14:paraId="7AE10CBC"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Child Adolescent Mental Health Service </w:t>
            </w:r>
          </w:p>
          <w:p w14:paraId="26B27638"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Educational Psychologist</w:t>
            </w:r>
          </w:p>
          <w:p w14:paraId="276E07CE"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Social Care </w:t>
            </w:r>
          </w:p>
          <w:p w14:paraId="432E2BEC"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Community Support Worker </w:t>
            </w:r>
          </w:p>
          <w:p w14:paraId="5D57DE8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Family Intervention</w:t>
            </w:r>
          </w:p>
          <w:p w14:paraId="0F00495E"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Families First </w:t>
            </w:r>
          </w:p>
          <w:p w14:paraId="190B65B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School Nurse</w:t>
            </w:r>
          </w:p>
          <w:p w14:paraId="654979F6"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Careers advice</w:t>
            </w:r>
          </w:p>
          <w:p w14:paraId="4ED8CED3"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Youth Service</w:t>
            </w:r>
          </w:p>
          <w:p w14:paraId="6E83432D"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Voluntary Sector Organisations</w:t>
            </w:r>
          </w:p>
          <w:p w14:paraId="3CB4FCF9" w14:textId="77777777" w:rsidR="00E70359" w:rsidRPr="007D5317" w:rsidRDefault="00E70359" w:rsidP="003E42D4">
            <w:p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Specialist Agency Interventions:</w:t>
            </w:r>
          </w:p>
          <w:p w14:paraId="0659BE6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Drug and Alcohol Team</w:t>
            </w:r>
          </w:p>
          <w:p w14:paraId="3BE9C551"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Police </w:t>
            </w:r>
          </w:p>
          <w:p w14:paraId="124376BE"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Health </w:t>
            </w:r>
          </w:p>
          <w:p w14:paraId="412F00FC"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Youth Offending Service </w:t>
            </w:r>
            <w:r w:rsidRPr="007D5317">
              <w:rPr>
                <w:rFonts w:ascii="Arial" w:eastAsia="Arial" w:hAnsi="Arial" w:cs="Arial"/>
                <w:color w:val="000000" w:themeColor="text1"/>
                <w:sz w:val="16"/>
                <w:szCs w:val="16"/>
                <w:lang w:eastAsia="en-GB"/>
              </w:rPr>
              <w:t>(including MAPPA)</w:t>
            </w:r>
          </w:p>
          <w:p w14:paraId="43459299"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Child Adolescent Mental Health Service</w:t>
            </w:r>
          </w:p>
          <w:p w14:paraId="5F15C342"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Probation Service</w:t>
            </w:r>
          </w:p>
          <w:p w14:paraId="60F0A659"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Social Care</w:t>
            </w:r>
          </w:p>
          <w:p w14:paraId="0B2A8957"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Community Support Worker</w:t>
            </w:r>
          </w:p>
          <w:p w14:paraId="79E37C62" w14:textId="77777777" w:rsidR="00E70359" w:rsidRPr="007D5317" w:rsidRDefault="00E70359" w:rsidP="003E42D4">
            <w:pPr>
              <w:pStyle w:val="ListParagraph"/>
              <w:ind w:left="393"/>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Early Help</w:t>
            </w:r>
          </w:p>
          <w:p w14:paraId="2727BB22" w14:textId="77777777" w:rsidR="00E70359" w:rsidRPr="007D5317" w:rsidRDefault="00E70359" w:rsidP="003E42D4">
            <w:pPr>
              <w:pStyle w:val="ListParagraph"/>
              <w:ind w:left="393"/>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Prevent Services</w:t>
            </w:r>
          </w:p>
          <w:p w14:paraId="3A42C0D2" w14:textId="77777777" w:rsidR="00E70359" w:rsidRPr="007D5317" w:rsidRDefault="00E70359" w:rsidP="003E42D4">
            <w:pPr>
              <w:pStyle w:val="ListParagraph"/>
              <w:ind w:left="393"/>
              <w:rPr>
                <w:rFonts w:ascii="Arial" w:eastAsia="Arial" w:hAnsi="Arial" w:cs="Arial"/>
                <w:color w:val="000000"/>
                <w:sz w:val="16"/>
                <w:szCs w:val="16"/>
                <w:lang w:eastAsia="en-GB"/>
              </w:rPr>
            </w:pPr>
          </w:p>
          <w:p w14:paraId="2DEC1E58" w14:textId="77777777" w:rsidR="00E70359" w:rsidRPr="007D5317" w:rsidRDefault="00E70359" w:rsidP="003E42D4">
            <w:pPr>
              <w:pStyle w:val="ListParagraph"/>
              <w:ind w:left="393"/>
              <w:rPr>
                <w:rFonts w:ascii="Arial" w:eastAsia="Arial" w:hAnsi="Arial" w:cs="Arial"/>
                <w:color w:val="000000"/>
                <w:sz w:val="16"/>
                <w:szCs w:val="16"/>
                <w:lang w:eastAsia="en-GB"/>
              </w:rPr>
            </w:pPr>
          </w:p>
        </w:tc>
      </w:tr>
    </w:tbl>
    <w:p w14:paraId="100591F7" w14:textId="77777777" w:rsidR="00E70359" w:rsidRDefault="00E70359" w:rsidP="00E70359">
      <w:r>
        <w:br w:type="page"/>
      </w:r>
    </w:p>
    <w:tbl>
      <w:tblPr>
        <w:tblStyle w:val="TableGrid"/>
        <w:tblW w:w="15877" w:type="dxa"/>
        <w:tblInd w:w="-885" w:type="dxa"/>
        <w:tblLook w:val="04A0" w:firstRow="1" w:lastRow="0" w:firstColumn="1" w:lastColumn="0" w:noHBand="0" w:noVBand="1"/>
      </w:tblPr>
      <w:tblGrid>
        <w:gridCol w:w="3828"/>
        <w:gridCol w:w="3828"/>
        <w:gridCol w:w="2551"/>
        <w:gridCol w:w="2155"/>
        <w:gridCol w:w="3515"/>
      </w:tblGrid>
      <w:tr w:rsidR="00E70359" w14:paraId="3C30F0EB" w14:textId="77777777" w:rsidTr="003E42D4">
        <w:trPr>
          <w:trHeight w:val="275"/>
        </w:trPr>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BD6F4C" w14:textId="77777777" w:rsidR="00E70359" w:rsidRDefault="00E70359" w:rsidP="003E42D4">
            <w:pPr>
              <w:tabs>
                <w:tab w:val="right" w:pos="3187"/>
              </w:tabs>
              <w:jc w:val="center"/>
              <w:rPr>
                <w:rFonts w:ascii="Arial" w:hAnsi="Arial" w:cs="Arial"/>
                <w:b/>
                <w:sz w:val="20"/>
                <w:szCs w:val="20"/>
              </w:rPr>
            </w:pPr>
            <w:r>
              <w:rPr>
                <w:rFonts w:ascii="Arial" w:hAnsi="Arial" w:cs="Arial"/>
                <w:sz w:val="20"/>
                <w:szCs w:val="20"/>
              </w:rPr>
              <w:lastRenderedPageBreak/>
              <w:br w:type="page"/>
            </w:r>
            <w:r>
              <w:rPr>
                <w:rFonts w:ascii="Arial" w:hAnsi="Arial" w:cs="Arial"/>
                <w:b/>
                <w:sz w:val="20"/>
                <w:szCs w:val="20"/>
              </w:rPr>
              <w:t>Range 7</w:t>
            </w:r>
          </w:p>
          <w:p w14:paraId="3E6383C9" w14:textId="77777777" w:rsidR="00E70359" w:rsidRDefault="00E70359" w:rsidP="003E42D4">
            <w:pPr>
              <w:tabs>
                <w:tab w:val="right" w:pos="3187"/>
              </w:tabs>
              <w:jc w:val="center"/>
              <w:rPr>
                <w:rFonts w:ascii="Arial" w:hAnsi="Arial" w:cs="Arial"/>
                <w:b/>
                <w:sz w:val="20"/>
                <w:szCs w:val="20"/>
              </w:rPr>
            </w:pPr>
            <w:r>
              <w:rPr>
                <w:rFonts w:ascii="Arial" w:hAnsi="Arial" w:cs="Arial"/>
                <w:b/>
                <w:sz w:val="20"/>
                <w:szCs w:val="20"/>
              </w:rPr>
              <w:t>Presenting Behaviours</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C3934F" w14:textId="77777777" w:rsidR="00E70359" w:rsidRDefault="00E70359" w:rsidP="003E42D4">
            <w:pPr>
              <w:jc w:val="center"/>
              <w:rPr>
                <w:rFonts w:ascii="Arial" w:hAnsi="Arial" w:cs="Arial"/>
                <w:b/>
                <w:sz w:val="20"/>
                <w:szCs w:val="20"/>
              </w:rPr>
            </w:pPr>
            <w:r>
              <w:rPr>
                <w:rFonts w:ascii="Arial" w:hAnsi="Arial" w:cs="Arial"/>
                <w:b/>
                <w:sz w:val="20"/>
                <w:szCs w:val="20"/>
              </w:rPr>
              <w:t>Assessment and Planning</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F6F6A6" w14:textId="77777777" w:rsidR="00E70359" w:rsidRDefault="00E70359" w:rsidP="003E42D4">
            <w:pPr>
              <w:jc w:val="center"/>
              <w:rPr>
                <w:rFonts w:ascii="Arial" w:hAnsi="Arial" w:cs="Arial"/>
                <w:b/>
                <w:sz w:val="20"/>
                <w:szCs w:val="20"/>
              </w:rPr>
            </w:pPr>
            <w:r>
              <w:rPr>
                <w:rFonts w:ascii="Arial" w:hAnsi="Arial" w:cs="Arial"/>
                <w:b/>
                <w:sz w:val="20"/>
                <w:szCs w:val="20"/>
              </w:rPr>
              <w:t>Teaching and Learning Strategies</w:t>
            </w:r>
          </w:p>
        </w:tc>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60F395" w14:textId="77777777" w:rsidR="00E70359" w:rsidRDefault="00E70359" w:rsidP="003E42D4">
            <w:pPr>
              <w:jc w:val="center"/>
              <w:rPr>
                <w:rFonts w:ascii="Arial" w:hAnsi="Arial" w:cs="Arial"/>
                <w:b/>
                <w:sz w:val="20"/>
                <w:szCs w:val="20"/>
              </w:rPr>
            </w:pPr>
          </w:p>
          <w:p w14:paraId="4E6D5439" w14:textId="77777777" w:rsidR="00E70359" w:rsidRDefault="00E70359" w:rsidP="003E42D4">
            <w:pPr>
              <w:jc w:val="center"/>
              <w:rPr>
                <w:rFonts w:ascii="Arial" w:hAnsi="Arial" w:cs="Arial"/>
                <w:b/>
                <w:sz w:val="20"/>
                <w:szCs w:val="20"/>
              </w:rPr>
            </w:pPr>
            <w:r>
              <w:rPr>
                <w:rFonts w:ascii="Arial" w:hAnsi="Arial" w:cs="Arial"/>
                <w:b/>
                <w:sz w:val="20"/>
                <w:szCs w:val="20"/>
              </w:rPr>
              <w:t xml:space="preserve">Curriculum/ </w:t>
            </w:r>
          </w:p>
          <w:p w14:paraId="5344F848" w14:textId="77777777" w:rsidR="00E70359" w:rsidRDefault="00E70359" w:rsidP="003E42D4">
            <w:pPr>
              <w:jc w:val="center"/>
              <w:rPr>
                <w:rFonts w:ascii="Arial" w:hAnsi="Arial" w:cs="Arial"/>
                <w:b/>
                <w:sz w:val="20"/>
                <w:szCs w:val="20"/>
              </w:rPr>
            </w:pPr>
            <w:r>
              <w:rPr>
                <w:rFonts w:ascii="Arial" w:hAnsi="Arial" w:cs="Arial"/>
                <w:b/>
                <w:sz w:val="20"/>
                <w:szCs w:val="20"/>
              </w:rPr>
              <w:t>Intervention</w:t>
            </w:r>
          </w:p>
        </w:tc>
        <w:tc>
          <w:tcPr>
            <w:tcW w:w="3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F5B960" w14:textId="77777777" w:rsidR="00E70359" w:rsidRDefault="00E70359" w:rsidP="003E42D4">
            <w:pPr>
              <w:jc w:val="center"/>
              <w:rPr>
                <w:rFonts w:ascii="Arial" w:hAnsi="Arial" w:cs="Arial"/>
                <w:b/>
                <w:sz w:val="20"/>
                <w:szCs w:val="20"/>
              </w:rPr>
            </w:pPr>
          </w:p>
          <w:p w14:paraId="48D55BD6" w14:textId="77777777" w:rsidR="00E70359" w:rsidRDefault="00E70359" w:rsidP="003E42D4">
            <w:pPr>
              <w:jc w:val="center"/>
              <w:rPr>
                <w:rFonts w:ascii="Arial" w:hAnsi="Arial" w:cs="Arial"/>
                <w:b/>
                <w:sz w:val="20"/>
                <w:szCs w:val="20"/>
              </w:rPr>
            </w:pPr>
            <w:r>
              <w:rPr>
                <w:rFonts w:ascii="Arial" w:hAnsi="Arial" w:cs="Arial"/>
                <w:b/>
                <w:sz w:val="20"/>
                <w:szCs w:val="20"/>
              </w:rPr>
              <w:t>Resources and Staffing</w:t>
            </w:r>
          </w:p>
        </w:tc>
      </w:tr>
      <w:tr w:rsidR="00E70359" w14:paraId="3884ECD0" w14:textId="77777777" w:rsidTr="003E42D4">
        <w:trPr>
          <w:trHeight w:val="275"/>
        </w:trPr>
        <w:tc>
          <w:tcPr>
            <w:tcW w:w="3828" w:type="dxa"/>
            <w:tcBorders>
              <w:top w:val="single" w:sz="4" w:space="0" w:color="auto"/>
              <w:left w:val="single" w:sz="4" w:space="0" w:color="auto"/>
              <w:bottom w:val="single" w:sz="4" w:space="0" w:color="auto"/>
              <w:right w:val="single" w:sz="4" w:space="0" w:color="auto"/>
            </w:tcBorders>
          </w:tcPr>
          <w:p w14:paraId="3C97287C" w14:textId="77777777" w:rsidR="00E70359" w:rsidRPr="007D5317" w:rsidRDefault="00E70359" w:rsidP="003E42D4">
            <w:pPr>
              <w:ind w:right="43"/>
              <w:contextualSpacing/>
              <w:rPr>
                <w:rFonts w:ascii="Arial" w:eastAsia="Arial" w:hAnsi="Arial" w:cs="Arial"/>
                <w:color w:val="000000" w:themeColor="text1"/>
                <w:sz w:val="16"/>
                <w:szCs w:val="16"/>
                <w:lang w:eastAsia="en-GB"/>
              </w:rPr>
            </w:pPr>
            <w:r w:rsidRPr="007D5317">
              <w:rPr>
                <w:rFonts w:ascii="Arial" w:eastAsia="Arial" w:hAnsi="Arial" w:cs="Arial"/>
                <w:color w:val="000000" w:themeColor="text1"/>
                <w:sz w:val="16"/>
                <w:szCs w:val="16"/>
                <w:lang w:eastAsia="en-GB"/>
              </w:rPr>
              <w:t xml:space="preserve">Pupils experience </w:t>
            </w:r>
            <w:proofErr w:type="gramStart"/>
            <w:r w:rsidRPr="007D5317">
              <w:rPr>
                <w:rFonts w:ascii="Arial" w:eastAsia="Arial" w:hAnsi="Arial" w:cs="Arial"/>
                <w:color w:val="000000" w:themeColor="text1"/>
                <w:sz w:val="16"/>
                <w:szCs w:val="16"/>
                <w:lang w:eastAsia="en-GB"/>
              </w:rPr>
              <w:t>all of</w:t>
            </w:r>
            <w:proofErr w:type="gramEnd"/>
            <w:r w:rsidRPr="007D5317">
              <w:rPr>
                <w:rFonts w:ascii="Arial" w:eastAsia="Arial" w:hAnsi="Arial" w:cs="Arial"/>
                <w:color w:val="000000" w:themeColor="text1"/>
                <w:sz w:val="16"/>
                <w:szCs w:val="16"/>
                <w:lang w:eastAsia="en-GB"/>
              </w:rPr>
              <w:t xml:space="preserve"> the above but within a non-maintained educational or residential placement (Out of Area). This may include provision for identified Health and Social Care needs, including therapeutic input from specialists. Cases will be known to the Local Authority and subject to joint commissioning arrangements via Joint Panel.</w:t>
            </w:r>
          </w:p>
          <w:p w14:paraId="0DF8F0F8" w14:textId="77777777" w:rsidR="00E70359" w:rsidRPr="007D5317" w:rsidRDefault="00E70359" w:rsidP="003E42D4">
            <w:pPr>
              <w:spacing w:line="237" w:lineRule="auto"/>
              <w:ind w:right="131"/>
              <w:contextualSpacing/>
              <w:rPr>
                <w:rFonts w:ascii="Arial" w:eastAsia="Arial" w:hAnsi="Arial" w:cs="Arial"/>
                <w:color w:val="000000"/>
                <w:sz w:val="16"/>
                <w:szCs w:val="16"/>
                <w:lang w:eastAsia="en-GB"/>
              </w:rPr>
            </w:pPr>
          </w:p>
          <w:p w14:paraId="22411E5B" w14:textId="77777777" w:rsidR="00E70359" w:rsidRPr="007D5317" w:rsidRDefault="00E70359" w:rsidP="003E42D4">
            <w:pPr>
              <w:spacing w:line="237" w:lineRule="auto"/>
              <w:ind w:right="131"/>
              <w:contextualSpacing/>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Continued long term and complex behavioural, emotional, and social difficulties, necessitating a continued multi-agency response co-ordinated as annual, interim or emergency SEND review and met in specialist provision. Difficulties likely to include: </w:t>
            </w:r>
          </w:p>
          <w:p w14:paraId="37364EBE" w14:textId="77777777" w:rsidR="00E70359" w:rsidRPr="00942E2C" w:rsidRDefault="00E70359" w:rsidP="003E42D4">
            <w:pPr>
              <w:spacing w:line="237" w:lineRule="auto"/>
              <w:ind w:right="131"/>
              <w:contextualSpacing/>
              <w:rPr>
                <w:rFonts w:ascii="Arial" w:eastAsia="Arial" w:hAnsi="Arial" w:cs="Arial"/>
                <w:sz w:val="16"/>
                <w:szCs w:val="16"/>
                <w:lang w:eastAsia="en-GB"/>
              </w:rPr>
            </w:pPr>
          </w:p>
          <w:p w14:paraId="3977A604"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Extreme Self-harming behaviour</w:t>
            </w:r>
          </w:p>
          <w:p w14:paraId="3E28BCDF"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Attempted suicide</w:t>
            </w:r>
          </w:p>
          <w:p w14:paraId="3BE2938C"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Persistent substance abuse</w:t>
            </w:r>
          </w:p>
          <w:p w14:paraId="7E434835"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Extreme sexualised language and behaviour, sexually exploited</w:t>
            </w:r>
          </w:p>
          <w:p w14:paraId="76361E19"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Extreme violent/aggressive behaviour</w:t>
            </w:r>
          </w:p>
          <w:p w14:paraId="152DA73C"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Serious mental health issues</w:t>
            </w:r>
          </w:p>
          <w:p w14:paraId="13756FE8"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Long term non-attendance and disaffection</w:t>
            </w:r>
          </w:p>
          <w:p w14:paraId="1B52D939"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Regular appearance in court for anti-social behaviour/criminal activity</w:t>
            </w:r>
          </w:p>
          <w:p w14:paraId="54640D30"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 xml:space="preserve">Puts self and others in danger </w:t>
            </w:r>
          </w:p>
          <w:p w14:paraId="1D5ACE18" w14:textId="77777777" w:rsidR="00E70359" w:rsidRPr="00942E2C" w:rsidRDefault="00E70359" w:rsidP="009C42D6">
            <w:pPr>
              <w:numPr>
                <w:ilvl w:val="0"/>
                <w:numId w:val="212"/>
              </w:numPr>
              <w:spacing w:line="237" w:lineRule="auto"/>
              <w:ind w:right="131"/>
              <w:contextualSpacing/>
              <w:rPr>
                <w:rFonts w:ascii="Arial" w:eastAsia="Arial" w:hAnsi="Arial" w:cs="Arial"/>
                <w:sz w:val="16"/>
                <w:szCs w:val="16"/>
                <w:lang w:eastAsia="en-GB"/>
              </w:rPr>
            </w:pPr>
            <w:r w:rsidRPr="00942E2C">
              <w:rPr>
                <w:rFonts w:ascii="Arial" w:eastAsia="Arial" w:hAnsi="Arial" w:cs="Arial"/>
                <w:sz w:val="16"/>
                <w:szCs w:val="16"/>
                <w:lang w:eastAsia="en-GB"/>
              </w:rPr>
              <w:t>Frequently missing for long periods</w:t>
            </w:r>
          </w:p>
          <w:p w14:paraId="3FA13886" w14:textId="77777777" w:rsidR="00E70359" w:rsidRPr="00942E2C" w:rsidRDefault="00E70359" w:rsidP="009C42D6">
            <w:pPr>
              <w:numPr>
                <w:ilvl w:val="0"/>
                <w:numId w:val="212"/>
              </w:numPr>
              <w:spacing w:line="237" w:lineRule="auto"/>
              <w:ind w:right="131"/>
              <w:contextualSpacing/>
              <w:rPr>
                <w:rFonts w:ascii="Arial" w:hAnsi="Arial" w:cs="Arial"/>
                <w:sz w:val="16"/>
                <w:szCs w:val="16"/>
              </w:rPr>
            </w:pPr>
            <w:r w:rsidRPr="00942E2C">
              <w:rPr>
                <w:rFonts w:ascii="Arial" w:eastAsia="Arial" w:hAnsi="Arial" w:cs="Arial"/>
                <w:sz w:val="16"/>
                <w:szCs w:val="16"/>
                <w:lang w:eastAsia="en-GB"/>
              </w:rPr>
              <w:t>Extreme vulnerability due to Moderate Learning Difficulty/Specific Learning Difficulty</w:t>
            </w:r>
          </w:p>
          <w:p w14:paraId="2702434C" w14:textId="77777777" w:rsidR="00E70359" w:rsidRPr="00942E2C" w:rsidRDefault="00E70359" w:rsidP="009C42D6">
            <w:pPr>
              <w:numPr>
                <w:ilvl w:val="0"/>
                <w:numId w:val="212"/>
              </w:numPr>
              <w:spacing w:line="237" w:lineRule="auto"/>
              <w:ind w:right="131"/>
              <w:contextualSpacing/>
              <w:rPr>
                <w:rFonts w:ascii="Arial" w:hAnsi="Arial" w:cs="Arial"/>
                <w:sz w:val="16"/>
                <w:szCs w:val="16"/>
              </w:rPr>
            </w:pPr>
            <w:r w:rsidRPr="00942E2C">
              <w:rPr>
                <w:rFonts w:ascii="Arial" w:eastAsia="Arial" w:hAnsi="Arial" w:cs="Arial"/>
                <w:sz w:val="16"/>
                <w:szCs w:val="16"/>
                <w:lang w:eastAsia="en-GB"/>
              </w:rPr>
              <w:t>Psychosis</w:t>
            </w:r>
          </w:p>
          <w:p w14:paraId="1CDC938D" w14:textId="1C8CECEF" w:rsidR="00E70359" w:rsidRPr="00942E2C" w:rsidRDefault="003F5E95" w:rsidP="009C42D6">
            <w:pPr>
              <w:numPr>
                <w:ilvl w:val="0"/>
                <w:numId w:val="212"/>
              </w:numPr>
              <w:spacing w:line="237" w:lineRule="auto"/>
              <w:ind w:right="131"/>
              <w:contextualSpacing/>
              <w:rPr>
                <w:rFonts w:ascii="Arial" w:hAnsi="Arial" w:cs="Arial"/>
                <w:sz w:val="16"/>
                <w:szCs w:val="16"/>
              </w:rPr>
            </w:pPr>
            <w:r w:rsidRPr="00942E2C">
              <w:rPr>
                <w:rFonts w:ascii="Arial" w:eastAsia="Arial" w:hAnsi="Arial" w:cs="Arial"/>
                <w:sz w:val="16"/>
                <w:szCs w:val="16"/>
                <w:lang w:eastAsia="en-GB"/>
              </w:rPr>
              <w:t>Schizophrenia</w:t>
            </w:r>
          </w:p>
          <w:p w14:paraId="55155300" w14:textId="77777777" w:rsidR="00E70359" w:rsidRPr="007D5317" w:rsidRDefault="00E70359" w:rsidP="003E42D4">
            <w:pPr>
              <w:spacing w:line="237" w:lineRule="auto"/>
              <w:ind w:left="360" w:right="131"/>
              <w:contextualSpacing/>
              <w:rPr>
                <w:rFonts w:ascii="Arial" w:hAnsi="Arial" w:cs="Arial"/>
                <w:sz w:val="16"/>
                <w:szCs w:val="16"/>
              </w:rPr>
            </w:pPr>
          </w:p>
        </w:tc>
        <w:tc>
          <w:tcPr>
            <w:tcW w:w="3828" w:type="dxa"/>
            <w:tcBorders>
              <w:top w:val="single" w:sz="4" w:space="0" w:color="auto"/>
              <w:left w:val="single" w:sz="4" w:space="0" w:color="auto"/>
              <w:bottom w:val="single" w:sz="4" w:space="0" w:color="auto"/>
              <w:right w:val="single" w:sz="4" w:space="0" w:color="auto"/>
            </w:tcBorders>
          </w:tcPr>
          <w:p w14:paraId="2E1E0B7B" w14:textId="77777777" w:rsidR="00E70359" w:rsidRPr="007D5317" w:rsidRDefault="00E70359" w:rsidP="003E42D4">
            <w:pPr>
              <w:spacing w:line="237" w:lineRule="auto"/>
              <w:ind w:left="3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EHCP is complete and pupil has been assessed as needing enhanced, or more secure specialist provision.</w:t>
            </w:r>
          </w:p>
          <w:p w14:paraId="51AB376A" w14:textId="77777777" w:rsidR="00E70359" w:rsidRPr="007D5317" w:rsidRDefault="00E70359" w:rsidP="003E42D4">
            <w:pPr>
              <w:spacing w:line="237" w:lineRule="auto"/>
              <w:ind w:left="33" w:right="131"/>
              <w:rPr>
                <w:rFonts w:ascii="Arial" w:eastAsia="Arial" w:hAnsi="Arial" w:cs="Arial"/>
                <w:color w:val="000000"/>
                <w:sz w:val="16"/>
                <w:szCs w:val="16"/>
                <w:lang w:eastAsia="en-GB"/>
              </w:rPr>
            </w:pPr>
          </w:p>
          <w:p w14:paraId="3079AD28" w14:textId="77777777" w:rsidR="00E70359" w:rsidRPr="007D5317" w:rsidRDefault="00E70359" w:rsidP="003E42D4">
            <w:pPr>
              <w:spacing w:line="237" w:lineRule="auto"/>
              <w:ind w:left="3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Assessment will be an ongoing process to determine progress in learning, </w:t>
            </w:r>
            <w:proofErr w:type="gramStart"/>
            <w:r w:rsidRPr="007D5317">
              <w:rPr>
                <w:rFonts w:ascii="Arial" w:eastAsia="Arial" w:hAnsi="Arial" w:cs="Arial"/>
                <w:color w:val="000000"/>
                <w:sz w:val="16"/>
                <w:szCs w:val="16"/>
                <w:lang w:eastAsia="en-GB"/>
              </w:rPr>
              <w:t>and also</w:t>
            </w:r>
            <w:proofErr w:type="gramEnd"/>
            <w:r w:rsidRPr="007D5317">
              <w:rPr>
                <w:rFonts w:ascii="Arial" w:eastAsia="Arial" w:hAnsi="Arial" w:cs="Arial"/>
                <w:color w:val="000000"/>
                <w:sz w:val="16"/>
                <w:szCs w:val="16"/>
                <w:lang w:eastAsia="en-GB"/>
              </w:rPr>
              <w:t xml:space="preserve">: </w:t>
            </w:r>
          </w:p>
          <w:p w14:paraId="46F4B498"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Development of social skills, empathy, managing own behaviour and emotions, staying safe in school and in the community</w:t>
            </w:r>
          </w:p>
          <w:p w14:paraId="34C0F5A0"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There will be involvement from a range of specialist professionals in place, such as Child Adolescent Mental Health Service, Educational Psychologist, and Youth Offending Service</w:t>
            </w:r>
          </w:p>
          <w:p w14:paraId="699BBCC3"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Multi-agency work continues, and continual assessment to feed in to the cycle of annual reviews</w:t>
            </w:r>
          </w:p>
          <w:p w14:paraId="16A5632D"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p>
          <w:p w14:paraId="61DA831F" w14:textId="77777777" w:rsidR="00E70359" w:rsidRPr="007D5317" w:rsidRDefault="00E70359" w:rsidP="003E42D4">
            <w:pPr>
              <w:spacing w:line="237" w:lineRule="auto"/>
              <w:ind w:right="131"/>
              <w:rPr>
                <w:rFonts w:ascii="Arial" w:eastAsia="Arial" w:hAnsi="Arial" w:cs="Arial"/>
                <w:color w:val="000000"/>
                <w:sz w:val="16"/>
                <w:szCs w:val="16"/>
                <w:u w:val="single"/>
                <w:lang w:eastAsia="en-GB"/>
              </w:rPr>
            </w:pPr>
            <w:r w:rsidRPr="007D5317">
              <w:rPr>
                <w:rFonts w:ascii="Arial" w:eastAsia="Arial" w:hAnsi="Arial" w:cs="Arial"/>
                <w:color w:val="000000"/>
                <w:sz w:val="16"/>
                <w:szCs w:val="16"/>
                <w:u w:val="single"/>
                <w:lang w:eastAsia="en-GB"/>
              </w:rPr>
              <w:t xml:space="preserve">Planning </w:t>
            </w:r>
          </w:p>
          <w:p w14:paraId="16E52AEF" w14:textId="77777777" w:rsidR="00E70359" w:rsidRPr="007D5317" w:rsidRDefault="00E70359" w:rsidP="003E42D4">
            <w:pPr>
              <w:pStyle w:val="ListParagraph"/>
              <w:rPr>
                <w:rFonts w:ascii="Arial" w:eastAsia="Arial" w:hAnsi="Arial" w:cs="Arial"/>
                <w:color w:val="000000"/>
                <w:sz w:val="16"/>
                <w:szCs w:val="16"/>
                <w:lang w:eastAsia="en-GB"/>
              </w:rPr>
            </w:pPr>
          </w:p>
          <w:p w14:paraId="70ACD129"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EHCP and appropriate short-term targets </w:t>
            </w:r>
          </w:p>
          <w:p w14:paraId="30E116E5"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Risk assessment will describe procedures to keep safe the </w:t>
            </w:r>
            <w:r w:rsidRPr="007D5317">
              <w:rPr>
                <w:rFonts w:ascii="Arial" w:eastAsia="Arial" w:hAnsi="Arial" w:cs="Arial"/>
                <w:sz w:val="16"/>
                <w:szCs w:val="16"/>
                <w:lang w:eastAsia="en-GB"/>
              </w:rPr>
              <w:t>pupil</w:t>
            </w:r>
            <w:r w:rsidRPr="007D5317">
              <w:rPr>
                <w:rFonts w:ascii="Arial" w:eastAsia="Arial" w:hAnsi="Arial" w:cs="Arial"/>
                <w:color w:val="000000"/>
                <w:sz w:val="16"/>
                <w:szCs w:val="16"/>
                <w:lang w:eastAsia="en-GB"/>
              </w:rPr>
              <w:t xml:space="preserve">, other staff and </w:t>
            </w:r>
            <w:r w:rsidRPr="007D5317">
              <w:rPr>
                <w:rFonts w:ascii="Arial" w:eastAsia="Arial" w:hAnsi="Arial" w:cs="Arial"/>
                <w:sz w:val="16"/>
                <w:szCs w:val="16"/>
                <w:lang w:eastAsia="en-GB"/>
              </w:rPr>
              <w:t>pupils</w:t>
            </w:r>
            <w:r w:rsidRPr="007D5317">
              <w:rPr>
                <w:rFonts w:ascii="Arial" w:eastAsia="Arial" w:hAnsi="Arial" w:cs="Arial"/>
                <w:color w:val="000000"/>
                <w:sz w:val="16"/>
                <w:szCs w:val="16"/>
                <w:lang w:eastAsia="en-GB"/>
              </w:rPr>
              <w:t xml:space="preserve">, and property. There will be an assessment of the risk of absconding and procedures described to manage such an eventuality   </w:t>
            </w:r>
          </w:p>
          <w:p w14:paraId="4638128D" w14:textId="77777777" w:rsidR="00E70359" w:rsidRPr="007D5317" w:rsidRDefault="00E70359" w:rsidP="009C42D6">
            <w:pPr>
              <w:pStyle w:val="ListParagraph"/>
              <w:numPr>
                <w:ilvl w:val="0"/>
                <w:numId w:val="213"/>
              </w:numPr>
              <w:rPr>
                <w:rFonts w:ascii="Arial" w:hAnsi="Arial" w:cs="Arial"/>
                <w:sz w:val="16"/>
                <w:szCs w:val="16"/>
              </w:rPr>
            </w:pPr>
            <w:r w:rsidRPr="007D5317">
              <w:rPr>
                <w:rFonts w:ascii="Arial" w:eastAsia="Arial" w:hAnsi="Arial" w:cs="Arial"/>
                <w:color w:val="000000"/>
                <w:sz w:val="16"/>
                <w:szCs w:val="16"/>
                <w:lang w:eastAsia="en-GB"/>
              </w:rPr>
              <w:t>Planning meetings will include parents/carers, and are multi-agency</w:t>
            </w:r>
          </w:p>
        </w:tc>
        <w:tc>
          <w:tcPr>
            <w:tcW w:w="2551" w:type="dxa"/>
            <w:tcBorders>
              <w:top w:val="single" w:sz="4" w:space="0" w:color="auto"/>
              <w:left w:val="single" w:sz="4" w:space="0" w:color="auto"/>
              <w:bottom w:val="single" w:sz="4" w:space="0" w:color="auto"/>
              <w:right w:val="single" w:sz="4" w:space="0" w:color="auto"/>
            </w:tcBorders>
            <w:hideMark/>
          </w:tcPr>
          <w:p w14:paraId="702C9060"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rPr>
            </w:pP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is on roll at special school</w:t>
            </w:r>
          </w:p>
          <w:p w14:paraId="78AB94F4"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rPr>
            </w:pPr>
            <w:r w:rsidRPr="007D5317">
              <w:rPr>
                <w:rFonts w:ascii="Arial" w:eastAsia="Arial" w:hAnsi="Arial" w:cs="Arial"/>
                <w:color w:val="000000"/>
                <w:sz w:val="16"/>
                <w:szCs w:val="16"/>
              </w:rPr>
              <w:t>This could be out of area and/or residential special school</w:t>
            </w:r>
          </w:p>
          <w:p w14:paraId="697E4C00"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rPr>
            </w:pP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 xml:space="preserve">offered one to one support from an adult for some of the school day </w:t>
            </w:r>
          </w:p>
          <w:p w14:paraId="2D36837A" w14:textId="77777777" w:rsidR="00E70359" w:rsidRPr="007D5317" w:rsidRDefault="00E70359" w:rsidP="009C42D6">
            <w:pPr>
              <w:pStyle w:val="ListParagraph"/>
              <w:numPr>
                <w:ilvl w:val="0"/>
                <w:numId w:val="213"/>
              </w:numPr>
              <w:rPr>
                <w:rFonts w:ascii="Arial" w:hAnsi="Arial" w:cs="Arial"/>
                <w:sz w:val="16"/>
                <w:szCs w:val="16"/>
              </w:rPr>
            </w:pPr>
            <w:r w:rsidRPr="007D5317">
              <w:rPr>
                <w:rFonts w:ascii="Arial" w:eastAsia="Arial" w:hAnsi="Arial" w:cs="Arial"/>
                <w:color w:val="000000"/>
                <w:sz w:val="16"/>
                <w:szCs w:val="16"/>
              </w:rPr>
              <w:t xml:space="preserve">There will be a greater ratio of adults to </w:t>
            </w:r>
            <w:r w:rsidRPr="007D5317">
              <w:rPr>
                <w:rFonts w:ascii="Arial" w:eastAsia="Arial" w:hAnsi="Arial" w:cs="Arial"/>
                <w:sz w:val="16"/>
                <w:szCs w:val="16"/>
                <w:lang w:eastAsia="en-GB"/>
              </w:rPr>
              <w:t xml:space="preserve">pupil </w:t>
            </w:r>
            <w:r w:rsidRPr="007D5317">
              <w:rPr>
                <w:rFonts w:ascii="Arial" w:eastAsia="Arial" w:hAnsi="Arial" w:cs="Arial"/>
                <w:color w:val="000000"/>
                <w:sz w:val="16"/>
                <w:szCs w:val="16"/>
              </w:rPr>
              <w:t xml:space="preserve">and staff will have specialisms in managing </w:t>
            </w:r>
            <w:r w:rsidRPr="007D5317">
              <w:rPr>
                <w:rFonts w:ascii="Arial" w:eastAsia="Arial" w:hAnsi="Arial" w:cs="Arial"/>
                <w:sz w:val="16"/>
                <w:szCs w:val="16"/>
                <w:lang w:eastAsia="en-GB"/>
              </w:rPr>
              <w:t xml:space="preserve">pupils </w:t>
            </w:r>
            <w:r w:rsidRPr="007D5317">
              <w:rPr>
                <w:rFonts w:ascii="Arial" w:eastAsia="Arial" w:hAnsi="Arial" w:cs="Arial"/>
                <w:color w:val="000000"/>
                <w:sz w:val="16"/>
                <w:szCs w:val="16"/>
              </w:rPr>
              <w:t>who present with challenging behaviour</w:t>
            </w:r>
          </w:p>
        </w:tc>
        <w:tc>
          <w:tcPr>
            <w:tcW w:w="2155" w:type="dxa"/>
            <w:tcBorders>
              <w:top w:val="single" w:sz="4" w:space="0" w:color="auto"/>
              <w:left w:val="single" w:sz="4" w:space="0" w:color="auto"/>
              <w:bottom w:val="single" w:sz="4" w:space="0" w:color="auto"/>
              <w:right w:val="single" w:sz="4" w:space="0" w:color="auto"/>
            </w:tcBorders>
          </w:tcPr>
          <w:p w14:paraId="1F5EB33E"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Provision is within a specialist environment with appropriate staff/</w:t>
            </w:r>
            <w:r w:rsidRPr="007D5317">
              <w:rPr>
                <w:rFonts w:ascii="Arial" w:eastAsia="Arial" w:hAnsi="Arial" w:cs="Arial"/>
                <w:sz w:val="16"/>
                <w:szCs w:val="16"/>
                <w:lang w:eastAsia="en-GB"/>
              </w:rPr>
              <w:t xml:space="preserve"> pupil </w:t>
            </w:r>
            <w:r w:rsidRPr="007D5317">
              <w:rPr>
                <w:rFonts w:ascii="Arial" w:eastAsia="Arial" w:hAnsi="Arial" w:cs="Arial"/>
                <w:color w:val="000000"/>
                <w:sz w:val="16"/>
                <w:szCs w:val="16"/>
                <w:lang w:eastAsia="en-GB"/>
              </w:rPr>
              <w:t>ratios</w:t>
            </w:r>
          </w:p>
          <w:p w14:paraId="0F0F15C9"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Continued daily access to staff with experience and training in meeting the needs of </w:t>
            </w:r>
            <w:r w:rsidRPr="007D5317">
              <w:rPr>
                <w:rFonts w:ascii="Arial" w:eastAsia="Arial" w:hAnsi="Arial" w:cs="Arial"/>
                <w:sz w:val="16"/>
                <w:szCs w:val="16"/>
                <w:lang w:eastAsia="en-GB"/>
              </w:rPr>
              <w:t xml:space="preserve">pupils </w:t>
            </w:r>
            <w:r w:rsidRPr="007D5317">
              <w:rPr>
                <w:rFonts w:ascii="Arial" w:eastAsia="Arial" w:hAnsi="Arial" w:cs="Arial"/>
                <w:color w:val="000000"/>
                <w:sz w:val="16"/>
                <w:szCs w:val="16"/>
                <w:lang w:eastAsia="en-GB"/>
              </w:rPr>
              <w:t>with SEMH</w:t>
            </w:r>
          </w:p>
          <w:p w14:paraId="50C385B4" w14:textId="77777777" w:rsidR="00E70359" w:rsidRPr="007D5317" w:rsidRDefault="00E70359" w:rsidP="003E42D4">
            <w:pPr>
              <w:rPr>
                <w:rFonts w:ascii="Arial" w:hAnsi="Arial" w:cs="Arial"/>
                <w:sz w:val="16"/>
                <w:szCs w:val="16"/>
              </w:rPr>
            </w:pPr>
          </w:p>
        </w:tc>
        <w:tc>
          <w:tcPr>
            <w:tcW w:w="3515" w:type="dxa"/>
            <w:tcBorders>
              <w:top w:val="single" w:sz="4" w:space="0" w:color="auto"/>
              <w:left w:val="single" w:sz="4" w:space="0" w:color="auto"/>
              <w:bottom w:val="single" w:sz="4" w:space="0" w:color="auto"/>
              <w:right w:val="single" w:sz="4" w:space="0" w:color="auto"/>
            </w:tcBorders>
            <w:hideMark/>
          </w:tcPr>
          <w:p w14:paraId="77ED2161"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Personalised to the specific needs of the </w:t>
            </w:r>
            <w:r w:rsidRPr="007D5317">
              <w:rPr>
                <w:rFonts w:ascii="Arial" w:eastAsia="Arial" w:hAnsi="Arial" w:cs="Arial"/>
                <w:sz w:val="16"/>
                <w:szCs w:val="16"/>
                <w:lang w:eastAsia="en-GB"/>
              </w:rPr>
              <w:t>pupil</w:t>
            </w:r>
          </w:p>
          <w:p w14:paraId="5F268205" w14:textId="77777777" w:rsidR="00E70359" w:rsidRPr="007D5317" w:rsidRDefault="00E70359" w:rsidP="009C42D6">
            <w:pPr>
              <w:pStyle w:val="ListParagraph"/>
              <w:numPr>
                <w:ilvl w:val="0"/>
                <w:numId w:val="213"/>
              </w:num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Advice available from relevant specialist services</w:t>
            </w:r>
          </w:p>
          <w:p w14:paraId="6356D65A" w14:textId="77777777" w:rsidR="00E70359" w:rsidRPr="007D5317" w:rsidRDefault="00E70359" w:rsidP="003E42D4">
            <w:pPr>
              <w:spacing w:line="237" w:lineRule="auto"/>
              <w:ind w:left="3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Additional teams will include any of the following multi-Agency Interventions:</w:t>
            </w:r>
          </w:p>
          <w:p w14:paraId="156A210D"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Education Social Worker</w:t>
            </w:r>
          </w:p>
          <w:p w14:paraId="2382A7D9"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Drug and Alcohol Team </w:t>
            </w:r>
          </w:p>
          <w:p w14:paraId="666DE52E"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Police</w:t>
            </w:r>
          </w:p>
          <w:p w14:paraId="20FDFC2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Health </w:t>
            </w:r>
          </w:p>
          <w:p w14:paraId="4ABEB02B"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Youth Offending Service </w:t>
            </w:r>
          </w:p>
          <w:p w14:paraId="10793937"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Child Adolescent Mental Health Service </w:t>
            </w:r>
          </w:p>
          <w:p w14:paraId="1594B36C"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Educational Psychologist</w:t>
            </w:r>
          </w:p>
          <w:p w14:paraId="04B3F1CE"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Social Care </w:t>
            </w:r>
          </w:p>
          <w:p w14:paraId="06502ED3"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Community Support Worker </w:t>
            </w:r>
          </w:p>
          <w:p w14:paraId="4D2116F7"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Family Intervention</w:t>
            </w:r>
          </w:p>
          <w:p w14:paraId="097AD20F"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Families First</w:t>
            </w:r>
          </w:p>
          <w:p w14:paraId="47D93223"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School Nurse </w:t>
            </w:r>
          </w:p>
          <w:p w14:paraId="7265346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Careers advice</w:t>
            </w:r>
          </w:p>
          <w:p w14:paraId="2F97CBB4"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Youth Service</w:t>
            </w:r>
          </w:p>
          <w:p w14:paraId="6D6E771A"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Voluntary Sector Organisations</w:t>
            </w:r>
          </w:p>
          <w:p w14:paraId="41DC21EC" w14:textId="77777777" w:rsidR="00E70359" w:rsidRPr="007D5317" w:rsidRDefault="00E70359" w:rsidP="003E42D4">
            <w:pPr>
              <w:spacing w:line="237" w:lineRule="auto"/>
              <w:ind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Specialist Agency Interventions:</w:t>
            </w:r>
          </w:p>
          <w:p w14:paraId="350E2FC7"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Drug and Alcohol Team</w:t>
            </w:r>
          </w:p>
          <w:p w14:paraId="7C4BC559"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Police </w:t>
            </w:r>
          </w:p>
          <w:p w14:paraId="01DEE24B"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Health </w:t>
            </w:r>
          </w:p>
          <w:p w14:paraId="5E9C0D91"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 xml:space="preserve">Youth Offending Service </w:t>
            </w:r>
            <w:r w:rsidRPr="007D5317">
              <w:rPr>
                <w:rFonts w:ascii="Arial" w:eastAsia="Arial" w:hAnsi="Arial" w:cs="Arial"/>
                <w:color w:val="000000" w:themeColor="text1"/>
                <w:sz w:val="16"/>
                <w:szCs w:val="16"/>
                <w:lang w:eastAsia="en-GB"/>
              </w:rPr>
              <w:t>(including MAPPA)</w:t>
            </w:r>
          </w:p>
          <w:p w14:paraId="23C167F8"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Child Adolescent Mental Health Service</w:t>
            </w:r>
          </w:p>
          <w:p w14:paraId="4DBE5BFA"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Probation Service</w:t>
            </w:r>
          </w:p>
          <w:p w14:paraId="1ADB5938"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Social Care</w:t>
            </w:r>
          </w:p>
          <w:p w14:paraId="6BFA7330" w14:textId="77777777" w:rsidR="00E70359" w:rsidRPr="007D5317" w:rsidRDefault="00E70359" w:rsidP="003E42D4">
            <w:pPr>
              <w:pStyle w:val="ListParagraph"/>
              <w:spacing w:line="237" w:lineRule="auto"/>
              <w:ind w:left="393" w:right="131"/>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Community Support Worker</w:t>
            </w:r>
          </w:p>
          <w:p w14:paraId="0221DAF9" w14:textId="77777777" w:rsidR="00E70359" w:rsidRPr="007D5317" w:rsidRDefault="00E70359" w:rsidP="003E42D4">
            <w:pPr>
              <w:pStyle w:val="ListParagraph"/>
              <w:ind w:left="393"/>
              <w:rPr>
                <w:rFonts w:ascii="Arial" w:eastAsia="Arial" w:hAnsi="Arial" w:cs="Arial"/>
                <w:color w:val="000000"/>
                <w:sz w:val="16"/>
                <w:szCs w:val="16"/>
                <w:lang w:eastAsia="en-GB"/>
              </w:rPr>
            </w:pPr>
            <w:r w:rsidRPr="007D5317">
              <w:rPr>
                <w:rFonts w:ascii="Arial" w:eastAsia="Arial" w:hAnsi="Arial" w:cs="Arial"/>
                <w:color w:val="000000"/>
                <w:sz w:val="16"/>
                <w:szCs w:val="16"/>
                <w:lang w:eastAsia="en-GB"/>
              </w:rPr>
              <w:t>Early Help</w:t>
            </w:r>
          </w:p>
          <w:p w14:paraId="67DA3089" w14:textId="77777777" w:rsidR="00E70359" w:rsidRPr="007D5317" w:rsidRDefault="00E70359" w:rsidP="003E42D4">
            <w:pPr>
              <w:pStyle w:val="ListParagraph"/>
              <w:ind w:left="393"/>
              <w:rPr>
                <w:rFonts w:ascii="Arial" w:hAnsi="Arial" w:cs="Arial"/>
                <w:sz w:val="16"/>
                <w:szCs w:val="16"/>
              </w:rPr>
            </w:pPr>
            <w:r w:rsidRPr="007D5317">
              <w:rPr>
                <w:rFonts w:ascii="Arial" w:eastAsia="Arial" w:hAnsi="Arial" w:cs="Arial"/>
                <w:color w:val="000000"/>
                <w:sz w:val="16"/>
                <w:szCs w:val="16"/>
                <w:lang w:eastAsia="en-GB"/>
              </w:rPr>
              <w:t>Prevent Services</w:t>
            </w:r>
          </w:p>
        </w:tc>
      </w:tr>
    </w:tbl>
    <w:p w14:paraId="479943EB" w14:textId="77777777" w:rsidR="00210D00" w:rsidRDefault="00210D00" w:rsidP="008509F7"/>
    <w:p w14:paraId="0A57B2E6" w14:textId="77777777" w:rsidR="00210D00" w:rsidRDefault="00210D00" w:rsidP="00210D00">
      <w:pPr>
        <w:rPr>
          <w:rFonts w:ascii="Arial" w:hAnsi="Arial" w:cs="Arial"/>
        </w:rPr>
      </w:pPr>
    </w:p>
    <w:p w14:paraId="31790A43" w14:textId="1AE711BB" w:rsidR="00210D00" w:rsidRDefault="00210D00" w:rsidP="00210D00">
      <w:pPr>
        <w:rPr>
          <w:rFonts w:ascii="Arial" w:hAnsi="Arial" w:cs="Arial"/>
        </w:rPr>
      </w:pPr>
    </w:p>
    <w:p w14:paraId="2D9FE30A" w14:textId="77777777" w:rsidR="00E1561D" w:rsidRDefault="00E1561D" w:rsidP="00210D00">
      <w:pPr>
        <w:rPr>
          <w:rFonts w:ascii="Arial" w:hAnsi="Arial" w:cs="Arial"/>
        </w:rPr>
      </w:pPr>
    </w:p>
    <w:p w14:paraId="2BE9F58C" w14:textId="497DCD88" w:rsidR="00210D00" w:rsidRPr="00F37477" w:rsidRDefault="00210D00" w:rsidP="00210D00">
      <w:pPr>
        <w:rPr>
          <w:rFonts w:ascii="Arial" w:hAnsi="Arial" w:cs="Arial"/>
          <w:b/>
        </w:rPr>
      </w:pPr>
      <w:r w:rsidRPr="00F37477">
        <w:rPr>
          <w:rFonts w:ascii="Arial" w:hAnsi="Arial" w:cs="Arial"/>
          <w:b/>
        </w:rPr>
        <w:lastRenderedPageBreak/>
        <w:t>Social, Emotional an</w:t>
      </w:r>
      <w:r>
        <w:rPr>
          <w:rFonts w:ascii="Arial" w:hAnsi="Arial" w:cs="Arial"/>
          <w:b/>
        </w:rPr>
        <w:t xml:space="preserve">d Mental Health: </w:t>
      </w:r>
      <w:proofErr w:type="spellStart"/>
      <w:r>
        <w:rPr>
          <w:rFonts w:ascii="Arial" w:hAnsi="Arial" w:cs="Arial"/>
          <w:b/>
        </w:rPr>
        <w:t>PfA</w:t>
      </w:r>
      <w:proofErr w:type="spellEnd"/>
      <w:r>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210D00" w:rsidRPr="00210D00" w14:paraId="6AF8B846" w14:textId="77777777" w:rsidTr="008D2CA1">
        <w:tc>
          <w:tcPr>
            <w:tcW w:w="1271" w:type="dxa"/>
            <w:vMerge w:val="restart"/>
          </w:tcPr>
          <w:p w14:paraId="00825D17" w14:textId="77777777" w:rsidR="00210D00" w:rsidRPr="00210D00" w:rsidRDefault="00210D00" w:rsidP="008D2CA1">
            <w:pPr>
              <w:rPr>
                <w:rFonts w:ascii="Arial" w:hAnsi="Arial" w:cs="Arial"/>
                <w:sz w:val="18"/>
                <w:szCs w:val="18"/>
              </w:rPr>
            </w:pPr>
          </w:p>
        </w:tc>
        <w:tc>
          <w:tcPr>
            <w:tcW w:w="12180" w:type="dxa"/>
            <w:gridSpan w:val="4"/>
          </w:tcPr>
          <w:p w14:paraId="2439DBE0" w14:textId="77777777" w:rsidR="00210D00" w:rsidRPr="00210D00" w:rsidRDefault="00210D00" w:rsidP="008D2CA1">
            <w:pPr>
              <w:jc w:val="center"/>
              <w:rPr>
                <w:rFonts w:ascii="Arial" w:hAnsi="Arial" w:cs="Arial"/>
                <w:b/>
                <w:sz w:val="18"/>
                <w:szCs w:val="18"/>
              </w:rPr>
            </w:pPr>
            <w:proofErr w:type="spellStart"/>
            <w:r w:rsidRPr="00210D00">
              <w:rPr>
                <w:rFonts w:ascii="Arial" w:hAnsi="Arial" w:cs="Arial"/>
                <w:b/>
                <w:sz w:val="18"/>
                <w:szCs w:val="18"/>
              </w:rPr>
              <w:t>PfA</w:t>
            </w:r>
            <w:proofErr w:type="spellEnd"/>
            <w:r w:rsidRPr="00210D00">
              <w:rPr>
                <w:rFonts w:ascii="Arial" w:hAnsi="Arial" w:cs="Arial"/>
                <w:b/>
                <w:sz w:val="18"/>
                <w:szCs w:val="18"/>
              </w:rPr>
              <w:t xml:space="preserve"> Outcomes</w:t>
            </w:r>
          </w:p>
          <w:p w14:paraId="5AB4F3C5" w14:textId="77777777" w:rsidR="00210D00" w:rsidRPr="00210D00" w:rsidRDefault="00210D00" w:rsidP="008D2CA1">
            <w:pPr>
              <w:jc w:val="center"/>
              <w:rPr>
                <w:rFonts w:ascii="Arial" w:hAnsi="Arial" w:cs="Arial"/>
                <w:b/>
                <w:sz w:val="18"/>
                <w:szCs w:val="18"/>
              </w:rPr>
            </w:pPr>
          </w:p>
        </w:tc>
      </w:tr>
      <w:tr w:rsidR="00210D00" w:rsidRPr="00210D00" w14:paraId="362BCC55" w14:textId="77777777" w:rsidTr="008D2CA1">
        <w:tc>
          <w:tcPr>
            <w:tcW w:w="1271" w:type="dxa"/>
            <w:vMerge/>
          </w:tcPr>
          <w:p w14:paraId="62C24692" w14:textId="77777777" w:rsidR="00210D00" w:rsidRPr="00210D00" w:rsidRDefault="00210D00" w:rsidP="008D2CA1">
            <w:pPr>
              <w:rPr>
                <w:rFonts w:ascii="Arial" w:hAnsi="Arial" w:cs="Arial"/>
                <w:sz w:val="18"/>
                <w:szCs w:val="18"/>
              </w:rPr>
            </w:pPr>
          </w:p>
        </w:tc>
        <w:tc>
          <w:tcPr>
            <w:tcW w:w="2977" w:type="dxa"/>
          </w:tcPr>
          <w:p w14:paraId="521A33AB" w14:textId="24D7AAC5" w:rsidR="00210D00" w:rsidRPr="00210D00" w:rsidRDefault="00E57CD1" w:rsidP="008D2CA1">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15F92A54" w14:textId="77777777" w:rsidR="00E57CD1" w:rsidRPr="00210D00" w:rsidRDefault="00E57CD1" w:rsidP="00E57CD1">
            <w:pPr>
              <w:jc w:val="center"/>
              <w:rPr>
                <w:rFonts w:ascii="Arial" w:hAnsi="Arial" w:cs="Arial"/>
                <w:b/>
                <w:sz w:val="18"/>
                <w:szCs w:val="18"/>
              </w:rPr>
            </w:pPr>
            <w:r w:rsidRPr="00210D00">
              <w:rPr>
                <w:rFonts w:ascii="Arial" w:hAnsi="Arial" w:cs="Arial"/>
                <w:b/>
                <w:sz w:val="18"/>
                <w:szCs w:val="18"/>
              </w:rPr>
              <w:t>Independence</w:t>
            </w:r>
          </w:p>
          <w:p w14:paraId="523CFEC9" w14:textId="63113CC9" w:rsidR="00210D00" w:rsidRPr="00210D00" w:rsidRDefault="00210D00" w:rsidP="008D2CA1">
            <w:pPr>
              <w:jc w:val="center"/>
              <w:rPr>
                <w:rFonts w:ascii="Arial" w:hAnsi="Arial" w:cs="Arial"/>
                <w:b/>
                <w:sz w:val="18"/>
                <w:szCs w:val="18"/>
              </w:rPr>
            </w:pPr>
          </w:p>
        </w:tc>
        <w:tc>
          <w:tcPr>
            <w:tcW w:w="3188" w:type="dxa"/>
          </w:tcPr>
          <w:p w14:paraId="090752CB" w14:textId="77777777" w:rsidR="00210D00" w:rsidRPr="00210D00" w:rsidRDefault="00210D00" w:rsidP="008D2CA1">
            <w:pPr>
              <w:jc w:val="center"/>
              <w:rPr>
                <w:rFonts w:ascii="Arial" w:hAnsi="Arial" w:cs="Arial"/>
                <w:b/>
                <w:sz w:val="18"/>
                <w:szCs w:val="18"/>
              </w:rPr>
            </w:pPr>
            <w:r w:rsidRPr="00210D00">
              <w:rPr>
                <w:rFonts w:ascii="Arial" w:hAnsi="Arial" w:cs="Arial"/>
                <w:b/>
                <w:sz w:val="18"/>
                <w:szCs w:val="18"/>
              </w:rPr>
              <w:t>Community Participation</w:t>
            </w:r>
          </w:p>
          <w:p w14:paraId="78FFED31" w14:textId="77777777" w:rsidR="00210D00" w:rsidRPr="00210D00" w:rsidRDefault="00210D00" w:rsidP="008D2CA1">
            <w:pPr>
              <w:jc w:val="center"/>
              <w:rPr>
                <w:rFonts w:ascii="Arial" w:hAnsi="Arial" w:cs="Arial"/>
                <w:b/>
                <w:sz w:val="18"/>
                <w:szCs w:val="18"/>
              </w:rPr>
            </w:pPr>
          </w:p>
        </w:tc>
        <w:tc>
          <w:tcPr>
            <w:tcW w:w="3038" w:type="dxa"/>
          </w:tcPr>
          <w:p w14:paraId="390CABE9" w14:textId="023F7D2D" w:rsidR="00210D00" w:rsidRPr="00210D00" w:rsidRDefault="00E57CD1" w:rsidP="00E57CD1">
            <w:pPr>
              <w:jc w:val="center"/>
              <w:rPr>
                <w:rFonts w:ascii="Arial" w:hAnsi="Arial" w:cs="Arial"/>
                <w:b/>
                <w:sz w:val="18"/>
                <w:szCs w:val="18"/>
              </w:rPr>
            </w:pPr>
            <w:r>
              <w:rPr>
                <w:rFonts w:ascii="Arial" w:hAnsi="Arial" w:cs="Arial"/>
                <w:b/>
                <w:sz w:val="18"/>
                <w:szCs w:val="18"/>
              </w:rPr>
              <w:t>Health</w:t>
            </w:r>
          </w:p>
        </w:tc>
      </w:tr>
      <w:tr w:rsidR="00210D00" w:rsidRPr="00210D00" w14:paraId="117D2542" w14:textId="77777777" w:rsidTr="008D2CA1">
        <w:tc>
          <w:tcPr>
            <w:tcW w:w="1271" w:type="dxa"/>
          </w:tcPr>
          <w:p w14:paraId="494AA5AE" w14:textId="05B96B3A" w:rsidR="00210D00" w:rsidRPr="00210D00" w:rsidRDefault="00210D00" w:rsidP="00210D00">
            <w:pPr>
              <w:rPr>
                <w:rFonts w:ascii="Arial" w:hAnsi="Arial" w:cs="Arial"/>
                <w:b/>
                <w:sz w:val="18"/>
                <w:szCs w:val="18"/>
              </w:rPr>
            </w:pPr>
            <w:r w:rsidRPr="00210D00">
              <w:rPr>
                <w:rFonts w:ascii="Arial" w:hAnsi="Arial" w:cs="Arial"/>
                <w:b/>
                <w:sz w:val="18"/>
                <w:szCs w:val="18"/>
              </w:rPr>
              <w:t>Reception to Y2 (5-7 years)</w:t>
            </w:r>
          </w:p>
        </w:tc>
        <w:tc>
          <w:tcPr>
            <w:tcW w:w="2977" w:type="dxa"/>
          </w:tcPr>
          <w:p w14:paraId="5A43D9B6" w14:textId="0F58F4F2" w:rsidR="00210D00" w:rsidRPr="00210D00" w:rsidRDefault="00E57CD1" w:rsidP="00E57CD1">
            <w:pPr>
              <w:rPr>
                <w:rFonts w:ascii="Arial" w:hAnsi="Arial" w:cs="Arial"/>
                <w:sz w:val="18"/>
                <w:szCs w:val="18"/>
              </w:rPr>
            </w:pPr>
            <w:r w:rsidRPr="00210D00">
              <w:rPr>
                <w:rFonts w:ascii="Arial" w:hAnsi="Arial" w:cs="Arial"/>
                <w:sz w:val="18"/>
                <w:szCs w:val="18"/>
              </w:rPr>
              <w:t>Child will interact with peers and begin to form friendships to support emotional wellbeing.</w:t>
            </w:r>
          </w:p>
        </w:tc>
        <w:tc>
          <w:tcPr>
            <w:tcW w:w="2977" w:type="dxa"/>
          </w:tcPr>
          <w:p w14:paraId="54F07C06" w14:textId="77777777" w:rsidR="00E57CD1" w:rsidRDefault="00E57CD1" w:rsidP="00E57CD1">
            <w:pPr>
              <w:rPr>
                <w:rFonts w:ascii="Arial" w:hAnsi="Arial" w:cs="Arial"/>
                <w:sz w:val="18"/>
                <w:szCs w:val="18"/>
              </w:rPr>
            </w:pPr>
            <w:r>
              <w:rPr>
                <w:rFonts w:ascii="Arial" w:hAnsi="Arial" w:cs="Arial"/>
                <w:sz w:val="18"/>
                <w:szCs w:val="18"/>
              </w:rPr>
              <w:t>Child will show awareness of independent living skills (cooking, cleaning, DIY) and will extend and develop these through real world play</w:t>
            </w:r>
          </w:p>
          <w:p w14:paraId="28D2D1CA" w14:textId="77777777" w:rsidR="00E57CD1" w:rsidRDefault="00E57CD1" w:rsidP="00E57CD1">
            <w:pPr>
              <w:rPr>
                <w:rFonts w:ascii="Arial" w:hAnsi="Arial" w:cs="Arial"/>
                <w:sz w:val="18"/>
                <w:szCs w:val="18"/>
              </w:rPr>
            </w:pPr>
          </w:p>
          <w:p w14:paraId="3AC70388" w14:textId="77777777" w:rsidR="00E57CD1" w:rsidRDefault="00E57CD1" w:rsidP="00E57CD1">
            <w:pPr>
              <w:rPr>
                <w:rFonts w:ascii="Arial" w:hAnsi="Arial" w:cs="Arial"/>
                <w:sz w:val="18"/>
                <w:szCs w:val="18"/>
              </w:rPr>
            </w:pPr>
            <w:r>
              <w:rPr>
                <w:rFonts w:ascii="Arial" w:hAnsi="Arial" w:cs="Arial"/>
                <w:sz w:val="18"/>
                <w:szCs w:val="18"/>
              </w:rPr>
              <w:t>Child will be able to access the dining hall alongside peers, following social routines in relation to seating and turn taking, and will be able to make appropriate choices in relation to meals</w:t>
            </w:r>
          </w:p>
          <w:p w14:paraId="7803F22E" w14:textId="7F2D7E73" w:rsidR="00210D00" w:rsidRPr="00210D00" w:rsidRDefault="00210D00" w:rsidP="008D2CA1">
            <w:pPr>
              <w:rPr>
                <w:rFonts w:ascii="Arial" w:hAnsi="Arial" w:cs="Arial"/>
                <w:sz w:val="18"/>
                <w:szCs w:val="18"/>
              </w:rPr>
            </w:pPr>
          </w:p>
        </w:tc>
        <w:tc>
          <w:tcPr>
            <w:tcW w:w="3188" w:type="dxa"/>
          </w:tcPr>
          <w:p w14:paraId="4A6ED176"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interact with peers and begin to form friendships with peers to support emotional wellbeing. </w:t>
            </w:r>
          </w:p>
          <w:p w14:paraId="1866745C" w14:textId="77777777" w:rsidR="00210D00" w:rsidRPr="00210D00" w:rsidRDefault="00210D00" w:rsidP="008D2CA1">
            <w:pPr>
              <w:rPr>
                <w:rFonts w:ascii="Arial" w:hAnsi="Arial" w:cs="Arial"/>
                <w:sz w:val="18"/>
                <w:szCs w:val="18"/>
              </w:rPr>
            </w:pPr>
          </w:p>
          <w:p w14:paraId="2D8AB4C1"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maintain positive emotional wellbeing through participation in team games, after-school clubs and weekend activities. </w:t>
            </w:r>
          </w:p>
          <w:p w14:paraId="3D4526F5" w14:textId="77777777" w:rsidR="00210D00" w:rsidRPr="00210D00" w:rsidRDefault="00210D00" w:rsidP="008D2CA1">
            <w:pPr>
              <w:rPr>
                <w:rFonts w:ascii="Arial" w:hAnsi="Arial" w:cs="Arial"/>
                <w:sz w:val="18"/>
                <w:szCs w:val="18"/>
              </w:rPr>
            </w:pPr>
          </w:p>
          <w:p w14:paraId="20F44C7D"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begin to identify bullying in relationships and will be able to seek adult support. </w:t>
            </w:r>
          </w:p>
        </w:tc>
        <w:tc>
          <w:tcPr>
            <w:tcW w:w="3038" w:type="dxa"/>
          </w:tcPr>
          <w:p w14:paraId="4E4C0E47" w14:textId="76705B15"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attend necessary dental, medical and optical checks following parental direction and supervision. </w:t>
            </w:r>
          </w:p>
          <w:p w14:paraId="56CC9940" w14:textId="77777777" w:rsidR="00E57CD1" w:rsidRPr="00210D00" w:rsidRDefault="00E57CD1" w:rsidP="00E57CD1">
            <w:pPr>
              <w:rPr>
                <w:rFonts w:ascii="Arial" w:hAnsi="Arial" w:cs="Arial"/>
                <w:sz w:val="18"/>
                <w:szCs w:val="18"/>
              </w:rPr>
            </w:pPr>
          </w:p>
          <w:p w14:paraId="022015D4"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cooperate with self-care and personal hygiene routines with prompting and adult support as required. </w:t>
            </w:r>
          </w:p>
          <w:p w14:paraId="23F216DF" w14:textId="77777777" w:rsidR="00E57CD1" w:rsidRPr="00210D00" w:rsidRDefault="00E57CD1" w:rsidP="00E57CD1">
            <w:pPr>
              <w:rPr>
                <w:rFonts w:ascii="Arial" w:hAnsi="Arial" w:cs="Arial"/>
                <w:sz w:val="18"/>
                <w:szCs w:val="18"/>
              </w:rPr>
            </w:pPr>
          </w:p>
          <w:p w14:paraId="19642CFA" w14:textId="77777777" w:rsidR="00E57CD1" w:rsidRPr="00210D00" w:rsidRDefault="00E57CD1" w:rsidP="00E57CD1">
            <w:pPr>
              <w:rPr>
                <w:rFonts w:ascii="Arial" w:hAnsi="Arial" w:cs="Arial"/>
                <w:sz w:val="18"/>
                <w:szCs w:val="18"/>
              </w:rPr>
            </w:pPr>
            <w:r w:rsidRPr="00210D00">
              <w:rPr>
                <w:rFonts w:ascii="Arial" w:hAnsi="Arial" w:cs="Arial"/>
                <w:sz w:val="18"/>
                <w:szCs w:val="18"/>
              </w:rPr>
              <w:t>Child will have the support and strategies required to promote resilience and emotional wellbeing.</w:t>
            </w:r>
          </w:p>
          <w:p w14:paraId="48570AF4" w14:textId="77777777" w:rsidR="00E57CD1" w:rsidRDefault="00E57CD1" w:rsidP="008D2CA1">
            <w:pPr>
              <w:rPr>
                <w:rFonts w:ascii="Arial" w:hAnsi="Arial" w:cs="Arial"/>
                <w:sz w:val="18"/>
                <w:szCs w:val="18"/>
              </w:rPr>
            </w:pPr>
          </w:p>
          <w:p w14:paraId="572715D3" w14:textId="7C3D2CEB" w:rsidR="00BA58AE" w:rsidRPr="00210D00" w:rsidRDefault="00BA58AE" w:rsidP="008D2CA1">
            <w:pPr>
              <w:rPr>
                <w:rFonts w:ascii="Arial" w:hAnsi="Arial" w:cs="Arial"/>
                <w:sz w:val="18"/>
                <w:szCs w:val="18"/>
              </w:rPr>
            </w:pPr>
          </w:p>
        </w:tc>
      </w:tr>
      <w:tr w:rsidR="00210D00" w:rsidRPr="00210D00" w14:paraId="29E51474" w14:textId="77777777" w:rsidTr="008D2CA1">
        <w:tc>
          <w:tcPr>
            <w:tcW w:w="1271" w:type="dxa"/>
          </w:tcPr>
          <w:p w14:paraId="090B1425" w14:textId="5D7BEA0F" w:rsidR="00210D00" w:rsidRPr="00210D00" w:rsidRDefault="00210D00" w:rsidP="008D2CA1">
            <w:pPr>
              <w:rPr>
                <w:rFonts w:ascii="Arial" w:hAnsi="Arial" w:cs="Arial"/>
                <w:b/>
                <w:sz w:val="18"/>
                <w:szCs w:val="18"/>
              </w:rPr>
            </w:pPr>
            <w:r w:rsidRPr="00210D00">
              <w:rPr>
                <w:rFonts w:ascii="Arial" w:hAnsi="Arial" w:cs="Arial"/>
                <w:b/>
                <w:sz w:val="18"/>
                <w:szCs w:val="18"/>
              </w:rPr>
              <w:t>Y3 to Y6 (8-11 years)</w:t>
            </w:r>
          </w:p>
        </w:tc>
        <w:tc>
          <w:tcPr>
            <w:tcW w:w="2977" w:type="dxa"/>
          </w:tcPr>
          <w:p w14:paraId="0552844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interact with peers, making and maintaining friendships with others to support emotional wellbeing. </w:t>
            </w:r>
          </w:p>
          <w:p w14:paraId="49A985B6" w14:textId="77777777" w:rsidR="00E57CD1" w:rsidRPr="00210D00" w:rsidRDefault="00E57CD1" w:rsidP="00E57CD1">
            <w:pPr>
              <w:rPr>
                <w:rFonts w:ascii="Arial" w:hAnsi="Arial" w:cs="Arial"/>
                <w:sz w:val="18"/>
                <w:szCs w:val="18"/>
              </w:rPr>
            </w:pPr>
          </w:p>
          <w:p w14:paraId="077B82DE"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aware of structures in place to support social and emotional wellbeing and will access these as required. </w:t>
            </w:r>
          </w:p>
          <w:p w14:paraId="285839C5" w14:textId="77777777" w:rsidR="00E57CD1" w:rsidRPr="00210D00" w:rsidRDefault="00E57CD1" w:rsidP="00E57CD1">
            <w:pPr>
              <w:rPr>
                <w:rFonts w:ascii="Arial" w:hAnsi="Arial" w:cs="Arial"/>
                <w:sz w:val="18"/>
                <w:szCs w:val="18"/>
              </w:rPr>
            </w:pPr>
          </w:p>
          <w:p w14:paraId="5BACFA1B"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show awareness of different feelings and emotions and with support will identify and apply appropriate strategies to manage these. </w:t>
            </w:r>
          </w:p>
          <w:p w14:paraId="0C1BE580" w14:textId="77AEBB40" w:rsidR="00210D00" w:rsidRPr="00210D00" w:rsidRDefault="00210D00" w:rsidP="008D2CA1">
            <w:pPr>
              <w:rPr>
                <w:rFonts w:ascii="Arial" w:hAnsi="Arial" w:cs="Arial"/>
                <w:sz w:val="18"/>
                <w:szCs w:val="18"/>
              </w:rPr>
            </w:pPr>
          </w:p>
        </w:tc>
        <w:tc>
          <w:tcPr>
            <w:tcW w:w="2977" w:type="dxa"/>
          </w:tcPr>
          <w:p w14:paraId="78E3102F"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maintain friendships with peers and access </w:t>
            </w:r>
            <w:proofErr w:type="gramStart"/>
            <w:r w:rsidRPr="00210D00">
              <w:rPr>
                <w:rFonts w:ascii="Arial" w:hAnsi="Arial" w:cs="Arial"/>
                <w:sz w:val="18"/>
                <w:szCs w:val="18"/>
              </w:rPr>
              <w:t>community based</w:t>
            </w:r>
            <w:proofErr w:type="gramEnd"/>
            <w:r w:rsidRPr="00210D00">
              <w:rPr>
                <w:rFonts w:ascii="Arial" w:hAnsi="Arial" w:cs="Arial"/>
                <w:sz w:val="18"/>
                <w:szCs w:val="18"/>
              </w:rPr>
              <w:t xml:space="preserve"> clubs/after school clubs to promote independence and emotional wellbeing. </w:t>
            </w:r>
          </w:p>
          <w:p w14:paraId="39F0D9EE" w14:textId="77777777" w:rsidR="00E57CD1" w:rsidRPr="00210D00" w:rsidRDefault="00E57CD1" w:rsidP="00E57CD1">
            <w:pPr>
              <w:rPr>
                <w:rFonts w:ascii="Arial" w:hAnsi="Arial" w:cs="Arial"/>
                <w:sz w:val="18"/>
                <w:szCs w:val="18"/>
              </w:rPr>
            </w:pPr>
          </w:p>
          <w:p w14:paraId="67E546DE"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the social skills necessary to facilitate participation in sleepovers and residential trips. </w:t>
            </w:r>
          </w:p>
          <w:p w14:paraId="61DC9075" w14:textId="77777777" w:rsidR="00E57CD1" w:rsidRPr="00210D00" w:rsidRDefault="00E57CD1" w:rsidP="00E57CD1">
            <w:pPr>
              <w:rPr>
                <w:rFonts w:ascii="Arial" w:hAnsi="Arial" w:cs="Arial"/>
                <w:sz w:val="18"/>
                <w:szCs w:val="18"/>
              </w:rPr>
            </w:pPr>
          </w:p>
          <w:p w14:paraId="659EC23A" w14:textId="77777777" w:rsidR="00E57CD1" w:rsidRDefault="00E57CD1" w:rsidP="00E57CD1">
            <w:pPr>
              <w:rPr>
                <w:rFonts w:ascii="Arial" w:hAnsi="Arial" w:cs="Arial"/>
                <w:sz w:val="18"/>
                <w:szCs w:val="18"/>
              </w:rPr>
            </w:pPr>
            <w:r w:rsidRPr="00210D00">
              <w:rPr>
                <w:rFonts w:ascii="Arial" w:hAnsi="Arial" w:cs="Arial"/>
                <w:sz w:val="18"/>
                <w:szCs w:val="18"/>
              </w:rPr>
              <w:t>Child will be able to manage their feelings and emotions, accessing support to apply strategies as appropriate.</w:t>
            </w:r>
          </w:p>
          <w:p w14:paraId="420CFDD7" w14:textId="77777777" w:rsidR="00BA58AE" w:rsidRPr="00210D00" w:rsidRDefault="00BA58AE" w:rsidP="00E57CD1">
            <w:pPr>
              <w:rPr>
                <w:rFonts w:ascii="Arial" w:hAnsi="Arial" w:cs="Arial"/>
                <w:sz w:val="18"/>
                <w:szCs w:val="18"/>
              </w:rPr>
            </w:pPr>
          </w:p>
        </w:tc>
        <w:tc>
          <w:tcPr>
            <w:tcW w:w="3188" w:type="dxa"/>
          </w:tcPr>
          <w:p w14:paraId="0772EF7C"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maintain friendships with peers to support emotional wellbeing and avoid isolation. </w:t>
            </w:r>
          </w:p>
          <w:p w14:paraId="5F5A1B5F" w14:textId="77777777" w:rsidR="00210D00" w:rsidRPr="00210D00" w:rsidRDefault="00210D00" w:rsidP="008D2CA1">
            <w:pPr>
              <w:rPr>
                <w:rFonts w:ascii="Arial" w:hAnsi="Arial" w:cs="Arial"/>
                <w:sz w:val="18"/>
                <w:szCs w:val="18"/>
              </w:rPr>
            </w:pPr>
          </w:p>
          <w:p w14:paraId="1ED8F59D"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begin to identify bullying within relationships and will be able to identify support and strategies to manage this. </w:t>
            </w:r>
          </w:p>
          <w:p w14:paraId="0453434F" w14:textId="77777777" w:rsidR="00210D00" w:rsidRPr="00210D00" w:rsidRDefault="00210D00" w:rsidP="008D2CA1">
            <w:pPr>
              <w:rPr>
                <w:rFonts w:ascii="Arial" w:hAnsi="Arial" w:cs="Arial"/>
                <w:sz w:val="18"/>
                <w:szCs w:val="18"/>
              </w:rPr>
            </w:pPr>
          </w:p>
          <w:p w14:paraId="0949D4D1" w14:textId="77777777" w:rsidR="00210D00" w:rsidRPr="00210D00" w:rsidRDefault="00210D00" w:rsidP="008D2CA1">
            <w:pPr>
              <w:rPr>
                <w:rFonts w:ascii="Arial" w:hAnsi="Arial" w:cs="Arial"/>
                <w:sz w:val="18"/>
                <w:szCs w:val="18"/>
              </w:rPr>
            </w:pPr>
            <w:r w:rsidRPr="00210D00">
              <w:rPr>
                <w:rFonts w:ascii="Arial" w:hAnsi="Arial" w:cs="Arial"/>
                <w:sz w:val="18"/>
                <w:szCs w:val="18"/>
              </w:rPr>
              <w:t>Child will be able to manage social and emotional responses to change.</w:t>
            </w:r>
          </w:p>
          <w:p w14:paraId="7076025B" w14:textId="77777777" w:rsidR="00210D00" w:rsidRPr="00210D00" w:rsidRDefault="00210D00" w:rsidP="008D2CA1">
            <w:pPr>
              <w:rPr>
                <w:rFonts w:ascii="Arial" w:hAnsi="Arial" w:cs="Arial"/>
                <w:sz w:val="18"/>
                <w:szCs w:val="18"/>
              </w:rPr>
            </w:pPr>
          </w:p>
          <w:p w14:paraId="7A45523E"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be aware of strategies and precautions to remain safe online.  </w:t>
            </w:r>
          </w:p>
        </w:tc>
        <w:tc>
          <w:tcPr>
            <w:tcW w:w="3038" w:type="dxa"/>
          </w:tcPr>
          <w:p w14:paraId="3385CA22"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understand physical changes associated with the onset of puberty and will manage these appropriately, with support as required, maintaining social and emotional wellbeing. </w:t>
            </w:r>
          </w:p>
          <w:p w14:paraId="2EA84894" w14:textId="77777777" w:rsidR="00E57CD1" w:rsidRPr="00210D00" w:rsidRDefault="00E57CD1" w:rsidP="00E57CD1">
            <w:pPr>
              <w:rPr>
                <w:rFonts w:ascii="Arial" w:hAnsi="Arial" w:cs="Arial"/>
                <w:sz w:val="18"/>
                <w:szCs w:val="18"/>
              </w:rPr>
            </w:pPr>
          </w:p>
          <w:p w14:paraId="572E64FD" w14:textId="08F52186" w:rsidR="00E57CD1" w:rsidRPr="00210D00" w:rsidRDefault="00E57CD1" w:rsidP="00E57CD1">
            <w:pPr>
              <w:rPr>
                <w:rFonts w:ascii="Arial" w:hAnsi="Arial" w:cs="Arial"/>
                <w:sz w:val="18"/>
                <w:szCs w:val="18"/>
              </w:rPr>
            </w:pPr>
            <w:r w:rsidRPr="00210D00">
              <w:rPr>
                <w:rFonts w:ascii="Arial" w:hAnsi="Arial" w:cs="Arial"/>
                <w:sz w:val="18"/>
                <w:szCs w:val="18"/>
              </w:rPr>
              <w:t>With support, child will access strategies to manage any emotional or mental health needs associated with their physical or mental health conditions/diagnoses.</w:t>
            </w:r>
          </w:p>
        </w:tc>
      </w:tr>
      <w:tr w:rsidR="00210D00" w:rsidRPr="00210D00" w14:paraId="55BE2B91" w14:textId="77777777" w:rsidTr="008D2CA1">
        <w:tc>
          <w:tcPr>
            <w:tcW w:w="1271" w:type="dxa"/>
          </w:tcPr>
          <w:p w14:paraId="544E781C" w14:textId="72FAD10A" w:rsidR="00210D00" w:rsidRPr="00210D00" w:rsidRDefault="00210D00" w:rsidP="008D2CA1">
            <w:pPr>
              <w:rPr>
                <w:rFonts w:ascii="Arial" w:hAnsi="Arial" w:cs="Arial"/>
                <w:b/>
                <w:sz w:val="18"/>
                <w:szCs w:val="18"/>
              </w:rPr>
            </w:pPr>
            <w:r w:rsidRPr="00210D00">
              <w:rPr>
                <w:rFonts w:ascii="Arial" w:hAnsi="Arial" w:cs="Arial"/>
                <w:b/>
                <w:sz w:val="18"/>
                <w:szCs w:val="18"/>
              </w:rPr>
              <w:t>Y7 to Y11 (11-16 years)</w:t>
            </w:r>
          </w:p>
        </w:tc>
        <w:tc>
          <w:tcPr>
            <w:tcW w:w="2977" w:type="dxa"/>
          </w:tcPr>
          <w:p w14:paraId="538D0EFF"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have acquired the necessary social skills in order to interact with employers, clients and peers within the workplace within the context of work </w:t>
            </w:r>
            <w:r w:rsidRPr="00210D00">
              <w:rPr>
                <w:rFonts w:ascii="Arial" w:hAnsi="Arial" w:cs="Arial"/>
                <w:sz w:val="18"/>
                <w:szCs w:val="18"/>
              </w:rPr>
              <w:lastRenderedPageBreak/>
              <w:t xml:space="preserve">experience, voluntary work or part-time employment. </w:t>
            </w:r>
          </w:p>
          <w:p w14:paraId="65853828" w14:textId="77777777" w:rsidR="00E57CD1" w:rsidRPr="00210D00" w:rsidRDefault="00E57CD1" w:rsidP="00E57CD1">
            <w:pPr>
              <w:rPr>
                <w:rFonts w:ascii="Arial" w:hAnsi="Arial" w:cs="Arial"/>
                <w:sz w:val="18"/>
                <w:szCs w:val="18"/>
              </w:rPr>
            </w:pPr>
          </w:p>
          <w:p w14:paraId="42C84979"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 able to form friendships in the context of education or employment to facilitate emotional wellbeing. </w:t>
            </w:r>
          </w:p>
          <w:p w14:paraId="18B772DD" w14:textId="77777777" w:rsidR="00E57CD1" w:rsidRPr="00210D00" w:rsidRDefault="00E57CD1" w:rsidP="00E57CD1">
            <w:pPr>
              <w:rPr>
                <w:rFonts w:ascii="Arial" w:hAnsi="Arial" w:cs="Arial"/>
                <w:sz w:val="18"/>
                <w:szCs w:val="18"/>
              </w:rPr>
            </w:pPr>
          </w:p>
          <w:p w14:paraId="50BE3BD6"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should be aware of structures in place to support social and emotional wellbeing and will access these as required. </w:t>
            </w:r>
          </w:p>
          <w:p w14:paraId="2D0A5962" w14:textId="77777777" w:rsidR="00E57CD1" w:rsidRPr="00210D00" w:rsidRDefault="00E57CD1" w:rsidP="00E57CD1">
            <w:pPr>
              <w:rPr>
                <w:rFonts w:ascii="Arial" w:hAnsi="Arial" w:cs="Arial"/>
                <w:sz w:val="18"/>
                <w:szCs w:val="18"/>
              </w:rPr>
            </w:pPr>
          </w:p>
          <w:p w14:paraId="64F13511" w14:textId="0113D9E0" w:rsidR="004165D2" w:rsidRPr="00210D00" w:rsidRDefault="00E57CD1" w:rsidP="00E57CD1">
            <w:pPr>
              <w:rPr>
                <w:rFonts w:ascii="Arial" w:hAnsi="Arial" w:cs="Arial"/>
                <w:sz w:val="18"/>
                <w:szCs w:val="18"/>
              </w:rPr>
            </w:pPr>
            <w:r w:rsidRPr="00210D00">
              <w:rPr>
                <w:rFonts w:ascii="Arial" w:hAnsi="Arial" w:cs="Arial"/>
                <w:sz w:val="18"/>
                <w:szCs w:val="18"/>
              </w:rPr>
              <w:t>Child will show awareness of different feelings and emotions and, with support, will identify and apply appropriate strategies to manage these.</w:t>
            </w:r>
          </w:p>
        </w:tc>
        <w:tc>
          <w:tcPr>
            <w:tcW w:w="2977" w:type="dxa"/>
          </w:tcPr>
          <w:p w14:paraId="22E93F29"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have an awareness of boundaries and social conventions with respect to different relationships and social situations, including online. </w:t>
            </w:r>
          </w:p>
          <w:p w14:paraId="6928BC91" w14:textId="77777777" w:rsidR="00E57CD1" w:rsidRPr="00210D00" w:rsidRDefault="00E57CD1" w:rsidP="00E57CD1">
            <w:pPr>
              <w:rPr>
                <w:rFonts w:ascii="Arial" w:hAnsi="Arial" w:cs="Arial"/>
                <w:sz w:val="18"/>
                <w:szCs w:val="18"/>
              </w:rPr>
            </w:pPr>
          </w:p>
          <w:p w14:paraId="5AD6FB1D"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Child will begin to show awareness of potential abusive and exploitative behaviour in others and with support and guidance will be able to make safe choices. </w:t>
            </w:r>
          </w:p>
          <w:p w14:paraId="046C6BB8" w14:textId="77777777" w:rsidR="00E57CD1" w:rsidRPr="00210D00" w:rsidRDefault="00E57CD1" w:rsidP="00E57CD1">
            <w:pPr>
              <w:rPr>
                <w:rFonts w:ascii="Arial" w:hAnsi="Arial" w:cs="Arial"/>
                <w:sz w:val="18"/>
                <w:szCs w:val="18"/>
              </w:rPr>
            </w:pPr>
          </w:p>
          <w:p w14:paraId="4E6D1FB3" w14:textId="77777777" w:rsidR="00E57CD1" w:rsidRDefault="00E57CD1" w:rsidP="00E57CD1">
            <w:pPr>
              <w:rPr>
                <w:rFonts w:ascii="Arial" w:hAnsi="Arial" w:cs="Arial"/>
                <w:sz w:val="18"/>
                <w:szCs w:val="18"/>
              </w:rPr>
            </w:pPr>
            <w:r w:rsidRPr="00210D00">
              <w:rPr>
                <w:rFonts w:ascii="Arial" w:hAnsi="Arial" w:cs="Arial"/>
                <w:sz w:val="18"/>
                <w:szCs w:val="18"/>
              </w:rPr>
              <w:t>Young person will begin to make choices to include money, food, exercise, opportunities to socialise, form relationships with others, to support the development of confidence and emotional wellbeing.</w:t>
            </w:r>
          </w:p>
          <w:p w14:paraId="23AB33AF" w14:textId="7DBBA656" w:rsidR="00210D00" w:rsidRPr="00210D00" w:rsidRDefault="00210D00" w:rsidP="008D2CA1">
            <w:pPr>
              <w:rPr>
                <w:rFonts w:ascii="Arial" w:hAnsi="Arial" w:cs="Arial"/>
                <w:sz w:val="18"/>
                <w:szCs w:val="18"/>
              </w:rPr>
            </w:pPr>
          </w:p>
        </w:tc>
        <w:tc>
          <w:tcPr>
            <w:tcW w:w="3188" w:type="dxa"/>
          </w:tcPr>
          <w:p w14:paraId="79EA85A8" w14:textId="77777777" w:rsidR="00210D00" w:rsidRPr="00210D00" w:rsidRDefault="00210D00" w:rsidP="008D2CA1">
            <w:pPr>
              <w:rPr>
                <w:rFonts w:ascii="Arial" w:hAnsi="Arial" w:cs="Arial"/>
                <w:sz w:val="18"/>
                <w:szCs w:val="18"/>
              </w:rPr>
            </w:pPr>
            <w:r w:rsidRPr="00210D00">
              <w:rPr>
                <w:rFonts w:ascii="Arial" w:hAnsi="Arial" w:cs="Arial"/>
                <w:sz w:val="18"/>
                <w:szCs w:val="18"/>
              </w:rPr>
              <w:lastRenderedPageBreak/>
              <w:t xml:space="preserve">Child will maintain friendships with peers to support emotional wellbeing and avoid isolation. </w:t>
            </w:r>
          </w:p>
          <w:p w14:paraId="35166A01" w14:textId="77777777" w:rsidR="00210D00" w:rsidRPr="00210D00" w:rsidRDefault="00210D00" w:rsidP="008D2CA1">
            <w:pPr>
              <w:rPr>
                <w:rFonts w:ascii="Arial" w:hAnsi="Arial" w:cs="Arial"/>
                <w:sz w:val="18"/>
                <w:szCs w:val="18"/>
              </w:rPr>
            </w:pPr>
          </w:p>
          <w:p w14:paraId="37ED7876" w14:textId="77777777" w:rsidR="00210D00" w:rsidRPr="00210D00" w:rsidRDefault="00210D00" w:rsidP="008D2CA1">
            <w:pPr>
              <w:rPr>
                <w:rFonts w:ascii="Arial" w:hAnsi="Arial" w:cs="Arial"/>
                <w:sz w:val="18"/>
                <w:szCs w:val="18"/>
              </w:rPr>
            </w:pPr>
            <w:r w:rsidRPr="00210D00">
              <w:rPr>
                <w:rFonts w:ascii="Arial" w:hAnsi="Arial" w:cs="Arial"/>
                <w:sz w:val="18"/>
                <w:szCs w:val="18"/>
              </w:rPr>
              <w:lastRenderedPageBreak/>
              <w:t xml:space="preserve">Child will maintain positive emotional wellbeing through participation in </w:t>
            </w:r>
            <w:proofErr w:type="gramStart"/>
            <w:r w:rsidRPr="00210D00">
              <w:rPr>
                <w:rFonts w:ascii="Arial" w:hAnsi="Arial" w:cs="Arial"/>
                <w:sz w:val="18"/>
                <w:szCs w:val="18"/>
              </w:rPr>
              <w:t>community based</w:t>
            </w:r>
            <w:proofErr w:type="gramEnd"/>
            <w:r w:rsidRPr="00210D00">
              <w:rPr>
                <w:rFonts w:ascii="Arial" w:hAnsi="Arial" w:cs="Arial"/>
                <w:sz w:val="18"/>
                <w:szCs w:val="18"/>
              </w:rPr>
              <w:t xml:space="preserve"> activities and socialisation with peers within the community in accordance with their own personal choices. </w:t>
            </w:r>
          </w:p>
          <w:p w14:paraId="2C332760" w14:textId="77777777" w:rsidR="00210D00" w:rsidRPr="00210D00" w:rsidRDefault="00210D00" w:rsidP="008D2CA1">
            <w:pPr>
              <w:rPr>
                <w:rFonts w:ascii="Arial" w:hAnsi="Arial" w:cs="Arial"/>
                <w:sz w:val="18"/>
                <w:szCs w:val="18"/>
              </w:rPr>
            </w:pPr>
          </w:p>
          <w:p w14:paraId="417A65EA" w14:textId="77777777"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have an awareness of boundaries and social conventions within a range of relationships and social contexts, including online. </w:t>
            </w:r>
          </w:p>
          <w:p w14:paraId="0FA4AC42" w14:textId="77777777" w:rsidR="00210D00" w:rsidRPr="00210D00" w:rsidRDefault="00210D00" w:rsidP="008D2CA1">
            <w:pPr>
              <w:rPr>
                <w:rFonts w:ascii="Arial" w:hAnsi="Arial" w:cs="Arial"/>
                <w:sz w:val="18"/>
                <w:szCs w:val="18"/>
              </w:rPr>
            </w:pPr>
          </w:p>
          <w:p w14:paraId="3B71292F" w14:textId="704E0264" w:rsidR="00210D00" w:rsidRPr="00210D00" w:rsidRDefault="00210D00" w:rsidP="008D2CA1">
            <w:pPr>
              <w:rPr>
                <w:rFonts w:ascii="Arial" w:hAnsi="Arial" w:cs="Arial"/>
                <w:sz w:val="18"/>
                <w:szCs w:val="18"/>
              </w:rPr>
            </w:pPr>
            <w:r w:rsidRPr="00210D00">
              <w:rPr>
                <w:rFonts w:ascii="Arial" w:hAnsi="Arial" w:cs="Arial"/>
                <w:sz w:val="18"/>
                <w:szCs w:val="18"/>
              </w:rPr>
              <w:t xml:space="preserve">Child will show increased awareness of the bigger picture and will build </w:t>
            </w:r>
            <w:r w:rsidR="003F5E95" w:rsidRPr="00210D00">
              <w:rPr>
                <w:rFonts w:ascii="Arial" w:hAnsi="Arial" w:cs="Arial"/>
                <w:sz w:val="18"/>
                <w:szCs w:val="18"/>
              </w:rPr>
              <w:t>resilience to</w:t>
            </w:r>
            <w:r w:rsidRPr="00210D00">
              <w:rPr>
                <w:rFonts w:ascii="Arial" w:hAnsi="Arial" w:cs="Arial"/>
                <w:sz w:val="18"/>
                <w:szCs w:val="18"/>
              </w:rPr>
              <w:t xml:space="preserve"> support emotional wellbeing. </w:t>
            </w:r>
          </w:p>
        </w:tc>
        <w:tc>
          <w:tcPr>
            <w:tcW w:w="3038" w:type="dxa"/>
          </w:tcPr>
          <w:p w14:paraId="7591BE84"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Child will </w:t>
            </w:r>
            <w:proofErr w:type="gramStart"/>
            <w:r w:rsidRPr="00210D00">
              <w:rPr>
                <w:rFonts w:ascii="Arial" w:hAnsi="Arial" w:cs="Arial"/>
                <w:sz w:val="18"/>
                <w:szCs w:val="18"/>
              </w:rPr>
              <w:t>have an understanding of</w:t>
            </w:r>
            <w:proofErr w:type="gramEnd"/>
            <w:r w:rsidRPr="00210D00">
              <w:rPr>
                <w:rFonts w:ascii="Arial" w:hAnsi="Arial" w:cs="Arial"/>
                <w:sz w:val="18"/>
                <w:szCs w:val="18"/>
              </w:rPr>
              <w:t xml:space="preserve"> sex education and the social and emotional implications of intimate relationships. </w:t>
            </w:r>
          </w:p>
          <w:p w14:paraId="7346D50C" w14:textId="77777777" w:rsidR="00E57CD1" w:rsidRPr="00210D00" w:rsidRDefault="00E57CD1" w:rsidP="00E57CD1">
            <w:pPr>
              <w:rPr>
                <w:rFonts w:ascii="Arial" w:hAnsi="Arial" w:cs="Arial"/>
                <w:sz w:val="18"/>
                <w:szCs w:val="18"/>
              </w:rPr>
            </w:pPr>
          </w:p>
          <w:p w14:paraId="7F681A60" w14:textId="77777777" w:rsidR="00E57CD1" w:rsidRPr="00210D00" w:rsidRDefault="00E57CD1" w:rsidP="00E57CD1">
            <w:pPr>
              <w:rPr>
                <w:rFonts w:ascii="Arial" w:hAnsi="Arial" w:cs="Arial"/>
                <w:sz w:val="18"/>
                <w:szCs w:val="18"/>
              </w:rPr>
            </w:pPr>
            <w:r w:rsidRPr="00210D00">
              <w:rPr>
                <w:rFonts w:ascii="Arial" w:hAnsi="Arial" w:cs="Arial"/>
                <w:sz w:val="18"/>
                <w:szCs w:val="18"/>
              </w:rPr>
              <w:lastRenderedPageBreak/>
              <w:t xml:space="preserve">The child will have strategies and resources to support them to maintain positive mental health and emotional wellbeing. </w:t>
            </w:r>
          </w:p>
          <w:p w14:paraId="57C8E02A" w14:textId="77777777" w:rsidR="00E57CD1" w:rsidRPr="00210D00" w:rsidRDefault="00E57CD1" w:rsidP="00E57CD1">
            <w:pPr>
              <w:rPr>
                <w:rFonts w:ascii="Arial" w:hAnsi="Arial" w:cs="Arial"/>
                <w:sz w:val="18"/>
                <w:szCs w:val="18"/>
              </w:rPr>
            </w:pPr>
          </w:p>
          <w:p w14:paraId="504C9EDF" w14:textId="77777777" w:rsidR="00E57CD1" w:rsidRPr="00210D00" w:rsidRDefault="00E57CD1" w:rsidP="00E57CD1">
            <w:pPr>
              <w:rPr>
                <w:rFonts w:ascii="Arial" w:hAnsi="Arial" w:cs="Arial"/>
                <w:sz w:val="18"/>
                <w:szCs w:val="18"/>
              </w:rPr>
            </w:pPr>
            <w:r w:rsidRPr="00210D00">
              <w:rPr>
                <w:rFonts w:ascii="Arial" w:hAnsi="Arial" w:cs="Arial"/>
                <w:sz w:val="18"/>
                <w:szCs w:val="18"/>
              </w:rPr>
              <w:t xml:space="preserve">The child will understand the social and emotional implications of spending too much time on electronic devices and will recognise the importance of sleep and ‘down time’ in supporting social and emotional health and wellbeing. </w:t>
            </w:r>
          </w:p>
          <w:p w14:paraId="2677B545" w14:textId="77777777" w:rsidR="00E57CD1" w:rsidRPr="00210D00" w:rsidRDefault="00E57CD1" w:rsidP="00E57CD1">
            <w:pPr>
              <w:rPr>
                <w:rFonts w:ascii="Arial" w:hAnsi="Arial" w:cs="Arial"/>
                <w:sz w:val="18"/>
                <w:szCs w:val="18"/>
              </w:rPr>
            </w:pPr>
          </w:p>
          <w:p w14:paraId="5971CCE4" w14:textId="77777777" w:rsidR="00E57CD1" w:rsidRDefault="00E57CD1" w:rsidP="00E57CD1">
            <w:pPr>
              <w:rPr>
                <w:rFonts w:ascii="Arial" w:hAnsi="Arial" w:cs="Arial"/>
                <w:sz w:val="18"/>
                <w:szCs w:val="18"/>
              </w:rPr>
            </w:pPr>
            <w:r w:rsidRPr="00210D00">
              <w:rPr>
                <w:rFonts w:ascii="Arial" w:hAnsi="Arial" w:cs="Arial"/>
                <w:sz w:val="18"/>
                <w:szCs w:val="18"/>
              </w:rPr>
              <w:t xml:space="preserve">Child will access strategies and support, as required, to manage any emotional of mental health needs associated with their physical or medical health conditions/diagnoses. </w:t>
            </w:r>
          </w:p>
          <w:p w14:paraId="0E4A5C28" w14:textId="40001011" w:rsidR="00E57CD1" w:rsidRPr="00210D00" w:rsidRDefault="00E57CD1" w:rsidP="008D2CA1">
            <w:pPr>
              <w:rPr>
                <w:rFonts w:ascii="Arial" w:hAnsi="Arial" w:cs="Arial"/>
                <w:sz w:val="18"/>
                <w:szCs w:val="18"/>
              </w:rPr>
            </w:pPr>
          </w:p>
        </w:tc>
      </w:tr>
      <w:tr w:rsidR="004165D2" w:rsidRPr="00210D00" w14:paraId="00223365" w14:textId="77777777" w:rsidTr="008D2CA1">
        <w:tc>
          <w:tcPr>
            <w:tcW w:w="1271" w:type="dxa"/>
          </w:tcPr>
          <w:p w14:paraId="7B9A4CFD" w14:textId="77777777" w:rsidR="004165D2" w:rsidRPr="00210D00" w:rsidRDefault="004165D2" w:rsidP="008D2CA1">
            <w:pPr>
              <w:rPr>
                <w:rFonts w:ascii="Arial" w:hAnsi="Arial" w:cs="Arial"/>
                <w:b/>
                <w:sz w:val="18"/>
                <w:szCs w:val="18"/>
              </w:rPr>
            </w:pPr>
            <w:r w:rsidRPr="00210D00">
              <w:rPr>
                <w:rFonts w:ascii="Arial" w:hAnsi="Arial" w:cs="Arial"/>
                <w:b/>
                <w:sz w:val="18"/>
                <w:szCs w:val="18"/>
              </w:rPr>
              <w:lastRenderedPageBreak/>
              <w:t>Provision</w:t>
            </w:r>
          </w:p>
        </w:tc>
        <w:tc>
          <w:tcPr>
            <w:tcW w:w="12180" w:type="dxa"/>
            <w:gridSpan w:val="4"/>
          </w:tcPr>
          <w:p w14:paraId="0E1FB099" w14:textId="14616FA2" w:rsidR="004165D2" w:rsidRPr="00210D00" w:rsidRDefault="004165D2" w:rsidP="008D2CA1">
            <w:pPr>
              <w:rPr>
                <w:rFonts w:ascii="Arial" w:hAnsi="Arial" w:cs="Arial"/>
                <w:sz w:val="18"/>
                <w:szCs w:val="18"/>
              </w:rPr>
            </w:pPr>
            <w:r>
              <w:rPr>
                <w:rFonts w:ascii="Arial" w:hAnsi="Arial" w:cs="Arial"/>
                <w:sz w:val="18"/>
                <w:szCs w:val="18"/>
              </w:rPr>
              <w:t xml:space="preserve">Please refer to detail provided within the Teaching and Learning Strategies and Curriculum/Interventions sections of the School Age Ranges Guidance: </w:t>
            </w:r>
            <w:r w:rsidR="00636DD3">
              <w:rPr>
                <w:rFonts w:ascii="Arial" w:hAnsi="Arial" w:cs="Arial"/>
                <w:sz w:val="18"/>
                <w:szCs w:val="18"/>
              </w:rPr>
              <w:t>Social, Emotional and Mental Health Needs.</w:t>
            </w:r>
            <w:r w:rsidRPr="00210D00">
              <w:rPr>
                <w:rFonts w:ascii="Arial" w:hAnsi="Arial" w:cs="Arial"/>
                <w:sz w:val="18"/>
                <w:szCs w:val="18"/>
              </w:rPr>
              <w:t xml:space="preserve"> </w:t>
            </w:r>
          </w:p>
          <w:p w14:paraId="3F1412CE" w14:textId="77777777" w:rsidR="004165D2" w:rsidRPr="00210D00" w:rsidRDefault="004165D2" w:rsidP="008D2CA1">
            <w:pPr>
              <w:rPr>
                <w:rFonts w:ascii="Arial" w:hAnsi="Arial" w:cs="Arial"/>
                <w:sz w:val="18"/>
                <w:szCs w:val="18"/>
              </w:rPr>
            </w:pPr>
          </w:p>
        </w:tc>
      </w:tr>
    </w:tbl>
    <w:p w14:paraId="3B1A52E7" w14:textId="77777777" w:rsidR="00210D00" w:rsidRDefault="00210D00" w:rsidP="00210D00">
      <w:pPr>
        <w:rPr>
          <w:rFonts w:ascii="Arial" w:hAnsi="Arial" w:cs="Arial"/>
        </w:rPr>
      </w:pPr>
    </w:p>
    <w:p w14:paraId="7BEB3E02" w14:textId="77777777" w:rsidR="00210D00" w:rsidRDefault="00210D00" w:rsidP="00210D00">
      <w:pPr>
        <w:rPr>
          <w:rFonts w:ascii="Arial" w:hAnsi="Arial" w:cs="Arial"/>
        </w:rPr>
      </w:pPr>
    </w:p>
    <w:p w14:paraId="62229B23" w14:textId="77777777" w:rsidR="00210D00" w:rsidRDefault="00210D00" w:rsidP="00210D00">
      <w:pPr>
        <w:rPr>
          <w:rFonts w:ascii="Arial" w:hAnsi="Arial" w:cs="Arial"/>
        </w:rPr>
      </w:pPr>
    </w:p>
    <w:p w14:paraId="5DCF6669" w14:textId="77777777" w:rsidR="00210D00" w:rsidRDefault="00210D00" w:rsidP="008509F7"/>
    <w:p w14:paraId="5EE1E4D1" w14:textId="6D0937E8" w:rsidR="007A2457" w:rsidRPr="008509F7" w:rsidRDefault="007D5317" w:rsidP="008509F7">
      <w:r>
        <w:br w:type="page"/>
      </w:r>
    </w:p>
    <w:p w14:paraId="0E62F1FC" w14:textId="77777777" w:rsidR="007A2457" w:rsidRDefault="007A2457" w:rsidP="007A2457">
      <w:pPr>
        <w:sectPr w:rsidR="007A2457" w:rsidSect="006911DF">
          <w:footerReference w:type="default" r:id="rId56"/>
          <w:pgSz w:w="16838" w:h="11906" w:orient="landscape" w:code="9"/>
          <w:pgMar w:top="1440" w:right="1440" w:bottom="1440" w:left="1440" w:header="709" w:footer="709" w:gutter="0"/>
          <w:cols w:space="708"/>
          <w:docGrid w:linePitch="360"/>
        </w:sectPr>
      </w:pPr>
    </w:p>
    <w:p w14:paraId="49DCC6B9" w14:textId="77777777" w:rsidR="00E1561D" w:rsidRDefault="00E1561D" w:rsidP="007A2457">
      <w:pPr>
        <w:spacing w:after="0" w:line="240" w:lineRule="auto"/>
        <w:rPr>
          <w:rFonts w:ascii="Arial" w:eastAsia="Times New Roman" w:hAnsi="Arial" w:cs="Arial"/>
          <w:b/>
          <w:sz w:val="24"/>
          <w:lang w:eastAsia="en-GB"/>
        </w:rPr>
      </w:pPr>
    </w:p>
    <w:p w14:paraId="04EA127D" w14:textId="613BB006" w:rsidR="007A2457" w:rsidRPr="00025116" w:rsidRDefault="007A2457" w:rsidP="007A2457">
      <w:pPr>
        <w:spacing w:after="0" w:line="240" w:lineRule="auto"/>
        <w:rPr>
          <w:rFonts w:ascii="Arial" w:eastAsia="Times New Roman" w:hAnsi="Arial" w:cs="Arial"/>
          <w:b/>
          <w:sz w:val="24"/>
          <w:lang w:eastAsia="en-GB"/>
        </w:rPr>
      </w:pPr>
      <w:r w:rsidRPr="00025116">
        <w:rPr>
          <w:rFonts w:ascii="Arial" w:eastAsia="Times New Roman" w:hAnsi="Arial" w:cs="Arial"/>
          <w:b/>
          <w:sz w:val="24"/>
          <w:lang w:eastAsia="en-GB"/>
        </w:rPr>
        <w:t>Guidance for Post 16 pupils with SEND: Implementation of the Ranges in Post 16 settings</w:t>
      </w:r>
    </w:p>
    <w:p w14:paraId="2A3AE80D" w14:textId="2C76E932" w:rsidR="007A2457" w:rsidRDefault="007A2457" w:rsidP="007A2457"/>
    <w:p w14:paraId="6D3AC2E4" w14:textId="77777777" w:rsidR="006A00C8" w:rsidRDefault="006A00C8" w:rsidP="006A00C8">
      <w:r w:rsidRPr="002F1B11">
        <w:rPr>
          <w:noProof/>
          <w:lang w:eastAsia="en-GB"/>
        </w:rPr>
        <w:drawing>
          <wp:inline distT="0" distB="0" distL="0" distR="0" wp14:anchorId="2A8A86BA" wp14:editId="58E3D26D">
            <wp:extent cx="5651500" cy="4238626"/>
            <wp:effectExtent l="0" t="0" r="635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669253" cy="4251941"/>
                    </a:xfrm>
                    <a:prstGeom prst="rect">
                      <a:avLst/>
                    </a:prstGeom>
                  </pic:spPr>
                </pic:pic>
              </a:graphicData>
            </a:graphic>
          </wp:inline>
        </w:drawing>
      </w:r>
    </w:p>
    <w:p w14:paraId="21F758F2" w14:textId="77777777" w:rsidR="00F57259" w:rsidRDefault="00F57259" w:rsidP="006A00C8">
      <w:pPr>
        <w:rPr>
          <w:rFonts w:ascii="Arial" w:hAnsi="Arial" w:cs="Arial"/>
        </w:rPr>
      </w:pPr>
    </w:p>
    <w:p w14:paraId="0253874A" w14:textId="77777777" w:rsidR="006A00C8" w:rsidRPr="006A00C8" w:rsidRDefault="006A00C8" w:rsidP="006A00C8">
      <w:pPr>
        <w:rPr>
          <w:rFonts w:ascii="Arial" w:hAnsi="Arial" w:cs="Arial"/>
        </w:rPr>
      </w:pPr>
      <w:r w:rsidRPr="006A00C8">
        <w:rPr>
          <w:rFonts w:ascii="Arial" w:hAnsi="Arial" w:cs="Arial"/>
        </w:rPr>
        <w:t>Preparation for Adulthood (</w:t>
      </w:r>
      <w:proofErr w:type="spellStart"/>
      <w:r w:rsidRPr="006A00C8">
        <w:rPr>
          <w:rFonts w:ascii="Arial" w:hAnsi="Arial" w:cs="Arial"/>
        </w:rPr>
        <w:t>PfA</w:t>
      </w:r>
      <w:proofErr w:type="spellEnd"/>
      <w:r w:rsidRPr="006A00C8">
        <w:rPr>
          <w:rFonts w:ascii="Arial" w:hAnsi="Arial" w:cs="Arial"/>
        </w:rPr>
        <w:t xml:space="preserve">) should start in the Early Years and continue as a ‘golden thread’ through primary and secondary settings. It will be particularly important for the Post 16/19 sector to build on what has been learnt and experienced before in the </w:t>
      </w:r>
      <w:proofErr w:type="spellStart"/>
      <w:r w:rsidRPr="006A00C8">
        <w:rPr>
          <w:rFonts w:ascii="Arial" w:hAnsi="Arial" w:cs="Arial"/>
        </w:rPr>
        <w:t>PfA</w:t>
      </w:r>
      <w:proofErr w:type="spellEnd"/>
      <w:r w:rsidRPr="006A00C8">
        <w:rPr>
          <w:rFonts w:ascii="Arial" w:hAnsi="Arial" w:cs="Arial"/>
        </w:rPr>
        <w:t xml:space="preserve"> Outcomes and to ensure that these are fully developed and explored appropriate to the needs of the young person and their wishes. </w:t>
      </w:r>
    </w:p>
    <w:p w14:paraId="5979C912" w14:textId="6151E1AB" w:rsidR="006A00C8" w:rsidRPr="006A00C8" w:rsidRDefault="006A00C8" w:rsidP="006A00C8">
      <w:pPr>
        <w:rPr>
          <w:rFonts w:ascii="Arial" w:hAnsi="Arial" w:cs="Arial"/>
        </w:rPr>
      </w:pPr>
      <w:r w:rsidRPr="006A00C8">
        <w:rPr>
          <w:rFonts w:ascii="Arial" w:hAnsi="Arial" w:cs="Arial"/>
        </w:rPr>
        <w:t xml:space="preserve">Talking to young people and particularly those with SEND; it is apparent that they want all the things that every young person wants – a lifestyle that they can enjoy. The diagram above illustrates what young people have told us – </w:t>
      </w:r>
      <w:r w:rsidR="003F5E95" w:rsidRPr="006A00C8">
        <w:rPr>
          <w:rFonts w:ascii="Arial" w:hAnsi="Arial" w:cs="Arial"/>
        </w:rPr>
        <w:t>“I</w:t>
      </w:r>
      <w:r w:rsidRPr="006A00C8">
        <w:rPr>
          <w:rFonts w:ascii="Arial" w:hAnsi="Arial" w:cs="Arial"/>
        </w:rPr>
        <w:t xml:space="preserve"> want a life not a service!</w:t>
      </w:r>
      <w:r w:rsidR="003F5E95" w:rsidRPr="006A00C8">
        <w:rPr>
          <w:rFonts w:ascii="Arial" w:hAnsi="Arial" w:cs="Arial"/>
        </w:rPr>
        <w:t>”</w:t>
      </w:r>
      <w:r w:rsidRPr="006A00C8">
        <w:rPr>
          <w:rFonts w:ascii="Arial" w:hAnsi="Arial" w:cs="Arial"/>
        </w:rPr>
        <w:t xml:space="preserve"> </w:t>
      </w:r>
      <w:proofErr w:type="gramStart"/>
      <w:r w:rsidRPr="006A00C8">
        <w:rPr>
          <w:rFonts w:ascii="Arial" w:hAnsi="Arial" w:cs="Arial"/>
        </w:rPr>
        <w:t>So</w:t>
      </w:r>
      <w:proofErr w:type="gramEnd"/>
      <w:r w:rsidRPr="006A00C8">
        <w:rPr>
          <w:rFonts w:ascii="Arial" w:hAnsi="Arial" w:cs="Arial"/>
        </w:rPr>
        <w:t xml:space="preserve"> the provision and opportunities regardless of the complexity of the needs of the young person should reflect all those areas that are in </w:t>
      </w:r>
      <w:r w:rsidR="003F5E95" w:rsidRPr="006A00C8">
        <w:rPr>
          <w:rFonts w:ascii="Arial" w:hAnsi="Arial" w:cs="Arial"/>
        </w:rPr>
        <w:t>‘The</w:t>
      </w:r>
      <w:r w:rsidRPr="006A00C8">
        <w:rPr>
          <w:rFonts w:ascii="Arial" w:hAnsi="Arial" w:cs="Arial"/>
        </w:rPr>
        <w:t xml:space="preserve"> Real World’. To have friends and a social life is pivotal to emotional </w:t>
      </w:r>
      <w:r w:rsidR="003324E7" w:rsidRPr="006A00C8">
        <w:rPr>
          <w:rFonts w:ascii="Arial" w:hAnsi="Arial" w:cs="Arial"/>
        </w:rPr>
        <w:t>wellbeing</w:t>
      </w:r>
      <w:r w:rsidRPr="006A00C8">
        <w:rPr>
          <w:rFonts w:ascii="Arial" w:hAnsi="Arial" w:cs="Arial"/>
        </w:rPr>
        <w:t xml:space="preserve"> and therefore our ‘curriculum’ which is everything we do, must give opportunities and creative ways in which young people can have friendship groups, access leisure facilities and become more independent both in their provision but also in their local community. </w:t>
      </w:r>
    </w:p>
    <w:p w14:paraId="3023914F" w14:textId="77777777" w:rsidR="006A00C8" w:rsidRPr="006A00C8" w:rsidRDefault="006A00C8" w:rsidP="006A00C8">
      <w:pPr>
        <w:rPr>
          <w:rFonts w:ascii="Arial" w:hAnsi="Arial" w:cs="Arial"/>
        </w:rPr>
      </w:pPr>
      <w:r w:rsidRPr="006A00C8">
        <w:rPr>
          <w:rFonts w:ascii="Arial" w:hAnsi="Arial" w:cs="Arial"/>
        </w:rPr>
        <w:t xml:space="preserve">The Post 16/19 Ranges therefore have a focus on </w:t>
      </w:r>
      <w:proofErr w:type="spellStart"/>
      <w:r w:rsidRPr="006A00C8">
        <w:rPr>
          <w:rFonts w:ascii="Arial" w:hAnsi="Arial" w:cs="Arial"/>
        </w:rPr>
        <w:t>PfA</w:t>
      </w:r>
      <w:proofErr w:type="spellEnd"/>
      <w:r w:rsidRPr="006A00C8">
        <w:rPr>
          <w:rFonts w:ascii="Arial" w:hAnsi="Arial" w:cs="Arial"/>
        </w:rPr>
        <w:t xml:space="preserve"> outcomes alongside the specific area of need. This is not exclusive to that need as most young people with SEND will have many needs that span most of the areas of the SEND Code of Practice. We also recognise that some young people will have significant complex ne</w:t>
      </w:r>
      <w:bookmarkStart w:id="10" w:name="_GoBack"/>
      <w:bookmarkEnd w:id="10"/>
      <w:r w:rsidRPr="006A00C8">
        <w:rPr>
          <w:rFonts w:ascii="Arial" w:hAnsi="Arial" w:cs="Arial"/>
        </w:rPr>
        <w:t xml:space="preserve">eds and some less complex so the </w:t>
      </w:r>
      <w:proofErr w:type="spellStart"/>
      <w:r w:rsidRPr="006A00C8">
        <w:rPr>
          <w:rFonts w:ascii="Arial" w:hAnsi="Arial" w:cs="Arial"/>
        </w:rPr>
        <w:t>PfA</w:t>
      </w:r>
      <w:proofErr w:type="spellEnd"/>
      <w:r w:rsidRPr="006A00C8">
        <w:rPr>
          <w:rFonts w:ascii="Arial" w:hAnsi="Arial" w:cs="Arial"/>
        </w:rPr>
        <w:t xml:space="preserve"> </w:t>
      </w:r>
      <w:r w:rsidRPr="006A00C8">
        <w:rPr>
          <w:rFonts w:ascii="Arial" w:hAnsi="Arial" w:cs="Arial"/>
        </w:rPr>
        <w:lastRenderedPageBreak/>
        <w:t>outcomes will need to be implemented alongside the wishes of the young person which are pivotal, family views and the judgements of those professionals working with the young person. However, this gives an excellent framework to develop a realistic programme that will support the young person into adulthood. The framework will also support families to focus on those areas which are most important to their child and to give a common dialogue with professionals who are working alongside them.</w:t>
      </w:r>
    </w:p>
    <w:p w14:paraId="5F8A3F0A" w14:textId="6BC4534D" w:rsidR="006A00C8" w:rsidRPr="006A00C8" w:rsidRDefault="006A00C8" w:rsidP="006A00C8">
      <w:pPr>
        <w:rPr>
          <w:rFonts w:ascii="Arial" w:hAnsi="Arial" w:cs="Arial"/>
        </w:rPr>
      </w:pPr>
      <w:r w:rsidRPr="006A00C8">
        <w:rPr>
          <w:rFonts w:ascii="Arial" w:hAnsi="Arial" w:cs="Arial"/>
        </w:rPr>
        <w:t xml:space="preserve">The outcomes can be measured using a combination of quantitative and qualitative data and should be recorded on a provision map. Together </w:t>
      </w:r>
      <w:r w:rsidR="003F5E95" w:rsidRPr="006A00C8">
        <w:rPr>
          <w:rFonts w:ascii="Arial" w:hAnsi="Arial" w:cs="Arial"/>
        </w:rPr>
        <w:t>for</w:t>
      </w:r>
      <w:r w:rsidRPr="006A00C8">
        <w:rPr>
          <w:rFonts w:ascii="Arial" w:hAnsi="Arial" w:cs="Arial"/>
        </w:rPr>
        <w:t xml:space="preserve"> Children have an electronic provision map which needs to be completed to show the interventions, impact and outcomes alongside the costings. Specific guidance will be available to show how this will need to be completed.</w:t>
      </w:r>
    </w:p>
    <w:p w14:paraId="1840138D" w14:textId="04353015" w:rsidR="006A00C8" w:rsidRDefault="006A00C8" w:rsidP="007A2457">
      <w:pPr>
        <w:rPr>
          <w:rFonts w:ascii="Arial" w:hAnsi="Arial" w:cs="Arial"/>
        </w:rPr>
      </w:pPr>
      <w:r w:rsidRPr="006A00C8">
        <w:rPr>
          <w:rFonts w:ascii="Arial" w:hAnsi="Arial" w:cs="Arial"/>
        </w:rPr>
        <w:t xml:space="preserve">The most important and pivotal aspect of the </w:t>
      </w:r>
      <w:proofErr w:type="spellStart"/>
      <w:r w:rsidRPr="006A00C8">
        <w:rPr>
          <w:rFonts w:ascii="Arial" w:hAnsi="Arial" w:cs="Arial"/>
        </w:rPr>
        <w:t>PfA</w:t>
      </w:r>
      <w:proofErr w:type="spellEnd"/>
      <w:r w:rsidRPr="006A00C8">
        <w:rPr>
          <w:rFonts w:ascii="Arial" w:hAnsi="Arial" w:cs="Arial"/>
        </w:rPr>
        <w:t xml:space="preserve"> work will be the involvement of the young people themselves. Professionals will need to think creatively how to ensure that all their students/employees (if in the workplace) views, feelings and wishes are listened to and acted upon on a regular and systematic basis. </w:t>
      </w:r>
    </w:p>
    <w:p w14:paraId="07824523" w14:textId="77777777" w:rsidR="006A00C8" w:rsidRPr="006A00C8" w:rsidRDefault="006A00C8" w:rsidP="007A2457">
      <w:pPr>
        <w:rPr>
          <w:rFonts w:ascii="Arial" w:hAnsi="Arial" w:cs="Arial"/>
        </w:rPr>
      </w:pPr>
    </w:p>
    <w:p w14:paraId="0BB9E3B3" w14:textId="77777777" w:rsidR="00A52FBA" w:rsidRPr="006A00C8" w:rsidRDefault="00A52FBA" w:rsidP="00A52FBA">
      <w:pPr>
        <w:rPr>
          <w:rFonts w:ascii="Arial" w:hAnsi="Arial" w:cs="Arial"/>
        </w:rPr>
      </w:pPr>
      <w:r w:rsidRPr="006A00C8">
        <w:rPr>
          <w:rFonts w:ascii="Arial" w:hAnsi="Arial" w:cs="Arial"/>
          <w:b/>
          <w:bCs/>
        </w:rPr>
        <w:t>This guidance document aims to provide parents and carers of young people aged 16-25 with Special Education Needs and Disabilities (SEND), attending Post 16 Providers in Sunderland, with what they can expect as a minimum standard</w:t>
      </w:r>
      <w:r w:rsidRPr="006A00C8">
        <w:rPr>
          <w:rFonts w:ascii="Arial" w:hAnsi="Arial" w:cs="Arial"/>
        </w:rPr>
        <w:t xml:space="preserve">. </w:t>
      </w:r>
    </w:p>
    <w:p w14:paraId="75610AC3" w14:textId="77777777" w:rsidR="00A52FBA" w:rsidRPr="006A00C8" w:rsidRDefault="00A52FBA" w:rsidP="00A52FBA">
      <w:pPr>
        <w:rPr>
          <w:rFonts w:ascii="Arial" w:hAnsi="Arial" w:cs="Arial"/>
        </w:rPr>
      </w:pPr>
      <w:r w:rsidRPr="006A00C8">
        <w:rPr>
          <w:rFonts w:ascii="Arial" w:hAnsi="Arial" w:cs="Arial"/>
        </w:rPr>
        <w:t>Every young person has the right to expect a good education, and the support they need to become independent adults and succeed in life.</w:t>
      </w:r>
    </w:p>
    <w:p w14:paraId="26E6D8A5" w14:textId="77777777" w:rsidR="00A52FBA" w:rsidRPr="006A00C8" w:rsidRDefault="00A52FBA" w:rsidP="00A52FBA">
      <w:pPr>
        <w:rPr>
          <w:rFonts w:ascii="Arial" w:hAnsi="Arial" w:cs="Arial"/>
        </w:rPr>
      </w:pPr>
      <w:r w:rsidRPr="006A00C8">
        <w:rPr>
          <w:rFonts w:ascii="Arial" w:hAnsi="Arial" w:cs="Arial"/>
        </w:rPr>
        <w:t xml:space="preserve">In addition to this guidance document you may wish to access the Sunderland Local Offer which sets out clearly what support is available from specialist services, and how to access it. </w:t>
      </w:r>
    </w:p>
    <w:p w14:paraId="5E189CF8" w14:textId="37A95CC3" w:rsidR="000A0054" w:rsidRPr="006A00C8" w:rsidRDefault="00A52FBA" w:rsidP="00A52FBA">
      <w:pPr>
        <w:rPr>
          <w:rFonts w:ascii="Arial" w:hAnsi="Arial" w:cs="Arial"/>
        </w:rPr>
      </w:pPr>
      <w:r w:rsidRPr="006A00C8">
        <w:rPr>
          <w:rFonts w:ascii="Arial" w:hAnsi="Arial" w:cs="Arial"/>
        </w:rPr>
        <w:t>Once over compulsory school age, many young people with SEND move into further education (FE), such as FE and sixth form colleges and 16-19 academies or access alternative work-based providers. It is important that the young person’s chosen provider becomes involved in their plans as they prepare to leave school so the provider can be prepared to meet their needs.  This is often called ‘Transition’. The young person should be given a chance, before they start at their new setting, to talk about their needs or disability, and how this might affect their learning.  This will enable the provider to explain how they might be able to provid</w:t>
      </w:r>
      <w:r w:rsidR="006A00C8" w:rsidRPr="006A00C8">
        <w:rPr>
          <w:rFonts w:ascii="Arial" w:hAnsi="Arial" w:cs="Arial"/>
        </w:rPr>
        <w:t xml:space="preserve">e the right levels of support. </w:t>
      </w:r>
    </w:p>
    <w:p w14:paraId="2C384AE2" w14:textId="77777777" w:rsidR="00A52FBA" w:rsidRPr="006A00C8" w:rsidRDefault="00A52FBA" w:rsidP="00A52FBA">
      <w:pPr>
        <w:rPr>
          <w:rFonts w:ascii="Arial" w:hAnsi="Arial" w:cs="Arial"/>
          <w:b/>
          <w:bCs/>
        </w:rPr>
      </w:pPr>
      <w:r w:rsidRPr="006A00C8">
        <w:rPr>
          <w:rFonts w:ascii="Arial" w:hAnsi="Arial" w:cs="Arial"/>
          <w:b/>
          <w:bCs/>
        </w:rPr>
        <w:t>Statutory duties placed on colleges</w:t>
      </w:r>
    </w:p>
    <w:p w14:paraId="069D7E39" w14:textId="77777777" w:rsidR="00A52FBA" w:rsidRPr="006A00C8" w:rsidRDefault="00A52FBA" w:rsidP="00A52FBA">
      <w:pPr>
        <w:rPr>
          <w:rFonts w:ascii="Arial" w:hAnsi="Arial" w:cs="Arial"/>
        </w:rPr>
      </w:pPr>
      <w:r w:rsidRPr="006A00C8">
        <w:rPr>
          <w:rFonts w:ascii="Arial" w:hAnsi="Arial" w:cs="Arial"/>
        </w:rPr>
        <w:t xml:space="preserve">Whilst this is not a legal document, it is based on the various acts, regulations and guidance. The Children and Families Act 2014 and the Special Educational Needs and Disability Regulations 2014 were introduced and came into effect from 1st September 2014. </w:t>
      </w:r>
    </w:p>
    <w:p w14:paraId="62FFFF93" w14:textId="77777777" w:rsidR="00A52FBA" w:rsidRPr="006A00C8" w:rsidRDefault="00A52FBA" w:rsidP="00A52FBA">
      <w:pPr>
        <w:rPr>
          <w:rFonts w:ascii="Arial" w:hAnsi="Arial" w:cs="Arial"/>
        </w:rPr>
      </w:pPr>
      <w:r w:rsidRPr="006A00C8">
        <w:rPr>
          <w:rFonts w:ascii="Arial" w:hAnsi="Arial" w:cs="Arial"/>
        </w:rPr>
        <w:t>The Government published the 0-25 Special Educational Needs and Disability Code of Practice 2014 (0-25 SEND Code of Practice) which all Local Authorities and service providers across education (including colleges), health and social care, have a legal duty to follow.</w:t>
      </w:r>
    </w:p>
    <w:p w14:paraId="11FC88B4" w14:textId="77777777" w:rsidR="00A52FBA" w:rsidRPr="006A00C8" w:rsidRDefault="00A52FBA" w:rsidP="00A52FBA">
      <w:pPr>
        <w:rPr>
          <w:rFonts w:ascii="Arial" w:hAnsi="Arial" w:cs="Arial"/>
        </w:rPr>
      </w:pPr>
      <w:r w:rsidRPr="006A00C8">
        <w:rPr>
          <w:rFonts w:ascii="Arial" w:hAnsi="Arial" w:cs="Arial"/>
        </w:rPr>
        <w:t xml:space="preserve">As part of the Children and Families Act 2014 all colleges MUST: </w:t>
      </w:r>
    </w:p>
    <w:p w14:paraId="2015188A"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lastRenderedPageBreak/>
        <w:t>Co-operate with the Local Authority on arrangements for young people with SEND. In Sunderland we have asked all providers to prepare and publish their own “Local Offer” which aims to explain how they can support young people with SEND.</w:t>
      </w:r>
    </w:p>
    <w:p w14:paraId="645B33FB"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Admit the young person, if the provider is named on their Education, Health and Care (EHC) Plan.</w:t>
      </w:r>
    </w:p>
    <w:p w14:paraId="19E619D3"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Comply with the 0-25 Special Educational Needs and Disability Code of Practice 2014 (0-25 SEND Code of Practice).</w:t>
      </w:r>
    </w:p>
    <w:p w14:paraId="359B50D8" w14:textId="0CD7882F"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Ensure the provider does their best to plan for and secure the special educational provision.</w:t>
      </w:r>
    </w:p>
    <w:p w14:paraId="43902C8B" w14:textId="77777777" w:rsidR="00942E2C" w:rsidRPr="006A00C8" w:rsidRDefault="00942E2C" w:rsidP="00E1561D">
      <w:pPr>
        <w:pStyle w:val="ListParagraph"/>
        <w:spacing w:line="256" w:lineRule="auto"/>
        <w:rPr>
          <w:rFonts w:ascii="Arial" w:hAnsi="Arial" w:cs="Arial"/>
        </w:rPr>
      </w:pPr>
    </w:p>
    <w:p w14:paraId="22794A8F" w14:textId="77777777" w:rsidR="00A52FBA" w:rsidRPr="006A00C8" w:rsidRDefault="00A52FBA" w:rsidP="00A52FBA">
      <w:pPr>
        <w:rPr>
          <w:rFonts w:ascii="Arial" w:hAnsi="Arial" w:cs="Arial"/>
          <w:b/>
          <w:bCs/>
        </w:rPr>
      </w:pPr>
      <w:r w:rsidRPr="006A00C8">
        <w:rPr>
          <w:rFonts w:ascii="Arial" w:hAnsi="Arial" w:cs="Arial"/>
          <w:b/>
          <w:bCs/>
        </w:rPr>
        <w:t xml:space="preserve">Ensuring young people’s positive outcomes – arrangements for assessing their needs  </w:t>
      </w:r>
    </w:p>
    <w:p w14:paraId="222E0C7E" w14:textId="77777777" w:rsidR="00A52FBA" w:rsidRPr="006A00C8" w:rsidRDefault="00A52FBA" w:rsidP="00A52FBA">
      <w:pPr>
        <w:rPr>
          <w:rFonts w:ascii="Arial" w:hAnsi="Arial" w:cs="Arial"/>
        </w:rPr>
      </w:pPr>
      <w:r w:rsidRPr="006A00C8">
        <w:rPr>
          <w:rFonts w:ascii="Arial" w:hAnsi="Arial" w:cs="Arial"/>
        </w:rPr>
        <w:t xml:space="preserve">Every young person has individual needs requiring varying levels of support that need to be planned for - this is sometimes called a Graduated Response.   </w:t>
      </w:r>
      <w:r w:rsidRPr="006A00C8">
        <w:rPr>
          <w:rFonts w:ascii="Arial" w:hAnsi="Arial" w:cs="Arial"/>
          <w:b/>
          <w:bCs/>
        </w:rPr>
        <w:t>The SEN ranges document will support the graduated response in the post 16 setting.</w:t>
      </w:r>
      <w:r w:rsidRPr="006A00C8">
        <w:rPr>
          <w:rFonts w:ascii="Arial" w:hAnsi="Arial" w:cs="Arial"/>
        </w:rPr>
        <w:t xml:space="preserve"> The young person’s chosen provider should help them to achieve their best. The provider will discuss and agree which course will best enable them to be more independent, find a job or whatever they choose to do next.  When they start, the provider will help to set aspirational goals for the young person, </w:t>
      </w:r>
      <w:proofErr w:type="gramStart"/>
      <w:r w:rsidRPr="006A00C8">
        <w:rPr>
          <w:rFonts w:ascii="Arial" w:hAnsi="Arial" w:cs="Arial"/>
        </w:rPr>
        <w:t>in order for</w:t>
      </w:r>
      <w:proofErr w:type="gramEnd"/>
      <w:r w:rsidRPr="006A00C8">
        <w:rPr>
          <w:rFonts w:ascii="Arial" w:hAnsi="Arial" w:cs="Arial"/>
        </w:rPr>
        <w:t xml:space="preserve"> them to achieve the best possible outcome in their adult life – this is often called Preparing for Adulthood (</w:t>
      </w:r>
      <w:proofErr w:type="spellStart"/>
      <w:r w:rsidRPr="006A00C8">
        <w:rPr>
          <w:rFonts w:ascii="Arial" w:hAnsi="Arial" w:cs="Arial"/>
        </w:rPr>
        <w:t>PfA</w:t>
      </w:r>
      <w:proofErr w:type="spellEnd"/>
      <w:r w:rsidRPr="006A00C8">
        <w:rPr>
          <w:rFonts w:ascii="Arial" w:hAnsi="Arial" w:cs="Arial"/>
        </w:rPr>
        <w:t xml:space="preserve">) (Chapter 7 SEND Code of Practice). </w:t>
      </w:r>
    </w:p>
    <w:p w14:paraId="5BA20E9F" w14:textId="394C7A01" w:rsidR="00A52FBA" w:rsidRPr="006A00C8" w:rsidRDefault="00A52FBA" w:rsidP="00A52FBA">
      <w:pPr>
        <w:rPr>
          <w:rFonts w:ascii="Arial" w:hAnsi="Arial" w:cs="Arial"/>
        </w:rPr>
      </w:pPr>
      <w:r w:rsidRPr="006A00C8">
        <w:rPr>
          <w:rFonts w:ascii="Arial" w:hAnsi="Arial" w:cs="Arial"/>
        </w:rPr>
        <w:t>The provider must do its best in order to give the young person the support they need through an individual assessment.  This will be provided through SEND Support</w:t>
      </w:r>
      <w:r w:rsidR="00025116" w:rsidRPr="006A00C8">
        <w:rPr>
          <w:rFonts w:ascii="Arial" w:hAnsi="Arial" w:cs="Arial"/>
        </w:rPr>
        <w:t xml:space="preserve">. </w:t>
      </w:r>
      <w:r w:rsidRPr="006A00C8">
        <w:rPr>
          <w:rFonts w:ascii="Arial" w:hAnsi="Arial" w:cs="Arial"/>
        </w:rPr>
        <w:t>The provider may refer to this as SEND Support Stage. If, through discussions, the provider feels the young person might benefit from SEND Support, the provider will ensure you and your child are kept involved throughout the planning process, updating you with progress made. SEND Support is part of what is known as the ‘graduated approach’. Any support offered to the young person during the SEND Support Stage should take the form of a four-part cycle.</w:t>
      </w:r>
    </w:p>
    <w:p w14:paraId="7317C339" w14:textId="77777777" w:rsidR="00A52FBA" w:rsidRPr="006A00C8" w:rsidRDefault="00A52FBA" w:rsidP="00A52FBA">
      <w:pPr>
        <w:rPr>
          <w:rFonts w:ascii="Arial" w:hAnsi="Arial" w:cs="Arial"/>
          <w:b/>
          <w:bCs/>
        </w:rPr>
      </w:pPr>
      <w:r w:rsidRPr="006A00C8">
        <w:rPr>
          <w:rFonts w:ascii="Arial" w:hAnsi="Arial" w:cs="Arial"/>
          <w:b/>
          <w:bCs/>
        </w:rPr>
        <w:t xml:space="preserve">Assess </w:t>
      </w:r>
    </w:p>
    <w:p w14:paraId="71A95D43"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The young person’s difficulties at the time they make their application for enrolment, so that the right support can be provided.</w:t>
      </w:r>
    </w:p>
    <w:p w14:paraId="096BC16A"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The provider will ask the young person what they feel their needs are as well as speaking to others who help them. This could include their parents/carers, teacher or support worker from a previous school or college, or any other professionals who work with them.</w:t>
      </w:r>
    </w:p>
    <w:p w14:paraId="05E7AC8B"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 xml:space="preserve">When they start in the setting, the young person’s tutor/ lecturer or nominated support person will regularly speak with them to see how they are getting on. </w:t>
      </w:r>
    </w:p>
    <w:p w14:paraId="23D30A58" w14:textId="77777777" w:rsidR="00A52FBA" w:rsidRPr="006A00C8" w:rsidRDefault="00A52FBA" w:rsidP="00A52FBA">
      <w:pPr>
        <w:rPr>
          <w:rFonts w:ascii="Arial" w:hAnsi="Arial" w:cs="Arial"/>
          <w:b/>
        </w:rPr>
      </w:pPr>
      <w:r w:rsidRPr="006A00C8">
        <w:rPr>
          <w:rFonts w:ascii="Arial" w:hAnsi="Arial" w:cs="Arial"/>
          <w:b/>
        </w:rPr>
        <w:t>Plan</w:t>
      </w:r>
    </w:p>
    <w:p w14:paraId="72408E22" w14:textId="2E3731B1"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 xml:space="preserve">The provider needs to plan and agree the outcomes that the SEND support is intended to achieve - in other words, how the young person is expected to benefit from the support they provide. </w:t>
      </w:r>
      <w:r w:rsidR="00025116" w:rsidRPr="006A00C8">
        <w:rPr>
          <w:rFonts w:ascii="Arial" w:hAnsi="Arial" w:cs="Arial"/>
        </w:rPr>
        <w:t>These should be evidenced on the students support plan.</w:t>
      </w:r>
    </w:p>
    <w:p w14:paraId="3199A916" w14:textId="26144F41"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The young person is likely to be set “</w:t>
      </w:r>
      <w:r w:rsidR="00025116" w:rsidRPr="006A00C8">
        <w:rPr>
          <w:rFonts w:ascii="Arial" w:hAnsi="Arial" w:cs="Arial"/>
        </w:rPr>
        <w:t>outcomes</w:t>
      </w:r>
      <w:r w:rsidRPr="006A00C8">
        <w:rPr>
          <w:rFonts w:ascii="Arial" w:hAnsi="Arial" w:cs="Arial"/>
        </w:rPr>
        <w:t xml:space="preserve">” that their provider will </w:t>
      </w:r>
      <w:r w:rsidR="00025116" w:rsidRPr="006A00C8">
        <w:rPr>
          <w:rFonts w:ascii="Arial" w:hAnsi="Arial" w:cs="Arial"/>
        </w:rPr>
        <w:t>support</w:t>
      </w:r>
      <w:r w:rsidRPr="006A00C8">
        <w:rPr>
          <w:rFonts w:ascii="Arial" w:hAnsi="Arial" w:cs="Arial"/>
        </w:rPr>
        <w:t xml:space="preserve"> them to achieve each term.</w:t>
      </w:r>
    </w:p>
    <w:p w14:paraId="6EF878D9"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 xml:space="preserve">Planning sessions with their tutor should take place at least 3 times per year. </w:t>
      </w:r>
    </w:p>
    <w:p w14:paraId="4D40FE17"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Planning will look at the young person’s aspirations (what they want to achieve next).</w:t>
      </w:r>
    </w:p>
    <w:p w14:paraId="0A5B941F" w14:textId="77777777" w:rsidR="00E1561D" w:rsidRDefault="00E1561D" w:rsidP="00A52FBA">
      <w:pPr>
        <w:rPr>
          <w:rFonts w:ascii="Arial" w:hAnsi="Arial" w:cs="Arial"/>
          <w:b/>
          <w:bCs/>
        </w:rPr>
      </w:pPr>
    </w:p>
    <w:p w14:paraId="51608981" w14:textId="54F306E0" w:rsidR="00A52FBA" w:rsidRPr="006A00C8" w:rsidRDefault="00A52FBA" w:rsidP="00A52FBA">
      <w:pPr>
        <w:rPr>
          <w:rFonts w:ascii="Arial" w:hAnsi="Arial" w:cs="Arial"/>
          <w:b/>
          <w:bCs/>
        </w:rPr>
      </w:pPr>
      <w:r w:rsidRPr="006A00C8">
        <w:rPr>
          <w:rFonts w:ascii="Arial" w:hAnsi="Arial" w:cs="Arial"/>
          <w:b/>
          <w:bCs/>
        </w:rPr>
        <w:lastRenderedPageBreak/>
        <w:t xml:space="preserve"> Do </w:t>
      </w:r>
    </w:p>
    <w:p w14:paraId="7F87E8D6"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 xml:space="preserve">Following discussions with the young person, the provider will put the planned support into place. </w:t>
      </w:r>
    </w:p>
    <w:p w14:paraId="1BFC44D1"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 xml:space="preserve">The young person’s tutor / lecturer or nominated support person will remain responsible for working with them on a regular basis to track their progress. </w:t>
      </w:r>
    </w:p>
    <w:p w14:paraId="37E8CF22" w14:textId="77777777" w:rsidR="00A52FBA" w:rsidRPr="006A00C8" w:rsidRDefault="00A52FBA" w:rsidP="00A52FBA">
      <w:pPr>
        <w:pStyle w:val="ListParagraph"/>
        <w:numPr>
          <w:ilvl w:val="0"/>
          <w:numId w:val="238"/>
        </w:numPr>
        <w:spacing w:line="256" w:lineRule="auto"/>
        <w:rPr>
          <w:rFonts w:ascii="Arial" w:hAnsi="Arial" w:cs="Arial"/>
        </w:rPr>
      </w:pPr>
      <w:r w:rsidRPr="006A00C8">
        <w:rPr>
          <w:rFonts w:ascii="Arial" w:hAnsi="Arial" w:cs="Arial"/>
        </w:rPr>
        <w:t>They will check that the support that has been put in place for the young person is doing what it was intended to do, and that they are achieving their expected outcomes.</w:t>
      </w:r>
    </w:p>
    <w:p w14:paraId="795F1095" w14:textId="77777777" w:rsidR="00A52FBA" w:rsidRPr="006A00C8" w:rsidRDefault="00A52FBA" w:rsidP="00A52FBA">
      <w:pPr>
        <w:rPr>
          <w:rFonts w:ascii="Arial" w:hAnsi="Arial" w:cs="Arial"/>
          <w:b/>
          <w:bCs/>
        </w:rPr>
      </w:pPr>
      <w:r w:rsidRPr="006A00C8">
        <w:rPr>
          <w:rFonts w:ascii="Arial" w:hAnsi="Arial" w:cs="Arial"/>
          <w:b/>
          <w:bCs/>
        </w:rPr>
        <w:t xml:space="preserve">Review </w:t>
      </w:r>
    </w:p>
    <w:p w14:paraId="4F0C1E09"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They young person will have progress meetings with their tutor/lecturer or nominated support person. At these meetings the young person’s progress will be recorded on their student profile or Individual Learner Record (ILR). </w:t>
      </w:r>
    </w:p>
    <w:p w14:paraId="1EE92D7E"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The support that has been provided should be reviewed regularly - at least 3 times per year or each term.</w:t>
      </w:r>
    </w:p>
    <w:p w14:paraId="7282F5AA"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Together with the young person’s tutor/lecturer or nominated support person, they should decide whether the support put in place is having a positive impact. </w:t>
      </w:r>
    </w:p>
    <w:p w14:paraId="2517721F"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If either you (the parent/carer), the young person themselves or their tutor are concerned, or if the young person is falling behind, they will discuss and agree what can be done to better support the young person.</w:t>
      </w:r>
    </w:p>
    <w:p w14:paraId="318E445F" w14:textId="77777777" w:rsidR="00A52FBA" w:rsidRPr="006A00C8" w:rsidRDefault="00A52FBA" w:rsidP="00A52FBA">
      <w:pPr>
        <w:rPr>
          <w:rFonts w:ascii="Arial" w:hAnsi="Arial" w:cs="Arial"/>
        </w:rPr>
      </w:pPr>
    </w:p>
    <w:p w14:paraId="39E1B633" w14:textId="77777777" w:rsidR="00A52FBA" w:rsidRPr="006A00C8" w:rsidRDefault="00A52FBA" w:rsidP="00A52FBA">
      <w:pPr>
        <w:rPr>
          <w:rFonts w:ascii="Arial" w:hAnsi="Arial" w:cs="Arial"/>
          <w:b/>
          <w:bCs/>
        </w:rPr>
      </w:pPr>
      <w:r w:rsidRPr="006A00C8">
        <w:rPr>
          <w:rFonts w:ascii="Arial" w:hAnsi="Arial" w:cs="Arial"/>
          <w:b/>
          <w:bCs/>
        </w:rPr>
        <w:t xml:space="preserve">Meeting needs and recording progress </w:t>
      </w:r>
    </w:p>
    <w:p w14:paraId="23178A29" w14:textId="03A5E148" w:rsidR="00A52FBA" w:rsidRPr="006A00C8" w:rsidRDefault="00A52FBA" w:rsidP="00A52FBA">
      <w:pPr>
        <w:rPr>
          <w:rFonts w:ascii="Arial" w:hAnsi="Arial" w:cs="Arial"/>
        </w:rPr>
      </w:pPr>
      <w:r w:rsidRPr="006A00C8">
        <w:rPr>
          <w:rFonts w:ascii="Arial" w:hAnsi="Arial" w:cs="Arial"/>
        </w:rPr>
        <w:t xml:space="preserve">The young person’s </w:t>
      </w:r>
      <w:r w:rsidR="00025116" w:rsidRPr="006A00C8">
        <w:rPr>
          <w:rFonts w:ascii="Arial" w:hAnsi="Arial" w:cs="Arial"/>
        </w:rPr>
        <w:t>outcomes</w:t>
      </w:r>
      <w:r w:rsidRPr="006A00C8">
        <w:rPr>
          <w:rFonts w:ascii="Arial" w:hAnsi="Arial" w:cs="Arial"/>
        </w:rPr>
        <w:t xml:space="preserve"> will be listed on either the SEND Support or EHC Plan.  These may include the </w:t>
      </w:r>
      <w:proofErr w:type="spellStart"/>
      <w:r w:rsidRPr="006A00C8">
        <w:rPr>
          <w:rFonts w:ascii="Arial" w:hAnsi="Arial" w:cs="Arial"/>
        </w:rPr>
        <w:t>PfA</w:t>
      </w:r>
      <w:proofErr w:type="spellEnd"/>
      <w:r w:rsidRPr="006A00C8">
        <w:rPr>
          <w:rFonts w:ascii="Arial" w:hAnsi="Arial" w:cs="Arial"/>
        </w:rPr>
        <w:t xml:space="preserve"> goals such as finding employment, voluntary work, moving into higher education, living independently/semi independently, being as healthy as possible, making friends, participating in the local community and staying safe. </w:t>
      </w:r>
    </w:p>
    <w:p w14:paraId="591C133F" w14:textId="10A86577" w:rsidR="00A52FBA" w:rsidRPr="006A00C8" w:rsidRDefault="00A52FBA" w:rsidP="00A52FBA">
      <w:pPr>
        <w:rPr>
          <w:rFonts w:ascii="Arial" w:hAnsi="Arial" w:cs="Arial"/>
        </w:rPr>
      </w:pPr>
      <w:r w:rsidRPr="006A00C8">
        <w:rPr>
          <w:rFonts w:ascii="Arial" w:hAnsi="Arial" w:cs="Arial"/>
        </w:rPr>
        <w:t>You can find out more by looking at the Preparing for Adulthood section of Sunderland Local Offer and on the National Development Team for inclusion (NDTI) website</w:t>
      </w:r>
      <w:r w:rsidR="00586048">
        <w:rPr>
          <w:rFonts w:ascii="Arial" w:hAnsi="Arial" w:cs="Arial"/>
        </w:rPr>
        <w:t>:</w:t>
      </w:r>
      <w:r w:rsidRPr="006A00C8">
        <w:rPr>
          <w:rFonts w:ascii="Arial" w:hAnsi="Arial" w:cs="Arial"/>
        </w:rPr>
        <w:t xml:space="preserve"> </w:t>
      </w:r>
      <w:hyperlink r:id="rId58" w:history="1">
        <w:r w:rsidRPr="006A00C8">
          <w:rPr>
            <w:rStyle w:val="Hyperlink"/>
            <w:rFonts w:ascii="Arial" w:hAnsi="Arial" w:cs="Arial"/>
          </w:rPr>
          <w:t>www.preparingforadulthood.org.uk</w:t>
        </w:r>
      </w:hyperlink>
      <w:r w:rsidRPr="006A00C8">
        <w:rPr>
          <w:rFonts w:ascii="Arial" w:hAnsi="Arial" w:cs="Arial"/>
        </w:rPr>
        <w:t xml:space="preserve"> . The provider will ensure that the young person’s opinions and views are considered and become a central and pivotal part of the decision making and planning process. The provider will work with them to agree and put in place a range of support that can be taken as steps towards achieving their long-term </w:t>
      </w:r>
      <w:proofErr w:type="spellStart"/>
      <w:r w:rsidRPr="006A00C8">
        <w:rPr>
          <w:rFonts w:ascii="Arial" w:hAnsi="Arial" w:cs="Arial"/>
        </w:rPr>
        <w:t>PfA</w:t>
      </w:r>
      <w:proofErr w:type="spellEnd"/>
      <w:r w:rsidRPr="006A00C8">
        <w:rPr>
          <w:rFonts w:ascii="Arial" w:hAnsi="Arial" w:cs="Arial"/>
        </w:rPr>
        <w:t xml:space="preserve"> </w:t>
      </w:r>
      <w:r w:rsidR="00025116" w:rsidRPr="006A00C8">
        <w:rPr>
          <w:rFonts w:ascii="Arial" w:hAnsi="Arial" w:cs="Arial"/>
        </w:rPr>
        <w:t>outcomes</w:t>
      </w:r>
      <w:r w:rsidRPr="006A00C8">
        <w:rPr>
          <w:rFonts w:ascii="Arial" w:hAnsi="Arial" w:cs="Arial"/>
        </w:rPr>
        <w:t xml:space="preserve">. </w:t>
      </w:r>
    </w:p>
    <w:p w14:paraId="251B3540" w14:textId="77777777" w:rsidR="00A52FBA" w:rsidRPr="006A00C8" w:rsidRDefault="00A52FBA" w:rsidP="00A52FBA">
      <w:pPr>
        <w:rPr>
          <w:rFonts w:ascii="Arial" w:hAnsi="Arial" w:cs="Arial"/>
        </w:rPr>
      </w:pPr>
      <w:r w:rsidRPr="006A00C8">
        <w:rPr>
          <w:rFonts w:ascii="Arial" w:hAnsi="Arial" w:cs="Arial"/>
        </w:rPr>
        <w:t xml:space="preserve">Support opportunities could include: </w:t>
      </w:r>
    </w:p>
    <w:p w14:paraId="1FD6982B"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External visits </w:t>
      </w:r>
    </w:p>
    <w:p w14:paraId="06985AC7"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Extra-curricular activities.</w:t>
      </w:r>
    </w:p>
    <w:p w14:paraId="1DDF3DC4"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Involvement in community enterprise or voluntary work opportunities.</w:t>
      </w:r>
    </w:p>
    <w:p w14:paraId="185147E5"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Traineeships.</w:t>
      </w:r>
    </w:p>
    <w:p w14:paraId="013FDECF"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Apprenticeships. </w:t>
      </w:r>
    </w:p>
    <w:p w14:paraId="0A534AAC"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Supported employment/internships</w:t>
      </w:r>
    </w:p>
    <w:p w14:paraId="3864670D"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Buddy opportunities.</w:t>
      </w:r>
    </w:p>
    <w:p w14:paraId="7ED23666" w14:textId="77777777" w:rsidR="00A52FBA" w:rsidRPr="006A00C8" w:rsidRDefault="00A52FBA" w:rsidP="00A52FBA">
      <w:pPr>
        <w:rPr>
          <w:rFonts w:ascii="Arial" w:hAnsi="Arial" w:cs="Arial"/>
          <w:b/>
          <w:bCs/>
        </w:rPr>
      </w:pPr>
    </w:p>
    <w:p w14:paraId="617DD2F3" w14:textId="77777777" w:rsidR="00A52FBA" w:rsidRPr="006A00C8" w:rsidRDefault="00A52FBA" w:rsidP="00A52FBA">
      <w:pPr>
        <w:rPr>
          <w:rFonts w:ascii="Arial" w:hAnsi="Arial" w:cs="Arial"/>
          <w:b/>
          <w:bCs/>
        </w:rPr>
      </w:pPr>
      <w:r w:rsidRPr="006A00C8">
        <w:rPr>
          <w:rFonts w:ascii="Arial" w:hAnsi="Arial" w:cs="Arial"/>
          <w:b/>
          <w:bCs/>
        </w:rPr>
        <w:t xml:space="preserve">Equality and inclusion </w:t>
      </w:r>
    </w:p>
    <w:p w14:paraId="3312A3B2" w14:textId="14C9DB04" w:rsidR="00A52FBA" w:rsidRPr="006A00C8" w:rsidRDefault="00A52FBA" w:rsidP="00A52FBA">
      <w:pPr>
        <w:rPr>
          <w:rFonts w:ascii="Arial" w:hAnsi="Arial" w:cs="Arial"/>
        </w:rPr>
      </w:pPr>
      <w:r w:rsidRPr="006A00C8">
        <w:rPr>
          <w:rFonts w:ascii="Arial" w:hAnsi="Arial" w:cs="Arial"/>
        </w:rPr>
        <w:t xml:space="preserve">The provider will have a </w:t>
      </w:r>
      <w:r w:rsidR="00025116" w:rsidRPr="006A00C8">
        <w:rPr>
          <w:rFonts w:ascii="Arial" w:hAnsi="Arial" w:cs="Arial"/>
        </w:rPr>
        <w:t>SEN lead/</w:t>
      </w:r>
      <w:proofErr w:type="spellStart"/>
      <w:r w:rsidRPr="006A00C8">
        <w:rPr>
          <w:rFonts w:ascii="Arial" w:hAnsi="Arial" w:cs="Arial"/>
        </w:rPr>
        <w:t>SEN</w:t>
      </w:r>
      <w:r w:rsidR="00025116" w:rsidRPr="006A00C8">
        <w:rPr>
          <w:rFonts w:ascii="Arial" w:hAnsi="Arial" w:cs="Arial"/>
        </w:rPr>
        <w:t>DCo</w:t>
      </w:r>
      <w:proofErr w:type="spellEnd"/>
      <w:r w:rsidRPr="006A00C8">
        <w:rPr>
          <w:rFonts w:ascii="Arial" w:hAnsi="Arial" w:cs="Arial"/>
        </w:rPr>
        <w:t xml:space="preserve"> lead </w:t>
      </w:r>
      <w:r w:rsidR="00025116" w:rsidRPr="006A00C8">
        <w:rPr>
          <w:rFonts w:ascii="Arial" w:hAnsi="Arial" w:cs="Arial"/>
        </w:rPr>
        <w:t>and</w:t>
      </w:r>
      <w:r w:rsidRPr="006A00C8">
        <w:rPr>
          <w:rFonts w:ascii="Arial" w:hAnsi="Arial" w:cs="Arial"/>
        </w:rPr>
        <w:t xml:space="preserve"> additional </w:t>
      </w:r>
      <w:r w:rsidR="00025116" w:rsidRPr="006A00C8">
        <w:rPr>
          <w:rFonts w:ascii="Arial" w:hAnsi="Arial" w:cs="Arial"/>
        </w:rPr>
        <w:t xml:space="preserve">specialist </w:t>
      </w:r>
      <w:r w:rsidRPr="006A00C8">
        <w:rPr>
          <w:rFonts w:ascii="Arial" w:hAnsi="Arial" w:cs="Arial"/>
        </w:rPr>
        <w:t xml:space="preserve">learning support staff, who will oversee the young person’s support needs. The provider must do its best to meet the young person’s needs. This could include: </w:t>
      </w:r>
    </w:p>
    <w:p w14:paraId="6D1EC152"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lastRenderedPageBreak/>
        <w:t>Ensuring that personal care needs are met.</w:t>
      </w:r>
    </w:p>
    <w:p w14:paraId="4FEB68F0"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Providing one to one or small group learning opportunities. </w:t>
      </w:r>
    </w:p>
    <w:p w14:paraId="1525ACA9"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Providing training to enable more independence i.e. independent travel training.</w:t>
      </w:r>
    </w:p>
    <w:p w14:paraId="19947918" w14:textId="0F46BD4C"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Ensuring tutors and learning support have the specialist skills and resources to support young people</w:t>
      </w:r>
      <w:r w:rsidR="00025116" w:rsidRPr="006A00C8">
        <w:rPr>
          <w:rFonts w:ascii="Arial" w:hAnsi="Arial" w:cs="Arial"/>
        </w:rPr>
        <w:t xml:space="preserve">, </w:t>
      </w:r>
      <w:r w:rsidRPr="006A00C8">
        <w:rPr>
          <w:rFonts w:ascii="Arial" w:hAnsi="Arial" w:cs="Arial"/>
        </w:rPr>
        <w:t xml:space="preserve">for example </w:t>
      </w:r>
      <w:r w:rsidR="00025116" w:rsidRPr="006A00C8">
        <w:rPr>
          <w:rFonts w:ascii="Arial" w:hAnsi="Arial" w:cs="Arial"/>
        </w:rPr>
        <w:t>i</w:t>
      </w:r>
      <w:r w:rsidRPr="006A00C8">
        <w:rPr>
          <w:rFonts w:ascii="Arial" w:hAnsi="Arial" w:cs="Arial"/>
        </w:rPr>
        <w:t>nformation</w:t>
      </w:r>
      <w:r w:rsidR="00025116" w:rsidRPr="006A00C8">
        <w:rPr>
          <w:rFonts w:ascii="Arial" w:hAnsi="Arial" w:cs="Arial"/>
        </w:rPr>
        <w:t xml:space="preserve"> to be</w:t>
      </w:r>
      <w:r w:rsidRPr="006A00C8">
        <w:rPr>
          <w:rFonts w:ascii="Arial" w:hAnsi="Arial" w:cs="Arial"/>
        </w:rPr>
        <w:t xml:space="preserve"> provided in suitable formats i.e. large print, easy read, symbols, audio </w:t>
      </w:r>
      <w:r w:rsidR="0045229D" w:rsidRPr="006A00C8">
        <w:rPr>
          <w:rFonts w:ascii="Arial" w:hAnsi="Arial" w:cs="Arial"/>
        </w:rPr>
        <w:t>etc.</w:t>
      </w:r>
      <w:r w:rsidR="00025116" w:rsidRPr="006A00C8">
        <w:rPr>
          <w:rFonts w:ascii="Arial" w:hAnsi="Arial" w:cs="Arial"/>
        </w:rPr>
        <w:t>, i</w:t>
      </w:r>
      <w:r w:rsidRPr="006A00C8">
        <w:rPr>
          <w:rFonts w:ascii="Arial" w:hAnsi="Arial" w:cs="Arial"/>
        </w:rPr>
        <w:t>nformation is made available on coloured paper</w:t>
      </w:r>
      <w:r w:rsidR="00025116" w:rsidRPr="006A00C8">
        <w:rPr>
          <w:rFonts w:ascii="Arial" w:hAnsi="Arial" w:cs="Arial"/>
        </w:rPr>
        <w:t>, the Student has access to t</w:t>
      </w:r>
      <w:r w:rsidRPr="006A00C8">
        <w:rPr>
          <w:rFonts w:ascii="Arial" w:hAnsi="Arial" w:cs="Arial"/>
        </w:rPr>
        <w:t>he right type of assistive technology</w:t>
      </w:r>
      <w:r w:rsidR="00025116" w:rsidRPr="006A00C8">
        <w:rPr>
          <w:rFonts w:ascii="Arial" w:hAnsi="Arial" w:cs="Arial"/>
        </w:rPr>
        <w:t>, d</w:t>
      </w:r>
      <w:r w:rsidRPr="006A00C8">
        <w:rPr>
          <w:rFonts w:ascii="Arial" w:hAnsi="Arial" w:cs="Arial"/>
        </w:rPr>
        <w:t>esk top prompts e.g. key word lists</w:t>
      </w:r>
      <w:r w:rsidR="00025116" w:rsidRPr="006A00C8">
        <w:rPr>
          <w:rFonts w:ascii="Arial" w:hAnsi="Arial" w:cs="Arial"/>
        </w:rPr>
        <w:t>, c</w:t>
      </w:r>
      <w:r w:rsidRPr="006A00C8">
        <w:rPr>
          <w:rFonts w:ascii="Arial" w:hAnsi="Arial" w:cs="Arial"/>
        </w:rPr>
        <w:t>olour coded timetables</w:t>
      </w:r>
      <w:r w:rsidR="00025116" w:rsidRPr="006A00C8">
        <w:rPr>
          <w:rFonts w:ascii="Arial" w:hAnsi="Arial" w:cs="Arial"/>
        </w:rPr>
        <w:t xml:space="preserve"> and a P</w:t>
      </w:r>
      <w:r w:rsidRPr="006A00C8">
        <w:rPr>
          <w:rFonts w:ascii="Arial" w:hAnsi="Arial" w:cs="Arial"/>
        </w:rPr>
        <w:t>icture Exchange Communication System (PECS)</w:t>
      </w:r>
      <w:r w:rsidR="00025116" w:rsidRPr="006A00C8">
        <w:rPr>
          <w:rFonts w:ascii="Arial" w:hAnsi="Arial" w:cs="Arial"/>
        </w:rPr>
        <w:t xml:space="preserve"> where required</w:t>
      </w:r>
      <w:r w:rsidRPr="006A00C8">
        <w:rPr>
          <w:rFonts w:ascii="Arial" w:hAnsi="Arial" w:cs="Arial"/>
        </w:rPr>
        <w:t>.</w:t>
      </w:r>
    </w:p>
    <w:p w14:paraId="4C248A2A" w14:textId="77777777" w:rsidR="00025116" w:rsidRPr="006A00C8" w:rsidRDefault="00025116" w:rsidP="00025116">
      <w:pPr>
        <w:pStyle w:val="ListParagraph"/>
        <w:spacing w:line="256" w:lineRule="auto"/>
        <w:rPr>
          <w:rFonts w:ascii="Arial" w:hAnsi="Arial" w:cs="Arial"/>
        </w:rPr>
      </w:pPr>
    </w:p>
    <w:p w14:paraId="6FF63E0B" w14:textId="77777777" w:rsidR="00A52FBA" w:rsidRPr="006A00C8" w:rsidRDefault="00A52FBA" w:rsidP="00A52FBA">
      <w:pPr>
        <w:rPr>
          <w:rFonts w:ascii="Arial" w:hAnsi="Arial" w:cs="Arial"/>
          <w:b/>
          <w:bCs/>
        </w:rPr>
      </w:pPr>
      <w:r w:rsidRPr="006A00C8">
        <w:rPr>
          <w:rFonts w:ascii="Arial" w:hAnsi="Arial" w:cs="Arial"/>
          <w:b/>
          <w:bCs/>
        </w:rPr>
        <w:t xml:space="preserve">Supporting SEND in Post 16 settings including colleges </w:t>
      </w:r>
    </w:p>
    <w:p w14:paraId="54B73244" w14:textId="1EF02B3A" w:rsidR="00A52FBA" w:rsidRPr="006A00C8" w:rsidRDefault="00A52FBA" w:rsidP="00A52FBA">
      <w:pPr>
        <w:rPr>
          <w:rFonts w:ascii="Arial" w:hAnsi="Arial" w:cs="Arial"/>
        </w:rPr>
      </w:pPr>
      <w:r w:rsidRPr="006A00C8">
        <w:rPr>
          <w:rFonts w:ascii="Arial" w:hAnsi="Arial" w:cs="Arial"/>
        </w:rPr>
        <w:t xml:space="preserve">The purpose of identification is to work out what action the college/provider should take to support </w:t>
      </w:r>
      <w:r w:rsidR="00025116" w:rsidRPr="006A00C8">
        <w:rPr>
          <w:rFonts w:ascii="Arial" w:hAnsi="Arial" w:cs="Arial"/>
        </w:rPr>
        <w:t>young people with SEND</w:t>
      </w:r>
      <w:r w:rsidRPr="006A00C8">
        <w:rPr>
          <w:rFonts w:ascii="Arial" w:hAnsi="Arial" w:cs="Arial"/>
        </w:rPr>
        <w:t xml:space="preserve"> and NOT to fit </w:t>
      </w:r>
      <w:r w:rsidR="00025116" w:rsidRPr="006A00C8">
        <w:rPr>
          <w:rFonts w:ascii="Arial" w:hAnsi="Arial" w:cs="Arial"/>
        </w:rPr>
        <w:t>them</w:t>
      </w:r>
      <w:r w:rsidRPr="006A00C8">
        <w:rPr>
          <w:rFonts w:ascii="Arial" w:hAnsi="Arial" w:cs="Arial"/>
        </w:rPr>
        <w:t xml:space="preserve"> into a category. </w:t>
      </w:r>
      <w:r w:rsidR="00025116" w:rsidRPr="006A00C8">
        <w:rPr>
          <w:rFonts w:ascii="Arial" w:hAnsi="Arial" w:cs="Arial"/>
        </w:rPr>
        <w:t>A young person’s needs</w:t>
      </w:r>
      <w:r w:rsidRPr="006A00C8">
        <w:rPr>
          <w:rFonts w:ascii="Arial" w:hAnsi="Arial" w:cs="Arial"/>
        </w:rPr>
        <w:t xml:space="preserve"> might cover more than one of the areas of </w:t>
      </w:r>
      <w:r w:rsidR="00025116" w:rsidRPr="006A00C8">
        <w:rPr>
          <w:rFonts w:ascii="Arial" w:hAnsi="Arial" w:cs="Arial"/>
        </w:rPr>
        <w:t>the Code of Practice</w:t>
      </w:r>
      <w:r w:rsidRPr="006A00C8">
        <w:rPr>
          <w:rFonts w:ascii="Arial" w:hAnsi="Arial" w:cs="Arial"/>
        </w:rPr>
        <w:t xml:space="preserve">, and they also may change over time.  The college/provider will complete a detailed assessment of need and produce your individual SEND Support Plan. This is so that your full range of needs are identified, </w:t>
      </w:r>
      <w:proofErr w:type="gramStart"/>
      <w:r w:rsidRPr="006A00C8">
        <w:rPr>
          <w:rFonts w:ascii="Arial" w:hAnsi="Arial" w:cs="Arial"/>
        </w:rPr>
        <w:t>in order for</w:t>
      </w:r>
      <w:proofErr w:type="gramEnd"/>
      <w:r w:rsidRPr="006A00C8">
        <w:rPr>
          <w:rFonts w:ascii="Arial" w:hAnsi="Arial" w:cs="Arial"/>
        </w:rPr>
        <w:t xml:space="preserve"> the college to plan and review your SEND Support Plan, or EHC Plan if necessary.</w:t>
      </w:r>
    </w:p>
    <w:p w14:paraId="131047BA" w14:textId="77777777" w:rsidR="00A52FBA" w:rsidRPr="006A00C8" w:rsidRDefault="00A52FBA" w:rsidP="00A52FBA">
      <w:pPr>
        <w:rPr>
          <w:rFonts w:ascii="Arial" w:hAnsi="Arial" w:cs="Arial"/>
          <w:b/>
          <w:bCs/>
        </w:rPr>
      </w:pPr>
      <w:r w:rsidRPr="006A00C8">
        <w:rPr>
          <w:rFonts w:ascii="Arial" w:hAnsi="Arial" w:cs="Arial"/>
          <w:b/>
          <w:bCs/>
        </w:rPr>
        <w:t xml:space="preserve">Four broad areas of need </w:t>
      </w:r>
    </w:p>
    <w:p w14:paraId="729C690F" w14:textId="5575B664" w:rsidR="00A52FBA" w:rsidRPr="006A00C8" w:rsidRDefault="00A52FBA" w:rsidP="00A52FBA">
      <w:pPr>
        <w:rPr>
          <w:rFonts w:ascii="Arial" w:hAnsi="Arial" w:cs="Arial"/>
        </w:rPr>
      </w:pPr>
      <w:r w:rsidRPr="006A00C8">
        <w:rPr>
          <w:rFonts w:ascii="Arial" w:hAnsi="Arial" w:cs="Arial"/>
        </w:rPr>
        <w:t>Listed below are the four broad areas of need that colleges should plan for</w:t>
      </w:r>
      <w:r w:rsidR="00025116" w:rsidRPr="006A00C8">
        <w:rPr>
          <w:rFonts w:ascii="Arial" w:hAnsi="Arial" w:cs="Arial"/>
        </w:rPr>
        <w:t xml:space="preserve"> in accordance with guidance set out in the SEND Code of Practice</w:t>
      </w:r>
      <w:r w:rsidRPr="006A00C8">
        <w:rPr>
          <w:rFonts w:ascii="Arial" w:hAnsi="Arial" w:cs="Arial"/>
        </w:rPr>
        <w:t xml:space="preserve">. </w:t>
      </w:r>
    </w:p>
    <w:p w14:paraId="75775104" w14:textId="77777777" w:rsidR="00A52FBA" w:rsidRPr="006A00C8" w:rsidRDefault="00A52FBA" w:rsidP="00A52FBA">
      <w:pPr>
        <w:rPr>
          <w:rFonts w:ascii="Arial" w:hAnsi="Arial" w:cs="Arial"/>
          <w:b/>
          <w:bCs/>
        </w:rPr>
      </w:pPr>
      <w:r w:rsidRPr="006A00C8">
        <w:rPr>
          <w:rFonts w:ascii="Arial" w:hAnsi="Arial" w:cs="Arial"/>
          <w:b/>
          <w:bCs/>
        </w:rPr>
        <w:t xml:space="preserve">Communication and interaction </w:t>
      </w:r>
    </w:p>
    <w:p w14:paraId="7D6C0E4B" w14:textId="77777777" w:rsidR="00A52FBA" w:rsidRPr="006A00C8" w:rsidRDefault="00A52FBA" w:rsidP="00A52FBA">
      <w:pPr>
        <w:rPr>
          <w:rFonts w:ascii="Arial" w:hAnsi="Arial" w:cs="Arial"/>
        </w:rPr>
      </w:pPr>
      <w:r w:rsidRPr="006A00C8">
        <w:rPr>
          <w:rFonts w:ascii="Arial" w:hAnsi="Arial" w:cs="Arial"/>
        </w:rPr>
        <w:t xml:space="preserve">The young person will receive support in college if they have speech, language and communication difficulties, that: </w:t>
      </w:r>
    </w:p>
    <w:p w14:paraId="356D5F96"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makes it difficult for them to make sense of what is being said to them, or </w:t>
      </w:r>
    </w:p>
    <w:p w14:paraId="3FF8DF93"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for them to be understood by others, or </w:t>
      </w:r>
    </w:p>
    <w:p w14:paraId="49A5DB53" w14:textId="77777777" w:rsidR="00A52FBA" w:rsidRPr="006A00C8" w:rsidRDefault="00A52FBA" w:rsidP="00A52FBA">
      <w:pPr>
        <w:pStyle w:val="ListParagraph"/>
        <w:numPr>
          <w:ilvl w:val="0"/>
          <w:numId w:val="240"/>
        </w:numPr>
        <w:spacing w:line="256" w:lineRule="auto"/>
        <w:rPr>
          <w:rFonts w:ascii="Arial" w:hAnsi="Arial" w:cs="Arial"/>
        </w:rPr>
      </w:pPr>
      <w:r w:rsidRPr="006A00C8">
        <w:rPr>
          <w:rFonts w:ascii="Arial" w:hAnsi="Arial" w:cs="Arial"/>
        </w:rPr>
        <w:t xml:space="preserve">to help them understand how to communicate more effectively </w:t>
      </w:r>
    </w:p>
    <w:p w14:paraId="7ADBDF95" w14:textId="0C502B66" w:rsidR="00A52FBA" w:rsidRPr="006A00C8" w:rsidRDefault="00A52FBA" w:rsidP="00A52FBA">
      <w:pPr>
        <w:rPr>
          <w:rFonts w:ascii="Arial" w:hAnsi="Arial" w:cs="Arial"/>
          <w:b/>
          <w:bCs/>
        </w:rPr>
      </w:pPr>
      <w:r w:rsidRPr="006A00C8">
        <w:rPr>
          <w:rFonts w:ascii="Arial" w:hAnsi="Arial" w:cs="Arial"/>
          <w:b/>
          <w:bCs/>
        </w:rPr>
        <w:t>Cognition</w:t>
      </w:r>
      <w:r w:rsidR="00025116" w:rsidRPr="006A00C8">
        <w:rPr>
          <w:rFonts w:ascii="Arial" w:hAnsi="Arial" w:cs="Arial"/>
          <w:b/>
          <w:bCs/>
        </w:rPr>
        <w:t xml:space="preserve"> </w:t>
      </w:r>
      <w:r w:rsidRPr="006A00C8">
        <w:rPr>
          <w:rFonts w:ascii="Arial" w:hAnsi="Arial" w:cs="Arial"/>
          <w:b/>
          <w:bCs/>
        </w:rPr>
        <w:t xml:space="preserve">and learning </w:t>
      </w:r>
    </w:p>
    <w:p w14:paraId="601D4E90" w14:textId="77777777" w:rsidR="00A52FBA" w:rsidRPr="006A00C8" w:rsidRDefault="00A52FBA" w:rsidP="00A52FBA">
      <w:pPr>
        <w:rPr>
          <w:rFonts w:ascii="Arial" w:hAnsi="Arial" w:cs="Arial"/>
        </w:rPr>
      </w:pPr>
      <w:r w:rsidRPr="006A00C8">
        <w:rPr>
          <w:rFonts w:ascii="Arial" w:hAnsi="Arial" w:cs="Arial"/>
        </w:rPr>
        <w:t xml:space="preserve">The young person will receive support in college if they: </w:t>
      </w:r>
    </w:p>
    <w:p w14:paraId="5F5BD8D5"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learn at a slower pace than others of their age </w:t>
      </w:r>
    </w:p>
    <w:p w14:paraId="619A3A25"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have difficulty in understanding parts of the curriculum </w:t>
      </w:r>
    </w:p>
    <w:p w14:paraId="74B58451"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have difficulties with organisation and memory skills, or </w:t>
      </w:r>
    </w:p>
    <w:p w14:paraId="72A20053"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have a specific difficulty affecting one </w:t>
      </w:r>
      <w:proofErr w:type="gramStart"/>
      <w:r w:rsidRPr="006A00C8">
        <w:rPr>
          <w:rFonts w:ascii="Arial" w:hAnsi="Arial" w:cs="Arial"/>
        </w:rPr>
        <w:t>particular part</w:t>
      </w:r>
      <w:proofErr w:type="gramEnd"/>
      <w:r w:rsidRPr="006A00C8">
        <w:rPr>
          <w:rFonts w:ascii="Arial" w:hAnsi="Arial" w:cs="Arial"/>
        </w:rPr>
        <w:t xml:space="preserve"> of their learning, such as English (Literacy) or Maths (Numeracy).</w:t>
      </w:r>
    </w:p>
    <w:p w14:paraId="4BF35561" w14:textId="77777777" w:rsidR="00A52FBA" w:rsidRPr="006A00C8" w:rsidRDefault="00A52FBA" w:rsidP="00A52FBA">
      <w:pPr>
        <w:rPr>
          <w:rFonts w:ascii="Arial" w:hAnsi="Arial" w:cs="Arial"/>
          <w:b/>
          <w:bCs/>
        </w:rPr>
      </w:pPr>
      <w:r w:rsidRPr="006A00C8">
        <w:rPr>
          <w:rFonts w:ascii="Arial" w:hAnsi="Arial" w:cs="Arial"/>
          <w:b/>
          <w:bCs/>
        </w:rPr>
        <w:t xml:space="preserve">Social, emotional and mental health difficulties </w:t>
      </w:r>
    </w:p>
    <w:p w14:paraId="511F535D" w14:textId="77777777" w:rsidR="00A52FBA" w:rsidRPr="006A00C8" w:rsidRDefault="00A52FBA" w:rsidP="00A52FBA">
      <w:pPr>
        <w:rPr>
          <w:rFonts w:ascii="Arial" w:hAnsi="Arial" w:cs="Arial"/>
        </w:rPr>
      </w:pPr>
      <w:r w:rsidRPr="006A00C8">
        <w:rPr>
          <w:rFonts w:ascii="Arial" w:hAnsi="Arial" w:cs="Arial"/>
        </w:rPr>
        <w:t>The young person will receive support in college, if they:</w:t>
      </w:r>
    </w:p>
    <w:p w14:paraId="39CDEA8E"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have difficulty in managing their relationships with other people, </w:t>
      </w:r>
    </w:p>
    <w:p w14:paraId="2BAC2646"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are withdrawn, or if they behave in ways that may hinder or affect their own or other students’ learning, or </w:t>
      </w:r>
    </w:p>
    <w:p w14:paraId="0645195C"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have a need which has an impact on their health and wellbeing.</w:t>
      </w:r>
    </w:p>
    <w:p w14:paraId="23EA8E4E" w14:textId="77777777" w:rsidR="00A52FBA" w:rsidRPr="006A00C8" w:rsidRDefault="00A52FBA" w:rsidP="00A52FBA">
      <w:pPr>
        <w:rPr>
          <w:rFonts w:ascii="Arial" w:hAnsi="Arial" w:cs="Arial"/>
          <w:b/>
          <w:bCs/>
        </w:rPr>
      </w:pPr>
      <w:r w:rsidRPr="006A00C8">
        <w:rPr>
          <w:rFonts w:ascii="Arial" w:hAnsi="Arial" w:cs="Arial"/>
          <w:b/>
          <w:bCs/>
        </w:rPr>
        <w:t xml:space="preserve">Sensory and/or physical needs </w:t>
      </w:r>
    </w:p>
    <w:p w14:paraId="7861FC6E" w14:textId="77777777" w:rsidR="00A52FBA" w:rsidRPr="006A00C8" w:rsidRDefault="00A52FBA" w:rsidP="00A52FBA">
      <w:pPr>
        <w:rPr>
          <w:rFonts w:ascii="Arial" w:hAnsi="Arial" w:cs="Arial"/>
        </w:rPr>
      </w:pPr>
      <w:r w:rsidRPr="006A00C8">
        <w:rPr>
          <w:rFonts w:ascii="Arial" w:hAnsi="Arial" w:cs="Arial"/>
        </w:rPr>
        <w:t>The young person will receive support in college if they have:</w:t>
      </w:r>
    </w:p>
    <w:p w14:paraId="621E0DB5"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lastRenderedPageBreak/>
        <w:t xml:space="preserve">a visual and/or hearing impairment, or </w:t>
      </w:r>
    </w:p>
    <w:p w14:paraId="3600BB6F"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a physical need that means they must have additional ongoing support and or equipment. College support will ensure that they provide them with: </w:t>
      </w:r>
    </w:p>
    <w:p w14:paraId="552373A1" w14:textId="77777777" w:rsidR="00A52FBA" w:rsidRPr="006A00C8" w:rsidRDefault="00A52FBA" w:rsidP="00A52FBA">
      <w:pPr>
        <w:pStyle w:val="ListParagraph"/>
        <w:numPr>
          <w:ilvl w:val="1"/>
          <w:numId w:val="241"/>
        </w:numPr>
        <w:spacing w:line="256" w:lineRule="auto"/>
        <w:rPr>
          <w:rFonts w:ascii="Arial" w:hAnsi="Arial" w:cs="Arial"/>
        </w:rPr>
      </w:pPr>
      <w:r w:rsidRPr="006A00C8">
        <w:rPr>
          <w:rFonts w:ascii="Arial" w:hAnsi="Arial" w:cs="Arial"/>
        </w:rPr>
        <w:t xml:space="preserve">An inclusive learning environment. </w:t>
      </w:r>
    </w:p>
    <w:p w14:paraId="4C17CD51" w14:textId="77777777" w:rsidR="00A52FBA" w:rsidRPr="006A00C8" w:rsidRDefault="00A52FBA" w:rsidP="00A52FBA">
      <w:pPr>
        <w:pStyle w:val="ListParagraph"/>
        <w:numPr>
          <w:ilvl w:val="1"/>
          <w:numId w:val="241"/>
        </w:numPr>
        <w:spacing w:line="256" w:lineRule="auto"/>
        <w:rPr>
          <w:rFonts w:ascii="Arial" w:hAnsi="Arial" w:cs="Arial"/>
        </w:rPr>
      </w:pPr>
      <w:r w:rsidRPr="006A00C8">
        <w:rPr>
          <w:rFonts w:ascii="Arial" w:hAnsi="Arial" w:cs="Arial"/>
        </w:rPr>
        <w:t>High quality teaching and learning opportunities. • Social and emotional support.</w:t>
      </w:r>
    </w:p>
    <w:p w14:paraId="482C707F" w14:textId="77777777" w:rsidR="00A52FBA" w:rsidRPr="006A00C8" w:rsidRDefault="00A52FBA" w:rsidP="00A52FBA">
      <w:pPr>
        <w:pStyle w:val="ListParagraph"/>
        <w:numPr>
          <w:ilvl w:val="1"/>
          <w:numId w:val="241"/>
        </w:numPr>
        <w:spacing w:line="256" w:lineRule="auto"/>
        <w:rPr>
          <w:rFonts w:ascii="Arial" w:hAnsi="Arial" w:cs="Arial"/>
        </w:rPr>
      </w:pPr>
      <w:r w:rsidRPr="006A00C8">
        <w:rPr>
          <w:rFonts w:ascii="Arial" w:hAnsi="Arial" w:cs="Arial"/>
        </w:rPr>
        <w:t>Opportunities to achieve positive outcomes.</w:t>
      </w:r>
    </w:p>
    <w:p w14:paraId="6BE48A55" w14:textId="77777777" w:rsidR="00A52FBA" w:rsidRPr="006A00C8" w:rsidRDefault="00A52FBA" w:rsidP="00A52FBA">
      <w:pPr>
        <w:rPr>
          <w:rFonts w:ascii="Arial" w:hAnsi="Arial" w:cs="Arial"/>
          <w:b/>
          <w:bCs/>
        </w:rPr>
      </w:pPr>
      <w:r w:rsidRPr="006A00C8">
        <w:rPr>
          <w:rFonts w:ascii="Arial" w:hAnsi="Arial" w:cs="Arial"/>
          <w:b/>
          <w:bCs/>
        </w:rPr>
        <w:t xml:space="preserve">Careers Guidance </w:t>
      </w:r>
    </w:p>
    <w:p w14:paraId="399BC2AF" w14:textId="77777777" w:rsidR="00A52FBA" w:rsidRPr="006A00C8" w:rsidRDefault="00A52FBA" w:rsidP="00A52FBA">
      <w:pPr>
        <w:rPr>
          <w:rFonts w:ascii="Arial" w:hAnsi="Arial" w:cs="Arial"/>
        </w:rPr>
      </w:pPr>
      <w:r w:rsidRPr="006A00C8">
        <w:rPr>
          <w:rFonts w:ascii="Arial" w:hAnsi="Arial" w:cs="Arial"/>
        </w:rPr>
        <w:t xml:space="preserve">As part of helping the young person to prepare for their future, schools and colleges </w:t>
      </w:r>
      <w:proofErr w:type="gramStart"/>
      <w:r w:rsidRPr="006A00C8">
        <w:rPr>
          <w:rFonts w:ascii="Arial" w:hAnsi="Arial" w:cs="Arial"/>
        </w:rPr>
        <w:t>have to</w:t>
      </w:r>
      <w:proofErr w:type="gramEnd"/>
      <w:r w:rsidRPr="006A00C8">
        <w:rPr>
          <w:rFonts w:ascii="Arial" w:hAnsi="Arial" w:cs="Arial"/>
        </w:rPr>
        <w:t xml:space="preserve"> ensure that all young people attending education provision from Year 8 until Year 13 are provided with independent careers guidance.  FE colleges also have equivalent requirements to support and provide access to careers guidance, to young people from the age of 18 – 25.</w:t>
      </w:r>
    </w:p>
    <w:p w14:paraId="27888B51" w14:textId="77777777" w:rsidR="00A52FBA" w:rsidRPr="006A00C8" w:rsidRDefault="00A52FBA" w:rsidP="00A52FBA">
      <w:pPr>
        <w:rPr>
          <w:rFonts w:ascii="Arial" w:hAnsi="Arial" w:cs="Arial"/>
          <w:b/>
          <w:bCs/>
        </w:rPr>
      </w:pPr>
      <w:r w:rsidRPr="006A00C8">
        <w:rPr>
          <w:rFonts w:ascii="Arial" w:hAnsi="Arial" w:cs="Arial"/>
          <w:b/>
          <w:bCs/>
        </w:rPr>
        <w:t xml:space="preserve">High quality study programmes for Young People with SEND </w:t>
      </w:r>
    </w:p>
    <w:p w14:paraId="3C5570CD" w14:textId="77777777" w:rsidR="00A52FBA" w:rsidRPr="006A00C8" w:rsidRDefault="00A52FBA" w:rsidP="00A52FBA">
      <w:pPr>
        <w:rPr>
          <w:rFonts w:ascii="Arial" w:hAnsi="Arial" w:cs="Arial"/>
        </w:rPr>
      </w:pPr>
      <w:r w:rsidRPr="006A00C8">
        <w:rPr>
          <w:rFonts w:ascii="Arial" w:hAnsi="Arial" w:cs="Arial"/>
        </w:rPr>
        <w:t>All students aged 16-19, and those with an EHC Plan up to the age of 25, should be allowed to follow a coherent study programme that provides stretch and progression, and will enable them to achieve their best possible outcome in adult life. Colleges should:</w:t>
      </w:r>
    </w:p>
    <w:p w14:paraId="34D5422A"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raise career aspirations of all SEND students, and</w:t>
      </w:r>
    </w:p>
    <w:p w14:paraId="745808FD"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broaden their employment opportunities.</w:t>
      </w:r>
    </w:p>
    <w:p w14:paraId="705DD9E7" w14:textId="77777777" w:rsidR="00A52FBA" w:rsidRPr="006A00C8" w:rsidRDefault="00A52FBA" w:rsidP="00A52FBA">
      <w:pPr>
        <w:rPr>
          <w:rFonts w:ascii="Arial" w:hAnsi="Arial" w:cs="Arial"/>
        </w:rPr>
      </w:pPr>
      <w:r w:rsidRPr="006A00C8">
        <w:rPr>
          <w:rFonts w:ascii="Arial" w:hAnsi="Arial" w:cs="Arial"/>
        </w:rPr>
        <w:t xml:space="preserve">The college is expected to: </w:t>
      </w:r>
    </w:p>
    <w:p w14:paraId="5B7D66D5"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Design study programmes which enable students to progress to a higher level of study than their prior attainment.</w:t>
      </w:r>
    </w:p>
    <w:p w14:paraId="74DED337"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Offer wide ranging qualifications.</w:t>
      </w:r>
    </w:p>
    <w:p w14:paraId="2359DD05" w14:textId="77777777" w:rsidR="00A52FBA" w:rsidRPr="006A00C8" w:rsidRDefault="00A52FBA" w:rsidP="00A52FBA">
      <w:pPr>
        <w:pStyle w:val="ListParagraph"/>
        <w:numPr>
          <w:ilvl w:val="0"/>
          <w:numId w:val="241"/>
        </w:numPr>
        <w:spacing w:line="256" w:lineRule="auto"/>
        <w:rPr>
          <w:rFonts w:ascii="Arial" w:hAnsi="Arial" w:cs="Arial"/>
        </w:rPr>
      </w:pPr>
      <w:r w:rsidRPr="006A00C8">
        <w:rPr>
          <w:rFonts w:ascii="Arial" w:hAnsi="Arial" w:cs="Arial"/>
        </w:rPr>
        <w:t xml:space="preserve">Enable them to gain basic skills such as English and maths. </w:t>
      </w:r>
    </w:p>
    <w:p w14:paraId="4980BBFE"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Allow them to participate in meaningful work experience and non-qualification activity. </w:t>
      </w:r>
    </w:p>
    <w:p w14:paraId="50C71B32" w14:textId="7BF08A1C" w:rsidR="00A52FBA" w:rsidRPr="006A00C8" w:rsidRDefault="00A52FBA" w:rsidP="00025116">
      <w:pPr>
        <w:spacing w:line="256" w:lineRule="auto"/>
        <w:rPr>
          <w:rFonts w:ascii="Arial" w:hAnsi="Arial" w:cs="Arial"/>
        </w:rPr>
      </w:pPr>
      <w:r w:rsidRPr="006A00C8">
        <w:rPr>
          <w:rFonts w:ascii="Arial" w:hAnsi="Arial" w:cs="Arial"/>
        </w:rPr>
        <w:t>When attending college, the young person should not</w:t>
      </w:r>
      <w:r w:rsidR="00025116" w:rsidRPr="006A00C8">
        <w:rPr>
          <w:rFonts w:ascii="Arial" w:hAnsi="Arial" w:cs="Arial"/>
        </w:rPr>
        <w:t xml:space="preserve"> b</w:t>
      </w:r>
      <w:r w:rsidRPr="006A00C8">
        <w:rPr>
          <w:rFonts w:ascii="Arial" w:hAnsi="Arial" w:cs="Arial"/>
        </w:rPr>
        <w:t xml:space="preserve">e expected to repeat learning they have already completed successfully. </w:t>
      </w:r>
    </w:p>
    <w:p w14:paraId="016B4042" w14:textId="77777777" w:rsidR="00A52FBA" w:rsidRPr="006A00C8" w:rsidRDefault="00A52FBA" w:rsidP="00A52FBA">
      <w:pPr>
        <w:rPr>
          <w:rFonts w:ascii="Arial" w:hAnsi="Arial" w:cs="Arial"/>
        </w:rPr>
      </w:pPr>
      <w:r w:rsidRPr="006A00C8">
        <w:rPr>
          <w:rFonts w:ascii="Arial" w:hAnsi="Arial" w:cs="Arial"/>
        </w:rPr>
        <w:t xml:space="preserve">If they are not taking qualifications at college their study programme should: </w:t>
      </w:r>
    </w:p>
    <w:p w14:paraId="0A8CD775"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focus on high quality work experience, and</w:t>
      </w:r>
    </w:p>
    <w:p w14:paraId="58324ED0"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provide non-qualification activity which prepares them well for - employment - independent living - being a healthy adult, and - participating in society</w:t>
      </w:r>
    </w:p>
    <w:p w14:paraId="67A7033C" w14:textId="77777777" w:rsidR="003324E7" w:rsidRPr="006A00C8" w:rsidRDefault="003324E7" w:rsidP="00A52FBA">
      <w:pPr>
        <w:rPr>
          <w:rFonts w:ascii="Arial" w:hAnsi="Arial" w:cs="Arial"/>
        </w:rPr>
      </w:pPr>
    </w:p>
    <w:p w14:paraId="19954D0E" w14:textId="77777777" w:rsidR="00A52FBA" w:rsidRPr="006A00C8" w:rsidRDefault="00A52FBA" w:rsidP="00A52FBA">
      <w:pPr>
        <w:rPr>
          <w:rFonts w:ascii="Arial" w:hAnsi="Arial" w:cs="Arial"/>
          <w:b/>
          <w:bCs/>
        </w:rPr>
      </w:pPr>
      <w:r w:rsidRPr="006A00C8">
        <w:rPr>
          <w:rFonts w:ascii="Arial" w:hAnsi="Arial" w:cs="Arial"/>
          <w:b/>
          <w:bCs/>
        </w:rPr>
        <w:t xml:space="preserve">What next? </w:t>
      </w:r>
    </w:p>
    <w:p w14:paraId="0FB9CE8E" w14:textId="77777777" w:rsidR="00A52FBA" w:rsidRPr="006A00C8" w:rsidRDefault="00A52FBA" w:rsidP="00A52FBA">
      <w:pPr>
        <w:rPr>
          <w:rFonts w:ascii="Arial" w:hAnsi="Arial" w:cs="Arial"/>
        </w:rPr>
      </w:pPr>
      <w:proofErr w:type="gramStart"/>
      <w:r w:rsidRPr="006A00C8">
        <w:rPr>
          <w:rFonts w:ascii="Arial" w:hAnsi="Arial" w:cs="Arial"/>
        </w:rPr>
        <w:t>The vast majority of</w:t>
      </w:r>
      <w:proofErr w:type="gramEnd"/>
      <w:r w:rsidRPr="006A00C8">
        <w:rPr>
          <w:rFonts w:ascii="Arial" w:hAnsi="Arial" w:cs="Arial"/>
        </w:rPr>
        <w:t xml:space="preserve"> young people with SEND are capable of sustainable paid employment, providing they receive the right help and support.  Having carefully understood their abilities, their college will work with them to provide them with the right type of opportunities, to help them meet their potential and aspirations. </w:t>
      </w:r>
    </w:p>
    <w:p w14:paraId="6635E777" w14:textId="77777777" w:rsidR="00A52FBA" w:rsidRPr="006A00C8" w:rsidRDefault="00A52FBA" w:rsidP="00A52FBA">
      <w:pPr>
        <w:rPr>
          <w:rFonts w:ascii="Arial" w:hAnsi="Arial" w:cs="Arial"/>
          <w:b/>
          <w:bCs/>
        </w:rPr>
      </w:pPr>
      <w:r w:rsidRPr="006A00C8">
        <w:rPr>
          <w:rFonts w:ascii="Arial" w:hAnsi="Arial" w:cs="Arial"/>
          <w:b/>
          <w:bCs/>
        </w:rPr>
        <w:t xml:space="preserve">Employment </w:t>
      </w:r>
    </w:p>
    <w:p w14:paraId="3CFD9DD1" w14:textId="77777777" w:rsidR="00A52FBA" w:rsidRPr="006A00C8" w:rsidRDefault="00A52FBA" w:rsidP="00A52FBA">
      <w:pPr>
        <w:rPr>
          <w:rFonts w:ascii="Arial" w:hAnsi="Arial" w:cs="Arial"/>
        </w:rPr>
      </w:pPr>
      <w:r w:rsidRPr="006A00C8">
        <w:rPr>
          <w:rFonts w:ascii="Arial" w:hAnsi="Arial" w:cs="Arial"/>
        </w:rPr>
        <w:t xml:space="preserve">College careers staff will discuss directly with the student which jobs they are looking for and how best to get one. </w:t>
      </w:r>
    </w:p>
    <w:p w14:paraId="689C2FBE" w14:textId="77777777" w:rsidR="00A52FBA" w:rsidRPr="006A00C8" w:rsidRDefault="00A52FBA" w:rsidP="00A52FBA">
      <w:pPr>
        <w:rPr>
          <w:rFonts w:ascii="Arial" w:hAnsi="Arial" w:cs="Arial"/>
          <w:b/>
          <w:bCs/>
        </w:rPr>
      </w:pPr>
      <w:r w:rsidRPr="006A00C8">
        <w:rPr>
          <w:rFonts w:ascii="Arial" w:hAnsi="Arial" w:cs="Arial"/>
          <w:b/>
          <w:bCs/>
        </w:rPr>
        <w:lastRenderedPageBreak/>
        <w:t xml:space="preserve">Traineeships </w:t>
      </w:r>
    </w:p>
    <w:p w14:paraId="4AE07D8A"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Education and training programmes offering work experience. </w:t>
      </w:r>
    </w:p>
    <w:p w14:paraId="213CF818"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Focus on giving the skills and experience the student will need to get an apprenticeship or other job.</w:t>
      </w:r>
    </w:p>
    <w:p w14:paraId="3B0665D8"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To last a maximum of six months and include gaining key components of work preparation training i.e. English and maths (unless this is already achieved at GCSE A*-C standard) and a high-quality work experience placement. </w:t>
      </w:r>
    </w:p>
    <w:p w14:paraId="7F7DE0FD"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Available to young people aged 16 to 24, including those with EHC Plans.</w:t>
      </w:r>
    </w:p>
    <w:p w14:paraId="1B2D3BBB"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Young people with an EHC plan will retain their plan when undertaking a traineeship. </w:t>
      </w:r>
    </w:p>
    <w:p w14:paraId="3159251D" w14:textId="77777777" w:rsidR="00A52FBA" w:rsidRPr="006A00C8" w:rsidRDefault="00A52FBA" w:rsidP="00A52FBA">
      <w:pPr>
        <w:rPr>
          <w:rFonts w:ascii="Arial" w:hAnsi="Arial" w:cs="Arial"/>
          <w:b/>
          <w:bCs/>
        </w:rPr>
      </w:pPr>
      <w:r w:rsidRPr="006A00C8">
        <w:rPr>
          <w:rFonts w:ascii="Arial" w:hAnsi="Arial" w:cs="Arial"/>
          <w:b/>
          <w:bCs/>
        </w:rPr>
        <w:t xml:space="preserve">Apprenticeships </w:t>
      </w:r>
    </w:p>
    <w:p w14:paraId="43F19B82"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Apprenticeships are paid jobs that incorporate training, enabling the student to gain a nationally recognised qualification.</w:t>
      </w:r>
    </w:p>
    <w:p w14:paraId="26E79921"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Young people can earn money as they learn and gain practical skills in the workplace. </w:t>
      </w:r>
    </w:p>
    <w:p w14:paraId="1DEA44BB" w14:textId="77777777" w:rsidR="00A52FBA" w:rsidRPr="006A00C8"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Many </w:t>
      </w:r>
      <w:proofErr w:type="gramStart"/>
      <w:r w:rsidRPr="006A00C8">
        <w:rPr>
          <w:rFonts w:ascii="Arial" w:hAnsi="Arial" w:cs="Arial"/>
        </w:rPr>
        <w:t>lead</w:t>
      </w:r>
      <w:proofErr w:type="gramEnd"/>
      <w:r w:rsidRPr="006A00C8">
        <w:rPr>
          <w:rFonts w:ascii="Arial" w:hAnsi="Arial" w:cs="Arial"/>
        </w:rPr>
        <w:t xml:space="preserve"> to highly skilled careers. </w:t>
      </w:r>
    </w:p>
    <w:p w14:paraId="355DFA54" w14:textId="3A8C2573" w:rsidR="00A52FBA" w:rsidRPr="00747477" w:rsidRDefault="00A52FBA" w:rsidP="00A52FBA">
      <w:pPr>
        <w:pStyle w:val="ListParagraph"/>
        <w:numPr>
          <w:ilvl w:val="0"/>
          <w:numId w:val="242"/>
        </w:numPr>
        <w:spacing w:line="256" w:lineRule="auto"/>
        <w:rPr>
          <w:rFonts w:ascii="Arial" w:hAnsi="Arial" w:cs="Arial"/>
        </w:rPr>
      </w:pPr>
      <w:r w:rsidRPr="006A00C8">
        <w:rPr>
          <w:rFonts w:ascii="Arial" w:hAnsi="Arial" w:cs="Arial"/>
        </w:rPr>
        <w:t xml:space="preserve">Young people with an EHC Plan </w:t>
      </w:r>
      <w:r w:rsidR="00F114A6" w:rsidRPr="006A00C8">
        <w:rPr>
          <w:rFonts w:ascii="Arial" w:hAnsi="Arial" w:cs="Arial"/>
        </w:rPr>
        <w:t>will retain</w:t>
      </w:r>
      <w:r w:rsidRPr="006A00C8">
        <w:rPr>
          <w:rFonts w:ascii="Arial" w:hAnsi="Arial" w:cs="Arial"/>
        </w:rPr>
        <w:t xml:space="preserve"> this when they are doing their apprenticeship. </w:t>
      </w:r>
    </w:p>
    <w:p w14:paraId="715943B3" w14:textId="77777777" w:rsidR="00A52FBA" w:rsidRPr="006A00C8" w:rsidRDefault="00A52FBA" w:rsidP="00A52FBA">
      <w:pPr>
        <w:rPr>
          <w:rFonts w:ascii="Arial" w:hAnsi="Arial" w:cs="Arial"/>
          <w:b/>
          <w:bCs/>
        </w:rPr>
      </w:pPr>
      <w:r w:rsidRPr="006A00C8">
        <w:rPr>
          <w:rFonts w:ascii="Arial" w:hAnsi="Arial" w:cs="Arial"/>
          <w:b/>
          <w:bCs/>
        </w:rPr>
        <w:t>Supported Internships</w:t>
      </w:r>
    </w:p>
    <w:p w14:paraId="08872C68" w14:textId="77777777" w:rsidR="00A52FBA" w:rsidRPr="006A00C8" w:rsidRDefault="00A52FBA" w:rsidP="00A52FBA">
      <w:pPr>
        <w:pStyle w:val="ListParagraph"/>
        <w:numPr>
          <w:ilvl w:val="0"/>
          <w:numId w:val="243"/>
        </w:numPr>
        <w:spacing w:line="256" w:lineRule="auto"/>
        <w:rPr>
          <w:rFonts w:ascii="Arial" w:hAnsi="Arial" w:cs="Arial"/>
        </w:rPr>
      </w:pPr>
      <w:r w:rsidRPr="006A00C8">
        <w:rPr>
          <w:rFonts w:ascii="Arial" w:hAnsi="Arial" w:cs="Arial"/>
        </w:rPr>
        <w:t>Structured study programmes for young people with an EHC Plan. The EHC Plan will remain in place whilst they are undertaking the supported internship.</w:t>
      </w:r>
    </w:p>
    <w:p w14:paraId="44BF475B" w14:textId="77777777" w:rsidR="00A52FBA" w:rsidRPr="006A00C8" w:rsidRDefault="00A52FBA" w:rsidP="00A52FBA">
      <w:pPr>
        <w:pStyle w:val="ListParagraph"/>
        <w:numPr>
          <w:ilvl w:val="0"/>
          <w:numId w:val="243"/>
        </w:numPr>
        <w:spacing w:line="256" w:lineRule="auto"/>
        <w:rPr>
          <w:rFonts w:ascii="Arial" w:hAnsi="Arial" w:cs="Arial"/>
        </w:rPr>
      </w:pPr>
      <w:r w:rsidRPr="006A00C8">
        <w:rPr>
          <w:rFonts w:ascii="Arial" w:hAnsi="Arial" w:cs="Arial"/>
        </w:rPr>
        <w:t>Will normally be with an employer.</w:t>
      </w:r>
    </w:p>
    <w:p w14:paraId="79214306" w14:textId="10A9D6C2" w:rsidR="00A52FBA" w:rsidRPr="006A00C8" w:rsidRDefault="003F5E95" w:rsidP="00A52FBA">
      <w:pPr>
        <w:pStyle w:val="ListParagraph"/>
        <w:numPr>
          <w:ilvl w:val="0"/>
          <w:numId w:val="243"/>
        </w:numPr>
        <w:spacing w:line="256" w:lineRule="auto"/>
        <w:rPr>
          <w:rFonts w:ascii="Arial" w:hAnsi="Arial" w:cs="Arial"/>
        </w:rPr>
      </w:pPr>
      <w:r w:rsidRPr="006A00C8">
        <w:rPr>
          <w:rFonts w:ascii="Arial" w:hAnsi="Arial" w:cs="Arial"/>
        </w:rPr>
        <w:t>Internships</w:t>
      </w:r>
      <w:r w:rsidR="00A52FBA" w:rsidRPr="006A00C8">
        <w:rPr>
          <w:rFonts w:ascii="Arial" w:hAnsi="Arial" w:cs="Arial"/>
        </w:rPr>
        <w:t xml:space="preserve"> normally last for a year and include extended unpaid work placements of at least six months. </w:t>
      </w:r>
    </w:p>
    <w:p w14:paraId="0C153CA3" w14:textId="77777777" w:rsidR="00A52FBA" w:rsidRPr="006A00C8" w:rsidRDefault="00A52FBA" w:rsidP="00A52FBA">
      <w:pPr>
        <w:pStyle w:val="ListParagraph"/>
        <w:numPr>
          <w:ilvl w:val="0"/>
          <w:numId w:val="244"/>
        </w:numPr>
        <w:spacing w:line="256" w:lineRule="auto"/>
        <w:rPr>
          <w:rFonts w:ascii="Arial" w:hAnsi="Arial" w:cs="Arial"/>
        </w:rPr>
      </w:pPr>
      <w:r w:rsidRPr="006A00C8">
        <w:rPr>
          <w:rFonts w:ascii="Arial" w:hAnsi="Arial" w:cs="Arial"/>
        </w:rPr>
        <w:t>Supported internships aim to support the young person move into paid employment.</w:t>
      </w:r>
    </w:p>
    <w:p w14:paraId="25C3EBA5" w14:textId="77777777" w:rsidR="00A52FBA" w:rsidRPr="006A00C8" w:rsidRDefault="00A52FBA" w:rsidP="00A52FBA">
      <w:pPr>
        <w:pStyle w:val="ListParagraph"/>
        <w:numPr>
          <w:ilvl w:val="0"/>
          <w:numId w:val="244"/>
        </w:numPr>
        <w:spacing w:line="256" w:lineRule="auto"/>
        <w:rPr>
          <w:rFonts w:ascii="Arial" w:hAnsi="Arial" w:cs="Arial"/>
        </w:rPr>
      </w:pPr>
      <w:r w:rsidRPr="006A00C8">
        <w:rPr>
          <w:rFonts w:ascii="Arial" w:hAnsi="Arial" w:cs="Arial"/>
        </w:rPr>
        <w:t xml:space="preserve">Offers a personalised study programme which includes the chance to study for relevant qualifications, if suitable, and English and maths to an appropriate level. Higher Education (University) is one option but not the only one. Foundation programmes are equally acceptable </w:t>
      </w:r>
    </w:p>
    <w:p w14:paraId="6833D5C8" w14:textId="77777777" w:rsidR="00A52FBA" w:rsidRPr="006A00C8" w:rsidRDefault="00A52FBA" w:rsidP="00A52FBA">
      <w:pPr>
        <w:pStyle w:val="ListParagraph"/>
        <w:numPr>
          <w:ilvl w:val="0"/>
          <w:numId w:val="244"/>
        </w:numPr>
        <w:spacing w:line="256" w:lineRule="auto"/>
        <w:rPr>
          <w:rFonts w:ascii="Arial" w:hAnsi="Arial" w:cs="Arial"/>
        </w:rPr>
      </w:pPr>
      <w:r w:rsidRPr="006A00C8">
        <w:rPr>
          <w:rFonts w:ascii="Arial" w:hAnsi="Arial" w:cs="Arial"/>
        </w:rPr>
        <w:t xml:space="preserve">For some young people, securing a place in higher education will be their aspiration or goal. </w:t>
      </w:r>
    </w:p>
    <w:p w14:paraId="279D4661" w14:textId="510C8121" w:rsidR="00A52FBA" w:rsidRPr="006A00C8" w:rsidRDefault="00A52FBA" w:rsidP="00A52FBA">
      <w:pPr>
        <w:pStyle w:val="ListParagraph"/>
        <w:numPr>
          <w:ilvl w:val="0"/>
          <w:numId w:val="244"/>
        </w:numPr>
        <w:spacing w:line="256" w:lineRule="auto"/>
        <w:rPr>
          <w:rFonts w:ascii="Arial" w:hAnsi="Arial" w:cs="Arial"/>
        </w:rPr>
      </w:pPr>
      <w:r w:rsidRPr="006A00C8">
        <w:rPr>
          <w:rFonts w:ascii="Arial" w:hAnsi="Arial" w:cs="Arial"/>
        </w:rPr>
        <w:t xml:space="preserve">The college should give the young person advice and guidance about their aspiration of going on to university, and how they should make a claim for Disabled Students Allowance (DSA) </w:t>
      </w:r>
      <w:r w:rsidR="00F114A6" w:rsidRPr="006A00C8">
        <w:rPr>
          <w:rFonts w:ascii="Arial" w:hAnsi="Arial" w:cs="Arial"/>
        </w:rPr>
        <w:t xml:space="preserve">where </w:t>
      </w:r>
      <w:r w:rsidR="003F5E95" w:rsidRPr="006A00C8">
        <w:rPr>
          <w:rFonts w:ascii="Arial" w:hAnsi="Arial" w:cs="Arial"/>
        </w:rPr>
        <w:t>eligible</w:t>
      </w:r>
    </w:p>
    <w:p w14:paraId="57A1C038" w14:textId="77777777" w:rsidR="00A52FBA" w:rsidRPr="006A00C8" w:rsidRDefault="00A52FBA" w:rsidP="00A52FBA">
      <w:pPr>
        <w:pStyle w:val="ListParagraph"/>
        <w:numPr>
          <w:ilvl w:val="0"/>
          <w:numId w:val="244"/>
        </w:numPr>
        <w:spacing w:line="256" w:lineRule="auto"/>
        <w:rPr>
          <w:rFonts w:ascii="Arial" w:hAnsi="Arial" w:cs="Arial"/>
        </w:rPr>
      </w:pPr>
      <w:r w:rsidRPr="006A00C8">
        <w:rPr>
          <w:rFonts w:ascii="Arial" w:hAnsi="Arial" w:cs="Arial"/>
        </w:rPr>
        <w:t>Ensure that the correct level of support is maintained or provided to help them achieve their goal.</w:t>
      </w:r>
    </w:p>
    <w:p w14:paraId="7357FB08" w14:textId="77777777" w:rsidR="00A52FBA" w:rsidRPr="006A00C8" w:rsidRDefault="00A52FBA" w:rsidP="00A52FBA">
      <w:pPr>
        <w:rPr>
          <w:rFonts w:ascii="Arial" w:hAnsi="Arial" w:cs="Arial"/>
          <w:b/>
          <w:bCs/>
        </w:rPr>
      </w:pPr>
      <w:r w:rsidRPr="006A00C8">
        <w:rPr>
          <w:rFonts w:ascii="Arial" w:hAnsi="Arial" w:cs="Arial"/>
          <w:b/>
          <w:bCs/>
        </w:rPr>
        <w:t xml:space="preserve">Funding for SEND Support </w:t>
      </w:r>
    </w:p>
    <w:p w14:paraId="1146682E" w14:textId="6B68F00B" w:rsidR="00A52FBA" w:rsidRPr="006A00C8" w:rsidRDefault="00A52FBA" w:rsidP="00A52FBA">
      <w:pPr>
        <w:rPr>
          <w:rFonts w:ascii="Arial" w:hAnsi="Arial" w:cs="Arial"/>
        </w:rPr>
      </w:pPr>
      <w:r w:rsidRPr="006A00C8">
        <w:rPr>
          <w:rFonts w:ascii="Arial" w:hAnsi="Arial" w:cs="Arial"/>
        </w:rPr>
        <w:t xml:space="preserve">The college will write the SEND Support Plan. If additional support is required, the college will liaise with Sunderland’s Special Educational Needs Assessment Service (Local Authority) to fund your support. If </w:t>
      </w:r>
      <w:r w:rsidR="00F114A6" w:rsidRPr="006A00C8">
        <w:rPr>
          <w:rFonts w:ascii="Arial" w:hAnsi="Arial" w:cs="Arial"/>
        </w:rPr>
        <w:t>a young person</w:t>
      </w:r>
      <w:r w:rsidRPr="006A00C8">
        <w:rPr>
          <w:rFonts w:ascii="Arial" w:hAnsi="Arial" w:cs="Arial"/>
        </w:rPr>
        <w:t xml:space="preserve"> require</w:t>
      </w:r>
      <w:r w:rsidR="00F114A6" w:rsidRPr="006A00C8">
        <w:rPr>
          <w:rFonts w:ascii="Arial" w:hAnsi="Arial" w:cs="Arial"/>
        </w:rPr>
        <w:t>s</w:t>
      </w:r>
      <w:r w:rsidRPr="006A00C8">
        <w:rPr>
          <w:rFonts w:ascii="Arial" w:hAnsi="Arial" w:cs="Arial"/>
        </w:rPr>
        <w:t xml:space="preserve"> an EHC Plan, the information contained </w:t>
      </w:r>
      <w:r w:rsidR="00F114A6" w:rsidRPr="006A00C8">
        <w:rPr>
          <w:rFonts w:ascii="Arial" w:hAnsi="Arial" w:cs="Arial"/>
        </w:rPr>
        <w:t>within their</w:t>
      </w:r>
      <w:r w:rsidRPr="006A00C8">
        <w:rPr>
          <w:rFonts w:ascii="Arial" w:hAnsi="Arial" w:cs="Arial"/>
        </w:rPr>
        <w:t xml:space="preserve"> SEND Support Plan will be used </w:t>
      </w:r>
      <w:r w:rsidR="00F114A6" w:rsidRPr="006A00C8">
        <w:rPr>
          <w:rFonts w:ascii="Arial" w:hAnsi="Arial" w:cs="Arial"/>
        </w:rPr>
        <w:t>to inform this alongside information from relevant professionals</w:t>
      </w:r>
      <w:r w:rsidRPr="006A00C8">
        <w:rPr>
          <w:rFonts w:ascii="Arial" w:hAnsi="Arial" w:cs="Arial"/>
        </w:rPr>
        <w:t xml:space="preserve">. </w:t>
      </w:r>
      <w:r w:rsidR="00F114A6" w:rsidRPr="006A00C8">
        <w:rPr>
          <w:rFonts w:ascii="Arial" w:hAnsi="Arial" w:cs="Arial"/>
        </w:rPr>
        <w:t>Independent advice in relation to SEND processes can be obtained either by contacting the SEND Team or the</w:t>
      </w:r>
      <w:r w:rsidRPr="006A00C8">
        <w:rPr>
          <w:rFonts w:ascii="Arial" w:hAnsi="Arial" w:cs="Arial"/>
        </w:rPr>
        <w:t xml:space="preserve"> SEND Information Advice &amp; Support Service (SENDIASS).</w:t>
      </w:r>
    </w:p>
    <w:p w14:paraId="5517735E" w14:textId="77777777" w:rsidR="00A52FBA" w:rsidRPr="006A00C8" w:rsidRDefault="00A52FBA" w:rsidP="00A52FBA">
      <w:pPr>
        <w:rPr>
          <w:rFonts w:ascii="Arial" w:hAnsi="Arial" w:cs="Arial"/>
          <w:b/>
          <w:bCs/>
        </w:rPr>
      </w:pPr>
    </w:p>
    <w:p w14:paraId="3032537E" w14:textId="77777777" w:rsidR="00E1561D" w:rsidRDefault="00E1561D" w:rsidP="00A52FBA">
      <w:pPr>
        <w:rPr>
          <w:rFonts w:ascii="Arial" w:hAnsi="Arial" w:cs="Arial"/>
          <w:b/>
          <w:bCs/>
        </w:rPr>
      </w:pPr>
    </w:p>
    <w:p w14:paraId="7FB1C200" w14:textId="764E2D72" w:rsidR="00A52FBA" w:rsidRPr="006A00C8" w:rsidRDefault="00A52FBA" w:rsidP="00A52FBA">
      <w:pPr>
        <w:rPr>
          <w:rFonts w:ascii="Arial" w:hAnsi="Arial" w:cs="Arial"/>
          <w:b/>
          <w:bCs/>
        </w:rPr>
      </w:pPr>
      <w:r w:rsidRPr="006A00C8">
        <w:rPr>
          <w:rFonts w:ascii="Arial" w:hAnsi="Arial" w:cs="Arial"/>
          <w:b/>
          <w:bCs/>
        </w:rPr>
        <w:lastRenderedPageBreak/>
        <w:t xml:space="preserve">Funding entitlements </w:t>
      </w:r>
    </w:p>
    <w:p w14:paraId="616C6692" w14:textId="77777777" w:rsidR="00A52FBA" w:rsidRPr="006A00C8" w:rsidRDefault="00A52FBA" w:rsidP="00A52FBA">
      <w:pPr>
        <w:rPr>
          <w:rFonts w:ascii="Arial" w:hAnsi="Arial" w:cs="Arial"/>
        </w:rPr>
      </w:pPr>
      <w:r w:rsidRPr="006A00C8">
        <w:rPr>
          <w:rFonts w:ascii="Arial" w:hAnsi="Arial" w:cs="Arial"/>
        </w:rPr>
        <w:t>There are 3 categories of funding:</w:t>
      </w:r>
    </w:p>
    <w:p w14:paraId="16A7D086" w14:textId="77777777" w:rsidR="00A52FBA" w:rsidRPr="006A00C8" w:rsidRDefault="00A52FBA" w:rsidP="00A52FBA">
      <w:pPr>
        <w:pStyle w:val="ListParagraph"/>
        <w:numPr>
          <w:ilvl w:val="0"/>
          <w:numId w:val="245"/>
        </w:numPr>
        <w:spacing w:line="256" w:lineRule="auto"/>
        <w:rPr>
          <w:rFonts w:ascii="Arial" w:hAnsi="Arial" w:cs="Arial"/>
        </w:rPr>
      </w:pPr>
      <w:r w:rsidRPr="006A00C8">
        <w:rPr>
          <w:rFonts w:ascii="Arial" w:hAnsi="Arial" w:cs="Arial"/>
        </w:rPr>
        <w:t>Funding entitlement for 16 -18-year olds attending post 16 school provision or college is provided through Education and Skills Funding Agency (ESFA)</w:t>
      </w:r>
    </w:p>
    <w:p w14:paraId="3EF76438" w14:textId="77777777" w:rsidR="00A52FBA" w:rsidRPr="006A00C8" w:rsidRDefault="00A52FBA" w:rsidP="00A52FBA">
      <w:pPr>
        <w:pStyle w:val="ListParagraph"/>
        <w:numPr>
          <w:ilvl w:val="0"/>
          <w:numId w:val="245"/>
        </w:numPr>
        <w:spacing w:line="256" w:lineRule="auto"/>
        <w:rPr>
          <w:rFonts w:ascii="Arial" w:hAnsi="Arial" w:cs="Arial"/>
        </w:rPr>
      </w:pPr>
      <w:r w:rsidRPr="006A00C8">
        <w:rPr>
          <w:rFonts w:ascii="Arial" w:hAnsi="Arial" w:cs="Arial"/>
        </w:rPr>
        <w:t>Young people aged 19-25 who previously had a Section 139 statement will transfer to an EHC Plan and be funded through the Education and Skills Funding Agency (ESFA)</w:t>
      </w:r>
    </w:p>
    <w:p w14:paraId="33CC9362" w14:textId="77777777" w:rsidR="00A52FBA" w:rsidRPr="006A00C8" w:rsidRDefault="00A52FBA" w:rsidP="00A52FBA">
      <w:pPr>
        <w:pStyle w:val="ListParagraph"/>
        <w:numPr>
          <w:ilvl w:val="0"/>
          <w:numId w:val="245"/>
        </w:numPr>
        <w:spacing w:line="256" w:lineRule="auto"/>
        <w:rPr>
          <w:rFonts w:ascii="Arial" w:hAnsi="Arial" w:cs="Arial"/>
        </w:rPr>
      </w:pPr>
      <w:r w:rsidRPr="006A00C8">
        <w:rPr>
          <w:rFonts w:ascii="Arial" w:hAnsi="Arial" w:cs="Arial"/>
        </w:rPr>
        <w:t>Young People aged 19 and over who attend college and have a learning difficulty or disability, but not an EHC Plan, may be entitled to 16-19 bursary fund from ESFA, there is some useful guidance surrounding 16-19 bursaries aimed at young people.</w:t>
      </w:r>
    </w:p>
    <w:p w14:paraId="4A3EE4AD" w14:textId="678A701F" w:rsidR="00A52FBA" w:rsidRPr="006A00C8" w:rsidRDefault="00A52FBA" w:rsidP="00A52FBA">
      <w:pPr>
        <w:rPr>
          <w:rFonts w:ascii="Arial" w:hAnsi="Arial" w:cs="Arial"/>
        </w:rPr>
      </w:pPr>
      <w:r w:rsidRPr="006A00C8">
        <w:rPr>
          <w:rFonts w:ascii="Arial" w:hAnsi="Arial" w:cs="Arial"/>
        </w:rPr>
        <w:t>Packages of Support across 5 days per week College provision is normally based on 540 guided learning hours, which equates to 3 days per week over an academic year.  If it is agreed that the young person would benefit from, and is entitled to from 5 days education, these additional 2 days could be paid for with their Personal Budget entitlement or through Social Care funding</w:t>
      </w:r>
      <w:r w:rsidR="00F114A6" w:rsidRPr="006A00C8">
        <w:rPr>
          <w:rFonts w:ascii="Arial" w:hAnsi="Arial" w:cs="Arial"/>
        </w:rPr>
        <w:t xml:space="preserve"> where eligible</w:t>
      </w:r>
      <w:r w:rsidRPr="006A00C8">
        <w:rPr>
          <w:rFonts w:ascii="Arial" w:hAnsi="Arial" w:cs="Arial"/>
        </w:rPr>
        <w:t>.  If they are entitled to Social Care funding the support, they should receive will be included under the Social Care section of their EHC Plan</w:t>
      </w:r>
      <w:r w:rsidR="00F114A6" w:rsidRPr="006A00C8">
        <w:rPr>
          <w:rFonts w:ascii="Arial" w:hAnsi="Arial" w:cs="Arial"/>
        </w:rPr>
        <w:t xml:space="preserve"> where applicable</w:t>
      </w:r>
      <w:r w:rsidRPr="006A00C8">
        <w:rPr>
          <w:rFonts w:ascii="Arial" w:hAnsi="Arial" w:cs="Arial"/>
        </w:rPr>
        <w:t xml:space="preserve">.  If they have any queries with regards to their entitlement to their support for these additional 2 days, they should contact their Social Care team. </w:t>
      </w:r>
    </w:p>
    <w:p w14:paraId="69D7A506" w14:textId="77777777" w:rsidR="00A52FBA" w:rsidRPr="006A00C8" w:rsidRDefault="00A52FBA" w:rsidP="00A52FBA">
      <w:pPr>
        <w:rPr>
          <w:rFonts w:ascii="Arial" w:hAnsi="Arial" w:cs="Arial"/>
        </w:rPr>
      </w:pPr>
      <w:r w:rsidRPr="006A00C8">
        <w:rPr>
          <w:rFonts w:ascii="Arial" w:hAnsi="Arial" w:cs="Arial"/>
        </w:rPr>
        <w:t xml:space="preserve">If the young person is entitled to receive a full package of provision across 5 days a week, this support provision does not have to be at one provider, it could involve amounts of time with different providers or to allow them to study independently or take part in opportunities such as: </w:t>
      </w:r>
    </w:p>
    <w:p w14:paraId="10E2D1C4" w14:textId="77777777" w:rsidR="00A52FBA" w:rsidRPr="006A00C8" w:rsidRDefault="00A52FBA" w:rsidP="00A52FBA">
      <w:pPr>
        <w:pStyle w:val="ListParagraph"/>
        <w:numPr>
          <w:ilvl w:val="0"/>
          <w:numId w:val="243"/>
        </w:numPr>
        <w:spacing w:line="256" w:lineRule="auto"/>
        <w:rPr>
          <w:rFonts w:ascii="Arial" w:hAnsi="Arial" w:cs="Arial"/>
        </w:rPr>
      </w:pPr>
      <w:r w:rsidRPr="006A00C8">
        <w:rPr>
          <w:rFonts w:ascii="Arial" w:hAnsi="Arial" w:cs="Arial"/>
        </w:rPr>
        <w:t xml:space="preserve">Volunteering or participating in the community </w:t>
      </w:r>
    </w:p>
    <w:p w14:paraId="689605F8" w14:textId="77777777" w:rsidR="00A52FBA" w:rsidRPr="006A00C8" w:rsidRDefault="00A52FBA" w:rsidP="00A52FBA">
      <w:pPr>
        <w:pStyle w:val="ListParagraph"/>
        <w:numPr>
          <w:ilvl w:val="0"/>
          <w:numId w:val="243"/>
        </w:numPr>
        <w:spacing w:line="256" w:lineRule="auto"/>
        <w:rPr>
          <w:rFonts w:ascii="Arial" w:hAnsi="Arial" w:cs="Arial"/>
        </w:rPr>
      </w:pPr>
      <w:r w:rsidRPr="006A00C8">
        <w:rPr>
          <w:rFonts w:ascii="Arial" w:hAnsi="Arial" w:cs="Arial"/>
        </w:rPr>
        <w:t xml:space="preserve">Work experience </w:t>
      </w:r>
    </w:p>
    <w:p w14:paraId="5E6FFD05" w14:textId="77777777" w:rsidR="00A52FBA" w:rsidRPr="006A00C8" w:rsidRDefault="00A52FBA" w:rsidP="00A52FBA">
      <w:pPr>
        <w:pStyle w:val="ListParagraph"/>
        <w:numPr>
          <w:ilvl w:val="0"/>
          <w:numId w:val="243"/>
        </w:numPr>
        <w:spacing w:line="256" w:lineRule="auto"/>
        <w:rPr>
          <w:rFonts w:ascii="Arial" w:hAnsi="Arial" w:cs="Arial"/>
        </w:rPr>
      </w:pPr>
      <w:r w:rsidRPr="006A00C8">
        <w:rPr>
          <w:rFonts w:ascii="Arial" w:hAnsi="Arial" w:cs="Arial"/>
        </w:rPr>
        <w:t>Independent travel training and/or skills for living independently in semi-supported or independent accommodation etc.</w:t>
      </w:r>
    </w:p>
    <w:p w14:paraId="79B1C992" w14:textId="77777777" w:rsidR="00F114A6" w:rsidRPr="006A00C8" w:rsidRDefault="00A52FBA" w:rsidP="00A52FBA">
      <w:pPr>
        <w:rPr>
          <w:rFonts w:ascii="Arial" w:hAnsi="Arial" w:cs="Arial"/>
        </w:rPr>
      </w:pPr>
      <w:r w:rsidRPr="006A00C8">
        <w:rPr>
          <w:rFonts w:ascii="Arial" w:hAnsi="Arial" w:cs="Arial"/>
        </w:rPr>
        <w:t xml:space="preserve">The following guidance follows the </w:t>
      </w:r>
      <w:proofErr w:type="spellStart"/>
      <w:r w:rsidRPr="006A00C8">
        <w:rPr>
          <w:rFonts w:ascii="Arial" w:hAnsi="Arial" w:cs="Arial"/>
        </w:rPr>
        <w:t>PfA</w:t>
      </w:r>
      <w:proofErr w:type="spellEnd"/>
      <w:r w:rsidRPr="006A00C8">
        <w:rPr>
          <w:rFonts w:ascii="Arial" w:hAnsi="Arial" w:cs="Arial"/>
        </w:rPr>
        <w:t xml:space="preserve"> outcomes that are required from Early Years</w:t>
      </w:r>
      <w:r w:rsidR="00F114A6" w:rsidRPr="006A00C8">
        <w:rPr>
          <w:rFonts w:ascii="Arial" w:hAnsi="Arial" w:cs="Arial"/>
        </w:rPr>
        <w:t>:</w:t>
      </w:r>
    </w:p>
    <w:p w14:paraId="0628905B" w14:textId="77777777" w:rsidR="00F114A6" w:rsidRPr="006A00C8" w:rsidRDefault="00F114A6" w:rsidP="00F114A6">
      <w:pPr>
        <w:pStyle w:val="ListParagraph"/>
        <w:numPr>
          <w:ilvl w:val="0"/>
          <w:numId w:val="269"/>
        </w:numPr>
        <w:rPr>
          <w:rFonts w:ascii="Arial" w:hAnsi="Arial" w:cs="Arial"/>
        </w:rPr>
      </w:pPr>
      <w:r w:rsidRPr="006A00C8">
        <w:rPr>
          <w:rFonts w:ascii="Arial" w:hAnsi="Arial" w:cs="Arial"/>
        </w:rPr>
        <w:t>I</w:t>
      </w:r>
      <w:r w:rsidR="00A52FBA" w:rsidRPr="006A00C8">
        <w:rPr>
          <w:rFonts w:ascii="Arial" w:hAnsi="Arial" w:cs="Arial"/>
        </w:rPr>
        <w:t xml:space="preserve">ndependence, </w:t>
      </w:r>
    </w:p>
    <w:p w14:paraId="74DA6B26" w14:textId="77777777" w:rsidR="00F114A6" w:rsidRPr="006A00C8" w:rsidRDefault="00F114A6" w:rsidP="00F114A6">
      <w:pPr>
        <w:pStyle w:val="ListParagraph"/>
        <w:numPr>
          <w:ilvl w:val="0"/>
          <w:numId w:val="269"/>
        </w:numPr>
        <w:rPr>
          <w:rFonts w:ascii="Arial" w:hAnsi="Arial" w:cs="Arial"/>
        </w:rPr>
      </w:pPr>
      <w:r w:rsidRPr="006A00C8">
        <w:rPr>
          <w:rFonts w:ascii="Arial" w:hAnsi="Arial" w:cs="Arial"/>
        </w:rPr>
        <w:t>E</w:t>
      </w:r>
      <w:r w:rsidR="00A52FBA" w:rsidRPr="006A00C8">
        <w:rPr>
          <w:rFonts w:ascii="Arial" w:hAnsi="Arial" w:cs="Arial"/>
        </w:rPr>
        <w:t xml:space="preserve">mployment/training, </w:t>
      </w:r>
    </w:p>
    <w:p w14:paraId="6933B82A" w14:textId="77777777" w:rsidR="00F114A6" w:rsidRPr="006A00C8" w:rsidRDefault="00F114A6" w:rsidP="00F114A6">
      <w:pPr>
        <w:pStyle w:val="ListParagraph"/>
        <w:numPr>
          <w:ilvl w:val="0"/>
          <w:numId w:val="269"/>
        </w:numPr>
        <w:rPr>
          <w:rFonts w:ascii="Arial" w:hAnsi="Arial" w:cs="Arial"/>
        </w:rPr>
      </w:pPr>
      <w:r w:rsidRPr="006A00C8">
        <w:rPr>
          <w:rFonts w:ascii="Arial" w:hAnsi="Arial" w:cs="Arial"/>
        </w:rPr>
        <w:t>S</w:t>
      </w:r>
      <w:r w:rsidR="00A52FBA" w:rsidRPr="006A00C8">
        <w:rPr>
          <w:rFonts w:ascii="Arial" w:hAnsi="Arial" w:cs="Arial"/>
        </w:rPr>
        <w:t xml:space="preserve">taying healthy </w:t>
      </w:r>
    </w:p>
    <w:p w14:paraId="7AEF33CB" w14:textId="77C4C0AA" w:rsidR="00F114A6" w:rsidRPr="00E1561D" w:rsidRDefault="00F114A6" w:rsidP="00A52FBA">
      <w:pPr>
        <w:pStyle w:val="ListParagraph"/>
        <w:numPr>
          <w:ilvl w:val="0"/>
          <w:numId w:val="269"/>
        </w:numPr>
        <w:rPr>
          <w:rFonts w:ascii="Arial" w:hAnsi="Arial" w:cs="Arial"/>
        </w:rPr>
      </w:pPr>
      <w:r w:rsidRPr="006A00C8">
        <w:rPr>
          <w:rFonts w:ascii="Arial" w:hAnsi="Arial" w:cs="Arial"/>
        </w:rPr>
        <w:t>I</w:t>
      </w:r>
      <w:r w:rsidR="00A52FBA" w:rsidRPr="006A00C8">
        <w:rPr>
          <w:rFonts w:ascii="Arial" w:hAnsi="Arial" w:cs="Arial"/>
        </w:rPr>
        <w:t xml:space="preserve">nclusion into the local community –making friends and having a social life. </w:t>
      </w:r>
    </w:p>
    <w:p w14:paraId="14A9DCDD" w14:textId="538AD9C9" w:rsidR="00B138AD" w:rsidRPr="006A00C8" w:rsidRDefault="00A52FBA" w:rsidP="00A52FBA">
      <w:pPr>
        <w:rPr>
          <w:rFonts w:ascii="Arial" w:hAnsi="Arial" w:cs="Arial"/>
        </w:rPr>
      </w:pPr>
      <w:r w:rsidRPr="006A00C8">
        <w:rPr>
          <w:rFonts w:ascii="Arial" w:hAnsi="Arial" w:cs="Arial"/>
        </w:rPr>
        <w:t xml:space="preserve">These outcomes should be embedded from Early Years through to Post 25 within the curriculum of settings, schools and the full range of provision. Specific examples of effective </w:t>
      </w:r>
      <w:proofErr w:type="spellStart"/>
      <w:r w:rsidRPr="006A00C8">
        <w:rPr>
          <w:rFonts w:ascii="Arial" w:hAnsi="Arial" w:cs="Arial"/>
        </w:rPr>
        <w:t>PfA</w:t>
      </w:r>
      <w:proofErr w:type="spellEnd"/>
      <w:r w:rsidRPr="006A00C8">
        <w:rPr>
          <w:rFonts w:ascii="Arial" w:hAnsi="Arial" w:cs="Arial"/>
        </w:rPr>
        <w:t xml:space="preserve"> outcomes can be found in </w:t>
      </w:r>
      <w:hyperlink r:id="rId59" w:history="1">
        <w:r w:rsidRPr="006A00C8">
          <w:rPr>
            <w:rStyle w:val="Hyperlink"/>
            <w:rFonts w:ascii="Arial" w:hAnsi="Arial" w:cs="Arial"/>
          </w:rPr>
          <w:t>www.preparingforadulthood.org.uk</w:t>
        </w:r>
      </w:hyperlink>
      <w:r w:rsidRPr="006A00C8">
        <w:rPr>
          <w:rFonts w:ascii="Arial" w:hAnsi="Arial" w:cs="Arial"/>
        </w:rPr>
        <w:t xml:space="preserve"> </w:t>
      </w:r>
      <w:proofErr w:type="spellStart"/>
      <w:r w:rsidRPr="006A00C8">
        <w:rPr>
          <w:rFonts w:ascii="Arial" w:hAnsi="Arial" w:cs="Arial"/>
        </w:rPr>
        <w:t>PfA</w:t>
      </w:r>
      <w:proofErr w:type="spellEnd"/>
      <w:r w:rsidRPr="006A00C8">
        <w:rPr>
          <w:rFonts w:ascii="Arial" w:hAnsi="Arial" w:cs="Arial"/>
        </w:rPr>
        <w:t xml:space="preserve"> Outcomes. They are also available on the </w:t>
      </w:r>
      <w:r w:rsidR="00B138AD">
        <w:rPr>
          <w:rFonts w:ascii="Arial" w:hAnsi="Arial" w:cs="Arial"/>
        </w:rPr>
        <w:t>Together for Children</w:t>
      </w:r>
      <w:r w:rsidRPr="006A00C8">
        <w:rPr>
          <w:rFonts w:ascii="Arial" w:hAnsi="Arial" w:cs="Arial"/>
        </w:rPr>
        <w:t xml:space="preserve"> SEND Portal</w:t>
      </w:r>
      <w:r w:rsidR="00B138AD">
        <w:rPr>
          <w:rFonts w:ascii="Arial" w:hAnsi="Arial" w:cs="Arial"/>
        </w:rPr>
        <w:t xml:space="preserve"> </w:t>
      </w:r>
      <w:hyperlink r:id="rId60" w:history="1">
        <w:r w:rsidR="00B138AD" w:rsidRPr="00533FDD">
          <w:rPr>
            <w:rStyle w:val="Hyperlink"/>
            <w:rFonts w:ascii="Arial" w:hAnsi="Arial" w:cs="Arial"/>
          </w:rPr>
          <w:t>https://drive.google.com/drive/folders/1bC6e31w0kc-LxUYkzgk9R5b5pueqriBn</w:t>
        </w:r>
      </w:hyperlink>
      <w:r w:rsidR="00B138AD">
        <w:rPr>
          <w:rFonts w:ascii="Arial" w:hAnsi="Arial" w:cs="Arial"/>
        </w:rPr>
        <w:t xml:space="preserve"> </w:t>
      </w:r>
    </w:p>
    <w:p w14:paraId="262FB8C0" w14:textId="77777777" w:rsidR="00A52FBA" w:rsidRPr="006A00C8" w:rsidRDefault="00A52FBA" w:rsidP="00A52FBA">
      <w:pPr>
        <w:spacing w:after="0" w:line="360" w:lineRule="auto"/>
        <w:rPr>
          <w:rFonts w:ascii="Arial" w:eastAsia="Times New Roman" w:hAnsi="Arial" w:cs="Arial"/>
          <w:b/>
          <w:lang w:eastAsia="en-GB"/>
        </w:rPr>
      </w:pPr>
    </w:p>
    <w:p w14:paraId="41821C50" w14:textId="77777777" w:rsidR="00EE6A81" w:rsidRPr="006A00C8" w:rsidRDefault="00EE6A81" w:rsidP="00EE6A81">
      <w:pPr>
        <w:spacing w:after="0" w:line="240" w:lineRule="auto"/>
        <w:rPr>
          <w:rFonts w:ascii="Arial" w:eastAsia="Times New Roman" w:hAnsi="Arial" w:cs="Arial"/>
          <w:b/>
          <w:lang w:eastAsia="en-GB"/>
        </w:rPr>
      </w:pPr>
      <w:r w:rsidRPr="006A00C8">
        <w:rPr>
          <w:rFonts w:ascii="Arial" w:eastAsia="Times New Roman" w:hAnsi="Arial" w:cs="Arial"/>
          <w:b/>
          <w:lang w:eastAsia="en-GB"/>
        </w:rPr>
        <w:t xml:space="preserve">Implementation of the Ranges in Post-16 Provision </w:t>
      </w:r>
    </w:p>
    <w:p w14:paraId="3784FAF6" w14:textId="77777777" w:rsidR="00EE6A81" w:rsidRPr="006A00C8" w:rsidRDefault="00EE6A81" w:rsidP="00EE6A81">
      <w:pPr>
        <w:spacing w:after="0" w:line="240" w:lineRule="auto"/>
        <w:rPr>
          <w:rFonts w:ascii="Arial" w:eastAsia="Times New Roman" w:hAnsi="Arial" w:cs="Arial"/>
          <w:b/>
          <w:lang w:eastAsia="en-GB"/>
        </w:rPr>
      </w:pPr>
    </w:p>
    <w:p w14:paraId="039C774D" w14:textId="77777777" w:rsidR="00EE6A81" w:rsidRPr="006A00C8" w:rsidRDefault="00EE6A81" w:rsidP="00EE6A81">
      <w:pPr>
        <w:rPr>
          <w:rFonts w:ascii="Arial" w:hAnsi="Arial" w:cs="Arial"/>
        </w:rPr>
      </w:pPr>
      <w:r w:rsidRPr="006A00C8">
        <w:rPr>
          <w:rFonts w:ascii="Arial" w:hAnsi="Arial" w:cs="Arial"/>
        </w:rPr>
        <w:t xml:space="preserve">The Post 16/Post 19 provision and practice should build on the effective SEND practice in schools and Early Years across all the SEND Ranges. Therefore, Post 16/19 providers must use the pre 16 cohort descriptors and the range of specific teaching interventions that have been successful and if appropriate in the planning of their Post 16/19 programme. The importance of transition cannot be underestimated. Transition should begin at Year 8 and </w:t>
      </w:r>
      <w:proofErr w:type="gramStart"/>
      <w:r w:rsidRPr="006A00C8">
        <w:rPr>
          <w:rFonts w:ascii="Arial" w:hAnsi="Arial" w:cs="Arial"/>
        </w:rPr>
        <w:t>with regard to</w:t>
      </w:r>
      <w:proofErr w:type="gramEnd"/>
      <w:r w:rsidRPr="006A00C8">
        <w:rPr>
          <w:rFonts w:ascii="Arial" w:hAnsi="Arial" w:cs="Arial"/>
        </w:rPr>
        <w:t xml:space="preserve"> the four </w:t>
      </w:r>
      <w:proofErr w:type="spellStart"/>
      <w:r w:rsidRPr="006A00C8">
        <w:rPr>
          <w:rFonts w:ascii="Arial" w:hAnsi="Arial" w:cs="Arial"/>
        </w:rPr>
        <w:t>PfA</w:t>
      </w:r>
      <w:proofErr w:type="spellEnd"/>
      <w:r w:rsidRPr="006A00C8">
        <w:rPr>
          <w:rFonts w:ascii="Arial" w:hAnsi="Arial" w:cs="Arial"/>
        </w:rPr>
        <w:t xml:space="preserve"> outcomes – education/employment, developing independence, </w:t>
      </w:r>
      <w:r w:rsidRPr="006A00C8">
        <w:rPr>
          <w:rFonts w:ascii="Arial" w:hAnsi="Arial" w:cs="Arial"/>
        </w:rPr>
        <w:lastRenderedPageBreak/>
        <w:t>staying healthy and being included in the local community – making friends and having a social life – these should begin and be embedded from the Early Years.</w:t>
      </w:r>
    </w:p>
    <w:p w14:paraId="249986D6" w14:textId="756210C1" w:rsidR="00EE6A81" w:rsidRPr="006A00C8" w:rsidRDefault="00EE6A81" w:rsidP="00EE6A81">
      <w:pPr>
        <w:rPr>
          <w:rFonts w:ascii="Arial" w:hAnsi="Arial" w:cs="Arial"/>
        </w:rPr>
      </w:pPr>
      <w:r w:rsidRPr="006A00C8">
        <w:rPr>
          <w:rFonts w:ascii="Arial" w:hAnsi="Arial" w:cs="Arial"/>
        </w:rPr>
        <w:t>Post 16/19 providers should be involved with schools and settings from Year 8/9 in understanding the needs of the young person, the curriculum that they are undertaking and how this can be built upon successfully in College, work placements, voluntary work and in shaping the ‘lifestyle’ that the young person wishes to have. Therefore</w:t>
      </w:r>
      <w:r w:rsidR="00747477">
        <w:rPr>
          <w:rFonts w:ascii="Arial" w:hAnsi="Arial" w:cs="Arial"/>
        </w:rPr>
        <w:t>,</w:t>
      </w:r>
      <w:r w:rsidRPr="006A00C8">
        <w:rPr>
          <w:rFonts w:ascii="Arial" w:hAnsi="Arial" w:cs="Arial"/>
        </w:rPr>
        <w:t xml:space="preserve"> the Post 16/19 section of the SEND Ranges will focus in the main on the </w:t>
      </w:r>
      <w:proofErr w:type="spellStart"/>
      <w:r w:rsidRPr="006A00C8">
        <w:rPr>
          <w:rFonts w:ascii="Arial" w:hAnsi="Arial" w:cs="Arial"/>
        </w:rPr>
        <w:t>PfA</w:t>
      </w:r>
      <w:proofErr w:type="spellEnd"/>
      <w:r w:rsidRPr="006A00C8">
        <w:rPr>
          <w:rFonts w:ascii="Arial" w:hAnsi="Arial" w:cs="Arial"/>
        </w:rPr>
        <w:t xml:space="preserve"> outcomes with links to the specific needs and Ranges pre</w:t>
      </w:r>
      <w:r w:rsidR="00747477">
        <w:rPr>
          <w:rFonts w:ascii="Arial" w:hAnsi="Arial" w:cs="Arial"/>
        </w:rPr>
        <w:t xml:space="preserve"> </w:t>
      </w:r>
      <w:r w:rsidRPr="006A00C8">
        <w:rPr>
          <w:rFonts w:ascii="Arial" w:hAnsi="Arial" w:cs="Arial"/>
        </w:rPr>
        <w:t>16. Most young people with SEND will have been identified prior to entering Post 16 providers through the embedding of the Ranges in schools and settings, however, there will be some young people for whom their needs have not been met. It will be important for the Post 16 providers to use the Range descriptors in identifying the needs of those young people and the subsequent provision that should be in place to meet those needs.</w:t>
      </w:r>
    </w:p>
    <w:p w14:paraId="30D68C9F" w14:textId="77777777" w:rsidR="00EE6A81" w:rsidRPr="006A00C8" w:rsidRDefault="00EE6A81" w:rsidP="00EE6A81">
      <w:pPr>
        <w:rPr>
          <w:rFonts w:ascii="Arial" w:hAnsi="Arial" w:cs="Arial"/>
        </w:rPr>
      </w:pPr>
      <w:r w:rsidRPr="006A00C8">
        <w:rPr>
          <w:rFonts w:ascii="Arial" w:hAnsi="Arial" w:cs="Arial"/>
        </w:rPr>
        <w:t xml:space="preserve">The importance of specialist training of all staff in the Post 16/19 provision will be pivotal in achieving good and outstanding </w:t>
      </w:r>
      <w:proofErr w:type="spellStart"/>
      <w:r w:rsidRPr="006A00C8">
        <w:rPr>
          <w:rFonts w:ascii="Arial" w:hAnsi="Arial" w:cs="Arial"/>
        </w:rPr>
        <w:t>PfA</w:t>
      </w:r>
      <w:proofErr w:type="spellEnd"/>
      <w:r w:rsidRPr="006A00C8">
        <w:rPr>
          <w:rFonts w:ascii="Arial" w:hAnsi="Arial" w:cs="Arial"/>
        </w:rPr>
        <w:t xml:space="preserve"> outcomes. Providers will have to demonstrate, like schools, how they are spending their monies on the individual young people. They will need to demonstrate through a provision map, how they are spending the first £6K before they can access any monies from the High Needs Block. So, once embedded, there will be a seamless transition from Early Years through to 25 of accountability and transparency of spend and the impact on young people’s outcomes. The SEND Ranges will provide the framework for this.</w:t>
      </w:r>
    </w:p>
    <w:p w14:paraId="31DD712D" w14:textId="77777777" w:rsidR="00EE6A81" w:rsidRPr="006A00C8" w:rsidRDefault="00EE6A81" w:rsidP="00EE6A81">
      <w:pPr>
        <w:spacing w:after="0" w:line="240" w:lineRule="auto"/>
        <w:jc w:val="both"/>
        <w:rPr>
          <w:rFonts w:ascii="Arial" w:eastAsia="Times New Roman" w:hAnsi="Arial" w:cs="Arial"/>
          <w:lang w:eastAsia="en-GB"/>
        </w:rPr>
      </w:pPr>
      <w:r w:rsidRPr="006A00C8">
        <w:rPr>
          <w:rFonts w:ascii="Arial" w:eastAsia="Times New Roman" w:hAnsi="Arial" w:cs="Arial"/>
          <w:lang w:eastAsia="en-GB"/>
        </w:rPr>
        <w:t>The ranges are a very useful guide for learning support staff/tutors/services to assess and identify the needs of students and to put into place the appropriate support. They describe the young person’s needs and provide suggestions for the types of interventions that will be required. Providers will need to evidence all their interventions and the impact of these through a provision map and other evidence.  This is best practice nationally and Ofsted require this level of evidence of input and impact.</w:t>
      </w:r>
    </w:p>
    <w:p w14:paraId="174B94C8" w14:textId="77777777" w:rsidR="00EE6A81" w:rsidRPr="006A00C8" w:rsidRDefault="00EE6A81" w:rsidP="00EE6A81">
      <w:pPr>
        <w:spacing w:after="0" w:line="240" w:lineRule="auto"/>
        <w:jc w:val="both"/>
        <w:rPr>
          <w:rFonts w:ascii="Arial" w:eastAsia="Times New Roman" w:hAnsi="Arial" w:cs="Arial"/>
          <w:lang w:eastAsia="en-GB"/>
        </w:rPr>
      </w:pPr>
    </w:p>
    <w:p w14:paraId="4997706E" w14:textId="77777777" w:rsidR="00EE6A81" w:rsidRPr="006A00C8" w:rsidRDefault="00EE6A81" w:rsidP="00EE6A81">
      <w:pPr>
        <w:spacing w:after="0" w:line="240" w:lineRule="auto"/>
        <w:jc w:val="both"/>
        <w:rPr>
          <w:rFonts w:ascii="Arial" w:eastAsia="Times New Roman" w:hAnsi="Arial" w:cs="Arial"/>
          <w:lang w:eastAsia="en-GB"/>
        </w:rPr>
      </w:pPr>
      <w:r w:rsidRPr="006A00C8">
        <w:rPr>
          <w:rFonts w:ascii="Arial" w:eastAsia="Times New Roman" w:hAnsi="Arial" w:cs="Arial"/>
          <w:lang w:eastAsia="en-GB"/>
        </w:rPr>
        <w:t>The setting will use Support Plans and One Page Profiles to support provision.  The support plan should show not only setting-based interventions, but also those of specialists and outside agencies if they are involved. This will give an informed overview of the interventions, as well as their impact and the progress that the young person has made as a result. The support plan should be part of a progress check every half term and a data run at the end of every term, in line with the assessment framework and process in each setting. Undertaking support planning in this way will also correlate the attainment/achievements alongside other indicators such as attendance, behaviour etc.</w:t>
      </w:r>
    </w:p>
    <w:p w14:paraId="51C11981" w14:textId="77777777" w:rsidR="00EE6A81" w:rsidRPr="006A00C8" w:rsidRDefault="00EE6A81" w:rsidP="00EE6A81">
      <w:pPr>
        <w:spacing w:after="0" w:line="240" w:lineRule="auto"/>
        <w:jc w:val="both"/>
        <w:rPr>
          <w:rFonts w:ascii="Arial" w:eastAsia="Times New Roman" w:hAnsi="Arial" w:cs="Arial"/>
          <w:lang w:eastAsia="en-GB"/>
        </w:rPr>
      </w:pPr>
    </w:p>
    <w:p w14:paraId="77FC5921" w14:textId="34E38673" w:rsidR="00EE6A81" w:rsidRPr="006A00C8" w:rsidRDefault="00EE6A81" w:rsidP="00EE6A81">
      <w:pPr>
        <w:spacing w:after="0" w:line="240" w:lineRule="auto"/>
        <w:jc w:val="both"/>
        <w:rPr>
          <w:rFonts w:ascii="Arial" w:eastAsia="Times New Roman" w:hAnsi="Arial" w:cs="Arial"/>
          <w:b/>
          <w:lang w:eastAsia="en-GB"/>
        </w:rPr>
      </w:pPr>
      <w:r w:rsidRPr="006A00C8">
        <w:rPr>
          <w:rFonts w:ascii="Arial" w:eastAsia="Times New Roman" w:hAnsi="Arial" w:cs="Arial"/>
          <w:b/>
          <w:lang w:eastAsia="en-GB"/>
        </w:rPr>
        <w:t>In some cases, young people will fall into more than one range, or will have needs in more than one area. The setting will need to study the ranges and to highlight where the greatest need is. This may change in time and as the young person matures. There will be specific times such as transition where the needs may change because of the differing environments and expectations. The ranges are a guide and provide a framework for the evidence that will be required.</w:t>
      </w:r>
      <w:r w:rsidR="008F27D6">
        <w:rPr>
          <w:rFonts w:ascii="Arial" w:eastAsia="Times New Roman" w:hAnsi="Arial" w:cs="Arial"/>
          <w:b/>
          <w:lang w:eastAsia="en-GB"/>
        </w:rPr>
        <w:t xml:space="preserve"> Some services that are available to schools and settings may not be available to colleges and/or have to be specifically bought in </w:t>
      </w:r>
      <w:proofErr w:type="gramStart"/>
      <w:r w:rsidR="008F27D6">
        <w:rPr>
          <w:rFonts w:ascii="Arial" w:eastAsia="Times New Roman" w:hAnsi="Arial" w:cs="Arial"/>
          <w:b/>
          <w:lang w:eastAsia="en-GB"/>
        </w:rPr>
        <w:t>from  the</w:t>
      </w:r>
      <w:proofErr w:type="gramEnd"/>
      <w:r w:rsidR="008F27D6">
        <w:rPr>
          <w:rFonts w:ascii="Arial" w:eastAsia="Times New Roman" w:hAnsi="Arial" w:cs="Arial"/>
          <w:b/>
          <w:lang w:eastAsia="en-GB"/>
        </w:rPr>
        <w:t xml:space="preserve"> Element 1 and 2 or top up monies in the college</w:t>
      </w:r>
    </w:p>
    <w:p w14:paraId="26F43D14" w14:textId="77777777" w:rsidR="00EE6A81" w:rsidRPr="006A00C8" w:rsidRDefault="00EE6A81" w:rsidP="00EE6A81">
      <w:pPr>
        <w:spacing w:after="0" w:line="240" w:lineRule="auto"/>
        <w:jc w:val="both"/>
        <w:rPr>
          <w:rFonts w:ascii="Arial" w:eastAsia="Times New Roman" w:hAnsi="Arial" w:cs="Arial"/>
          <w:lang w:eastAsia="en-GB"/>
        </w:rPr>
      </w:pPr>
    </w:p>
    <w:p w14:paraId="02D7E5F0" w14:textId="77777777" w:rsidR="00EE6A81" w:rsidRPr="006A00C8" w:rsidRDefault="00EE6A81" w:rsidP="00EE6A81">
      <w:pPr>
        <w:tabs>
          <w:tab w:val="center" w:pos="709"/>
        </w:tabs>
        <w:spacing w:after="0" w:line="240" w:lineRule="auto"/>
        <w:jc w:val="both"/>
        <w:rPr>
          <w:rFonts w:ascii="Arial" w:eastAsia="Times New Roman" w:hAnsi="Arial" w:cs="Arial"/>
          <w:lang w:eastAsia="en-GB"/>
        </w:rPr>
      </w:pPr>
    </w:p>
    <w:p w14:paraId="2F9CC81C" w14:textId="77777777" w:rsidR="00EE6A81" w:rsidRPr="006A00C8" w:rsidRDefault="00EE6A81" w:rsidP="00EE6A81">
      <w:pPr>
        <w:tabs>
          <w:tab w:val="center" w:pos="709"/>
        </w:tabs>
        <w:spacing w:after="0" w:line="240" w:lineRule="auto"/>
        <w:jc w:val="both"/>
        <w:rPr>
          <w:rFonts w:ascii="Arial" w:eastAsia="Times New Roman" w:hAnsi="Arial" w:cs="Arial"/>
          <w:b/>
          <w:lang w:eastAsia="en-GB"/>
        </w:rPr>
      </w:pPr>
      <w:r w:rsidRPr="006A00C8">
        <w:rPr>
          <w:rFonts w:ascii="Arial" w:eastAsia="Times New Roman" w:hAnsi="Arial" w:cs="Arial"/>
          <w:b/>
          <w:lang w:eastAsia="en-GB"/>
        </w:rPr>
        <w:t>Using the Guidance to Support Learning</w:t>
      </w:r>
    </w:p>
    <w:p w14:paraId="2CB59C30" w14:textId="77777777" w:rsidR="00EE6A81" w:rsidRPr="006A00C8" w:rsidRDefault="00EE6A81" w:rsidP="00EE6A81">
      <w:pPr>
        <w:tabs>
          <w:tab w:val="center" w:pos="709"/>
        </w:tabs>
        <w:spacing w:after="0" w:line="240" w:lineRule="auto"/>
        <w:jc w:val="both"/>
        <w:rPr>
          <w:rFonts w:ascii="Arial" w:eastAsia="Times New Roman" w:hAnsi="Arial" w:cs="Arial"/>
          <w:lang w:eastAsia="en-GB"/>
        </w:rPr>
      </w:pPr>
    </w:p>
    <w:p w14:paraId="4E35A8E4" w14:textId="77777777" w:rsidR="00EE6A81" w:rsidRPr="006A00C8" w:rsidRDefault="00EE6A81" w:rsidP="00EE6A81">
      <w:pPr>
        <w:numPr>
          <w:ilvl w:val="0"/>
          <w:numId w:val="239"/>
        </w:numPr>
        <w:tabs>
          <w:tab w:val="center" w:pos="709"/>
        </w:tabs>
        <w:spacing w:after="0" w:line="240" w:lineRule="auto"/>
        <w:jc w:val="both"/>
        <w:rPr>
          <w:rFonts w:ascii="Arial" w:eastAsia="Times New Roman" w:hAnsi="Arial" w:cs="Arial"/>
          <w:lang w:eastAsia="en-GB"/>
        </w:rPr>
      </w:pPr>
      <w:r w:rsidRPr="006A00C8">
        <w:rPr>
          <w:rFonts w:ascii="Arial" w:eastAsia="Times New Roman" w:hAnsi="Arial" w:cs="Arial"/>
          <w:lang w:eastAsia="en-GB"/>
        </w:rPr>
        <w:t>Once the young person’s needs have been agreed professionals will find advice about how to support the learning of students at each range.</w:t>
      </w:r>
    </w:p>
    <w:p w14:paraId="7B9D094B" w14:textId="77777777" w:rsidR="00EE6A81" w:rsidRPr="006A00C8" w:rsidRDefault="00EE6A81" w:rsidP="00EE6A81">
      <w:pPr>
        <w:numPr>
          <w:ilvl w:val="0"/>
          <w:numId w:val="239"/>
        </w:numPr>
        <w:tabs>
          <w:tab w:val="center" w:pos="709"/>
        </w:tabs>
        <w:spacing w:after="0" w:line="240" w:lineRule="auto"/>
        <w:jc w:val="both"/>
        <w:rPr>
          <w:rFonts w:ascii="Arial" w:eastAsia="Times New Roman" w:hAnsi="Arial" w:cs="Arial"/>
          <w:lang w:eastAsia="en-GB"/>
        </w:rPr>
      </w:pPr>
      <w:r w:rsidRPr="006A00C8">
        <w:rPr>
          <w:rFonts w:ascii="Arial" w:eastAsia="Times New Roman" w:hAnsi="Arial" w:cs="Arial"/>
          <w:lang w:eastAsia="en-GB"/>
        </w:rPr>
        <w:lastRenderedPageBreak/>
        <w:t xml:space="preserve">It is important to recognise that Quality First Teaching will provide a firm basis upon which to use the additional strategies. </w:t>
      </w:r>
    </w:p>
    <w:p w14:paraId="527A739D" w14:textId="77777777" w:rsidR="00EE6A81" w:rsidRPr="006A00C8" w:rsidRDefault="00EE6A81" w:rsidP="00EE6A81">
      <w:pPr>
        <w:numPr>
          <w:ilvl w:val="0"/>
          <w:numId w:val="239"/>
        </w:numPr>
        <w:tabs>
          <w:tab w:val="center" w:pos="709"/>
        </w:tabs>
        <w:spacing w:after="0" w:line="240" w:lineRule="auto"/>
        <w:jc w:val="both"/>
        <w:rPr>
          <w:rFonts w:ascii="Arial" w:eastAsia="Times New Roman" w:hAnsi="Arial" w:cs="Arial"/>
          <w:lang w:eastAsia="en-GB"/>
        </w:rPr>
      </w:pPr>
      <w:r w:rsidRPr="006A00C8">
        <w:rPr>
          <w:rFonts w:ascii="Arial" w:eastAsia="Times New Roman" w:hAnsi="Arial" w:cs="Arial"/>
          <w:lang w:eastAsia="en-GB"/>
        </w:rPr>
        <w:t>Specialist health interventions may be required at any level and this is an indicative framework</w:t>
      </w:r>
      <w:r w:rsidRPr="006A00C8">
        <w:rPr>
          <w:rFonts w:ascii="Arial" w:eastAsia="Times New Roman" w:hAnsi="Arial" w:cs="Arial"/>
          <w:color w:val="C00000"/>
          <w:lang w:eastAsia="en-GB"/>
        </w:rPr>
        <w:t xml:space="preserve"> </w:t>
      </w:r>
      <w:r w:rsidRPr="006A00C8">
        <w:rPr>
          <w:rFonts w:ascii="Arial" w:eastAsia="Times New Roman" w:hAnsi="Arial" w:cs="Arial"/>
          <w:lang w:eastAsia="en-GB"/>
        </w:rPr>
        <w:t>as to how health resources may be deployed.</w:t>
      </w:r>
      <w:r w:rsidRPr="006A00C8">
        <w:rPr>
          <w:rFonts w:ascii="Arial" w:eastAsia="Times New Roman" w:hAnsi="Arial" w:cs="Arial"/>
          <w:color w:val="C00000"/>
          <w:lang w:eastAsia="en-GB"/>
        </w:rPr>
        <w:t xml:space="preserve"> </w:t>
      </w:r>
    </w:p>
    <w:p w14:paraId="4D2E9E8F" w14:textId="77777777" w:rsidR="00EE6A81" w:rsidRPr="006A00C8" w:rsidRDefault="00EE6A81" w:rsidP="00EE6A81">
      <w:pPr>
        <w:tabs>
          <w:tab w:val="center" w:pos="709"/>
        </w:tabs>
        <w:spacing w:after="0" w:line="240" w:lineRule="auto"/>
        <w:rPr>
          <w:rFonts w:ascii="Arial" w:eastAsia="Times New Roman" w:hAnsi="Arial" w:cs="Arial"/>
          <w:lang w:eastAsia="en-GB"/>
        </w:rPr>
      </w:pPr>
    </w:p>
    <w:p w14:paraId="1085A7DF" w14:textId="391728E9" w:rsidR="00EE6A81" w:rsidRPr="006A00C8" w:rsidRDefault="00EE6A81" w:rsidP="00EE6A81">
      <w:pPr>
        <w:rPr>
          <w:rFonts w:ascii="Arial" w:eastAsia="Times New Roman" w:hAnsi="Arial" w:cs="Arial"/>
          <w:lang w:eastAsia="en-GB"/>
        </w:rPr>
      </w:pPr>
      <w:r w:rsidRPr="006A00C8">
        <w:rPr>
          <w:rFonts w:ascii="Arial" w:eastAsia="Times New Roman" w:hAnsi="Arial" w:cs="Arial"/>
          <w:lang w:eastAsia="en-GB"/>
        </w:rPr>
        <w:t xml:space="preserve">The ranges are colour-coded throughout the Post 16 guidance as follows: </w:t>
      </w:r>
    </w:p>
    <w:p w14:paraId="7285DA45" w14:textId="77777777" w:rsidR="00EE6A81" w:rsidRPr="006A00C8" w:rsidRDefault="00EE6A81" w:rsidP="00EE6A81">
      <w:pPr>
        <w:tabs>
          <w:tab w:val="center" w:pos="709"/>
        </w:tabs>
        <w:spacing w:after="0" w:line="240" w:lineRule="auto"/>
        <w:rPr>
          <w:rFonts w:ascii="Arial" w:eastAsia="Times New Roman" w:hAnsi="Arial" w:cs="Arial"/>
          <w:lang w:eastAsia="en-GB"/>
        </w:rPr>
      </w:pPr>
    </w:p>
    <w:p w14:paraId="1413751E" w14:textId="4C61BAF8"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lang w:eastAsia="en-GB"/>
        </w:rPr>
        <mc:AlternateContent>
          <mc:Choice Requires="wps">
            <w:drawing>
              <wp:anchor distT="0" distB="0" distL="114300" distR="114300" simplePos="0" relativeHeight="251674624" behindDoc="0" locked="0" layoutInCell="1" allowOverlap="1" wp14:anchorId="4D17870F" wp14:editId="374FAD03">
                <wp:simplePos x="0" y="0"/>
                <wp:positionH relativeFrom="column">
                  <wp:posOffset>145415</wp:posOffset>
                </wp:positionH>
                <wp:positionV relativeFrom="paragraph">
                  <wp:posOffset>237490</wp:posOffset>
                </wp:positionV>
                <wp:extent cx="200025" cy="152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2E3E" id="Rectangle 7" o:spid="_x0000_s1026" style="position:absolute;margin-left:11.45pt;margin-top:18.7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" fillcolor="yellow"/>
            </w:pict>
          </mc:Fallback>
        </mc:AlternateContent>
      </w:r>
      <w:r w:rsidRPr="006A00C8">
        <w:rPr>
          <w:rFonts w:ascii="Arial" w:eastAsia="Times New Roman" w:hAnsi="Arial" w:cs="Arial"/>
          <w:noProof/>
          <w:lang w:eastAsia="en-GB"/>
        </w:rPr>
        <mc:AlternateContent>
          <mc:Choice Requires="wps">
            <w:drawing>
              <wp:anchor distT="0" distB="0" distL="114300" distR="114300" simplePos="0" relativeHeight="251673600" behindDoc="0" locked="0" layoutInCell="1" allowOverlap="1" wp14:anchorId="4EA44314" wp14:editId="0EAE2970">
                <wp:simplePos x="0" y="0"/>
                <wp:positionH relativeFrom="column">
                  <wp:posOffset>145415</wp:posOffset>
                </wp:positionH>
                <wp:positionV relativeFrom="paragraph">
                  <wp:posOffset>37465</wp:posOffset>
                </wp:positionV>
                <wp:extent cx="200025" cy="152400"/>
                <wp:effectExtent l="9525" t="8255" r="952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59497" id="Rectangle 15" o:spid="_x0000_s1026" style="position:absolute;margin-left:11.45pt;margin-top:2.95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" fillcolor="#92d050"/>
            </w:pict>
          </mc:Fallback>
        </mc:AlternateContent>
      </w:r>
      <w:r w:rsidRPr="006A00C8">
        <w:rPr>
          <w:rFonts w:ascii="Arial" w:eastAsia="Times New Roman" w:hAnsi="Arial" w:cs="Arial"/>
          <w:lang w:eastAsia="en-GB"/>
        </w:rPr>
        <w:t>Range 1 – Post 16 setting-based responses – Universal mainstream</w:t>
      </w:r>
    </w:p>
    <w:p w14:paraId="4980B0AD" w14:textId="3C0BAD3A"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lang w:eastAsia="en-GB"/>
        </w:rPr>
        <mc:AlternateContent>
          <mc:Choice Requires="wps">
            <w:drawing>
              <wp:anchor distT="0" distB="0" distL="114300" distR="114300" simplePos="0" relativeHeight="251675648" behindDoc="0" locked="0" layoutInCell="1" allowOverlap="1" wp14:anchorId="4A7878FD" wp14:editId="0AC670CF">
                <wp:simplePos x="0" y="0"/>
                <wp:positionH relativeFrom="column">
                  <wp:posOffset>145415</wp:posOffset>
                </wp:positionH>
                <wp:positionV relativeFrom="paragraph">
                  <wp:posOffset>222250</wp:posOffset>
                </wp:positionV>
                <wp:extent cx="200025" cy="152400"/>
                <wp:effectExtent l="9525" t="8255" r="952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A61C" id="Rectangle 16" o:spid="_x0000_s1026" style="position:absolute;margin-left:11.45pt;margin-top:17.5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" fillcolor="#00b0f0"/>
            </w:pict>
          </mc:Fallback>
        </mc:AlternateContent>
      </w:r>
      <w:r w:rsidRPr="006A00C8">
        <w:rPr>
          <w:rFonts w:ascii="Arial" w:eastAsia="Times New Roman" w:hAnsi="Arial" w:cs="Arial"/>
          <w:lang w:eastAsia="en-GB"/>
        </w:rPr>
        <w:t>Range 2 – Post 16 setting-based responses – Universal/Targeted mainstream</w:t>
      </w:r>
    </w:p>
    <w:p w14:paraId="6906C033" w14:textId="0EA42BEA"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lang w:eastAsia="en-GB"/>
        </w:rPr>
        <mc:AlternateContent>
          <mc:Choice Requires="wps">
            <w:drawing>
              <wp:anchor distT="0" distB="0" distL="114300" distR="114300" simplePos="0" relativeHeight="251676672" behindDoc="0" locked="0" layoutInCell="1" allowOverlap="1" wp14:anchorId="79E26214" wp14:editId="6149C0A1">
                <wp:simplePos x="0" y="0"/>
                <wp:positionH relativeFrom="column">
                  <wp:posOffset>145415</wp:posOffset>
                </wp:positionH>
                <wp:positionV relativeFrom="paragraph">
                  <wp:posOffset>220980</wp:posOffset>
                </wp:positionV>
                <wp:extent cx="2000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A54DD" id="Rectangle 17" o:spid="_x0000_s1026" style="position:absolute;margin-left:11.45pt;margin-top:17.4pt;width:15.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" fillcolor="#fcf"/>
            </w:pict>
          </mc:Fallback>
        </mc:AlternateContent>
      </w:r>
      <w:r w:rsidRPr="006A00C8">
        <w:rPr>
          <w:rFonts w:ascii="Arial" w:eastAsia="Times New Roman" w:hAnsi="Arial" w:cs="Arial"/>
          <w:lang w:eastAsia="en-GB"/>
        </w:rPr>
        <w:t>Range 3 – Post 16 setting-based responses – Targeted mainstream</w:t>
      </w:r>
    </w:p>
    <w:p w14:paraId="43085F2F" w14:textId="77777777"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lang w:eastAsia="en-GB"/>
        </w:rPr>
        <w:t>Range 4 – Targeted/Specialist either in mainstream or specialist additional resource</w:t>
      </w:r>
    </w:p>
    <w:p w14:paraId="3338752D" w14:textId="267486E8"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color w:val="FF0000"/>
          <w:lang w:eastAsia="en-GB"/>
        </w:rPr>
        <mc:AlternateContent>
          <mc:Choice Requires="wps">
            <w:drawing>
              <wp:anchor distT="0" distB="0" distL="114300" distR="114300" simplePos="0" relativeHeight="251677696" behindDoc="0" locked="0" layoutInCell="1" allowOverlap="1" wp14:anchorId="41BF0F7A" wp14:editId="2A858425">
                <wp:simplePos x="0" y="0"/>
                <wp:positionH relativeFrom="column">
                  <wp:posOffset>145415</wp:posOffset>
                </wp:positionH>
                <wp:positionV relativeFrom="paragraph">
                  <wp:posOffset>5080</wp:posOffset>
                </wp:positionV>
                <wp:extent cx="2000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chemeClr val="accent4">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CD1E" id="Rectangle 18" o:spid="_x0000_s1026" style="position:absolute;margin-left:11.45pt;margin-top:.4pt;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" fillcolor="#ffe599 [1303]"/>
            </w:pict>
          </mc:Fallback>
        </mc:AlternateContent>
      </w:r>
      <w:r w:rsidRPr="006A00C8">
        <w:rPr>
          <w:rFonts w:ascii="Arial" w:eastAsia="Times New Roman" w:hAnsi="Arial" w:cs="Arial"/>
          <w:lang w:eastAsia="en-GB"/>
        </w:rPr>
        <w:t xml:space="preserve">Range 5 – Specialist Resource/ Special </w:t>
      </w:r>
      <w:r w:rsidR="003F5E95" w:rsidRPr="006A00C8">
        <w:rPr>
          <w:rFonts w:ascii="Arial" w:eastAsia="Times New Roman" w:hAnsi="Arial" w:cs="Arial"/>
          <w:lang w:eastAsia="en-GB"/>
        </w:rPr>
        <w:t>School / Specialist College</w:t>
      </w:r>
    </w:p>
    <w:p w14:paraId="17F416CB" w14:textId="18037D13" w:rsidR="00EE6A81"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lang w:eastAsia="en-GB"/>
        </w:rPr>
        <mc:AlternateContent>
          <mc:Choice Requires="wps">
            <w:drawing>
              <wp:anchor distT="0" distB="0" distL="114300" distR="114300" simplePos="0" relativeHeight="251678720" behindDoc="0" locked="0" layoutInCell="1" allowOverlap="1" wp14:anchorId="73AF0A1D" wp14:editId="55024DF3">
                <wp:simplePos x="0" y="0"/>
                <wp:positionH relativeFrom="column">
                  <wp:posOffset>145415</wp:posOffset>
                </wp:positionH>
                <wp:positionV relativeFrom="paragraph">
                  <wp:posOffset>3810</wp:posOffset>
                </wp:positionV>
                <wp:extent cx="2000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4D99C" id="Rectangle 19" o:spid="_x0000_s1026" style="position:absolute;margin-left:11.45pt;margin-top:.3pt;width:15.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" fillcolor="#f90"/>
            </w:pict>
          </mc:Fallback>
        </mc:AlternateContent>
      </w:r>
      <w:r w:rsidRPr="006A00C8">
        <w:rPr>
          <w:rFonts w:ascii="Arial" w:eastAsia="Times New Roman" w:hAnsi="Arial" w:cs="Arial"/>
          <w:lang w:eastAsia="en-GB"/>
        </w:rPr>
        <w:t xml:space="preserve">Range 6 - Special </w:t>
      </w:r>
      <w:r w:rsidR="003F5E95" w:rsidRPr="006A00C8">
        <w:rPr>
          <w:rFonts w:ascii="Arial" w:eastAsia="Times New Roman" w:hAnsi="Arial" w:cs="Arial"/>
          <w:lang w:eastAsia="en-GB"/>
        </w:rPr>
        <w:t>School / Specialist College</w:t>
      </w:r>
    </w:p>
    <w:p w14:paraId="0E499639" w14:textId="7FD41678" w:rsidR="00A52FBA" w:rsidRPr="006A00C8" w:rsidRDefault="00EE6A81" w:rsidP="00EE6A81">
      <w:pPr>
        <w:tabs>
          <w:tab w:val="center" w:pos="709"/>
        </w:tabs>
        <w:spacing w:after="0" w:line="240" w:lineRule="auto"/>
        <w:ind w:left="709"/>
        <w:rPr>
          <w:rFonts w:ascii="Arial" w:eastAsia="Times New Roman" w:hAnsi="Arial" w:cs="Arial"/>
          <w:lang w:eastAsia="en-GB"/>
        </w:rPr>
      </w:pPr>
      <w:r w:rsidRPr="006A00C8">
        <w:rPr>
          <w:rFonts w:ascii="Arial" w:eastAsia="Times New Roman" w:hAnsi="Arial" w:cs="Arial"/>
          <w:noProof/>
          <w:lang w:eastAsia="en-GB"/>
        </w:rPr>
        <mc:AlternateContent>
          <mc:Choice Requires="wps">
            <w:drawing>
              <wp:anchor distT="0" distB="0" distL="114300" distR="114300" simplePos="0" relativeHeight="251679744" behindDoc="0" locked="0" layoutInCell="1" allowOverlap="1" wp14:anchorId="0748C291" wp14:editId="0D5CF26C">
                <wp:simplePos x="0" y="0"/>
                <wp:positionH relativeFrom="column">
                  <wp:posOffset>145415</wp:posOffset>
                </wp:positionH>
                <wp:positionV relativeFrom="paragraph">
                  <wp:posOffset>22225</wp:posOffset>
                </wp:positionV>
                <wp:extent cx="200025" cy="152400"/>
                <wp:effectExtent l="9525" t="8255" r="9525"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F5CB2" id="Rectangle 20" o:spid="_x0000_s1026" style="position:absolute;margin-left:11.45pt;margin-top:1.75pt;width:15.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" fillcolor="#a5a5a5"/>
            </w:pict>
          </mc:Fallback>
        </mc:AlternateContent>
      </w:r>
      <w:r w:rsidRPr="006A00C8">
        <w:rPr>
          <w:rFonts w:ascii="Arial" w:eastAsia="Times New Roman" w:hAnsi="Arial" w:cs="Arial"/>
          <w:lang w:eastAsia="en-GB"/>
        </w:rPr>
        <w:t xml:space="preserve">Range 7 – Highly Specialist Provision possibly 24 hours </w:t>
      </w:r>
    </w:p>
    <w:p w14:paraId="066F06D6" w14:textId="6C66025A" w:rsidR="00EE6A81" w:rsidRPr="006A00C8" w:rsidRDefault="00EE6A81" w:rsidP="00EE6A81">
      <w:pPr>
        <w:tabs>
          <w:tab w:val="center" w:pos="709"/>
        </w:tabs>
        <w:spacing w:after="0" w:line="240" w:lineRule="auto"/>
        <w:ind w:left="709"/>
        <w:rPr>
          <w:rFonts w:ascii="Arial" w:eastAsia="Times New Roman" w:hAnsi="Arial" w:cs="Arial"/>
          <w:lang w:eastAsia="en-GB"/>
        </w:rPr>
      </w:pPr>
    </w:p>
    <w:p w14:paraId="207522E5" w14:textId="48C869C2" w:rsidR="00EE6A81" w:rsidRPr="006A00C8" w:rsidRDefault="00EE6A81" w:rsidP="00EE6A81">
      <w:pPr>
        <w:tabs>
          <w:tab w:val="center" w:pos="709"/>
        </w:tabs>
        <w:spacing w:after="0" w:line="240" w:lineRule="auto"/>
        <w:ind w:left="709"/>
        <w:rPr>
          <w:rFonts w:ascii="Arial" w:eastAsia="Times New Roman" w:hAnsi="Arial" w:cs="Arial"/>
          <w:lang w:eastAsia="en-GB"/>
        </w:rPr>
      </w:pPr>
    </w:p>
    <w:p w14:paraId="4B8E04A7" w14:textId="225557F5" w:rsidR="00EE6A81" w:rsidRPr="006A00C8" w:rsidRDefault="00EE6A81" w:rsidP="00EE6A81">
      <w:pPr>
        <w:tabs>
          <w:tab w:val="center" w:pos="709"/>
        </w:tabs>
        <w:spacing w:after="0" w:line="240" w:lineRule="auto"/>
        <w:ind w:left="709"/>
        <w:rPr>
          <w:rFonts w:ascii="Arial" w:eastAsia="Times New Roman" w:hAnsi="Arial" w:cs="Arial"/>
          <w:lang w:eastAsia="en-GB"/>
        </w:rPr>
      </w:pPr>
    </w:p>
    <w:p w14:paraId="15B2A483"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015DF85B"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0D0D6878"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566D79EB"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40EB05CC"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134A47F7"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23B794F1"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54D99C98"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3B595227" w14:textId="77777777" w:rsidR="008509F7" w:rsidRPr="006A00C8" w:rsidRDefault="008509F7" w:rsidP="00EE6A81">
      <w:pPr>
        <w:tabs>
          <w:tab w:val="center" w:pos="709"/>
        </w:tabs>
        <w:spacing w:after="0" w:line="240" w:lineRule="auto"/>
        <w:ind w:left="709"/>
        <w:rPr>
          <w:rFonts w:ascii="Arial" w:eastAsia="Times New Roman" w:hAnsi="Arial" w:cs="Arial"/>
          <w:lang w:eastAsia="en-GB"/>
        </w:rPr>
      </w:pPr>
    </w:p>
    <w:p w14:paraId="6CB18153"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70BB4137"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5AC1C2C1"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565955FB"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3C445F4B"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2608834F"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2FA236FB"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7D240762" w14:textId="77777777" w:rsidR="008509F7" w:rsidRDefault="008509F7" w:rsidP="00EE6A81">
      <w:pPr>
        <w:tabs>
          <w:tab w:val="center" w:pos="709"/>
        </w:tabs>
        <w:spacing w:after="0" w:line="240" w:lineRule="auto"/>
        <w:ind w:left="709"/>
        <w:rPr>
          <w:rFonts w:ascii="Arial" w:eastAsia="Times New Roman" w:hAnsi="Arial" w:cs="Arial"/>
          <w:lang w:eastAsia="en-GB"/>
        </w:rPr>
      </w:pPr>
    </w:p>
    <w:p w14:paraId="5314DE55" w14:textId="77777777" w:rsidR="008509F7" w:rsidRDefault="008509F7" w:rsidP="00E50FDB">
      <w:pPr>
        <w:tabs>
          <w:tab w:val="center" w:pos="709"/>
        </w:tabs>
        <w:spacing w:after="0" w:line="240" w:lineRule="auto"/>
        <w:rPr>
          <w:rFonts w:ascii="Arial" w:eastAsia="Times New Roman" w:hAnsi="Arial" w:cs="Arial"/>
          <w:lang w:eastAsia="en-GB"/>
        </w:rPr>
        <w:sectPr w:rsidR="008509F7" w:rsidSect="008509F7">
          <w:footerReference w:type="default" r:id="rId61"/>
          <w:pgSz w:w="11906" w:h="16838" w:code="9"/>
          <w:pgMar w:top="1440" w:right="1440" w:bottom="1440" w:left="1440" w:header="709" w:footer="709" w:gutter="0"/>
          <w:cols w:space="708"/>
          <w:docGrid w:linePitch="360"/>
        </w:sectPr>
      </w:pPr>
    </w:p>
    <w:p w14:paraId="1106D5BF" w14:textId="55BB45FF" w:rsidR="00EE6A81" w:rsidRDefault="003324E7" w:rsidP="003324E7">
      <w:pPr>
        <w:jc w:val="center"/>
        <w:rPr>
          <w:rFonts w:ascii="Arial" w:hAnsi="Arial" w:cs="Arial"/>
          <w:b/>
          <w:sz w:val="24"/>
          <w:szCs w:val="24"/>
        </w:rPr>
      </w:pPr>
      <w:r>
        <w:rPr>
          <w:rFonts w:ascii="Arial" w:hAnsi="Arial" w:cs="Arial"/>
          <w:b/>
          <w:sz w:val="24"/>
          <w:szCs w:val="24"/>
        </w:rPr>
        <w:lastRenderedPageBreak/>
        <w:t>Cognition and Learning</w:t>
      </w:r>
    </w:p>
    <w:p w14:paraId="5119616C" w14:textId="77777777" w:rsidR="003324E7" w:rsidRPr="003324E7" w:rsidRDefault="003324E7" w:rsidP="003324E7">
      <w:pPr>
        <w:jc w:val="center"/>
        <w:rPr>
          <w:rFonts w:ascii="Arial" w:hAnsi="Arial" w:cs="Arial"/>
          <w:b/>
          <w:sz w:val="24"/>
          <w:szCs w:val="24"/>
        </w:rPr>
      </w:pPr>
    </w:p>
    <w:tbl>
      <w:tblPr>
        <w:tblStyle w:val="TableGrid"/>
        <w:tblW w:w="0" w:type="auto"/>
        <w:tblLook w:val="04A0" w:firstRow="1" w:lastRow="0" w:firstColumn="1" w:lastColumn="0" w:noHBand="0" w:noVBand="1"/>
      </w:tblPr>
      <w:tblGrid>
        <w:gridCol w:w="1341"/>
        <w:gridCol w:w="8599"/>
        <w:gridCol w:w="4008"/>
      </w:tblGrid>
      <w:tr w:rsidR="00EE6A81" w14:paraId="73C3AB5F"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4E42CD1D"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Cognition and Learning Needs Guidance</w:t>
            </w:r>
          </w:p>
        </w:tc>
      </w:tr>
      <w:tr w:rsidR="00EE6A81" w14:paraId="5593AC01"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3492538C"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6C9BFB65"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37085438"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14:paraId="569D7523"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1D3A7D0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67DB4723" w14:textId="77777777" w:rsidR="00EE6A81" w:rsidRDefault="00EE6A81" w:rsidP="00D43D75">
            <w:pPr>
              <w:rPr>
                <w:rFonts w:ascii="Arial" w:eastAsia="Times New Roman" w:hAnsi="Arial" w:cs="Arial"/>
                <w:b/>
                <w:lang w:eastAsia="en-GB"/>
              </w:rPr>
            </w:pPr>
          </w:p>
          <w:p w14:paraId="6245027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0C7DBADA"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4E75E236" w14:textId="77777777" w:rsidR="00EE6A81" w:rsidRPr="00AB5110" w:rsidRDefault="00EE6A81" w:rsidP="00EE6A81">
            <w:pPr>
              <w:numPr>
                <w:ilvl w:val="0"/>
                <w:numId w:val="4"/>
              </w:numPr>
              <w:jc w:val="both"/>
              <w:rPr>
                <w:rFonts w:ascii="Arial" w:eastAsia="Times New Roman" w:hAnsi="Arial" w:cs="Arial"/>
                <w:color w:val="000000"/>
                <w:sz w:val="20"/>
                <w:szCs w:val="20"/>
                <w:lang w:eastAsia="en-GB"/>
              </w:rPr>
            </w:pPr>
            <w:r w:rsidRPr="00AB5110">
              <w:rPr>
                <w:rFonts w:ascii="Arial" w:eastAsia="Times New Roman" w:hAnsi="Arial" w:cs="Arial"/>
                <w:sz w:val="20"/>
                <w:szCs w:val="20"/>
                <w:lang w:eastAsia="en-GB"/>
              </w:rPr>
              <w:t xml:space="preserve">May be </w:t>
            </w:r>
            <w:r w:rsidRPr="00AB5110">
              <w:rPr>
                <w:rFonts w:ascii="Arial" w:eastAsia="Times New Roman" w:hAnsi="Arial" w:cs="Arial"/>
                <w:color w:val="000000"/>
                <w:sz w:val="20"/>
                <w:szCs w:val="20"/>
                <w:lang w:eastAsia="en-GB"/>
              </w:rPr>
              <w:t>below age-related expectations</w:t>
            </w:r>
          </w:p>
          <w:p w14:paraId="1B74011E" w14:textId="77777777" w:rsidR="00EE6A81" w:rsidRPr="00AB5110" w:rsidRDefault="00EE6A81" w:rsidP="00EE6A81">
            <w:pPr>
              <w:numPr>
                <w:ilvl w:val="0"/>
                <w:numId w:val="4"/>
              </w:numPr>
              <w:jc w:val="both"/>
              <w:rPr>
                <w:rFonts w:ascii="Arial" w:eastAsia="Times New Roman" w:hAnsi="Arial" w:cs="Arial"/>
                <w:sz w:val="20"/>
                <w:szCs w:val="20"/>
                <w:lang w:eastAsia="en-GB"/>
              </w:rPr>
            </w:pPr>
            <w:r w:rsidRPr="00AB5110">
              <w:rPr>
                <w:rFonts w:ascii="Arial" w:eastAsia="Times New Roman" w:hAnsi="Arial" w:cs="Arial"/>
                <w:color w:val="000000"/>
                <w:sz w:val="20"/>
                <w:szCs w:val="20"/>
                <w:lang w:eastAsia="en-GB"/>
              </w:rPr>
              <w:t>D</w:t>
            </w:r>
            <w:r w:rsidRPr="00AB5110">
              <w:rPr>
                <w:rFonts w:ascii="Arial" w:eastAsia="Times New Roman" w:hAnsi="Arial" w:cs="Arial"/>
                <w:sz w:val="20"/>
                <w:szCs w:val="20"/>
                <w:lang w:eastAsia="en-GB"/>
              </w:rPr>
              <w:t>ifficulty with the acquisition/use of language, literacy and numeracy skills</w:t>
            </w:r>
          </w:p>
          <w:p w14:paraId="4C5BAB06" w14:textId="77777777" w:rsidR="00EE6A81" w:rsidRPr="00AB5110" w:rsidRDefault="00EE6A81" w:rsidP="00EE6A81">
            <w:pPr>
              <w:numPr>
                <w:ilvl w:val="0"/>
                <w:numId w:val="4"/>
              </w:numPr>
              <w:jc w:val="both"/>
              <w:rPr>
                <w:rFonts w:ascii="Arial" w:eastAsia="Times New Roman" w:hAnsi="Arial" w:cs="Arial"/>
                <w:sz w:val="20"/>
                <w:szCs w:val="20"/>
                <w:lang w:eastAsia="en-GB"/>
              </w:rPr>
            </w:pPr>
            <w:r w:rsidRPr="00AB5110">
              <w:rPr>
                <w:rFonts w:ascii="Arial" w:eastAsia="Times New Roman" w:hAnsi="Arial" w:cs="Arial"/>
                <w:sz w:val="20"/>
                <w:szCs w:val="20"/>
                <w:lang w:eastAsia="en-GB"/>
              </w:rPr>
              <w:t>Difficulty with the pace of curriculum delivery</w:t>
            </w:r>
          </w:p>
          <w:p w14:paraId="73BCD7D3" w14:textId="77777777" w:rsidR="00EE6A81" w:rsidRPr="00AB5110" w:rsidRDefault="00EE6A81" w:rsidP="00EE6A81">
            <w:pPr>
              <w:numPr>
                <w:ilvl w:val="0"/>
                <w:numId w:val="4"/>
              </w:numPr>
              <w:jc w:val="both"/>
              <w:rPr>
                <w:rFonts w:ascii="Arial" w:eastAsia="Times New Roman" w:hAnsi="Arial" w:cs="Arial"/>
                <w:sz w:val="20"/>
                <w:szCs w:val="20"/>
                <w:lang w:eastAsia="en-GB"/>
              </w:rPr>
            </w:pPr>
            <w:r w:rsidRPr="00AB5110">
              <w:rPr>
                <w:rFonts w:ascii="Arial" w:eastAsia="Times New Roman" w:hAnsi="Arial" w:cs="Arial"/>
                <w:sz w:val="20"/>
                <w:szCs w:val="20"/>
                <w:lang w:eastAsia="en-GB"/>
              </w:rPr>
              <w:t>Some problems with concept development</w:t>
            </w:r>
          </w:p>
          <w:p w14:paraId="2EB0A0E8" w14:textId="77777777" w:rsidR="00EE6A81" w:rsidRPr="00AB5110" w:rsidRDefault="00EE6A81" w:rsidP="00EE6A81">
            <w:pPr>
              <w:numPr>
                <w:ilvl w:val="0"/>
                <w:numId w:val="4"/>
              </w:numPr>
              <w:jc w:val="both"/>
              <w:rPr>
                <w:rFonts w:ascii="Arial" w:eastAsia="Times New Roman" w:hAnsi="Arial" w:cs="Arial"/>
                <w:sz w:val="20"/>
                <w:szCs w:val="20"/>
                <w:lang w:eastAsia="en-GB"/>
              </w:rPr>
            </w:pPr>
            <w:r w:rsidRPr="00AB5110">
              <w:rPr>
                <w:rFonts w:ascii="Arial" w:eastAsia="Times New Roman" w:hAnsi="Arial" w:cs="Arial"/>
                <w:sz w:val="20"/>
                <w:szCs w:val="20"/>
                <w:lang w:eastAsia="en-GB"/>
              </w:rPr>
              <w:t>Evidence of some difficulties in aspects of literacy, numeracy or motor coordination</w:t>
            </w:r>
          </w:p>
          <w:p w14:paraId="4919A372" w14:textId="77777777" w:rsidR="00EE6A81" w:rsidRPr="00AB5110" w:rsidRDefault="00EE6A81" w:rsidP="00EE6A81">
            <w:pPr>
              <w:numPr>
                <w:ilvl w:val="0"/>
                <w:numId w:val="4"/>
              </w:numPr>
              <w:jc w:val="both"/>
              <w:rPr>
                <w:rFonts w:ascii="Arial" w:eastAsia="Times New Roman" w:hAnsi="Arial" w:cs="Arial"/>
                <w:sz w:val="20"/>
                <w:szCs w:val="20"/>
                <w:lang w:eastAsia="en-GB"/>
              </w:rPr>
            </w:pPr>
            <w:r w:rsidRPr="00AB5110">
              <w:rPr>
                <w:rFonts w:ascii="Arial" w:eastAsia="Times New Roman" w:hAnsi="Arial" w:cs="Arial"/>
                <w:sz w:val="20"/>
                <w:szCs w:val="20"/>
                <w:lang w:eastAsia="en-GB"/>
              </w:rPr>
              <w:t>Attainment levels are likely to be a year or more delayed</w:t>
            </w:r>
          </w:p>
        </w:tc>
        <w:tc>
          <w:tcPr>
            <w:tcW w:w="4008" w:type="dxa"/>
            <w:tcBorders>
              <w:top w:val="single" w:sz="4" w:space="0" w:color="auto"/>
              <w:left w:val="single" w:sz="4" w:space="0" w:color="auto"/>
              <w:bottom w:val="single" w:sz="4" w:space="0" w:color="auto"/>
              <w:right w:val="single" w:sz="4" w:space="0" w:color="auto"/>
            </w:tcBorders>
          </w:tcPr>
          <w:p w14:paraId="77A02AF8" w14:textId="77777777" w:rsidR="00EE6A81" w:rsidRPr="00AB5110" w:rsidRDefault="00EE6A81" w:rsidP="00D43D75">
            <w:pPr>
              <w:rPr>
                <w:rFonts w:ascii="Arial" w:eastAsia="Times New Roman" w:hAnsi="Arial" w:cs="Arial"/>
                <w:sz w:val="20"/>
                <w:szCs w:val="20"/>
                <w:lang w:eastAsia="en-GB"/>
              </w:rPr>
            </w:pPr>
            <w:r w:rsidRPr="00AB5110">
              <w:rPr>
                <w:rFonts w:ascii="Arial" w:eastAsia="Times New Roman" w:hAnsi="Arial" w:cs="Arial"/>
                <w:sz w:val="20"/>
                <w:szCs w:val="20"/>
                <w:lang w:eastAsia="en-GB"/>
              </w:rPr>
              <w:t>Please refer to information contained within the Range 1 Cognition and Learning section of the School Age Guidance</w:t>
            </w:r>
          </w:p>
        </w:tc>
      </w:tr>
      <w:tr w:rsidR="00EE6A81" w14:paraId="30750941"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71A3A21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2D8E5F84" w14:textId="77777777" w:rsidR="00EE6A81" w:rsidRDefault="00EE6A81" w:rsidP="00D43D75">
            <w:pPr>
              <w:rPr>
                <w:rFonts w:ascii="Arial" w:eastAsia="Times New Roman" w:hAnsi="Arial" w:cs="Arial"/>
                <w:b/>
                <w:lang w:eastAsia="en-GB"/>
              </w:rPr>
            </w:pPr>
          </w:p>
          <w:p w14:paraId="49F31AE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0E5BE27E"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Continuing and persistent difficulties in the acquisition/use of language/literacy/numeracy skills</w:t>
            </w:r>
          </w:p>
          <w:p w14:paraId="760CB5B1"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The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is operating at a level well below expected outcomes and there is evidence of an increasing gap between them and their peers despite targeted intervention and differentiation through a support plan</w:t>
            </w:r>
          </w:p>
          <w:p w14:paraId="60A330CC"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Evidence of difficulties with aspects of cognition i.e. memory, concept development, information processing, understanding, sequencing and reasoning that impact on learning and/or limit access to the curriculum </w:t>
            </w:r>
          </w:p>
          <w:p w14:paraId="6F93F8B8"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Progress is at a slow rate but with evidence of response to intervention </w:t>
            </w:r>
          </w:p>
          <w:p w14:paraId="1AB9994A"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Support is required to maintain gains and to access the curriculum </w:t>
            </w:r>
          </w:p>
          <w:p w14:paraId="5D3A7BD4"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Attainment is well below expectations despite targeted differentiation</w:t>
            </w:r>
          </w:p>
          <w:p w14:paraId="27AD6CF4"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Processing difficulties limit independence and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may need adult support in some areas</w:t>
            </w:r>
          </w:p>
          <w:p w14:paraId="4339868F"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The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will have</w:t>
            </w:r>
            <w:r w:rsidRPr="00AB5110">
              <w:rPr>
                <w:rFonts w:ascii="Arial" w:eastAsia="Times New Roman" w:hAnsi="Arial" w:cs="Arial"/>
                <w:b/>
                <w:bCs/>
                <w:sz w:val="20"/>
                <w:szCs w:val="20"/>
                <w:lang w:eastAsia="en-GB"/>
              </w:rPr>
              <w:t xml:space="preserve"> mild</w:t>
            </w:r>
            <w:r w:rsidRPr="00AB5110">
              <w:rPr>
                <w:rFonts w:ascii="Arial" w:eastAsia="Times New Roman" w:hAnsi="Arial" w:cs="Arial"/>
                <w:sz w:val="20"/>
                <w:szCs w:val="20"/>
                <w:lang w:eastAsia="en-GB"/>
              </w:rPr>
              <w:t xml:space="preserve"> but </w:t>
            </w:r>
            <w:r w:rsidRPr="00AB5110">
              <w:rPr>
                <w:rFonts w:ascii="Arial" w:eastAsia="Times New Roman" w:hAnsi="Arial" w:cs="Arial"/>
                <w:b/>
                <w:bCs/>
                <w:sz w:val="20"/>
                <w:szCs w:val="20"/>
                <w:lang w:eastAsia="en-GB"/>
              </w:rPr>
              <w:t>persistent</w:t>
            </w:r>
            <w:r w:rsidRPr="00AB5110">
              <w:rPr>
                <w:rFonts w:ascii="Arial" w:eastAsia="Times New Roman" w:hAnsi="Arial" w:cs="Arial"/>
                <w:sz w:val="20"/>
                <w:szCs w:val="20"/>
                <w:lang w:eastAsia="en-GB"/>
              </w:rPr>
              <w:t xml:space="preserve"> difficulties in aspects of literacy, numeracy or motor co-ordination despite regular attendance, appropriate intervention and quality first teaching</w:t>
            </w:r>
          </w:p>
          <w:p w14:paraId="10EC0574"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May have difficulties with organisation and independence in comparison to peers</w:t>
            </w:r>
          </w:p>
          <w:p w14:paraId="4999DD06"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Difficulties impact on access to the curriculum  </w:t>
            </w:r>
          </w:p>
          <w:p w14:paraId="2EC11DA0" w14:textId="77777777" w:rsidR="00EE6A81" w:rsidRPr="00AB5110" w:rsidRDefault="00EE6A81" w:rsidP="00EE6A81">
            <w:pPr>
              <w:numPr>
                <w:ilvl w:val="0"/>
                <w:numId w:val="5"/>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will require reasonable adjustments to support them in the classroom</w:t>
            </w:r>
          </w:p>
          <w:p w14:paraId="419A52ED" w14:textId="77777777" w:rsidR="00EE6A81" w:rsidRPr="00AB5110" w:rsidRDefault="00EE6A81" w:rsidP="00EE6A81">
            <w:pPr>
              <w:numPr>
                <w:ilvl w:val="0"/>
                <w:numId w:val="5"/>
              </w:numPr>
              <w:rPr>
                <w:rFonts w:ascii="Arial" w:eastAsia="Times New Roman" w:hAnsi="Arial" w:cs="Arial"/>
                <w:color w:val="000000"/>
                <w:sz w:val="20"/>
                <w:szCs w:val="20"/>
                <w:lang w:eastAsia="en-GB"/>
              </w:rPr>
            </w:pPr>
            <w:r w:rsidRPr="00AB5110">
              <w:rPr>
                <w:rFonts w:ascii="Arial" w:eastAsia="Times New Roman" w:hAnsi="Arial" w:cs="Arial"/>
                <w:color w:val="000000"/>
                <w:sz w:val="20"/>
                <w:szCs w:val="20"/>
                <w:lang w:eastAsia="en-GB"/>
              </w:rPr>
              <w:t>Self-esteem and motivation may be an issue</w:t>
            </w:r>
          </w:p>
          <w:p w14:paraId="586C12BB" w14:textId="77777777" w:rsidR="00EE6A81" w:rsidRPr="00AB5110" w:rsidRDefault="00EE6A81" w:rsidP="00EE6A81">
            <w:pPr>
              <w:numPr>
                <w:ilvl w:val="0"/>
                <w:numId w:val="5"/>
              </w:numPr>
              <w:rPr>
                <w:rFonts w:ascii="Arial" w:eastAsia="Times New Roman" w:hAnsi="Arial" w:cs="Arial"/>
                <w:sz w:val="20"/>
                <w:szCs w:val="20"/>
                <w:lang w:eastAsia="en-GB"/>
              </w:rPr>
            </w:pPr>
            <w:r w:rsidRPr="00AB5110">
              <w:rPr>
                <w:rFonts w:ascii="Arial" w:eastAsia="Times New Roman" w:hAnsi="Arial" w:cs="Arial"/>
                <w:color w:val="000000"/>
                <w:sz w:val="20"/>
                <w:szCs w:val="20"/>
                <w:lang w:eastAsia="en-GB"/>
              </w:rPr>
              <w:t>Possibly other needs or circumstances that impact on learning</w:t>
            </w:r>
          </w:p>
        </w:tc>
        <w:tc>
          <w:tcPr>
            <w:tcW w:w="4008" w:type="dxa"/>
            <w:tcBorders>
              <w:top w:val="single" w:sz="4" w:space="0" w:color="auto"/>
              <w:left w:val="single" w:sz="4" w:space="0" w:color="auto"/>
              <w:bottom w:val="single" w:sz="4" w:space="0" w:color="auto"/>
              <w:right w:val="single" w:sz="4" w:space="0" w:color="auto"/>
            </w:tcBorders>
          </w:tcPr>
          <w:p w14:paraId="45177875" w14:textId="77777777" w:rsidR="00EE6A81" w:rsidRPr="00AB5110" w:rsidRDefault="00EE6A81" w:rsidP="00D43D75">
            <w:pPr>
              <w:rPr>
                <w:rFonts w:ascii="Arial" w:eastAsia="Times New Roman" w:hAnsi="Arial" w:cs="Arial"/>
                <w:color w:val="000000"/>
                <w:sz w:val="20"/>
                <w:szCs w:val="20"/>
                <w:lang w:eastAsia="en-GB"/>
              </w:rPr>
            </w:pPr>
            <w:r w:rsidRPr="00AB5110">
              <w:rPr>
                <w:rFonts w:ascii="Arial" w:eastAsia="Times New Roman" w:hAnsi="Arial" w:cs="Arial"/>
                <w:sz w:val="20"/>
                <w:szCs w:val="20"/>
                <w:lang w:eastAsia="en-GB"/>
              </w:rPr>
              <w:t>Please refer to information contained within the Range 2 Cognition and Learning section of the School Age Guidance</w:t>
            </w:r>
          </w:p>
        </w:tc>
      </w:tr>
      <w:tr w:rsidR="00EE6A81" w14:paraId="33FABC2E"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14F0D9E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3</w:t>
            </w:r>
          </w:p>
          <w:p w14:paraId="76E46435" w14:textId="77777777" w:rsidR="00EE6A81" w:rsidRDefault="00EE6A81" w:rsidP="00D43D75">
            <w:pPr>
              <w:rPr>
                <w:rFonts w:ascii="Arial" w:eastAsia="Times New Roman" w:hAnsi="Arial" w:cs="Arial"/>
                <w:b/>
                <w:lang w:eastAsia="en-GB"/>
              </w:rPr>
            </w:pPr>
          </w:p>
          <w:p w14:paraId="32E537A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1E95830D" w14:textId="77777777" w:rsidR="00EE6A81" w:rsidRPr="00AB5110" w:rsidRDefault="00EE6A81" w:rsidP="00D43D75">
            <w:pPr>
              <w:rPr>
                <w:rFonts w:ascii="Arial" w:eastAsia="Times New Roman" w:hAnsi="Arial" w:cs="Arial"/>
                <w:sz w:val="20"/>
                <w:szCs w:val="20"/>
                <w:lang w:eastAsia="en-GB"/>
              </w:rPr>
            </w:pPr>
            <w:r w:rsidRPr="00AB5110">
              <w:rPr>
                <w:rFonts w:ascii="Arial" w:eastAsia="Times New Roman" w:hAnsi="Arial" w:cs="Arial"/>
                <w:sz w:val="20"/>
                <w:szCs w:val="20"/>
                <w:lang w:eastAsia="en-GB"/>
              </w:rPr>
              <w:t>As above plus:</w:t>
            </w:r>
          </w:p>
          <w:p w14:paraId="68D13AB9"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Persistent difficulties in the acquisition/use of language/literacy/numeracy skills</w:t>
            </w:r>
          </w:p>
          <w:p w14:paraId="3DC6C378"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May appear resistant to previous interventions</w:t>
            </w:r>
          </w:p>
          <w:p w14:paraId="0D459A87" w14:textId="77777777" w:rsidR="00EE6A81" w:rsidRPr="00AB5110" w:rsidRDefault="00EE6A81" w:rsidP="00EE6A81">
            <w:pPr>
              <w:numPr>
                <w:ilvl w:val="0"/>
                <w:numId w:val="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is operating at a level significantly below expected outcomes and there is evidence of an increasing gap between them and their peers despite targeted intervention, differentiation and curriculum modification</w:t>
            </w:r>
          </w:p>
          <w:p w14:paraId="4245EEE8"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Moderate difficulties with independent working and may sometimes need the support of an adult and a modified curriculum </w:t>
            </w:r>
            <w:r w:rsidRPr="00AB5110">
              <w:rPr>
                <w:rFonts w:ascii="Arial" w:eastAsia="Times New Roman" w:hAnsi="Arial" w:cs="Arial"/>
                <w:sz w:val="20"/>
                <w:szCs w:val="20"/>
                <w:u w:val="single"/>
                <w:lang w:eastAsia="en-GB"/>
              </w:rPr>
              <w:t>or</w:t>
            </w:r>
            <w:r w:rsidRPr="00AB5110">
              <w:rPr>
                <w:rFonts w:ascii="Arial" w:eastAsia="Times New Roman" w:hAnsi="Arial" w:cs="Arial"/>
                <w:sz w:val="20"/>
                <w:szCs w:val="20"/>
                <w:lang w:eastAsia="en-GB"/>
              </w:rPr>
              <w:t xml:space="preserve"> assessment findings from a range of standardised cognitive assessments</w:t>
            </w:r>
          </w:p>
          <w:p w14:paraId="0FEB0729"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Assessment by an Educational Psychologist indicates significant and enduring difficulties with several aspects of cognition e.g. memory, concept development, information processing, understanding, sequencing and reasoning </w:t>
            </w:r>
          </w:p>
          <w:p w14:paraId="467E714F"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Difficulties impact on learning and/or limit access to the curriculum </w:t>
            </w:r>
          </w:p>
          <w:p w14:paraId="7BCDAD20"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Significant discrepancies between different areas of cognition or a highly unusual profile of strengths and difficulties</w:t>
            </w:r>
          </w:p>
          <w:p w14:paraId="1C77A521"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Personalised learning plan</w:t>
            </w:r>
          </w:p>
          <w:p w14:paraId="3506AA3F"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Access to advice from a specialist </w:t>
            </w:r>
          </w:p>
          <w:p w14:paraId="5BBE02C2"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Support for reading/recording to access the curriculum at the appropriate level of understanding</w:t>
            </w:r>
          </w:p>
          <w:p w14:paraId="237CBE72" w14:textId="77777777" w:rsidR="00EE6A81" w:rsidRPr="00AB5110" w:rsidRDefault="00EE6A81" w:rsidP="00EE6A81">
            <w:pPr>
              <w:numPr>
                <w:ilvl w:val="0"/>
                <w:numId w:val="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will have</w:t>
            </w:r>
            <w:r w:rsidRPr="00AB5110">
              <w:rPr>
                <w:rFonts w:ascii="Arial" w:eastAsia="Times New Roman" w:hAnsi="Arial" w:cs="Arial"/>
                <w:b/>
                <w:bCs/>
                <w:sz w:val="20"/>
                <w:szCs w:val="20"/>
                <w:lang w:eastAsia="en-GB"/>
              </w:rPr>
              <w:t xml:space="preserve"> moderate</w:t>
            </w:r>
            <w:r w:rsidRPr="00AB5110">
              <w:rPr>
                <w:rFonts w:ascii="Arial" w:eastAsia="Times New Roman" w:hAnsi="Arial" w:cs="Arial"/>
                <w:sz w:val="20"/>
                <w:szCs w:val="20"/>
                <w:lang w:eastAsia="en-GB"/>
              </w:rPr>
              <w:t xml:space="preserve"> and </w:t>
            </w:r>
            <w:r w:rsidRPr="00AB5110">
              <w:rPr>
                <w:rFonts w:ascii="Arial" w:eastAsia="Times New Roman" w:hAnsi="Arial" w:cs="Arial"/>
                <w:b/>
                <w:bCs/>
                <w:sz w:val="20"/>
                <w:szCs w:val="20"/>
                <w:lang w:eastAsia="en-GB"/>
              </w:rPr>
              <w:t>persistent</w:t>
            </w:r>
            <w:r w:rsidRPr="00AB5110">
              <w:rPr>
                <w:rFonts w:ascii="Arial" w:eastAsia="Times New Roman" w:hAnsi="Arial" w:cs="Arial"/>
                <w:sz w:val="20"/>
                <w:szCs w:val="20"/>
                <w:lang w:eastAsia="en-GB"/>
              </w:rPr>
              <w:t xml:space="preserve"> difficulties with literacy, numeracy and/or motor co-ordination despite regular attendance, significant levels of focused intervention, effective provision mapping and quality first teaching </w:t>
            </w:r>
          </w:p>
          <w:p w14:paraId="03A2D975"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Difficulties in some aspect of cognitive processing will be present, i.e. slow phonological processing, poor working memory, and difficulties with auditory and visual processing  </w:t>
            </w:r>
          </w:p>
          <w:p w14:paraId="197D2045"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Difficulties will affect access to curriculum, and specialist support/advice and arrangements will be required  </w:t>
            </w:r>
          </w:p>
          <w:p w14:paraId="704BA478"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May require assistive technology and/or augmented or alternative communication supports</w:t>
            </w:r>
          </w:p>
          <w:p w14:paraId="20F192A5" w14:textId="77777777" w:rsidR="00EE6A81" w:rsidRPr="00AB5110" w:rsidRDefault="00EE6A81" w:rsidP="00EE6A81">
            <w:pPr>
              <w:pStyle w:val="ListParagraph"/>
              <w:numPr>
                <w:ilvl w:val="0"/>
                <w:numId w:val="6"/>
              </w:numPr>
              <w:rPr>
                <w:rFonts w:ascii="Arial" w:eastAsia="Times New Roman" w:hAnsi="Arial" w:cs="Arial"/>
                <w:b/>
                <w:sz w:val="20"/>
                <w:szCs w:val="20"/>
                <w:lang w:eastAsia="en-GB"/>
              </w:rPr>
            </w:pPr>
            <w:r w:rsidRPr="00AB5110">
              <w:rPr>
                <w:rFonts w:ascii="Arial" w:eastAsia="Times New Roman" w:hAnsi="Arial" w:cs="Arial"/>
                <w:sz w:val="20"/>
                <w:szCs w:val="20"/>
                <w:lang w:eastAsia="en-GB"/>
              </w:rPr>
              <w:t>Difficulties with learning may impact on self-esteem, motivation and emotional wellbeing despite positive support</w:t>
            </w:r>
          </w:p>
          <w:p w14:paraId="6E9391F0"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Involvement of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in target setting and personalised learning</w:t>
            </w:r>
          </w:p>
        </w:tc>
        <w:tc>
          <w:tcPr>
            <w:tcW w:w="4008" w:type="dxa"/>
            <w:tcBorders>
              <w:top w:val="single" w:sz="4" w:space="0" w:color="auto"/>
              <w:left w:val="single" w:sz="4" w:space="0" w:color="auto"/>
              <w:bottom w:val="single" w:sz="4" w:space="0" w:color="auto"/>
              <w:right w:val="single" w:sz="4" w:space="0" w:color="auto"/>
            </w:tcBorders>
          </w:tcPr>
          <w:p w14:paraId="2E52A7C3" w14:textId="77777777" w:rsidR="00EE6A81" w:rsidRPr="00AB5110" w:rsidRDefault="00EE6A81" w:rsidP="00D43D75">
            <w:pPr>
              <w:rPr>
                <w:rFonts w:ascii="Arial" w:eastAsia="Times New Roman" w:hAnsi="Arial" w:cs="Arial"/>
                <w:b/>
                <w:sz w:val="20"/>
                <w:szCs w:val="20"/>
                <w:lang w:eastAsia="en-GB"/>
              </w:rPr>
            </w:pPr>
            <w:r w:rsidRPr="00AB5110">
              <w:rPr>
                <w:rFonts w:ascii="Arial" w:eastAsia="Times New Roman" w:hAnsi="Arial" w:cs="Arial"/>
                <w:sz w:val="20"/>
                <w:szCs w:val="20"/>
                <w:lang w:eastAsia="en-GB"/>
              </w:rPr>
              <w:t>Please refer to information contained within the Range 3 Cognition and Learning section of the School Age Guidance</w:t>
            </w:r>
          </w:p>
        </w:tc>
      </w:tr>
      <w:tr w:rsidR="00EE6A81" w14:paraId="682153CD"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3512107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4a</w:t>
            </w:r>
          </w:p>
          <w:p w14:paraId="110EAAAE" w14:textId="77777777" w:rsidR="00EE6A81" w:rsidRDefault="00EE6A81" w:rsidP="00D43D75">
            <w:pPr>
              <w:rPr>
                <w:rFonts w:ascii="Arial" w:eastAsia="Times New Roman" w:hAnsi="Arial" w:cs="Arial"/>
                <w:b/>
                <w:lang w:eastAsia="en-GB"/>
              </w:rPr>
            </w:pPr>
          </w:p>
          <w:p w14:paraId="7AB69BF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4A89585F" w14:textId="77777777" w:rsidR="00EE6A81" w:rsidRPr="00AB5110" w:rsidRDefault="00EE6A81" w:rsidP="00EE6A81">
            <w:pPr>
              <w:numPr>
                <w:ilvl w:val="0"/>
                <w:numId w:val="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will have significant and persistent difficulties with literacy, numeracy or motor co-ordination despite regular attendance and high-quality specialist intervention and teaching</w:t>
            </w:r>
          </w:p>
          <w:p w14:paraId="12101D0A"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Key language, literacy and/or numeracy skills are well below functional levels for their year group – the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cannot access text or record independently</w:t>
            </w:r>
          </w:p>
          <w:p w14:paraId="0F36CB06" w14:textId="77777777" w:rsidR="00EE6A81" w:rsidRPr="00AB5110" w:rsidRDefault="00EE6A81" w:rsidP="00EE6A81">
            <w:pPr>
              <w:numPr>
                <w:ilvl w:val="0"/>
                <w:numId w:val="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has significant levels of difficulty in cognitive processing, requiring significant alteration to the pace and delivery of the curriculum</w:t>
            </w:r>
          </w:p>
          <w:p w14:paraId="4417561C"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lastRenderedPageBreak/>
              <w:t>Difficulties likely to be long term/lifelong</w:t>
            </w:r>
          </w:p>
          <w:p w14:paraId="4E4F3B1A"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Condition is pervasive and debilitating </w:t>
            </w:r>
          </w:p>
          <w:p w14:paraId="509B207F"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Significantly affects access to curriculum and academic progress  </w:t>
            </w:r>
          </w:p>
          <w:p w14:paraId="6A3A8FFC"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High levels of support required which include assistive technology</w:t>
            </w:r>
          </w:p>
          <w:p w14:paraId="63B2AD4E"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Social skills and behaviour may be affected, and issues of self-esteem and motivation are likely to be present</w:t>
            </w:r>
          </w:p>
          <w:p w14:paraId="58AF85B7" w14:textId="77777777" w:rsidR="00EE6A81" w:rsidRPr="00AB5110" w:rsidRDefault="00EE6A81" w:rsidP="00EE6A81">
            <w:pPr>
              <w:numPr>
                <w:ilvl w:val="0"/>
                <w:numId w:val="6"/>
              </w:numPr>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The </w:t>
            </w:r>
            <w:r>
              <w:rPr>
                <w:rFonts w:ascii="Arial" w:eastAsia="Times New Roman" w:hAnsi="Arial" w:cs="Arial"/>
                <w:sz w:val="20"/>
                <w:szCs w:val="20"/>
                <w:lang w:eastAsia="en-GB"/>
              </w:rPr>
              <w:t>student</w:t>
            </w:r>
            <w:r w:rsidRPr="00AB5110">
              <w:rPr>
                <w:rFonts w:ascii="Arial" w:eastAsia="Times New Roman" w:hAnsi="Arial" w:cs="Arial"/>
                <w:sz w:val="20"/>
                <w:szCs w:val="20"/>
                <w:lang w:eastAsia="en-GB"/>
              </w:rPr>
              <w:t xml:space="preserve"> may appear to be increasingly socially immature and vulnerable because of limited social awareness, difficulties with reasoning, understanding or expressing thoughts</w:t>
            </w:r>
          </w:p>
        </w:tc>
        <w:tc>
          <w:tcPr>
            <w:tcW w:w="4008" w:type="dxa"/>
            <w:tcBorders>
              <w:top w:val="single" w:sz="4" w:space="0" w:color="auto"/>
              <w:left w:val="single" w:sz="4" w:space="0" w:color="auto"/>
              <w:bottom w:val="single" w:sz="4" w:space="0" w:color="auto"/>
              <w:right w:val="single" w:sz="4" w:space="0" w:color="auto"/>
            </w:tcBorders>
          </w:tcPr>
          <w:p w14:paraId="60A9AB66" w14:textId="77777777" w:rsidR="00EE6A81" w:rsidRPr="00AB5110" w:rsidRDefault="00EE6A81" w:rsidP="00D43D75">
            <w:pPr>
              <w:rPr>
                <w:rFonts w:ascii="Arial" w:eastAsia="Times New Roman" w:hAnsi="Arial" w:cs="Arial"/>
                <w:sz w:val="20"/>
                <w:szCs w:val="20"/>
                <w:lang w:eastAsia="en-GB"/>
              </w:rPr>
            </w:pPr>
            <w:r w:rsidRPr="00AB5110">
              <w:rPr>
                <w:rFonts w:ascii="Arial" w:eastAsia="Times New Roman" w:hAnsi="Arial" w:cs="Arial"/>
                <w:sz w:val="20"/>
                <w:szCs w:val="20"/>
                <w:lang w:eastAsia="en-GB"/>
              </w:rPr>
              <w:lastRenderedPageBreak/>
              <w:t>Please refer to information contained within the Range 4a Cognition and Learning section of the School Age Guidance</w:t>
            </w:r>
          </w:p>
        </w:tc>
      </w:tr>
      <w:tr w:rsidR="00EE6A81" w14:paraId="7CFAAC43"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198C0F4"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3C2F368B" w14:textId="77777777" w:rsidR="00EE6A81" w:rsidRPr="00AB5110" w:rsidRDefault="00EE6A81" w:rsidP="00D43D75">
            <w:pPr>
              <w:tabs>
                <w:tab w:val="left" w:pos="750"/>
              </w:tabs>
              <w:ind w:left="252" w:hanging="230"/>
              <w:rPr>
                <w:rFonts w:ascii="Arial" w:eastAsia="Times New Roman" w:hAnsi="Arial" w:cs="Arial"/>
                <w:sz w:val="20"/>
                <w:szCs w:val="20"/>
                <w:lang w:eastAsia="en-GB"/>
              </w:rPr>
            </w:pPr>
            <w:r w:rsidRPr="00AB5110">
              <w:rPr>
                <w:rFonts w:ascii="Arial" w:eastAsia="Times New Roman" w:hAnsi="Arial" w:cs="Arial"/>
                <w:sz w:val="20"/>
                <w:szCs w:val="20"/>
                <w:lang w:eastAsia="en-GB"/>
              </w:rPr>
              <w:t>As Range 4a plus:</w:t>
            </w:r>
          </w:p>
          <w:p w14:paraId="7A4C4D88" w14:textId="77777777" w:rsidR="00EE6A81" w:rsidRPr="00AB5110" w:rsidRDefault="00EE6A81" w:rsidP="00EE6A81">
            <w:pPr>
              <w:numPr>
                <w:ilvl w:val="0"/>
                <w:numId w:val="7"/>
              </w:numPr>
              <w:contextualSpacing/>
              <w:rPr>
                <w:rFonts w:ascii="Arial" w:eastAsia="Times New Roman" w:hAnsi="Arial" w:cs="Arial"/>
                <w:sz w:val="20"/>
                <w:szCs w:val="20"/>
                <w:lang w:eastAsia="en-GB"/>
              </w:rPr>
            </w:pPr>
            <w:r w:rsidRPr="00AB5110">
              <w:rPr>
                <w:rFonts w:ascii="Arial" w:eastAsia="Times New Roman" w:hAnsi="Arial" w:cs="Arial"/>
                <w:sz w:val="20"/>
                <w:szCs w:val="20"/>
                <w:lang w:eastAsia="en-GB"/>
              </w:rPr>
              <w:t xml:space="preserve">Difficulties are so significant that specialist daily teaching in literacy and numeracy and access to a modified curriculum are required </w:t>
            </w:r>
          </w:p>
          <w:p w14:paraId="5C474ED8" w14:textId="77777777" w:rsidR="00EE6A81" w:rsidRPr="00AB5110" w:rsidRDefault="00EE6A81" w:rsidP="00EE6A81">
            <w:pPr>
              <w:numPr>
                <w:ilvl w:val="0"/>
                <w:numId w:val="7"/>
              </w:numPr>
              <w:contextualSpacing/>
              <w:rPr>
                <w:rFonts w:ascii="Arial" w:eastAsia="Times New Roman" w:hAnsi="Arial" w:cs="Arial"/>
                <w:sz w:val="20"/>
                <w:szCs w:val="20"/>
                <w:lang w:eastAsia="en-GB"/>
              </w:rPr>
            </w:pPr>
            <w:r w:rsidRPr="00AB5110">
              <w:rPr>
                <w:rFonts w:ascii="Arial" w:eastAsia="Times New Roman" w:hAnsi="Arial" w:cs="Arial"/>
                <w:sz w:val="20"/>
                <w:szCs w:val="20"/>
                <w:lang w:eastAsia="en-GB"/>
              </w:rPr>
              <w:t>The level of adjustment and specialist teaching across the curriculum required is significantly greater than is normally provided in a mainstream setting</w:t>
            </w:r>
          </w:p>
        </w:tc>
        <w:tc>
          <w:tcPr>
            <w:tcW w:w="4008" w:type="dxa"/>
            <w:tcBorders>
              <w:top w:val="single" w:sz="4" w:space="0" w:color="auto"/>
              <w:left w:val="single" w:sz="4" w:space="0" w:color="auto"/>
              <w:bottom w:val="single" w:sz="4" w:space="0" w:color="auto"/>
              <w:right w:val="single" w:sz="4" w:space="0" w:color="auto"/>
            </w:tcBorders>
          </w:tcPr>
          <w:p w14:paraId="36A898CC" w14:textId="77777777" w:rsidR="00EE6A81" w:rsidRPr="00AB5110" w:rsidRDefault="00EE6A81" w:rsidP="00D43D75">
            <w:pPr>
              <w:rPr>
                <w:rFonts w:ascii="Arial" w:eastAsia="Times New Roman" w:hAnsi="Arial" w:cs="Arial"/>
                <w:b/>
                <w:sz w:val="20"/>
                <w:szCs w:val="20"/>
                <w:lang w:eastAsia="en-GB"/>
              </w:rPr>
            </w:pPr>
            <w:r w:rsidRPr="00AB5110">
              <w:rPr>
                <w:rFonts w:ascii="Arial" w:eastAsia="Times New Roman" w:hAnsi="Arial" w:cs="Arial"/>
                <w:sz w:val="20"/>
                <w:szCs w:val="20"/>
                <w:lang w:eastAsia="en-GB"/>
              </w:rPr>
              <w:t>Please refer to information contained within the Range 4b Cognition and Learning section of the School Age Guidance</w:t>
            </w:r>
          </w:p>
        </w:tc>
      </w:tr>
      <w:tr w:rsidR="00EE6A81" w14:paraId="2DF8B023"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AF849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637E979A" w14:textId="77777777" w:rsidR="00EE6A81" w:rsidRDefault="00EE6A81" w:rsidP="00D43D75">
            <w:pPr>
              <w:rPr>
                <w:rFonts w:ascii="Arial" w:eastAsia="Times New Roman" w:hAnsi="Arial" w:cs="Arial"/>
                <w:b/>
                <w:lang w:eastAsia="en-GB"/>
              </w:rPr>
            </w:pPr>
          </w:p>
          <w:p w14:paraId="0A8AEDB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0ECEB8F0" w14:textId="77777777" w:rsidR="00EE6A81" w:rsidRPr="00AB5110" w:rsidRDefault="00EE6A81" w:rsidP="00EE6A81">
            <w:pPr>
              <w:numPr>
                <w:ilvl w:val="0"/>
                <w:numId w:val="8"/>
              </w:numPr>
              <w:shd w:val="clear" w:color="auto" w:fill="FFFFFF"/>
              <w:rPr>
                <w:rFonts w:ascii="Arial" w:eastAsia="Times New Roman" w:hAnsi="Arial" w:cs="Arial"/>
                <w:sz w:val="20"/>
                <w:szCs w:val="20"/>
                <w:lang w:eastAsia="en-GB"/>
              </w:rPr>
            </w:pPr>
            <w:r w:rsidRPr="00AB5110">
              <w:rPr>
                <w:rFonts w:ascii="Arial" w:eastAsia="Times New Roman" w:hAnsi="Arial" w:cs="Arial"/>
                <w:sz w:val="20"/>
                <w:szCs w:val="20"/>
                <w:lang w:eastAsia="en-GB"/>
              </w:rPr>
              <w:t>Severe learning difficulties have been identified</w:t>
            </w:r>
          </w:p>
          <w:p w14:paraId="2B9983CA" w14:textId="77777777" w:rsidR="00EE6A81" w:rsidRPr="00AB5110" w:rsidRDefault="00EE6A81" w:rsidP="00EE6A81">
            <w:pPr>
              <w:numPr>
                <w:ilvl w:val="0"/>
                <w:numId w:val="8"/>
              </w:numPr>
              <w:shd w:val="clear" w:color="auto" w:fill="FFFFFF"/>
              <w:rPr>
                <w:rFonts w:ascii="Arial" w:eastAsia="Times New Roman" w:hAnsi="Arial" w:cs="Arial"/>
                <w:sz w:val="20"/>
                <w:szCs w:val="20"/>
                <w:lang w:eastAsia="en-GB"/>
              </w:rPr>
            </w:pPr>
            <w:r w:rsidRPr="00AB5110">
              <w:rPr>
                <w:rFonts w:ascii="Arial" w:eastAsia="Times New Roman" w:hAnsi="Arial" w:cs="Arial"/>
                <w:sz w:val="20"/>
                <w:szCs w:val="20"/>
                <w:lang w:eastAsia="en-GB"/>
              </w:rPr>
              <w:t>Significant and persistent difficulties in the acquisition/use of language/literacy/numeracy skills within the curriculum and out of school activities</w:t>
            </w:r>
          </w:p>
          <w:p w14:paraId="3B61A37E" w14:textId="77777777" w:rsidR="00EE6A81" w:rsidRPr="00AB5110" w:rsidRDefault="00EE6A81" w:rsidP="00EE6A81">
            <w:pPr>
              <w:numPr>
                <w:ilvl w:val="0"/>
                <w:numId w:val="8"/>
              </w:numPr>
              <w:rPr>
                <w:rFonts w:ascii="Arial" w:eastAsia="Times New Roman" w:hAnsi="Arial" w:cs="Arial"/>
                <w:sz w:val="20"/>
                <w:szCs w:val="20"/>
                <w:lang w:eastAsia="en-GB"/>
              </w:rPr>
            </w:pPr>
            <w:r w:rsidRPr="00AB5110">
              <w:rPr>
                <w:rFonts w:ascii="Arial" w:eastAsia="Times New Roman" w:hAnsi="Arial" w:cs="Arial"/>
                <w:sz w:val="20"/>
                <w:szCs w:val="20"/>
                <w:lang w:eastAsia="en-GB"/>
              </w:rPr>
              <w:t>Complex and severe language and communication difficulties</w:t>
            </w:r>
          </w:p>
          <w:p w14:paraId="2BC9DAB6" w14:textId="77777777" w:rsidR="00EE6A81" w:rsidRPr="00AB5110" w:rsidRDefault="00EE6A81" w:rsidP="00EE6A81">
            <w:pPr>
              <w:numPr>
                <w:ilvl w:val="0"/>
                <w:numId w:val="8"/>
              </w:numPr>
              <w:rPr>
                <w:rFonts w:ascii="Arial" w:eastAsia="Times New Roman" w:hAnsi="Arial" w:cs="Arial"/>
                <w:sz w:val="20"/>
                <w:szCs w:val="20"/>
                <w:lang w:eastAsia="en-GB"/>
              </w:rPr>
            </w:pPr>
            <w:r w:rsidRPr="00AB5110">
              <w:rPr>
                <w:rFonts w:ascii="Arial" w:eastAsia="Times New Roman" w:hAnsi="Arial" w:cs="Arial"/>
                <w:sz w:val="20"/>
                <w:szCs w:val="20"/>
                <w:lang w:eastAsia="en-GB"/>
              </w:rPr>
              <w:t>Access to specialist support for personal needs</w:t>
            </w:r>
          </w:p>
          <w:p w14:paraId="79D84BF5" w14:textId="77777777" w:rsidR="00EE6A81" w:rsidRPr="00AB5110" w:rsidRDefault="00EE6A81" w:rsidP="00EE6A81">
            <w:pPr>
              <w:pStyle w:val="ListParagraph"/>
              <w:numPr>
                <w:ilvl w:val="0"/>
                <w:numId w:val="8"/>
              </w:numPr>
              <w:rPr>
                <w:rFonts w:ascii="Arial" w:eastAsia="Times New Roman" w:hAnsi="Arial" w:cs="Arial"/>
                <w:b/>
                <w:sz w:val="20"/>
                <w:szCs w:val="20"/>
                <w:lang w:eastAsia="en-GB"/>
              </w:rPr>
            </w:pPr>
            <w:r w:rsidRPr="00AB5110">
              <w:rPr>
                <w:rFonts w:ascii="Arial" w:eastAsia="Times New Roman" w:hAnsi="Arial" w:cs="Arial"/>
                <w:sz w:val="20"/>
                <w:szCs w:val="20"/>
                <w:lang w:eastAsia="en-GB"/>
              </w:rPr>
              <w:t>Complex needs identified*</w:t>
            </w:r>
          </w:p>
        </w:tc>
        <w:tc>
          <w:tcPr>
            <w:tcW w:w="4008" w:type="dxa"/>
            <w:tcBorders>
              <w:top w:val="single" w:sz="4" w:space="0" w:color="auto"/>
              <w:left w:val="single" w:sz="4" w:space="0" w:color="auto"/>
              <w:bottom w:val="single" w:sz="4" w:space="0" w:color="auto"/>
              <w:right w:val="single" w:sz="4" w:space="0" w:color="auto"/>
            </w:tcBorders>
          </w:tcPr>
          <w:p w14:paraId="79E70005" w14:textId="77777777" w:rsidR="00EE6A81" w:rsidRPr="00AB5110" w:rsidRDefault="00EE6A81" w:rsidP="00D43D75">
            <w:pPr>
              <w:rPr>
                <w:rFonts w:ascii="Arial" w:eastAsia="Times New Roman" w:hAnsi="Arial" w:cs="Arial"/>
                <w:b/>
                <w:sz w:val="20"/>
                <w:szCs w:val="20"/>
                <w:lang w:eastAsia="en-GB"/>
              </w:rPr>
            </w:pPr>
            <w:r w:rsidRPr="00AB5110">
              <w:rPr>
                <w:rFonts w:ascii="Arial" w:eastAsia="Times New Roman" w:hAnsi="Arial" w:cs="Arial"/>
                <w:sz w:val="20"/>
                <w:szCs w:val="20"/>
                <w:lang w:eastAsia="en-GB"/>
              </w:rPr>
              <w:t>Please refer to information contained within the Range 5 Cognition and Learning section of the School Age Guidance</w:t>
            </w:r>
          </w:p>
        </w:tc>
      </w:tr>
    </w:tbl>
    <w:p w14:paraId="3889ECFB" w14:textId="77777777" w:rsidR="00EE6A81" w:rsidRDefault="00EE6A81" w:rsidP="00EE6A81"/>
    <w:p w14:paraId="231BCCF3" w14:textId="77777777" w:rsidR="003324E7" w:rsidRDefault="003324E7" w:rsidP="00EE6A81"/>
    <w:p w14:paraId="7C92448A" w14:textId="77777777" w:rsidR="003324E7" w:rsidRDefault="003324E7" w:rsidP="00EE6A81"/>
    <w:p w14:paraId="125C602A" w14:textId="77777777" w:rsidR="003324E7" w:rsidRDefault="003324E7" w:rsidP="00EE6A81"/>
    <w:p w14:paraId="7CE1F2D0" w14:textId="77777777" w:rsidR="003324E7" w:rsidRDefault="003324E7" w:rsidP="00EE6A81"/>
    <w:p w14:paraId="032D0150" w14:textId="77777777" w:rsidR="003324E7" w:rsidRDefault="003324E7" w:rsidP="00EE6A81"/>
    <w:p w14:paraId="4F130204" w14:textId="77777777" w:rsidR="00ED5FA0" w:rsidRDefault="00ED5FA0" w:rsidP="00EE6A81"/>
    <w:p w14:paraId="70981554" w14:textId="77777777" w:rsidR="003324E7" w:rsidRDefault="003324E7" w:rsidP="00EE6A81"/>
    <w:p w14:paraId="1E5530DA" w14:textId="77777777" w:rsidR="00EE6A81" w:rsidRDefault="00EE6A81" w:rsidP="00EE6A81"/>
    <w:p w14:paraId="23BE8745" w14:textId="762DF73B" w:rsidR="005B4565" w:rsidRDefault="005B4565" w:rsidP="005B4565">
      <w:pPr>
        <w:rPr>
          <w:rFonts w:ascii="Arial" w:hAnsi="Arial" w:cs="Arial"/>
          <w:b/>
        </w:rPr>
      </w:pPr>
      <w:r>
        <w:rPr>
          <w:rFonts w:ascii="Arial" w:hAnsi="Arial" w:cs="Arial"/>
          <w:b/>
        </w:rPr>
        <w:lastRenderedPageBreak/>
        <w:t xml:space="preserve">Cognition and Learning: </w:t>
      </w:r>
      <w:proofErr w:type="spellStart"/>
      <w:r>
        <w:rPr>
          <w:rFonts w:ascii="Arial" w:hAnsi="Arial" w:cs="Arial"/>
          <w:b/>
        </w:rPr>
        <w:t>PfA</w:t>
      </w:r>
      <w:proofErr w:type="spellEnd"/>
      <w:r>
        <w:rPr>
          <w:rFonts w:ascii="Arial" w:hAnsi="Arial" w:cs="Arial"/>
          <w:b/>
        </w:rPr>
        <w:t xml:space="preserve"> Outcomes and Provision</w:t>
      </w:r>
    </w:p>
    <w:p w14:paraId="71D1F035" w14:textId="77777777" w:rsidR="003324E7" w:rsidRDefault="003324E7" w:rsidP="005B4565">
      <w:pPr>
        <w:rPr>
          <w:rFonts w:ascii="Arial" w:hAnsi="Arial" w:cs="Arial"/>
          <w:b/>
        </w:rPr>
      </w:pPr>
    </w:p>
    <w:tbl>
      <w:tblPr>
        <w:tblStyle w:val="TableGrid"/>
        <w:tblW w:w="0" w:type="auto"/>
        <w:tblLook w:val="04A0" w:firstRow="1" w:lastRow="0" w:firstColumn="1" w:lastColumn="0" w:noHBand="0" w:noVBand="1"/>
      </w:tblPr>
      <w:tblGrid>
        <w:gridCol w:w="1271"/>
        <w:gridCol w:w="2977"/>
        <w:gridCol w:w="2977"/>
        <w:gridCol w:w="3188"/>
        <w:gridCol w:w="3038"/>
      </w:tblGrid>
      <w:tr w:rsidR="005B4565" w:rsidRPr="003324E7" w14:paraId="1987FB56" w14:textId="77777777" w:rsidTr="00E50FDB">
        <w:tc>
          <w:tcPr>
            <w:tcW w:w="1271" w:type="dxa"/>
            <w:vMerge w:val="restart"/>
            <w:tcBorders>
              <w:top w:val="single" w:sz="4" w:space="0" w:color="auto"/>
              <w:left w:val="single" w:sz="4" w:space="0" w:color="auto"/>
              <w:bottom w:val="single" w:sz="4" w:space="0" w:color="auto"/>
              <w:right w:val="single" w:sz="4" w:space="0" w:color="auto"/>
            </w:tcBorders>
          </w:tcPr>
          <w:p w14:paraId="5F582BB8" w14:textId="77777777" w:rsidR="005B4565" w:rsidRPr="003324E7" w:rsidRDefault="005B4565" w:rsidP="00E50FDB">
            <w:pPr>
              <w:rPr>
                <w:rFonts w:ascii="Arial" w:hAnsi="Arial" w:cs="Arial"/>
                <w:sz w:val="20"/>
                <w:szCs w:val="20"/>
              </w:rPr>
            </w:pPr>
          </w:p>
        </w:tc>
        <w:tc>
          <w:tcPr>
            <w:tcW w:w="12180" w:type="dxa"/>
            <w:gridSpan w:val="4"/>
            <w:tcBorders>
              <w:top w:val="single" w:sz="4" w:space="0" w:color="auto"/>
              <w:left w:val="single" w:sz="4" w:space="0" w:color="auto"/>
              <w:bottom w:val="single" w:sz="4" w:space="0" w:color="auto"/>
              <w:right w:val="single" w:sz="4" w:space="0" w:color="auto"/>
            </w:tcBorders>
          </w:tcPr>
          <w:p w14:paraId="549220E3" w14:textId="77777777" w:rsidR="005B4565" w:rsidRPr="003324E7" w:rsidRDefault="005B4565" w:rsidP="00E50FDB">
            <w:pPr>
              <w:jc w:val="center"/>
              <w:rPr>
                <w:rFonts w:ascii="Arial" w:hAnsi="Arial" w:cs="Arial"/>
                <w:b/>
                <w:sz w:val="20"/>
                <w:szCs w:val="20"/>
              </w:rPr>
            </w:pPr>
            <w:proofErr w:type="spellStart"/>
            <w:r w:rsidRPr="003324E7">
              <w:rPr>
                <w:rFonts w:ascii="Arial" w:hAnsi="Arial" w:cs="Arial"/>
                <w:b/>
                <w:sz w:val="20"/>
                <w:szCs w:val="20"/>
              </w:rPr>
              <w:t>PfA</w:t>
            </w:r>
            <w:proofErr w:type="spellEnd"/>
            <w:r w:rsidRPr="003324E7">
              <w:rPr>
                <w:rFonts w:ascii="Arial" w:hAnsi="Arial" w:cs="Arial"/>
                <w:b/>
                <w:sz w:val="20"/>
                <w:szCs w:val="20"/>
              </w:rPr>
              <w:t xml:space="preserve"> Outcomes</w:t>
            </w:r>
          </w:p>
          <w:p w14:paraId="050485A7" w14:textId="77777777" w:rsidR="005B4565" w:rsidRPr="003324E7" w:rsidRDefault="005B4565" w:rsidP="00E50FDB">
            <w:pPr>
              <w:jc w:val="center"/>
              <w:rPr>
                <w:rFonts w:ascii="Arial" w:hAnsi="Arial" w:cs="Arial"/>
                <w:b/>
                <w:sz w:val="20"/>
                <w:szCs w:val="20"/>
              </w:rPr>
            </w:pPr>
          </w:p>
        </w:tc>
      </w:tr>
      <w:tr w:rsidR="005B4565" w:rsidRPr="003324E7" w14:paraId="12ED6EE0" w14:textId="77777777" w:rsidTr="00E50FDB">
        <w:tc>
          <w:tcPr>
            <w:tcW w:w="0" w:type="auto"/>
            <w:vMerge/>
            <w:tcBorders>
              <w:top w:val="single" w:sz="4" w:space="0" w:color="auto"/>
              <w:left w:val="single" w:sz="4" w:space="0" w:color="auto"/>
              <w:bottom w:val="single" w:sz="4" w:space="0" w:color="auto"/>
              <w:right w:val="single" w:sz="4" w:space="0" w:color="auto"/>
            </w:tcBorders>
            <w:vAlign w:val="center"/>
            <w:hideMark/>
          </w:tcPr>
          <w:p w14:paraId="10C1D767" w14:textId="77777777" w:rsidR="005B4565" w:rsidRPr="003324E7" w:rsidRDefault="005B4565" w:rsidP="00E50FDB">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77156FE" w14:textId="70AC6661" w:rsidR="005B4565" w:rsidRPr="003324E7" w:rsidRDefault="00B02394" w:rsidP="00E50FDB">
            <w:pPr>
              <w:jc w:val="center"/>
              <w:rPr>
                <w:rFonts w:ascii="Arial" w:hAnsi="Arial" w:cs="Arial"/>
                <w:b/>
                <w:sz w:val="20"/>
                <w:szCs w:val="20"/>
              </w:rPr>
            </w:pPr>
            <w:r w:rsidRPr="003324E7">
              <w:rPr>
                <w:rFonts w:ascii="Arial" w:hAnsi="Arial" w:cs="Arial"/>
                <w:b/>
                <w:sz w:val="20"/>
                <w:szCs w:val="20"/>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6F70541E" w14:textId="77777777" w:rsidR="00B02394" w:rsidRPr="003324E7" w:rsidRDefault="00B02394" w:rsidP="00B02394">
            <w:pPr>
              <w:jc w:val="center"/>
              <w:rPr>
                <w:rFonts w:ascii="Arial" w:hAnsi="Arial" w:cs="Arial"/>
                <w:b/>
                <w:sz w:val="20"/>
                <w:szCs w:val="20"/>
              </w:rPr>
            </w:pPr>
            <w:r w:rsidRPr="003324E7">
              <w:rPr>
                <w:rFonts w:ascii="Arial" w:hAnsi="Arial" w:cs="Arial"/>
                <w:b/>
                <w:sz w:val="20"/>
                <w:szCs w:val="20"/>
              </w:rPr>
              <w:t>Independence</w:t>
            </w:r>
          </w:p>
          <w:p w14:paraId="5223408A" w14:textId="51E84125" w:rsidR="005B4565" w:rsidRPr="003324E7" w:rsidRDefault="005B4565" w:rsidP="00E50FDB">
            <w:pPr>
              <w:jc w:val="center"/>
              <w:rPr>
                <w:rFonts w:ascii="Arial" w:hAnsi="Arial" w:cs="Arial"/>
                <w:b/>
                <w:sz w:val="20"/>
                <w:szCs w:val="20"/>
              </w:rPr>
            </w:pPr>
          </w:p>
        </w:tc>
        <w:tc>
          <w:tcPr>
            <w:tcW w:w="3188" w:type="dxa"/>
            <w:tcBorders>
              <w:top w:val="single" w:sz="4" w:space="0" w:color="auto"/>
              <w:left w:val="single" w:sz="4" w:space="0" w:color="auto"/>
              <w:bottom w:val="single" w:sz="4" w:space="0" w:color="auto"/>
              <w:right w:val="single" w:sz="4" w:space="0" w:color="auto"/>
            </w:tcBorders>
          </w:tcPr>
          <w:p w14:paraId="2D6FC820" w14:textId="77777777" w:rsidR="005B4565" w:rsidRPr="003324E7" w:rsidRDefault="005B4565" w:rsidP="00E50FDB">
            <w:pPr>
              <w:jc w:val="center"/>
              <w:rPr>
                <w:rFonts w:ascii="Arial" w:hAnsi="Arial" w:cs="Arial"/>
                <w:b/>
                <w:sz w:val="20"/>
                <w:szCs w:val="20"/>
              </w:rPr>
            </w:pPr>
            <w:r w:rsidRPr="003324E7">
              <w:rPr>
                <w:rFonts w:ascii="Arial" w:hAnsi="Arial" w:cs="Arial"/>
                <w:b/>
                <w:sz w:val="20"/>
                <w:szCs w:val="20"/>
              </w:rPr>
              <w:t>Community Participation</w:t>
            </w:r>
          </w:p>
          <w:p w14:paraId="345D2CDF" w14:textId="77777777" w:rsidR="005B4565" w:rsidRPr="003324E7" w:rsidRDefault="005B4565" w:rsidP="00E50FDB">
            <w:pPr>
              <w:jc w:val="center"/>
              <w:rPr>
                <w:rFonts w:ascii="Arial" w:hAnsi="Arial" w:cs="Arial"/>
                <w:b/>
                <w:sz w:val="20"/>
                <w:szCs w:val="20"/>
              </w:rPr>
            </w:pPr>
          </w:p>
        </w:tc>
        <w:tc>
          <w:tcPr>
            <w:tcW w:w="3038" w:type="dxa"/>
            <w:tcBorders>
              <w:top w:val="single" w:sz="4" w:space="0" w:color="auto"/>
              <w:left w:val="single" w:sz="4" w:space="0" w:color="auto"/>
              <w:bottom w:val="single" w:sz="4" w:space="0" w:color="auto"/>
              <w:right w:val="single" w:sz="4" w:space="0" w:color="auto"/>
            </w:tcBorders>
          </w:tcPr>
          <w:p w14:paraId="126A4BDF" w14:textId="016D75C0" w:rsidR="005B4565" w:rsidRPr="003324E7" w:rsidRDefault="00B02394" w:rsidP="00B02394">
            <w:pPr>
              <w:jc w:val="center"/>
              <w:rPr>
                <w:rFonts w:ascii="Arial" w:hAnsi="Arial" w:cs="Arial"/>
                <w:b/>
                <w:sz w:val="20"/>
                <w:szCs w:val="20"/>
              </w:rPr>
            </w:pPr>
            <w:r>
              <w:rPr>
                <w:rFonts w:ascii="Arial" w:hAnsi="Arial" w:cs="Arial"/>
                <w:b/>
                <w:sz w:val="20"/>
                <w:szCs w:val="20"/>
              </w:rPr>
              <w:t>Health</w:t>
            </w:r>
          </w:p>
        </w:tc>
      </w:tr>
      <w:tr w:rsidR="005B4565" w:rsidRPr="003324E7" w14:paraId="3A63D283"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39C33814" w14:textId="77777777" w:rsidR="005B4565" w:rsidRPr="003324E7" w:rsidRDefault="005B4565" w:rsidP="00E50FDB">
            <w:pPr>
              <w:rPr>
                <w:rFonts w:ascii="Arial" w:hAnsi="Arial" w:cs="Arial"/>
                <w:b/>
                <w:sz w:val="20"/>
                <w:szCs w:val="20"/>
              </w:rPr>
            </w:pPr>
            <w:r w:rsidRPr="003324E7">
              <w:rPr>
                <w:rFonts w:ascii="Arial" w:hAnsi="Arial" w:cs="Arial"/>
                <w:b/>
                <w:sz w:val="20"/>
                <w:szCs w:val="20"/>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5633F53A" w14:textId="77777777" w:rsidR="00B02394" w:rsidRPr="003324E7" w:rsidRDefault="005B4565" w:rsidP="00B02394">
            <w:pPr>
              <w:rPr>
                <w:rFonts w:ascii="Arial" w:hAnsi="Arial" w:cs="Arial"/>
                <w:sz w:val="20"/>
                <w:szCs w:val="20"/>
              </w:rPr>
            </w:pPr>
            <w:r w:rsidRPr="003324E7">
              <w:rPr>
                <w:rFonts w:ascii="Arial" w:hAnsi="Arial" w:cs="Arial"/>
                <w:sz w:val="20"/>
                <w:szCs w:val="20"/>
              </w:rPr>
              <w:t xml:space="preserve"> </w:t>
            </w:r>
            <w:r w:rsidR="00B02394" w:rsidRPr="003324E7">
              <w:rPr>
                <w:rFonts w:ascii="Arial" w:hAnsi="Arial" w:cs="Arial"/>
                <w:sz w:val="20"/>
                <w:szCs w:val="20"/>
              </w:rPr>
              <w:t>YP will build upon strengths and interests highlighted in personal/vocational profile.</w:t>
            </w:r>
          </w:p>
          <w:p w14:paraId="22538312"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 </w:t>
            </w:r>
          </w:p>
          <w:p w14:paraId="78D80A93"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achieve steps toward academic and vocational qualifications. </w:t>
            </w:r>
          </w:p>
          <w:p w14:paraId="131A9CB8" w14:textId="77777777" w:rsidR="00B02394" w:rsidRPr="003324E7" w:rsidRDefault="00B02394" w:rsidP="00B02394">
            <w:pPr>
              <w:rPr>
                <w:rFonts w:ascii="Arial" w:hAnsi="Arial" w:cs="Arial"/>
                <w:sz w:val="20"/>
                <w:szCs w:val="20"/>
              </w:rPr>
            </w:pPr>
          </w:p>
          <w:p w14:paraId="7EFB074C"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achieve A level results, or equivalent to enable progression on to university or other education/training opportunities. </w:t>
            </w:r>
          </w:p>
          <w:p w14:paraId="7F53E13F" w14:textId="77777777" w:rsidR="00B02394" w:rsidRPr="003324E7" w:rsidRDefault="00B02394" w:rsidP="00B02394">
            <w:pPr>
              <w:rPr>
                <w:rFonts w:ascii="Arial" w:hAnsi="Arial" w:cs="Arial"/>
                <w:sz w:val="20"/>
                <w:szCs w:val="20"/>
              </w:rPr>
            </w:pPr>
          </w:p>
          <w:p w14:paraId="4FF52ACB"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have skills in CV writing and in applying for jobs or Higher Education. </w:t>
            </w:r>
          </w:p>
          <w:p w14:paraId="53D94922" w14:textId="4C15C729" w:rsidR="005B4565" w:rsidRPr="003324E7" w:rsidRDefault="005B4565" w:rsidP="00E50FDB">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4BB84F4"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be able to manage potential income, including personal independence payments and incoming bills. </w:t>
            </w:r>
          </w:p>
          <w:p w14:paraId="58E88511" w14:textId="77777777" w:rsidR="00B02394" w:rsidRPr="003324E7" w:rsidRDefault="00B02394" w:rsidP="00B02394">
            <w:pPr>
              <w:rPr>
                <w:rFonts w:ascii="Arial" w:hAnsi="Arial" w:cs="Arial"/>
                <w:sz w:val="20"/>
                <w:szCs w:val="20"/>
              </w:rPr>
            </w:pPr>
          </w:p>
          <w:p w14:paraId="6B45C3E6"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demonstrate skills in time management and negotiating travel/transport. </w:t>
            </w:r>
          </w:p>
          <w:p w14:paraId="6E794FE1" w14:textId="77777777" w:rsidR="00B02394" w:rsidRPr="003324E7" w:rsidRDefault="00B02394" w:rsidP="00B02394">
            <w:pPr>
              <w:rPr>
                <w:rFonts w:ascii="Arial" w:hAnsi="Arial" w:cs="Arial"/>
                <w:sz w:val="20"/>
                <w:szCs w:val="20"/>
              </w:rPr>
            </w:pPr>
          </w:p>
          <w:p w14:paraId="3EFA585C"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understand different types of living arrangements and which of these are positive or possible for each YP. </w:t>
            </w:r>
          </w:p>
          <w:p w14:paraId="251C915F" w14:textId="77777777" w:rsidR="00B02394" w:rsidRPr="003324E7" w:rsidRDefault="00B02394" w:rsidP="00B02394">
            <w:pPr>
              <w:rPr>
                <w:rFonts w:ascii="Arial" w:hAnsi="Arial" w:cs="Arial"/>
                <w:sz w:val="20"/>
                <w:szCs w:val="20"/>
              </w:rPr>
            </w:pPr>
          </w:p>
          <w:p w14:paraId="5401BC15" w14:textId="77777777" w:rsidR="00B02394" w:rsidRDefault="00B02394" w:rsidP="00B02394">
            <w:pPr>
              <w:rPr>
                <w:rFonts w:ascii="Arial" w:hAnsi="Arial" w:cs="Arial"/>
                <w:sz w:val="20"/>
                <w:szCs w:val="20"/>
              </w:rPr>
            </w:pPr>
            <w:r w:rsidRPr="003324E7">
              <w:rPr>
                <w:rFonts w:ascii="Arial" w:hAnsi="Arial" w:cs="Arial"/>
                <w:sz w:val="20"/>
                <w:szCs w:val="20"/>
              </w:rPr>
              <w:t xml:space="preserve">YP will begin to plan for future living. </w:t>
            </w:r>
          </w:p>
          <w:p w14:paraId="35B3796D" w14:textId="77777777" w:rsidR="005B4565" w:rsidRPr="003324E7" w:rsidRDefault="005B4565" w:rsidP="00B02394">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1460DC5" w14:textId="711C0A0F" w:rsidR="005B4565" w:rsidRPr="003324E7" w:rsidRDefault="005B4565" w:rsidP="00E50FDB">
            <w:pPr>
              <w:rPr>
                <w:rFonts w:ascii="Arial" w:hAnsi="Arial" w:cs="Arial"/>
                <w:sz w:val="20"/>
                <w:szCs w:val="20"/>
              </w:rPr>
            </w:pPr>
            <w:r w:rsidRPr="003324E7">
              <w:rPr>
                <w:rFonts w:ascii="Arial" w:hAnsi="Arial" w:cs="Arial"/>
                <w:sz w:val="20"/>
                <w:szCs w:val="20"/>
              </w:rPr>
              <w:t xml:space="preserve">YP will understand personal budgets and </w:t>
            </w:r>
            <w:r w:rsidR="003F5E95" w:rsidRPr="003324E7">
              <w:rPr>
                <w:rFonts w:ascii="Arial" w:hAnsi="Arial" w:cs="Arial"/>
                <w:sz w:val="20"/>
                <w:szCs w:val="20"/>
              </w:rPr>
              <w:t>how they</w:t>
            </w:r>
            <w:r w:rsidRPr="003324E7">
              <w:rPr>
                <w:rFonts w:ascii="Arial" w:hAnsi="Arial" w:cs="Arial"/>
                <w:sz w:val="20"/>
                <w:szCs w:val="20"/>
              </w:rPr>
              <w:t xml:space="preserve"> could be spent post 16 to further </w:t>
            </w:r>
            <w:proofErr w:type="spellStart"/>
            <w:r w:rsidRPr="003324E7">
              <w:rPr>
                <w:rFonts w:ascii="Arial" w:hAnsi="Arial" w:cs="Arial"/>
                <w:sz w:val="20"/>
                <w:szCs w:val="20"/>
              </w:rPr>
              <w:t>PfA</w:t>
            </w:r>
            <w:proofErr w:type="spellEnd"/>
            <w:r w:rsidRPr="003324E7">
              <w:rPr>
                <w:rFonts w:ascii="Arial" w:hAnsi="Arial" w:cs="Arial"/>
                <w:sz w:val="20"/>
                <w:szCs w:val="20"/>
              </w:rPr>
              <w:t xml:space="preserve"> aspirations. </w:t>
            </w:r>
          </w:p>
          <w:p w14:paraId="378B2585" w14:textId="77777777" w:rsidR="005B4565" w:rsidRPr="003324E7" w:rsidRDefault="005B4565" w:rsidP="00E50FDB">
            <w:pPr>
              <w:rPr>
                <w:rFonts w:ascii="Arial" w:hAnsi="Arial" w:cs="Arial"/>
                <w:sz w:val="20"/>
                <w:szCs w:val="20"/>
              </w:rPr>
            </w:pPr>
          </w:p>
          <w:p w14:paraId="702B28D2"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understand the potential risks relating to drugs and alcohol within the community and will be able to make safe choices. </w:t>
            </w:r>
          </w:p>
          <w:p w14:paraId="42C9E165" w14:textId="77777777" w:rsidR="005B4565" w:rsidRPr="003324E7" w:rsidRDefault="005B4565" w:rsidP="00E50FDB">
            <w:pPr>
              <w:rPr>
                <w:rFonts w:ascii="Arial" w:hAnsi="Arial" w:cs="Arial"/>
                <w:sz w:val="20"/>
                <w:szCs w:val="20"/>
              </w:rPr>
            </w:pPr>
          </w:p>
          <w:p w14:paraId="55D8C91D" w14:textId="77777777" w:rsidR="005B4565" w:rsidRPr="003324E7" w:rsidRDefault="005B4565" w:rsidP="00E50FDB">
            <w:pPr>
              <w:rPr>
                <w:rFonts w:ascii="Arial" w:hAnsi="Arial" w:cs="Arial"/>
                <w:sz w:val="20"/>
                <w:szCs w:val="20"/>
              </w:rPr>
            </w:pPr>
            <w:r w:rsidRPr="003324E7">
              <w:rPr>
                <w:rFonts w:ascii="Arial" w:hAnsi="Arial" w:cs="Arial"/>
                <w:sz w:val="20"/>
                <w:szCs w:val="20"/>
              </w:rPr>
              <w:t>YP will understand how the criminal justice system works to enable them to function appropriately with the community.</w:t>
            </w:r>
          </w:p>
          <w:p w14:paraId="78A84D2D" w14:textId="77777777" w:rsidR="005B4565" w:rsidRPr="003324E7" w:rsidRDefault="005B4565" w:rsidP="00E50FDB">
            <w:pPr>
              <w:rPr>
                <w:rFonts w:ascii="Arial" w:hAnsi="Arial" w:cs="Arial"/>
                <w:sz w:val="20"/>
                <w:szCs w:val="20"/>
              </w:rPr>
            </w:pPr>
          </w:p>
          <w:p w14:paraId="6BA5A9E9"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develop increasing social awareness including understanding and reasoning skills to promote social and emotional wellbeing and reduce vulnerability within the community. </w:t>
            </w:r>
          </w:p>
          <w:p w14:paraId="4D744582" w14:textId="77777777" w:rsidR="005B4565" w:rsidRPr="003324E7" w:rsidRDefault="005B4565" w:rsidP="00E50FDB">
            <w:pPr>
              <w:rPr>
                <w:rFonts w:ascii="Arial" w:hAnsi="Arial" w:cs="Arial"/>
                <w:sz w:val="20"/>
                <w:szCs w:val="20"/>
              </w:rPr>
            </w:pPr>
          </w:p>
          <w:p w14:paraId="009B5B6E"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605C676D"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w:t>
            </w:r>
            <w:proofErr w:type="gramStart"/>
            <w:r w:rsidRPr="003324E7">
              <w:rPr>
                <w:rFonts w:ascii="Arial" w:hAnsi="Arial" w:cs="Arial"/>
                <w:sz w:val="20"/>
                <w:szCs w:val="20"/>
              </w:rPr>
              <w:t>have an understanding of</w:t>
            </w:r>
            <w:proofErr w:type="gramEnd"/>
            <w:r w:rsidRPr="003324E7">
              <w:rPr>
                <w:rFonts w:ascii="Arial" w:hAnsi="Arial" w:cs="Arial"/>
                <w:sz w:val="20"/>
                <w:szCs w:val="20"/>
              </w:rPr>
              <w:t xml:space="preserve"> their health needs and will be able to manage these where applicable.</w:t>
            </w:r>
          </w:p>
          <w:p w14:paraId="53F8B7A8"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 </w:t>
            </w:r>
          </w:p>
          <w:p w14:paraId="07AA99ED" w14:textId="77777777" w:rsidR="00B02394" w:rsidRPr="003324E7" w:rsidRDefault="00B02394" w:rsidP="00B02394">
            <w:pPr>
              <w:rPr>
                <w:rFonts w:ascii="Arial" w:hAnsi="Arial" w:cs="Arial"/>
                <w:sz w:val="20"/>
                <w:szCs w:val="20"/>
              </w:rPr>
            </w:pPr>
            <w:r w:rsidRPr="003324E7">
              <w:rPr>
                <w:rFonts w:ascii="Arial" w:hAnsi="Arial" w:cs="Arial"/>
                <w:sz w:val="20"/>
                <w:szCs w:val="20"/>
              </w:rPr>
              <w:t>YP will see a GP or other health professionals as appropriate.</w:t>
            </w:r>
          </w:p>
          <w:p w14:paraId="36DFD02C"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 </w:t>
            </w:r>
          </w:p>
          <w:p w14:paraId="4341EEDE"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w:t>
            </w:r>
            <w:proofErr w:type="gramStart"/>
            <w:r w:rsidRPr="003324E7">
              <w:rPr>
                <w:rFonts w:ascii="Arial" w:hAnsi="Arial" w:cs="Arial"/>
                <w:sz w:val="20"/>
                <w:szCs w:val="20"/>
              </w:rPr>
              <w:t>have an understanding of</w:t>
            </w:r>
            <w:proofErr w:type="gramEnd"/>
            <w:r w:rsidRPr="003324E7">
              <w:rPr>
                <w:rFonts w:ascii="Arial" w:hAnsi="Arial" w:cs="Arial"/>
                <w:sz w:val="20"/>
                <w:szCs w:val="20"/>
              </w:rPr>
              <w:t xml:space="preserve"> the importance of regular medical, dental and optical checks. </w:t>
            </w:r>
          </w:p>
          <w:p w14:paraId="53758E0B" w14:textId="77777777" w:rsidR="00B02394" w:rsidRPr="003324E7" w:rsidRDefault="00B02394" w:rsidP="00B02394">
            <w:pPr>
              <w:rPr>
                <w:rFonts w:ascii="Arial" w:hAnsi="Arial" w:cs="Arial"/>
                <w:sz w:val="20"/>
                <w:szCs w:val="20"/>
              </w:rPr>
            </w:pPr>
          </w:p>
          <w:p w14:paraId="701D982C" w14:textId="5FD71C34" w:rsidR="00B02394" w:rsidRPr="003324E7" w:rsidRDefault="00B02394" w:rsidP="00B02394">
            <w:pPr>
              <w:rPr>
                <w:rFonts w:ascii="Arial" w:hAnsi="Arial" w:cs="Arial"/>
                <w:sz w:val="20"/>
                <w:szCs w:val="20"/>
              </w:rPr>
            </w:pPr>
            <w:r w:rsidRPr="003324E7">
              <w:rPr>
                <w:rFonts w:ascii="Arial" w:hAnsi="Arial" w:cs="Arial"/>
                <w:sz w:val="20"/>
                <w:szCs w:val="20"/>
              </w:rPr>
              <w:t xml:space="preserve">YP will understand healthy choices, including healthy eating and benefits of exercise and will take steps to remain health and active.  </w:t>
            </w:r>
          </w:p>
        </w:tc>
      </w:tr>
      <w:tr w:rsidR="005B4565" w:rsidRPr="003324E7" w14:paraId="07D33288"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228FAF41" w14:textId="77777777" w:rsidR="005B4565" w:rsidRPr="003324E7" w:rsidRDefault="005B4565" w:rsidP="00E50FDB">
            <w:pPr>
              <w:rPr>
                <w:rFonts w:ascii="Arial" w:hAnsi="Arial" w:cs="Arial"/>
                <w:b/>
                <w:sz w:val="20"/>
                <w:szCs w:val="20"/>
              </w:rPr>
            </w:pPr>
            <w:r w:rsidRPr="003324E7">
              <w:rPr>
                <w:rFonts w:ascii="Arial" w:hAnsi="Arial" w:cs="Arial"/>
                <w:b/>
                <w:sz w:val="20"/>
                <w:szCs w:val="20"/>
              </w:rPr>
              <w:t>Post 19</w:t>
            </w:r>
          </w:p>
        </w:tc>
        <w:tc>
          <w:tcPr>
            <w:tcW w:w="2977" w:type="dxa"/>
            <w:tcBorders>
              <w:top w:val="single" w:sz="4" w:space="0" w:color="auto"/>
              <w:left w:val="single" w:sz="4" w:space="0" w:color="auto"/>
              <w:bottom w:val="single" w:sz="4" w:space="0" w:color="auto"/>
              <w:right w:val="single" w:sz="4" w:space="0" w:color="auto"/>
            </w:tcBorders>
            <w:hideMark/>
          </w:tcPr>
          <w:p w14:paraId="1C75F69E"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consolidate or complete learning, achieving outcomes to enable </w:t>
            </w:r>
            <w:r w:rsidRPr="003324E7">
              <w:rPr>
                <w:rFonts w:ascii="Arial" w:hAnsi="Arial" w:cs="Arial"/>
                <w:sz w:val="20"/>
                <w:szCs w:val="20"/>
              </w:rPr>
              <w:lastRenderedPageBreak/>
              <w:t xml:space="preserve">progression into employment/adult education or community learning. </w:t>
            </w:r>
          </w:p>
          <w:p w14:paraId="7482D221"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understand processes and support in relation to job centre provision. </w:t>
            </w:r>
          </w:p>
          <w:p w14:paraId="7D4304E9" w14:textId="59C427CF" w:rsidR="005B4565" w:rsidRPr="003324E7" w:rsidRDefault="00B02394" w:rsidP="00B02394">
            <w:pPr>
              <w:rPr>
                <w:rFonts w:ascii="Arial" w:hAnsi="Arial" w:cs="Arial"/>
                <w:sz w:val="20"/>
                <w:szCs w:val="20"/>
              </w:rPr>
            </w:pPr>
            <w:r w:rsidRPr="003324E7">
              <w:rPr>
                <w:rFonts w:ascii="Arial" w:hAnsi="Arial" w:cs="Arial"/>
                <w:sz w:val="20"/>
                <w:szCs w:val="20"/>
              </w:rPr>
              <w:t>YP will understand and access benefits where applicable.</w:t>
            </w:r>
          </w:p>
        </w:tc>
        <w:tc>
          <w:tcPr>
            <w:tcW w:w="2977" w:type="dxa"/>
            <w:tcBorders>
              <w:top w:val="single" w:sz="4" w:space="0" w:color="auto"/>
              <w:left w:val="single" w:sz="4" w:space="0" w:color="auto"/>
              <w:bottom w:val="single" w:sz="4" w:space="0" w:color="auto"/>
              <w:right w:val="single" w:sz="4" w:space="0" w:color="auto"/>
            </w:tcBorders>
            <w:hideMark/>
          </w:tcPr>
          <w:p w14:paraId="7189417E" w14:textId="77777777" w:rsidR="00B02394" w:rsidRPr="003324E7" w:rsidRDefault="005B4565" w:rsidP="00B02394">
            <w:pPr>
              <w:rPr>
                <w:rFonts w:ascii="Arial" w:hAnsi="Arial" w:cs="Arial"/>
                <w:sz w:val="20"/>
                <w:szCs w:val="20"/>
              </w:rPr>
            </w:pPr>
            <w:r w:rsidRPr="003324E7">
              <w:rPr>
                <w:rFonts w:ascii="Arial" w:hAnsi="Arial" w:cs="Arial"/>
                <w:sz w:val="20"/>
                <w:szCs w:val="20"/>
              </w:rPr>
              <w:lastRenderedPageBreak/>
              <w:t xml:space="preserve"> </w:t>
            </w:r>
            <w:r w:rsidR="00B02394" w:rsidRPr="003324E7">
              <w:rPr>
                <w:rFonts w:ascii="Arial" w:hAnsi="Arial" w:cs="Arial"/>
                <w:sz w:val="20"/>
                <w:szCs w:val="20"/>
              </w:rPr>
              <w:t xml:space="preserve">YP will continue to develop independent living skills </w:t>
            </w:r>
            <w:r w:rsidR="00B02394" w:rsidRPr="003324E7">
              <w:rPr>
                <w:rFonts w:ascii="Arial" w:hAnsi="Arial" w:cs="Arial"/>
                <w:sz w:val="20"/>
                <w:szCs w:val="20"/>
              </w:rPr>
              <w:lastRenderedPageBreak/>
              <w:t xml:space="preserve">through appropriate study programmes. </w:t>
            </w:r>
          </w:p>
          <w:p w14:paraId="39A27B28" w14:textId="77777777" w:rsidR="00B02394" w:rsidRPr="003324E7" w:rsidRDefault="00B02394" w:rsidP="00B02394">
            <w:pPr>
              <w:rPr>
                <w:rFonts w:ascii="Arial" w:hAnsi="Arial" w:cs="Arial"/>
                <w:sz w:val="20"/>
                <w:szCs w:val="20"/>
              </w:rPr>
            </w:pPr>
          </w:p>
          <w:p w14:paraId="295B7517" w14:textId="77777777" w:rsidR="00B02394" w:rsidRPr="003324E7" w:rsidRDefault="00B02394" w:rsidP="00B02394">
            <w:pPr>
              <w:rPr>
                <w:rFonts w:ascii="Arial" w:hAnsi="Arial" w:cs="Arial"/>
                <w:sz w:val="20"/>
                <w:szCs w:val="20"/>
              </w:rPr>
            </w:pPr>
            <w:r w:rsidRPr="003324E7">
              <w:rPr>
                <w:rFonts w:ascii="Arial" w:hAnsi="Arial" w:cs="Arial"/>
                <w:sz w:val="20"/>
                <w:szCs w:val="20"/>
              </w:rPr>
              <w:t xml:space="preserve">YP will understand correspondence/bills and manage them appropriately. </w:t>
            </w:r>
          </w:p>
          <w:p w14:paraId="34A7B8BD" w14:textId="77777777" w:rsidR="00B02394" w:rsidRPr="003324E7" w:rsidRDefault="00B02394" w:rsidP="00B02394">
            <w:pPr>
              <w:rPr>
                <w:rFonts w:ascii="Arial" w:hAnsi="Arial" w:cs="Arial"/>
                <w:sz w:val="20"/>
                <w:szCs w:val="20"/>
              </w:rPr>
            </w:pPr>
          </w:p>
          <w:p w14:paraId="21670C25" w14:textId="77777777" w:rsidR="00B02394" w:rsidRDefault="00B02394" w:rsidP="00B02394">
            <w:pPr>
              <w:rPr>
                <w:rFonts w:ascii="Arial" w:hAnsi="Arial" w:cs="Arial"/>
                <w:sz w:val="20"/>
                <w:szCs w:val="20"/>
              </w:rPr>
            </w:pPr>
            <w:r w:rsidRPr="003324E7">
              <w:rPr>
                <w:rFonts w:ascii="Arial" w:hAnsi="Arial" w:cs="Arial"/>
                <w:sz w:val="20"/>
                <w:szCs w:val="20"/>
              </w:rPr>
              <w:t xml:space="preserve">YP will have planned living arrangements in place. </w:t>
            </w:r>
          </w:p>
          <w:p w14:paraId="3AED9A27" w14:textId="596BED28" w:rsidR="005B4565" w:rsidRPr="003324E7" w:rsidRDefault="005B4565" w:rsidP="00E50FDB">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83F916D" w14:textId="77777777" w:rsidR="005B4565" w:rsidRPr="003324E7" w:rsidRDefault="005B4565" w:rsidP="00E50FDB">
            <w:pPr>
              <w:rPr>
                <w:rFonts w:ascii="Arial" w:hAnsi="Arial" w:cs="Arial"/>
                <w:sz w:val="20"/>
                <w:szCs w:val="20"/>
              </w:rPr>
            </w:pPr>
            <w:r w:rsidRPr="003324E7">
              <w:rPr>
                <w:rFonts w:ascii="Arial" w:hAnsi="Arial" w:cs="Arial"/>
                <w:sz w:val="20"/>
                <w:szCs w:val="20"/>
              </w:rPr>
              <w:lastRenderedPageBreak/>
              <w:t xml:space="preserve">YP will show awareness of the role of adult social care and will access the service as required.  </w:t>
            </w:r>
          </w:p>
          <w:p w14:paraId="49BAD279" w14:textId="77777777" w:rsidR="005B4565" w:rsidRPr="003324E7" w:rsidRDefault="005B4565" w:rsidP="00E50FDB">
            <w:pPr>
              <w:rPr>
                <w:rFonts w:ascii="Arial" w:hAnsi="Arial" w:cs="Arial"/>
                <w:sz w:val="20"/>
                <w:szCs w:val="20"/>
              </w:rPr>
            </w:pPr>
          </w:p>
          <w:p w14:paraId="1F293790"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develop increasing social awareness including understanding and reasoning skills to promote social and emotional wellbeing and reduce vulnerability within the community. </w:t>
            </w:r>
          </w:p>
          <w:p w14:paraId="0B454D5B"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15B2CF9B" w14:textId="05BDD459" w:rsidR="00B02394" w:rsidRPr="003324E7" w:rsidRDefault="00B02394" w:rsidP="00E50FDB">
            <w:pPr>
              <w:rPr>
                <w:rFonts w:ascii="Arial" w:hAnsi="Arial" w:cs="Arial"/>
                <w:sz w:val="20"/>
                <w:szCs w:val="20"/>
              </w:rPr>
            </w:pPr>
            <w:r w:rsidRPr="003324E7">
              <w:rPr>
                <w:rFonts w:ascii="Arial" w:hAnsi="Arial" w:cs="Arial"/>
                <w:sz w:val="20"/>
                <w:szCs w:val="20"/>
              </w:rPr>
              <w:lastRenderedPageBreak/>
              <w:t>YP will manage health appointments/interventions.</w:t>
            </w:r>
          </w:p>
        </w:tc>
      </w:tr>
      <w:tr w:rsidR="005B4565" w:rsidRPr="003324E7" w14:paraId="15EB9BF8"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4C46480F" w14:textId="77777777" w:rsidR="005B4565" w:rsidRPr="003324E7" w:rsidRDefault="005B4565" w:rsidP="00E50FDB">
            <w:pPr>
              <w:rPr>
                <w:rFonts w:ascii="Arial" w:hAnsi="Arial" w:cs="Arial"/>
                <w:b/>
                <w:sz w:val="20"/>
                <w:szCs w:val="20"/>
              </w:rPr>
            </w:pPr>
            <w:r w:rsidRPr="003324E7">
              <w:rPr>
                <w:rFonts w:ascii="Arial" w:hAnsi="Arial" w:cs="Arial"/>
                <w:b/>
                <w:sz w:val="20"/>
                <w:szCs w:val="20"/>
              </w:rPr>
              <w:t>Provision</w:t>
            </w:r>
          </w:p>
        </w:tc>
        <w:tc>
          <w:tcPr>
            <w:tcW w:w="2977" w:type="dxa"/>
            <w:tcBorders>
              <w:top w:val="single" w:sz="4" w:space="0" w:color="auto"/>
              <w:left w:val="single" w:sz="4" w:space="0" w:color="auto"/>
              <w:bottom w:val="single" w:sz="4" w:space="0" w:color="auto"/>
              <w:right w:val="single" w:sz="4" w:space="0" w:color="auto"/>
            </w:tcBorders>
          </w:tcPr>
          <w:p w14:paraId="206B9301" w14:textId="77777777" w:rsidR="009E78CE" w:rsidRPr="003324E7" w:rsidRDefault="005B4565" w:rsidP="009E78CE">
            <w:pPr>
              <w:rPr>
                <w:rFonts w:ascii="Arial" w:hAnsi="Arial" w:cs="Arial"/>
                <w:sz w:val="20"/>
                <w:szCs w:val="20"/>
              </w:rPr>
            </w:pPr>
            <w:r w:rsidRPr="003324E7">
              <w:rPr>
                <w:rFonts w:ascii="Arial" w:hAnsi="Arial" w:cs="Arial"/>
                <w:sz w:val="20"/>
                <w:szCs w:val="20"/>
              </w:rPr>
              <w:t xml:space="preserve"> </w:t>
            </w:r>
            <w:r w:rsidR="009E78CE" w:rsidRPr="003324E7">
              <w:rPr>
                <w:rFonts w:ascii="Arial" w:hAnsi="Arial" w:cs="Arial"/>
                <w:sz w:val="20"/>
                <w:szCs w:val="20"/>
              </w:rPr>
              <w:t>An adapted curriculum/ workplace</w:t>
            </w:r>
            <w:r w:rsidR="009E78CE">
              <w:rPr>
                <w:rFonts w:ascii="Arial" w:hAnsi="Arial" w:cs="Arial"/>
                <w:sz w:val="20"/>
                <w:szCs w:val="20"/>
              </w:rPr>
              <w:t>-</w:t>
            </w:r>
            <w:r w:rsidR="009E78CE" w:rsidRPr="003324E7">
              <w:rPr>
                <w:rFonts w:ascii="Arial" w:hAnsi="Arial" w:cs="Arial"/>
                <w:sz w:val="20"/>
                <w:szCs w:val="20"/>
              </w:rPr>
              <w:t>based training programme to consider difficulties in relation to independent working and personal organisation. This may require learning and work</w:t>
            </w:r>
            <w:r w:rsidR="009E78CE">
              <w:rPr>
                <w:rFonts w:ascii="Arial" w:hAnsi="Arial" w:cs="Arial"/>
                <w:sz w:val="20"/>
                <w:szCs w:val="20"/>
              </w:rPr>
              <w:t>-</w:t>
            </w:r>
            <w:r w:rsidR="009E78CE" w:rsidRPr="003324E7">
              <w:rPr>
                <w:rFonts w:ascii="Arial" w:hAnsi="Arial" w:cs="Arial"/>
                <w:sz w:val="20"/>
                <w:szCs w:val="20"/>
              </w:rPr>
              <w:t xml:space="preserve">based tasks to be broken down in to smaller stages with a higher level of adult direction. </w:t>
            </w:r>
          </w:p>
          <w:p w14:paraId="59F34376" w14:textId="77777777" w:rsidR="009E78CE" w:rsidRPr="003324E7" w:rsidRDefault="009E78CE" w:rsidP="009E78CE">
            <w:pPr>
              <w:rPr>
                <w:rFonts w:ascii="Arial" w:hAnsi="Arial" w:cs="Arial"/>
                <w:sz w:val="20"/>
                <w:szCs w:val="20"/>
              </w:rPr>
            </w:pPr>
          </w:p>
          <w:p w14:paraId="646FE540" w14:textId="77777777" w:rsidR="009E78CE" w:rsidRPr="003324E7" w:rsidRDefault="009E78CE" w:rsidP="009E78CE">
            <w:pPr>
              <w:rPr>
                <w:rFonts w:ascii="Arial" w:hAnsi="Arial" w:cs="Arial"/>
                <w:sz w:val="20"/>
                <w:szCs w:val="20"/>
              </w:rPr>
            </w:pPr>
            <w:r w:rsidRPr="003324E7">
              <w:rPr>
                <w:rFonts w:ascii="Arial" w:hAnsi="Arial" w:cs="Arial"/>
                <w:sz w:val="20"/>
                <w:szCs w:val="20"/>
              </w:rPr>
              <w:t>Curriculum/work</w:t>
            </w:r>
            <w:r>
              <w:rPr>
                <w:rFonts w:ascii="Arial" w:hAnsi="Arial" w:cs="Arial"/>
                <w:sz w:val="20"/>
                <w:szCs w:val="20"/>
              </w:rPr>
              <w:t>-</w:t>
            </w:r>
            <w:r w:rsidRPr="003324E7">
              <w:rPr>
                <w:rFonts w:ascii="Arial" w:hAnsi="Arial" w:cs="Arial"/>
                <w:sz w:val="20"/>
                <w:szCs w:val="20"/>
              </w:rPr>
              <w:t xml:space="preserve">based materials and instructions which are adapted to the YP’s developmental level and individual learning needs. </w:t>
            </w:r>
          </w:p>
          <w:p w14:paraId="33BAAADB" w14:textId="77777777" w:rsidR="009E78CE" w:rsidRPr="003324E7" w:rsidRDefault="009E78CE" w:rsidP="009E78CE">
            <w:pPr>
              <w:rPr>
                <w:rFonts w:ascii="Arial" w:hAnsi="Arial" w:cs="Arial"/>
                <w:sz w:val="20"/>
                <w:szCs w:val="20"/>
              </w:rPr>
            </w:pPr>
          </w:p>
          <w:p w14:paraId="1B396EE6" w14:textId="77777777" w:rsidR="009E78CE" w:rsidRPr="003324E7" w:rsidRDefault="009E78CE" w:rsidP="009E78CE">
            <w:pPr>
              <w:rPr>
                <w:rFonts w:ascii="Arial" w:hAnsi="Arial" w:cs="Arial"/>
                <w:sz w:val="20"/>
                <w:szCs w:val="20"/>
              </w:rPr>
            </w:pPr>
            <w:r w:rsidRPr="003324E7">
              <w:rPr>
                <w:rFonts w:ascii="Arial" w:hAnsi="Arial" w:cs="Arial"/>
                <w:sz w:val="20"/>
                <w:szCs w:val="20"/>
              </w:rPr>
              <w:t>Alterations to the pace of delivery in work</w:t>
            </w:r>
            <w:r>
              <w:rPr>
                <w:rFonts w:ascii="Arial" w:hAnsi="Arial" w:cs="Arial"/>
                <w:sz w:val="20"/>
                <w:szCs w:val="20"/>
              </w:rPr>
              <w:t>-</w:t>
            </w:r>
            <w:r w:rsidRPr="003324E7">
              <w:rPr>
                <w:rFonts w:ascii="Arial" w:hAnsi="Arial" w:cs="Arial"/>
                <w:sz w:val="20"/>
                <w:szCs w:val="20"/>
              </w:rPr>
              <w:t xml:space="preserve">based settings in accordance with the YP’s ability to process and internalise information. </w:t>
            </w:r>
          </w:p>
          <w:p w14:paraId="05603125" w14:textId="77777777" w:rsidR="009E78CE" w:rsidRPr="003324E7" w:rsidRDefault="009E78CE" w:rsidP="009E78CE">
            <w:pPr>
              <w:rPr>
                <w:rFonts w:ascii="Arial" w:hAnsi="Arial" w:cs="Arial"/>
                <w:sz w:val="20"/>
                <w:szCs w:val="20"/>
              </w:rPr>
            </w:pPr>
          </w:p>
          <w:p w14:paraId="564A05C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 regular programme of activities designed to promote the development of skills for further training/employment to </w:t>
            </w:r>
            <w:r w:rsidRPr="003324E7">
              <w:rPr>
                <w:rFonts w:ascii="Arial" w:hAnsi="Arial" w:cs="Arial"/>
                <w:sz w:val="20"/>
                <w:szCs w:val="20"/>
              </w:rPr>
              <w:lastRenderedPageBreak/>
              <w:t xml:space="preserve">include skills in CV writing, interviews, job applications, understanding job-centre access and support. </w:t>
            </w:r>
          </w:p>
          <w:p w14:paraId="70CC52A5" w14:textId="77777777" w:rsidR="009E78CE" w:rsidRPr="003324E7" w:rsidRDefault="009E78CE" w:rsidP="009E78CE">
            <w:pPr>
              <w:rPr>
                <w:rFonts w:ascii="Arial" w:hAnsi="Arial" w:cs="Arial"/>
                <w:sz w:val="20"/>
                <w:szCs w:val="20"/>
              </w:rPr>
            </w:pPr>
          </w:p>
          <w:p w14:paraId="698B7C59" w14:textId="77777777" w:rsidR="009E78CE" w:rsidRPr="003324E7" w:rsidRDefault="009E78CE" w:rsidP="009E78CE">
            <w:pPr>
              <w:rPr>
                <w:rFonts w:ascii="Arial" w:hAnsi="Arial" w:cs="Arial"/>
                <w:sz w:val="20"/>
                <w:szCs w:val="20"/>
              </w:rPr>
            </w:pPr>
            <w:r w:rsidRPr="003324E7">
              <w:rPr>
                <w:rFonts w:ascii="Arial" w:hAnsi="Arial" w:cs="Arial"/>
                <w:sz w:val="20"/>
                <w:szCs w:val="20"/>
              </w:rPr>
              <w:t>Provision of careers advice</w:t>
            </w:r>
          </w:p>
          <w:p w14:paraId="272E5EA4" w14:textId="77777777" w:rsidR="009E78CE" w:rsidRPr="003324E7" w:rsidRDefault="009E78CE" w:rsidP="009E78CE">
            <w:pPr>
              <w:rPr>
                <w:rFonts w:ascii="Arial" w:hAnsi="Arial" w:cs="Arial"/>
                <w:sz w:val="20"/>
                <w:szCs w:val="20"/>
              </w:rPr>
            </w:pPr>
          </w:p>
          <w:p w14:paraId="2C6E1677" w14:textId="38F17A2B" w:rsidR="005B4565" w:rsidRPr="003324E7" w:rsidRDefault="009E78CE" w:rsidP="009E78CE">
            <w:pPr>
              <w:rPr>
                <w:rFonts w:ascii="Arial" w:hAnsi="Arial" w:cs="Arial"/>
                <w:sz w:val="20"/>
                <w:szCs w:val="20"/>
              </w:rPr>
            </w:pPr>
            <w:r w:rsidRPr="003324E7">
              <w:rPr>
                <w:rFonts w:ascii="Arial" w:hAnsi="Arial" w:cs="Arial"/>
                <w:sz w:val="20"/>
                <w:szCs w:val="20"/>
              </w:rPr>
              <w:t>Access to assistive technology as required.</w:t>
            </w:r>
          </w:p>
        </w:tc>
        <w:tc>
          <w:tcPr>
            <w:tcW w:w="2977" w:type="dxa"/>
            <w:tcBorders>
              <w:top w:val="single" w:sz="4" w:space="0" w:color="auto"/>
              <w:left w:val="single" w:sz="4" w:space="0" w:color="auto"/>
              <w:bottom w:val="single" w:sz="4" w:space="0" w:color="auto"/>
              <w:right w:val="single" w:sz="4" w:space="0" w:color="auto"/>
            </w:tcBorders>
          </w:tcPr>
          <w:p w14:paraId="354340DA" w14:textId="5FDA1955" w:rsidR="009E78CE" w:rsidRPr="003324E7" w:rsidRDefault="009E78CE" w:rsidP="009E78CE">
            <w:pPr>
              <w:rPr>
                <w:rFonts w:ascii="Arial" w:hAnsi="Arial" w:cs="Arial"/>
                <w:sz w:val="20"/>
                <w:szCs w:val="20"/>
              </w:rPr>
            </w:pPr>
            <w:r w:rsidRPr="003324E7">
              <w:rPr>
                <w:rFonts w:ascii="Arial" w:hAnsi="Arial" w:cs="Arial"/>
                <w:sz w:val="20"/>
                <w:szCs w:val="20"/>
              </w:rPr>
              <w:lastRenderedPageBreak/>
              <w:t xml:space="preserve">Specific </w:t>
            </w:r>
            <w:r>
              <w:rPr>
                <w:rFonts w:ascii="Arial" w:hAnsi="Arial" w:cs="Arial"/>
                <w:sz w:val="20"/>
                <w:szCs w:val="20"/>
              </w:rPr>
              <w:t xml:space="preserve">programmes of </w:t>
            </w:r>
            <w:r w:rsidRPr="003324E7">
              <w:rPr>
                <w:rFonts w:ascii="Arial" w:hAnsi="Arial" w:cs="Arial"/>
                <w:sz w:val="20"/>
                <w:szCs w:val="20"/>
              </w:rPr>
              <w:t xml:space="preserve">teaching relating to finance, independent travel, time management, types of living arrangements, and provision of information to support the </w:t>
            </w:r>
            <w:proofErr w:type="gramStart"/>
            <w:r w:rsidRPr="003324E7">
              <w:rPr>
                <w:rFonts w:ascii="Arial" w:hAnsi="Arial" w:cs="Arial"/>
                <w:sz w:val="20"/>
                <w:szCs w:val="20"/>
              </w:rPr>
              <w:t>YP‘</w:t>
            </w:r>
            <w:proofErr w:type="gramEnd"/>
            <w:r w:rsidRPr="003324E7">
              <w:rPr>
                <w:rFonts w:ascii="Arial" w:hAnsi="Arial" w:cs="Arial"/>
                <w:sz w:val="20"/>
                <w:szCs w:val="20"/>
              </w:rPr>
              <w:t xml:space="preserve">s understanding of these and ability to make positive choices. </w:t>
            </w:r>
          </w:p>
          <w:p w14:paraId="701BABB5" w14:textId="77777777" w:rsidR="009E78CE" w:rsidRPr="003324E7" w:rsidRDefault="009E78CE" w:rsidP="009E78CE">
            <w:pPr>
              <w:rPr>
                <w:rFonts w:ascii="Arial" w:hAnsi="Arial" w:cs="Arial"/>
                <w:sz w:val="20"/>
                <w:szCs w:val="20"/>
              </w:rPr>
            </w:pPr>
          </w:p>
          <w:p w14:paraId="709727A7"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Supported opportunities to negotiate daily living tasks to include travel, income, bills, planning living and a future in accordance with the YP’s cognitive functioning. </w:t>
            </w:r>
          </w:p>
          <w:p w14:paraId="71D916E5" w14:textId="77777777" w:rsidR="009E78CE" w:rsidRPr="003324E7" w:rsidRDefault="009E78CE" w:rsidP="009E78CE">
            <w:pPr>
              <w:rPr>
                <w:rFonts w:ascii="Arial" w:hAnsi="Arial" w:cs="Arial"/>
                <w:sz w:val="20"/>
                <w:szCs w:val="20"/>
              </w:rPr>
            </w:pPr>
          </w:p>
          <w:p w14:paraId="30503851" w14:textId="77777777" w:rsidR="009E78CE" w:rsidRPr="003324E7" w:rsidRDefault="009E78CE" w:rsidP="009E78CE">
            <w:pPr>
              <w:rPr>
                <w:rFonts w:ascii="Arial" w:hAnsi="Arial" w:cs="Arial"/>
                <w:sz w:val="20"/>
                <w:szCs w:val="20"/>
              </w:rPr>
            </w:pPr>
          </w:p>
          <w:p w14:paraId="108D4F4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Support to access documentation relating to health needs including NICE guidance and health check guide. </w:t>
            </w:r>
          </w:p>
          <w:p w14:paraId="380C102B" w14:textId="39201FAA" w:rsidR="005B4565" w:rsidRPr="003324E7" w:rsidRDefault="005B4565" w:rsidP="00E50FDB">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1D50129" w14:textId="009C359D" w:rsidR="005B4565" w:rsidRPr="003324E7" w:rsidRDefault="005B4565" w:rsidP="00E50FDB">
            <w:pPr>
              <w:rPr>
                <w:rFonts w:ascii="Arial" w:hAnsi="Arial" w:cs="Arial"/>
                <w:sz w:val="20"/>
                <w:szCs w:val="20"/>
              </w:rPr>
            </w:pPr>
            <w:r w:rsidRPr="003324E7">
              <w:rPr>
                <w:rFonts w:ascii="Arial" w:hAnsi="Arial" w:cs="Arial"/>
                <w:sz w:val="20"/>
                <w:szCs w:val="20"/>
              </w:rPr>
              <w:t xml:space="preserve"> Supported opportunities to access community</w:t>
            </w:r>
            <w:r w:rsidR="00586048">
              <w:rPr>
                <w:rFonts w:ascii="Arial" w:hAnsi="Arial" w:cs="Arial"/>
                <w:sz w:val="20"/>
                <w:szCs w:val="20"/>
              </w:rPr>
              <w:t>-</w:t>
            </w:r>
            <w:r w:rsidRPr="003324E7">
              <w:rPr>
                <w:rFonts w:ascii="Arial" w:hAnsi="Arial" w:cs="Arial"/>
                <w:sz w:val="20"/>
                <w:szCs w:val="20"/>
              </w:rPr>
              <w:t xml:space="preserve">based activities and to make choices in relation to participation in activities available to them. </w:t>
            </w:r>
          </w:p>
          <w:p w14:paraId="239A5CEF" w14:textId="77777777" w:rsidR="005B4565" w:rsidRPr="003324E7" w:rsidRDefault="005B4565" w:rsidP="00E50FDB">
            <w:pPr>
              <w:rPr>
                <w:rFonts w:ascii="Arial" w:hAnsi="Arial" w:cs="Arial"/>
                <w:sz w:val="20"/>
                <w:szCs w:val="20"/>
              </w:rPr>
            </w:pPr>
          </w:p>
          <w:p w14:paraId="73EC0AE6"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Individual programmes of support to facilitate community participation in accordance with the YP’s choices and levels of cognitive function. </w:t>
            </w:r>
          </w:p>
          <w:p w14:paraId="416AFDBC" w14:textId="77777777" w:rsidR="005B4565" w:rsidRPr="003324E7" w:rsidRDefault="005B4565" w:rsidP="00E50FDB">
            <w:pPr>
              <w:rPr>
                <w:rFonts w:ascii="Arial" w:hAnsi="Arial" w:cs="Arial"/>
                <w:sz w:val="20"/>
                <w:szCs w:val="20"/>
              </w:rPr>
            </w:pPr>
          </w:p>
          <w:p w14:paraId="4094E997"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Specific teaching in relation to community participation including potential risks, to include drugs, alcohol, criminal activity, social vulnerability, and provision of information to support the YP’s understanding of these and ability to make safe choices. </w:t>
            </w:r>
          </w:p>
        </w:tc>
        <w:tc>
          <w:tcPr>
            <w:tcW w:w="3038" w:type="dxa"/>
            <w:tcBorders>
              <w:top w:val="single" w:sz="4" w:space="0" w:color="auto"/>
              <w:left w:val="single" w:sz="4" w:space="0" w:color="auto"/>
              <w:bottom w:val="single" w:sz="4" w:space="0" w:color="auto"/>
              <w:right w:val="single" w:sz="4" w:space="0" w:color="auto"/>
            </w:tcBorders>
          </w:tcPr>
          <w:p w14:paraId="4BB14562"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Support to understand their own healthcare requirements. </w:t>
            </w:r>
          </w:p>
          <w:p w14:paraId="6ABF986A" w14:textId="77777777" w:rsidR="009E78CE" w:rsidRPr="003324E7" w:rsidRDefault="009E78CE" w:rsidP="009E78CE">
            <w:pPr>
              <w:rPr>
                <w:rFonts w:ascii="Arial" w:hAnsi="Arial" w:cs="Arial"/>
                <w:sz w:val="20"/>
                <w:szCs w:val="20"/>
              </w:rPr>
            </w:pPr>
          </w:p>
          <w:p w14:paraId="53471637"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Support to access and understand information </w:t>
            </w:r>
            <w:proofErr w:type="gramStart"/>
            <w:r w:rsidRPr="003324E7">
              <w:rPr>
                <w:rFonts w:ascii="Arial" w:hAnsi="Arial" w:cs="Arial"/>
                <w:sz w:val="20"/>
                <w:szCs w:val="20"/>
              </w:rPr>
              <w:t>with regard to</w:t>
            </w:r>
            <w:proofErr w:type="gramEnd"/>
            <w:r w:rsidRPr="003324E7">
              <w:rPr>
                <w:rFonts w:ascii="Arial" w:hAnsi="Arial" w:cs="Arial"/>
                <w:sz w:val="20"/>
                <w:szCs w:val="20"/>
              </w:rPr>
              <w:t xml:space="preserve"> healthy eating and healthy lifestyle and exercise choices. </w:t>
            </w:r>
          </w:p>
          <w:p w14:paraId="692C118C" w14:textId="77777777" w:rsidR="009E78CE" w:rsidRPr="003324E7" w:rsidRDefault="009E78CE" w:rsidP="009E78CE">
            <w:pPr>
              <w:rPr>
                <w:rFonts w:ascii="Arial" w:hAnsi="Arial" w:cs="Arial"/>
                <w:sz w:val="20"/>
                <w:szCs w:val="20"/>
              </w:rPr>
            </w:pPr>
          </w:p>
          <w:p w14:paraId="5AAA1255"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adult health services. </w:t>
            </w:r>
          </w:p>
          <w:p w14:paraId="498E24FD" w14:textId="77777777" w:rsidR="009E78CE" w:rsidRPr="003324E7" w:rsidRDefault="009E78CE" w:rsidP="009E78CE">
            <w:pPr>
              <w:rPr>
                <w:rFonts w:ascii="Arial" w:hAnsi="Arial" w:cs="Arial"/>
                <w:sz w:val="20"/>
                <w:szCs w:val="20"/>
              </w:rPr>
            </w:pPr>
          </w:p>
          <w:p w14:paraId="09DA473D" w14:textId="6D2DDD24" w:rsidR="005B4565" w:rsidRPr="003324E7" w:rsidRDefault="009E78CE" w:rsidP="009E78CE">
            <w:pPr>
              <w:rPr>
                <w:rFonts w:ascii="Arial" w:hAnsi="Arial" w:cs="Arial"/>
                <w:sz w:val="20"/>
                <w:szCs w:val="20"/>
              </w:rPr>
            </w:pPr>
            <w:r w:rsidRPr="003324E7">
              <w:rPr>
                <w:rFonts w:ascii="Arial" w:hAnsi="Arial" w:cs="Arial"/>
                <w:sz w:val="20"/>
                <w:szCs w:val="20"/>
              </w:rPr>
              <w:t>Access to specialist services in line with any medical assessments.</w:t>
            </w:r>
          </w:p>
        </w:tc>
      </w:tr>
    </w:tbl>
    <w:p w14:paraId="0ACB4466" w14:textId="77777777" w:rsidR="005B4565" w:rsidRDefault="005B4565" w:rsidP="005B4565">
      <w:pPr>
        <w:rPr>
          <w:rFonts w:ascii="Arial" w:hAnsi="Arial" w:cs="Arial"/>
        </w:rPr>
      </w:pPr>
    </w:p>
    <w:p w14:paraId="27F5C091" w14:textId="77777777" w:rsidR="005B4565" w:rsidRDefault="005B4565" w:rsidP="00EE6A81"/>
    <w:p w14:paraId="19E93C64" w14:textId="77777777" w:rsidR="005B4565" w:rsidRDefault="005B4565" w:rsidP="00EE6A81"/>
    <w:p w14:paraId="7E38C70F" w14:textId="77777777" w:rsidR="003324E7" w:rsidRDefault="003324E7" w:rsidP="00EE6A81"/>
    <w:p w14:paraId="6339827C" w14:textId="77777777" w:rsidR="003324E7" w:rsidRDefault="003324E7" w:rsidP="00EE6A81"/>
    <w:p w14:paraId="304FA896" w14:textId="77777777" w:rsidR="003324E7" w:rsidRDefault="003324E7" w:rsidP="00EE6A81"/>
    <w:p w14:paraId="7B035EA7" w14:textId="77777777" w:rsidR="003324E7" w:rsidRDefault="003324E7" w:rsidP="00EE6A81"/>
    <w:p w14:paraId="4B53168B" w14:textId="77777777" w:rsidR="003324E7" w:rsidRDefault="003324E7" w:rsidP="00EE6A81"/>
    <w:p w14:paraId="4D949F4C" w14:textId="77777777" w:rsidR="003324E7" w:rsidRDefault="003324E7" w:rsidP="00EE6A81"/>
    <w:p w14:paraId="4EB743AB" w14:textId="77777777" w:rsidR="00E1561D" w:rsidRDefault="00E1561D" w:rsidP="00EE6A81">
      <w:pPr>
        <w:sectPr w:rsidR="00E1561D" w:rsidSect="006911DF">
          <w:footerReference w:type="default" r:id="rId62"/>
          <w:pgSz w:w="16838" w:h="11906" w:orient="landscape" w:code="9"/>
          <w:pgMar w:top="1440" w:right="1440" w:bottom="1440" w:left="1440" w:header="709" w:footer="709" w:gutter="0"/>
          <w:cols w:space="708"/>
          <w:docGrid w:linePitch="360"/>
        </w:sectPr>
      </w:pPr>
    </w:p>
    <w:p w14:paraId="0C7938B5" w14:textId="777A2EC9" w:rsidR="003324E7" w:rsidRDefault="003324E7" w:rsidP="003324E7">
      <w:pPr>
        <w:jc w:val="center"/>
        <w:rPr>
          <w:rFonts w:ascii="Arial" w:hAnsi="Arial" w:cs="Arial"/>
          <w:b/>
          <w:sz w:val="24"/>
          <w:szCs w:val="24"/>
        </w:rPr>
      </w:pPr>
      <w:r>
        <w:rPr>
          <w:rFonts w:ascii="Arial" w:hAnsi="Arial" w:cs="Arial"/>
          <w:b/>
          <w:sz w:val="24"/>
          <w:szCs w:val="24"/>
        </w:rPr>
        <w:lastRenderedPageBreak/>
        <w:t>Communication and Interaction Needs – Autism Spectrum</w:t>
      </w:r>
    </w:p>
    <w:p w14:paraId="6D9725EE" w14:textId="77777777" w:rsidR="003324E7" w:rsidRPr="003324E7" w:rsidRDefault="003324E7" w:rsidP="003324E7">
      <w:pPr>
        <w:jc w:val="center"/>
        <w:rPr>
          <w:rFonts w:ascii="Arial" w:hAnsi="Arial" w:cs="Arial"/>
          <w:b/>
          <w:sz w:val="24"/>
          <w:szCs w:val="24"/>
        </w:rPr>
      </w:pPr>
    </w:p>
    <w:tbl>
      <w:tblPr>
        <w:tblStyle w:val="TableGrid"/>
        <w:tblW w:w="0" w:type="auto"/>
        <w:tblLook w:val="04A0" w:firstRow="1" w:lastRow="0" w:firstColumn="1" w:lastColumn="0" w:noHBand="0" w:noVBand="1"/>
      </w:tblPr>
      <w:tblGrid>
        <w:gridCol w:w="1341"/>
        <w:gridCol w:w="8599"/>
        <w:gridCol w:w="4008"/>
      </w:tblGrid>
      <w:tr w:rsidR="00EE6A81" w14:paraId="7400D4D6"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453FE29A" w14:textId="0E45F0A0"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Communication and Interaction Needs Guidance</w:t>
            </w:r>
          </w:p>
          <w:p w14:paraId="3EE50BC2"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Autism Spectrum</w:t>
            </w:r>
          </w:p>
        </w:tc>
      </w:tr>
      <w:tr w:rsidR="00EE6A81" w14:paraId="767273E8"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5EF1FAE5"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0433056D"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3463DF18"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7450110A"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1FD5837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5D21538E" w14:textId="77777777" w:rsidR="00EE6A81" w:rsidRDefault="00EE6A81" w:rsidP="00D43D75">
            <w:pPr>
              <w:rPr>
                <w:rFonts w:ascii="Arial" w:eastAsia="Times New Roman" w:hAnsi="Arial" w:cs="Arial"/>
                <w:b/>
                <w:lang w:eastAsia="en-GB"/>
              </w:rPr>
            </w:pPr>
          </w:p>
          <w:p w14:paraId="628F5AEE"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30A04F54"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11100E74" w14:textId="77777777" w:rsidR="00EE6A81" w:rsidRDefault="00EE6A81" w:rsidP="00EE6A81">
            <w:pPr>
              <w:pStyle w:val="ListParagraph"/>
              <w:numPr>
                <w:ilvl w:val="0"/>
                <w:numId w:val="4"/>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will have communication and interaction needs that </w:t>
            </w:r>
            <w:r>
              <w:rPr>
                <w:rFonts w:ascii="Arial" w:eastAsia="Times New Roman" w:hAnsi="Arial" w:cs="Arial"/>
                <w:b/>
                <w:sz w:val="20"/>
                <w:szCs w:val="20"/>
                <w:lang w:eastAsia="en-GB"/>
              </w:rPr>
              <w:t xml:space="preserve">may </w:t>
            </w:r>
            <w:r>
              <w:rPr>
                <w:rFonts w:ascii="Arial" w:eastAsia="Times New Roman" w:hAnsi="Arial" w:cs="Arial"/>
                <w:sz w:val="20"/>
                <w:szCs w:val="20"/>
                <w:lang w:eastAsia="en-GB"/>
              </w:rPr>
              <w:t>affect their access to</w:t>
            </w:r>
            <w:r>
              <w:rPr>
                <w:rFonts w:ascii="Arial" w:eastAsia="Times New Roman" w:hAnsi="Arial" w:cs="Arial"/>
                <w:b/>
                <w:sz w:val="20"/>
                <w:szCs w:val="20"/>
                <w:lang w:eastAsia="en-GB"/>
              </w:rPr>
              <w:t xml:space="preserve"> </w:t>
            </w:r>
            <w:r>
              <w:rPr>
                <w:rFonts w:ascii="Arial" w:eastAsia="Times New Roman" w:hAnsi="Arial" w:cs="Arial"/>
                <w:sz w:val="20"/>
                <w:szCs w:val="20"/>
                <w:lang w:eastAsia="en-GB"/>
              </w:rPr>
              <w:t xml:space="preserve">some aspects of the National Curriculum, including the social emotional curriculum and school life </w:t>
            </w:r>
          </w:p>
          <w:p w14:paraId="30072FD0" w14:textId="77777777" w:rsidR="00EE6A81" w:rsidRDefault="00EE6A81" w:rsidP="00EE6A81">
            <w:pPr>
              <w:pStyle w:val="ListParagraph"/>
              <w:numPr>
                <w:ilvl w:val="0"/>
                <w:numId w:val="4"/>
              </w:numPr>
              <w:jc w:val="both"/>
              <w:rPr>
                <w:rFonts w:ascii="Arial" w:eastAsia="Times New Roman" w:hAnsi="Arial" w:cs="Arial"/>
                <w:sz w:val="20"/>
                <w:szCs w:val="20"/>
                <w:lang w:eastAsia="en-GB"/>
              </w:rPr>
            </w:pPr>
            <w:r>
              <w:rPr>
                <w:rFonts w:ascii="Arial" w:eastAsia="Times New Roman" w:hAnsi="Arial" w:cs="Arial"/>
                <w:sz w:val="20"/>
                <w:szCs w:val="20"/>
                <w:lang w:eastAsia="en-GB"/>
              </w:rPr>
              <w:t>The student does not have a diagnosis of an autism spectrum disorder made by an appropriate multi-agency team</w:t>
            </w:r>
          </w:p>
          <w:p w14:paraId="1EC216D5" w14:textId="77777777" w:rsidR="00EE6A81" w:rsidRPr="00710E65" w:rsidRDefault="00EE6A81" w:rsidP="00EE6A81">
            <w:pPr>
              <w:pStyle w:val="ListParagraph"/>
              <w:numPr>
                <w:ilvl w:val="0"/>
                <w:numId w:val="4"/>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low level sensory needs</w:t>
            </w:r>
          </w:p>
        </w:tc>
        <w:tc>
          <w:tcPr>
            <w:tcW w:w="4008" w:type="dxa"/>
            <w:tcBorders>
              <w:top w:val="single" w:sz="4" w:space="0" w:color="auto"/>
              <w:left w:val="single" w:sz="4" w:space="0" w:color="auto"/>
              <w:bottom w:val="single" w:sz="4" w:space="0" w:color="auto"/>
              <w:right w:val="single" w:sz="4" w:space="0" w:color="auto"/>
            </w:tcBorders>
          </w:tcPr>
          <w:p w14:paraId="16F29BCF" w14:textId="77777777" w:rsidR="00EE6A81" w:rsidRPr="00AB5110" w:rsidRDefault="00EE6A81" w:rsidP="00D43D75">
            <w:pPr>
              <w:rPr>
                <w:rFonts w:ascii="Arial" w:eastAsia="Times New Roman" w:hAnsi="Arial" w:cs="Arial"/>
                <w:sz w:val="20"/>
                <w:lang w:eastAsia="en-GB"/>
              </w:rPr>
            </w:pPr>
            <w:r w:rsidRPr="00AB5110">
              <w:rPr>
                <w:rFonts w:ascii="Arial" w:eastAsia="Times New Roman" w:hAnsi="Arial" w:cs="Arial"/>
                <w:sz w:val="20"/>
                <w:lang w:eastAsia="en-GB"/>
              </w:rPr>
              <w:t>Please refer to information contained within the Range 1 Communication and Interaction: Autism Spectrum section of the School Age Guidance</w:t>
            </w:r>
          </w:p>
        </w:tc>
      </w:tr>
      <w:tr w:rsidR="00EE6A81" w:rsidRPr="00AB5110" w14:paraId="116CE3E5"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3EAA995B"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31CA011D" w14:textId="77777777" w:rsidR="00EE6A81" w:rsidRDefault="00EE6A81" w:rsidP="00D43D75">
            <w:pPr>
              <w:rPr>
                <w:rFonts w:ascii="Arial" w:eastAsia="Times New Roman" w:hAnsi="Arial" w:cs="Arial"/>
                <w:b/>
                <w:lang w:eastAsia="en-GB"/>
              </w:rPr>
            </w:pPr>
          </w:p>
          <w:p w14:paraId="2D99933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77B0C0F3" w14:textId="77777777" w:rsidR="00EE6A81" w:rsidRDefault="00EE6A81" w:rsidP="00EE6A81">
            <w:pPr>
              <w:pStyle w:val="ListParagraph"/>
              <w:numPr>
                <w:ilvl w:val="0"/>
                <w:numId w:val="5"/>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will have communication and interaction needs that affect access to </w:t>
            </w:r>
            <w:proofErr w:type="gramStart"/>
            <w:r>
              <w:rPr>
                <w:rFonts w:ascii="Arial" w:eastAsia="Times New Roman" w:hAnsi="Arial" w:cs="Arial"/>
                <w:sz w:val="20"/>
                <w:szCs w:val="20"/>
                <w:lang w:eastAsia="en-GB"/>
              </w:rPr>
              <w:t>a number of</w:t>
            </w:r>
            <w:proofErr w:type="gramEnd"/>
            <w:r>
              <w:rPr>
                <w:rFonts w:ascii="Arial" w:eastAsia="Times New Roman" w:hAnsi="Arial" w:cs="Arial"/>
                <w:sz w:val="20"/>
                <w:szCs w:val="20"/>
                <w:lang w:eastAsia="en-GB"/>
              </w:rPr>
              <w:t xml:space="preserve"> aspects of the National Curriculum, including the social emotional curriculum and school life</w:t>
            </w:r>
          </w:p>
          <w:p w14:paraId="52E717AC" w14:textId="77777777" w:rsidR="00EE6A81" w:rsidRPr="00AB5110" w:rsidRDefault="00EE6A81" w:rsidP="00EE6A81">
            <w:pPr>
              <w:pStyle w:val="ListParagraph"/>
              <w:numPr>
                <w:ilvl w:val="0"/>
                <w:numId w:val="5"/>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low to moderate sensory needs</w:t>
            </w:r>
          </w:p>
        </w:tc>
        <w:tc>
          <w:tcPr>
            <w:tcW w:w="4008" w:type="dxa"/>
            <w:tcBorders>
              <w:top w:val="single" w:sz="4" w:space="0" w:color="auto"/>
              <w:left w:val="single" w:sz="4" w:space="0" w:color="auto"/>
              <w:bottom w:val="single" w:sz="4" w:space="0" w:color="auto"/>
              <w:right w:val="single" w:sz="4" w:space="0" w:color="auto"/>
            </w:tcBorders>
          </w:tcPr>
          <w:p w14:paraId="068402D2" w14:textId="77777777" w:rsidR="00EE6A81" w:rsidRPr="00AB5110" w:rsidRDefault="00EE6A81" w:rsidP="00D43D75">
            <w:pPr>
              <w:rPr>
                <w:rFonts w:ascii="Arial" w:eastAsia="Times New Roman" w:hAnsi="Arial" w:cs="Arial"/>
                <w:color w:val="000000"/>
                <w:sz w:val="20"/>
                <w:lang w:eastAsia="en-GB"/>
              </w:rPr>
            </w:pPr>
            <w:r w:rsidRPr="00AB5110">
              <w:rPr>
                <w:rFonts w:ascii="Arial" w:eastAsia="Times New Roman" w:hAnsi="Arial" w:cs="Arial"/>
                <w:sz w:val="20"/>
                <w:lang w:eastAsia="en-GB"/>
              </w:rPr>
              <w:t>Please refer to information contained within the Range 2 Communication and Interaction: Autism Spectrum section of the School Age Guidance</w:t>
            </w:r>
          </w:p>
        </w:tc>
      </w:tr>
      <w:tr w:rsidR="00EE6A81" w:rsidRPr="00AB5110" w14:paraId="521DE6F6"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196F851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6652507F" w14:textId="77777777" w:rsidR="00EE6A81" w:rsidRDefault="00EE6A81" w:rsidP="00D43D75">
            <w:pPr>
              <w:rPr>
                <w:rFonts w:ascii="Arial" w:eastAsia="Times New Roman" w:hAnsi="Arial" w:cs="Arial"/>
                <w:b/>
                <w:lang w:eastAsia="en-GB"/>
              </w:rPr>
            </w:pPr>
          </w:p>
          <w:p w14:paraId="7EE7035B"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7F78B77C"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Student</w:t>
            </w:r>
            <w:r w:rsidRPr="003E47A8">
              <w:rPr>
                <w:rFonts w:ascii="Arial" w:eastAsia="Times New Roman" w:hAnsi="Arial" w:cs="Arial"/>
                <w:sz w:val="20"/>
                <w:szCs w:val="20"/>
                <w:lang w:eastAsia="en-GB"/>
              </w:rPr>
              <w:t xml:space="preserve">s will have communication and interaction needs that will </w:t>
            </w:r>
            <w:r w:rsidRPr="003E47A8">
              <w:rPr>
                <w:rFonts w:ascii="Arial" w:eastAsia="Times New Roman" w:hAnsi="Arial" w:cs="Arial"/>
                <w:b/>
                <w:sz w:val="20"/>
                <w:szCs w:val="20"/>
                <w:lang w:eastAsia="en-GB"/>
              </w:rPr>
              <w:t>moderately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w:t>
            </w:r>
          </w:p>
          <w:p w14:paraId="552412F2"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This is especially true in new and unfamiliar contexts</w:t>
            </w:r>
          </w:p>
          <w:p w14:paraId="63F7B457"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30CE530F"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Student</w:t>
            </w:r>
            <w:r w:rsidRPr="003E47A8">
              <w:rPr>
                <w:rFonts w:ascii="Arial" w:eastAsia="Times New Roman" w:hAnsi="Arial" w:cs="Arial"/>
                <w:sz w:val="20"/>
                <w:szCs w:val="20"/>
                <w:lang w:eastAsia="en-GB"/>
              </w:rPr>
              <w:t>s may or may not have a diagnosis of an Autism Spectrum Disorder made by an appropriate multi-agency team</w:t>
            </w:r>
          </w:p>
          <w:p w14:paraId="76553E0A"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Students may or may not have moderate sensory needs</w:t>
            </w:r>
          </w:p>
          <w:p w14:paraId="3F39EC6F" w14:textId="77777777" w:rsidR="00EE6A81" w:rsidRDefault="00EE6A81" w:rsidP="00D43D75">
            <w:pPr>
              <w:ind w:left="360"/>
              <w:rPr>
                <w:rFonts w:ascii="Arial" w:eastAsia="Times New Roman" w:hAnsi="Arial" w:cs="Arial"/>
                <w:lang w:eastAsia="en-GB"/>
              </w:rPr>
            </w:pPr>
          </w:p>
        </w:tc>
        <w:tc>
          <w:tcPr>
            <w:tcW w:w="4008" w:type="dxa"/>
            <w:tcBorders>
              <w:top w:val="single" w:sz="4" w:space="0" w:color="auto"/>
              <w:left w:val="single" w:sz="4" w:space="0" w:color="auto"/>
              <w:bottom w:val="single" w:sz="4" w:space="0" w:color="auto"/>
              <w:right w:val="single" w:sz="4" w:space="0" w:color="auto"/>
            </w:tcBorders>
          </w:tcPr>
          <w:p w14:paraId="2C304042" w14:textId="77777777" w:rsidR="00EE6A81" w:rsidRPr="00AB5110" w:rsidRDefault="00EE6A81" w:rsidP="00D43D75">
            <w:pPr>
              <w:rPr>
                <w:rFonts w:ascii="Arial" w:eastAsia="Times New Roman" w:hAnsi="Arial" w:cs="Arial"/>
                <w:b/>
                <w:sz w:val="20"/>
                <w:lang w:eastAsia="en-GB"/>
              </w:rPr>
            </w:pPr>
            <w:r w:rsidRPr="00AB5110">
              <w:rPr>
                <w:rFonts w:ascii="Arial" w:eastAsia="Times New Roman" w:hAnsi="Arial" w:cs="Arial"/>
                <w:sz w:val="20"/>
                <w:lang w:eastAsia="en-GB"/>
              </w:rPr>
              <w:t>Please refer to information contained within the Range 3 Communication and Interaction: Autism Spectrum section of the School Age Guidance</w:t>
            </w:r>
          </w:p>
        </w:tc>
      </w:tr>
      <w:tr w:rsidR="00EE6A81" w:rsidRPr="00AB5110" w14:paraId="4E4DBD09"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6032540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4a</w:t>
            </w:r>
          </w:p>
          <w:p w14:paraId="05CEFA53" w14:textId="77777777" w:rsidR="00EE6A81" w:rsidRDefault="00EE6A81" w:rsidP="00D43D75">
            <w:pPr>
              <w:rPr>
                <w:rFonts w:ascii="Arial" w:eastAsia="Times New Roman" w:hAnsi="Arial" w:cs="Arial"/>
                <w:b/>
                <w:lang w:eastAsia="en-GB"/>
              </w:rPr>
            </w:pPr>
          </w:p>
          <w:p w14:paraId="7065EAD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10EF05C9"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Student</w:t>
            </w:r>
            <w:r w:rsidRPr="003E47A8">
              <w:rPr>
                <w:rFonts w:ascii="Arial" w:eastAsia="Times New Roman" w:hAnsi="Arial" w:cs="Arial"/>
                <w:sz w:val="20"/>
                <w:szCs w:val="20"/>
                <w:lang w:eastAsia="en-GB"/>
              </w:rPr>
              <w:t xml:space="preserve">s will have communication and interaction needs that </w:t>
            </w:r>
            <w:r w:rsidRPr="003E47A8">
              <w:rPr>
                <w:rFonts w:ascii="Arial" w:eastAsia="Times New Roman" w:hAnsi="Arial" w:cs="Arial"/>
                <w:b/>
                <w:sz w:val="20"/>
                <w:szCs w:val="20"/>
                <w:lang w:eastAsia="en-GB"/>
              </w:rPr>
              <w:t>significantly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 </w:t>
            </w:r>
          </w:p>
          <w:p w14:paraId="3CBDB52E"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This is especially true in new and unfamiliar contexts but will also affect access at times of high stress in some known and familiar contexts and with familiar support/people available</w:t>
            </w:r>
          </w:p>
          <w:p w14:paraId="54DC7249"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28194CC9"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Student</w:t>
            </w:r>
            <w:r w:rsidRPr="003E47A8">
              <w:rPr>
                <w:rFonts w:ascii="Arial" w:eastAsia="Times New Roman" w:hAnsi="Arial" w:cs="Arial"/>
                <w:sz w:val="20"/>
                <w:szCs w:val="20"/>
                <w:lang w:eastAsia="en-GB"/>
              </w:rPr>
              <w:t xml:space="preserve">s will have an uneven learning </w:t>
            </w:r>
            <w:proofErr w:type="gramStart"/>
            <w:r w:rsidRPr="003E47A8">
              <w:rPr>
                <w:rFonts w:ascii="Arial" w:eastAsia="Times New Roman" w:hAnsi="Arial" w:cs="Arial"/>
                <w:sz w:val="20"/>
                <w:szCs w:val="20"/>
                <w:lang w:eastAsia="en-GB"/>
              </w:rPr>
              <w:t>profile</w:t>
            </w:r>
            <w:proofErr w:type="gramEnd"/>
            <w:r w:rsidRPr="003E47A8">
              <w:rPr>
                <w:rFonts w:ascii="Arial" w:eastAsia="Times New Roman" w:hAnsi="Arial" w:cs="Arial"/>
                <w:sz w:val="20"/>
                <w:szCs w:val="20"/>
                <w:lang w:eastAsia="en-GB"/>
              </w:rPr>
              <w:t xml:space="preserve"> but their attainment levels suggest they can access a differentiated mainstream curriculum  </w:t>
            </w:r>
          </w:p>
          <w:p w14:paraId="6DA394EE" w14:textId="77777777" w:rsidR="00EE6A81" w:rsidRPr="003E47A8"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Student</w:t>
            </w:r>
            <w:r w:rsidRPr="003E47A8">
              <w:rPr>
                <w:rFonts w:ascii="Arial" w:eastAsia="Times New Roman" w:hAnsi="Arial" w:cs="Arial"/>
                <w:sz w:val="20"/>
                <w:szCs w:val="20"/>
                <w:lang w:eastAsia="en-GB"/>
              </w:rPr>
              <w:t>s may or may not have a diagnosis of an Autism Spectrum Disorder by an appropriate multi-agency diagnostic team</w:t>
            </w:r>
          </w:p>
          <w:p w14:paraId="37956D77" w14:textId="77777777" w:rsidR="00EE6A81" w:rsidRPr="003E47A8" w:rsidRDefault="00EE6A81" w:rsidP="00EE6A81">
            <w:pPr>
              <w:pStyle w:val="ListParagraph"/>
              <w:numPr>
                <w:ilvl w:val="0"/>
                <w:numId w:val="6"/>
              </w:numPr>
              <w:jc w:val="both"/>
              <w:rPr>
                <w:rFonts w:ascii="Arial" w:eastAsia="Times New Roman" w:hAnsi="Arial" w:cs="Arial"/>
                <w:b/>
                <w:sz w:val="20"/>
                <w:szCs w:val="20"/>
                <w:lang w:eastAsia="en-GB"/>
              </w:rPr>
            </w:pPr>
            <w:r w:rsidRPr="003E47A8">
              <w:rPr>
                <w:rFonts w:ascii="Arial" w:eastAsia="Times New Roman" w:hAnsi="Arial" w:cs="Arial"/>
                <w:sz w:val="20"/>
                <w:szCs w:val="20"/>
                <w:lang w:eastAsia="en-GB"/>
              </w:rPr>
              <w:t>Students may or may not have sensory significant sensory needs</w:t>
            </w:r>
          </w:p>
          <w:p w14:paraId="7A954392" w14:textId="77777777" w:rsidR="00EE6A81"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will have communication and interaction needs </w:t>
            </w:r>
            <w:r w:rsidRPr="00396699">
              <w:rPr>
                <w:rFonts w:ascii="Arial" w:eastAsia="Times New Roman" w:hAnsi="Arial" w:cs="Arial"/>
                <w:sz w:val="20"/>
                <w:szCs w:val="20"/>
                <w:lang w:eastAsia="en-GB"/>
              </w:rPr>
              <w:t xml:space="preserve">that </w:t>
            </w:r>
            <w:r w:rsidRPr="00396699">
              <w:rPr>
                <w:rFonts w:ascii="Arial" w:eastAsia="Times New Roman" w:hAnsi="Arial" w:cs="Arial"/>
                <w:b/>
                <w:sz w:val="20"/>
                <w:szCs w:val="20"/>
                <w:lang w:eastAsia="en-GB"/>
              </w:rPr>
              <w:t>severely</w:t>
            </w:r>
            <w:r>
              <w:rPr>
                <w:rFonts w:ascii="Arial" w:eastAsia="Times New Roman" w:hAnsi="Arial" w:cs="Arial"/>
                <w:sz w:val="20"/>
                <w:szCs w:val="20"/>
                <w:lang w:eastAsia="en-GB"/>
              </w:rPr>
              <w:t xml:space="preserve"> affect their access to the National Curriculum, including the social emotional curriculum and all aspects of school life, even in known and familiar contexts and with familiar support/people available</w:t>
            </w:r>
          </w:p>
          <w:p w14:paraId="4B4E33F8" w14:textId="77777777" w:rsidR="00EE6A81" w:rsidRDefault="00EE6A81" w:rsidP="00EE6A81">
            <w:pPr>
              <w:pStyle w:val="ListParagraph"/>
              <w:numPr>
                <w:ilvl w:val="0"/>
                <w:numId w:val="6"/>
              </w:numPr>
              <w:jc w:val="both"/>
              <w:rPr>
                <w:rFonts w:ascii="Arial" w:eastAsia="Times New Roman" w:hAnsi="Arial" w:cs="Arial"/>
                <w:sz w:val="20"/>
                <w:szCs w:val="20"/>
                <w:lang w:eastAsia="en-GB"/>
              </w:rPr>
            </w:pPr>
            <w:r>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122C9BB8" w14:textId="77777777" w:rsidR="00EE6A81" w:rsidRDefault="00EE6A81" w:rsidP="00D43D75">
            <w:pPr>
              <w:ind w:left="360"/>
              <w:rPr>
                <w:rFonts w:ascii="Arial" w:eastAsia="Times New Roman" w:hAnsi="Arial" w:cs="Arial"/>
                <w:lang w:eastAsia="en-GB"/>
              </w:rPr>
            </w:pPr>
          </w:p>
        </w:tc>
        <w:tc>
          <w:tcPr>
            <w:tcW w:w="4008" w:type="dxa"/>
            <w:tcBorders>
              <w:top w:val="single" w:sz="4" w:space="0" w:color="auto"/>
              <w:left w:val="single" w:sz="4" w:space="0" w:color="auto"/>
              <w:bottom w:val="single" w:sz="4" w:space="0" w:color="auto"/>
              <w:right w:val="single" w:sz="4" w:space="0" w:color="auto"/>
            </w:tcBorders>
          </w:tcPr>
          <w:p w14:paraId="545EA787" w14:textId="77777777" w:rsidR="00EE6A81" w:rsidRPr="00AB5110" w:rsidRDefault="00EE6A81" w:rsidP="00D43D75">
            <w:pPr>
              <w:rPr>
                <w:rFonts w:ascii="Arial" w:eastAsia="Times New Roman" w:hAnsi="Arial" w:cs="Arial"/>
                <w:sz w:val="20"/>
                <w:lang w:eastAsia="en-GB"/>
              </w:rPr>
            </w:pPr>
            <w:r w:rsidRPr="00AB5110">
              <w:rPr>
                <w:rFonts w:ascii="Arial" w:eastAsia="Times New Roman" w:hAnsi="Arial" w:cs="Arial"/>
                <w:sz w:val="20"/>
                <w:lang w:eastAsia="en-GB"/>
              </w:rPr>
              <w:lastRenderedPageBreak/>
              <w:t>Please refer to information contained within the Range 4a Communication and Interaction: Autism Spectrum section of the School Age Guidance</w:t>
            </w:r>
          </w:p>
        </w:tc>
      </w:tr>
      <w:tr w:rsidR="00EE6A81" w:rsidRPr="00AB5110" w14:paraId="266D9EC4"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759D7B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6CB45779" w14:textId="77777777" w:rsidR="00EE6A81" w:rsidRDefault="00EE6A81" w:rsidP="00D43D75">
            <w:pPr>
              <w:tabs>
                <w:tab w:val="left" w:pos="750"/>
              </w:tabs>
              <w:ind w:left="252" w:hanging="230"/>
              <w:rPr>
                <w:rFonts w:ascii="Arial" w:eastAsia="Times New Roman" w:hAnsi="Arial" w:cs="Arial"/>
                <w:lang w:eastAsia="en-GB"/>
              </w:rPr>
            </w:pPr>
            <w:r>
              <w:rPr>
                <w:rFonts w:ascii="Arial" w:eastAsia="Times New Roman" w:hAnsi="Arial" w:cs="Arial"/>
                <w:lang w:eastAsia="en-GB"/>
              </w:rPr>
              <w:t>As Range 4a plus:</w:t>
            </w:r>
          </w:p>
          <w:p w14:paraId="5D8CA34F" w14:textId="77777777" w:rsidR="00EE6A81" w:rsidRDefault="00EE6A81" w:rsidP="00EE6A81">
            <w:pPr>
              <w:pStyle w:val="ListParagraph"/>
              <w:numPr>
                <w:ilvl w:val="0"/>
                <w:numId w:val="7"/>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will have an uneven learning profile, but their attainment levels suggest they can access a differentiated mainstream curriculum</w:t>
            </w:r>
          </w:p>
          <w:p w14:paraId="7761EC55" w14:textId="77777777" w:rsidR="00EE6A81" w:rsidRDefault="00EE6A81" w:rsidP="00EE6A81">
            <w:pPr>
              <w:pStyle w:val="ListParagraph"/>
              <w:numPr>
                <w:ilvl w:val="0"/>
                <w:numId w:val="7"/>
              </w:numPr>
              <w:jc w:val="both"/>
              <w:rPr>
                <w:rFonts w:ascii="Arial" w:eastAsia="Times New Roman" w:hAnsi="Arial" w:cs="Arial"/>
                <w:sz w:val="20"/>
                <w:szCs w:val="20"/>
                <w:lang w:eastAsia="en-GB"/>
              </w:rPr>
            </w:pPr>
            <w:r>
              <w:rPr>
                <w:rFonts w:ascii="Arial" w:eastAsia="Times New Roman" w:hAnsi="Arial" w:cs="Arial"/>
                <w:sz w:val="20"/>
                <w:szCs w:val="20"/>
                <w:lang w:eastAsia="en-GB"/>
              </w:rPr>
              <w:t>They will require significantly more support than is normally provided in a mainstream setting</w:t>
            </w:r>
          </w:p>
          <w:p w14:paraId="02B46288" w14:textId="77777777" w:rsidR="00EE6A81" w:rsidRDefault="00EE6A81" w:rsidP="00EE6A81">
            <w:pPr>
              <w:pStyle w:val="ListParagraph"/>
              <w:numPr>
                <w:ilvl w:val="0"/>
                <w:numId w:val="7"/>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sensory significant sensory needs</w:t>
            </w:r>
          </w:p>
          <w:p w14:paraId="5D34B360" w14:textId="77777777" w:rsidR="00EE6A81" w:rsidRPr="00AB5110" w:rsidRDefault="00EE6A81" w:rsidP="00D43D75">
            <w:pPr>
              <w:pStyle w:val="ListParagraph"/>
              <w:ind w:left="360"/>
              <w:jc w:val="both"/>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49D25E04" w14:textId="77777777" w:rsidR="00EE6A81" w:rsidRPr="00AB5110" w:rsidRDefault="00EE6A81" w:rsidP="00D43D75">
            <w:pPr>
              <w:rPr>
                <w:rFonts w:ascii="Arial" w:eastAsia="Times New Roman" w:hAnsi="Arial" w:cs="Arial"/>
                <w:b/>
                <w:sz w:val="20"/>
                <w:lang w:eastAsia="en-GB"/>
              </w:rPr>
            </w:pPr>
            <w:r w:rsidRPr="00AB5110">
              <w:rPr>
                <w:rFonts w:ascii="Arial" w:eastAsia="Times New Roman" w:hAnsi="Arial" w:cs="Arial"/>
                <w:sz w:val="20"/>
                <w:lang w:eastAsia="en-GB"/>
              </w:rPr>
              <w:t>Please refer to information contained within the Range 4b Communication and Interaction: Autism Spectrum section of the School Age Guidance</w:t>
            </w:r>
          </w:p>
        </w:tc>
      </w:tr>
      <w:tr w:rsidR="00EE6A81" w:rsidRPr="00AB5110" w14:paraId="3930C471"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707A7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341779C8" w14:textId="77777777" w:rsidR="00EE6A81" w:rsidRDefault="00EE6A81" w:rsidP="00D43D75">
            <w:pPr>
              <w:rPr>
                <w:rFonts w:ascii="Arial" w:eastAsia="Times New Roman" w:hAnsi="Arial" w:cs="Arial"/>
                <w:b/>
                <w:lang w:eastAsia="en-GB"/>
              </w:rPr>
            </w:pPr>
          </w:p>
          <w:p w14:paraId="03A7B0D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53390BDD" w14:textId="77777777" w:rsidR="00EE6A81" w:rsidRDefault="00EE6A81" w:rsidP="00EE6A81">
            <w:pPr>
              <w:pStyle w:val="ListParagraph"/>
              <w:numPr>
                <w:ilvl w:val="0"/>
                <w:numId w:val="8"/>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will have communication and interaction needs </w:t>
            </w:r>
            <w:r w:rsidRPr="003E47A8">
              <w:rPr>
                <w:rFonts w:ascii="Arial" w:eastAsia="Times New Roman" w:hAnsi="Arial" w:cs="Arial"/>
                <w:sz w:val="20"/>
                <w:szCs w:val="20"/>
                <w:lang w:eastAsia="en-GB"/>
              </w:rPr>
              <w:t xml:space="preserve">that </w:t>
            </w:r>
            <w:r w:rsidRPr="003E47A8">
              <w:rPr>
                <w:rFonts w:ascii="Arial" w:eastAsia="Times New Roman" w:hAnsi="Arial" w:cs="Arial"/>
                <w:b/>
                <w:sz w:val="20"/>
                <w:szCs w:val="20"/>
                <w:lang w:eastAsia="en-GB"/>
              </w:rPr>
              <w:t>severely</w:t>
            </w:r>
            <w:r w:rsidRPr="003E47A8">
              <w:rPr>
                <w:rFonts w:ascii="Arial" w:eastAsia="Times New Roman" w:hAnsi="Arial" w:cs="Arial"/>
                <w:sz w:val="20"/>
                <w:szCs w:val="20"/>
                <w:lang w:eastAsia="en-GB"/>
              </w:rPr>
              <w:t xml:space="preserve"> affect their access to the National Curriculum, including the social emotional curriculum and all aspects of school life, even in known </w:t>
            </w:r>
            <w:r>
              <w:rPr>
                <w:rFonts w:ascii="Arial" w:eastAsia="Times New Roman" w:hAnsi="Arial" w:cs="Arial"/>
                <w:sz w:val="20"/>
                <w:szCs w:val="20"/>
                <w:lang w:eastAsia="en-GB"/>
              </w:rPr>
              <w:t>and familiar contexts and with familiar support/people available</w:t>
            </w:r>
          </w:p>
          <w:p w14:paraId="4E89079C" w14:textId="77777777" w:rsidR="00EE6A81" w:rsidRDefault="00EE6A81" w:rsidP="00EE6A81">
            <w:pPr>
              <w:pStyle w:val="ListParagraph"/>
              <w:numPr>
                <w:ilvl w:val="0"/>
                <w:numId w:val="8"/>
              </w:numPr>
              <w:jc w:val="both"/>
              <w:rPr>
                <w:rFonts w:ascii="Arial" w:eastAsia="Times New Roman" w:hAnsi="Arial" w:cs="Arial"/>
                <w:sz w:val="20"/>
                <w:szCs w:val="20"/>
                <w:lang w:eastAsia="en-GB"/>
              </w:rPr>
            </w:pPr>
            <w:r>
              <w:rPr>
                <w:rFonts w:ascii="Arial" w:eastAsia="Times New Roman" w:hAnsi="Arial" w:cs="Arial"/>
                <w:sz w:val="20"/>
                <w:szCs w:val="20"/>
                <w:lang w:eastAsia="en-GB"/>
              </w:rPr>
              <w:t>The pervasive nature of the Autism/ C&amp;I needs is likely to have a detrimental effect on the acquisition, retention and generalisation of skills and therefore on the result of any assessment</w:t>
            </w:r>
          </w:p>
          <w:p w14:paraId="79F5BBD8" w14:textId="77777777" w:rsidR="00EE6A81" w:rsidRDefault="00EE6A81" w:rsidP="00D43D75">
            <w:pPr>
              <w:jc w:val="both"/>
              <w:rPr>
                <w:rFonts w:ascii="Arial" w:eastAsia="Times New Roman" w:hAnsi="Arial" w:cs="Arial"/>
                <w:b/>
                <w:sz w:val="20"/>
                <w:szCs w:val="20"/>
                <w:lang w:eastAsia="en-GB"/>
              </w:rPr>
            </w:pPr>
          </w:p>
          <w:p w14:paraId="633434F1" w14:textId="77777777" w:rsidR="00EE6A81" w:rsidRDefault="00EE6A81" w:rsidP="00D43D75">
            <w:pPr>
              <w:jc w:val="both"/>
              <w:rPr>
                <w:rFonts w:ascii="Arial" w:eastAsia="Times New Roman" w:hAnsi="Arial" w:cs="Arial"/>
                <w:b/>
                <w:sz w:val="20"/>
                <w:szCs w:val="20"/>
                <w:lang w:eastAsia="en-GB"/>
              </w:rPr>
            </w:pPr>
            <w:r>
              <w:rPr>
                <w:rFonts w:ascii="Arial" w:eastAsia="Times New Roman" w:hAnsi="Arial" w:cs="Arial"/>
                <w:b/>
                <w:sz w:val="20"/>
                <w:szCs w:val="20"/>
                <w:lang w:eastAsia="en-GB"/>
              </w:rPr>
              <w:t>Students at range 5 may be in the following settings:</w:t>
            </w:r>
          </w:p>
          <w:p w14:paraId="64DFFBE8" w14:textId="77777777" w:rsidR="00EE6A81" w:rsidRDefault="00EE6A81" w:rsidP="00D43D75">
            <w:pPr>
              <w:jc w:val="both"/>
              <w:rPr>
                <w:rFonts w:ascii="Arial" w:eastAsia="Times New Roman" w:hAnsi="Arial" w:cs="Arial"/>
                <w:sz w:val="20"/>
                <w:szCs w:val="20"/>
                <w:lang w:eastAsia="en-GB"/>
              </w:rPr>
            </w:pPr>
          </w:p>
          <w:p w14:paraId="7FCFE4DE" w14:textId="77777777" w:rsidR="00EE6A81" w:rsidRDefault="00EE6A81" w:rsidP="00D43D75">
            <w:pPr>
              <w:jc w:val="both"/>
              <w:rPr>
                <w:rFonts w:ascii="Arial" w:eastAsia="Times New Roman" w:hAnsi="Arial" w:cs="Arial"/>
                <w:b/>
                <w:sz w:val="20"/>
                <w:szCs w:val="20"/>
                <w:lang w:eastAsia="en-GB"/>
              </w:rPr>
            </w:pPr>
            <w:r>
              <w:rPr>
                <w:rFonts w:ascii="Arial" w:eastAsia="Times New Roman" w:hAnsi="Arial" w:cs="Arial"/>
                <w:b/>
                <w:sz w:val="20"/>
                <w:szCs w:val="20"/>
                <w:lang w:eastAsia="en-GB"/>
              </w:rPr>
              <w:t>Mainstream</w:t>
            </w:r>
          </w:p>
          <w:p w14:paraId="658C26EF" w14:textId="77777777" w:rsidR="00EE6A81" w:rsidRDefault="00EE6A81" w:rsidP="00EE6A81">
            <w:pPr>
              <w:pStyle w:val="ListParagraph"/>
              <w:numPr>
                <w:ilvl w:val="0"/>
                <w:numId w:val="8"/>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may have an uneven learning profile, but their attainment levels suggest they can access a differentiated mainstream curriculum  </w:t>
            </w:r>
          </w:p>
          <w:p w14:paraId="4CBE9CA1" w14:textId="77777777" w:rsidR="00EE6A81" w:rsidRPr="003E47A8" w:rsidRDefault="00EE6A81" w:rsidP="00EE6A81">
            <w:pPr>
              <w:pStyle w:val="ListParagraph"/>
              <w:numPr>
                <w:ilvl w:val="0"/>
                <w:numId w:val="8"/>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They will require </w:t>
            </w:r>
            <w:r w:rsidRPr="003E47A8">
              <w:rPr>
                <w:rFonts w:ascii="Arial" w:eastAsia="Times New Roman" w:hAnsi="Arial" w:cs="Arial"/>
                <w:sz w:val="20"/>
                <w:szCs w:val="20"/>
                <w:lang w:eastAsia="en-GB"/>
              </w:rPr>
              <w:t>significantly more support than is normally –provided at a universal level in a mainstream setting</w:t>
            </w:r>
          </w:p>
          <w:p w14:paraId="478BA55A" w14:textId="77777777" w:rsidR="00EE6A81" w:rsidRPr="003E47A8" w:rsidRDefault="00EE6A81" w:rsidP="00D43D75">
            <w:pPr>
              <w:contextualSpacing/>
              <w:jc w:val="both"/>
              <w:rPr>
                <w:rFonts w:ascii="Arial" w:eastAsia="Times New Roman" w:hAnsi="Arial" w:cs="Arial"/>
                <w:b/>
                <w:sz w:val="20"/>
                <w:szCs w:val="20"/>
                <w:lang w:eastAsia="en-GB"/>
              </w:rPr>
            </w:pPr>
          </w:p>
          <w:p w14:paraId="535357DE" w14:textId="77777777" w:rsidR="00EE6A81" w:rsidRPr="003E47A8" w:rsidRDefault="00EE6A81" w:rsidP="00D43D75">
            <w:pPr>
              <w:contextualSpacing/>
              <w:jc w:val="both"/>
              <w:rPr>
                <w:rFonts w:ascii="Arial" w:eastAsia="Times New Roman" w:hAnsi="Arial" w:cs="Arial"/>
                <w:b/>
                <w:sz w:val="20"/>
                <w:szCs w:val="20"/>
                <w:lang w:eastAsia="en-GB"/>
              </w:rPr>
            </w:pPr>
            <w:r w:rsidRPr="003E47A8">
              <w:rPr>
                <w:rFonts w:ascii="Arial" w:eastAsia="Times New Roman" w:hAnsi="Arial" w:cs="Arial"/>
                <w:b/>
                <w:sz w:val="20"/>
                <w:szCs w:val="20"/>
                <w:lang w:eastAsia="en-GB"/>
              </w:rPr>
              <w:t>Special</w:t>
            </w:r>
          </w:p>
          <w:p w14:paraId="3F5EC840" w14:textId="77777777" w:rsidR="00EE6A81" w:rsidRPr="003E47A8" w:rsidRDefault="00EE6A81" w:rsidP="00EE6A81">
            <w:pPr>
              <w:pStyle w:val="ListParagraph"/>
              <w:numPr>
                <w:ilvl w:val="0"/>
                <w:numId w:val="8"/>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Attainment profile is below expected NC performance indicators and/or PIVATs /B Squared.</w:t>
            </w:r>
          </w:p>
          <w:p w14:paraId="3235089B" w14:textId="77777777" w:rsidR="00EE6A81" w:rsidRPr="003E47A8" w:rsidRDefault="00EE6A81" w:rsidP="00EE6A81">
            <w:pPr>
              <w:pStyle w:val="ListParagraph"/>
              <w:numPr>
                <w:ilvl w:val="0"/>
                <w:numId w:val="8"/>
              </w:numPr>
              <w:jc w:val="both"/>
              <w:rPr>
                <w:rFonts w:ascii="Arial" w:eastAsia="Times New Roman" w:hAnsi="Arial" w:cs="Arial"/>
                <w:sz w:val="20"/>
                <w:szCs w:val="20"/>
                <w:lang w:eastAsia="en-GB"/>
              </w:rPr>
            </w:pPr>
            <w:r w:rsidRPr="003E47A8">
              <w:rPr>
                <w:rFonts w:ascii="Arial" w:eastAsia="Times New Roman" w:hAnsi="Arial" w:cs="Arial"/>
                <w:sz w:val="20"/>
                <w:szCs w:val="20"/>
                <w:lang w:eastAsia="en-GB"/>
              </w:rPr>
              <w:t>They may or may not have a diagnosis of an Autism Spectrum Disorder-/ and or EHCP.</w:t>
            </w:r>
          </w:p>
          <w:p w14:paraId="3797F57B" w14:textId="77777777" w:rsidR="00EE6A81" w:rsidRPr="00710E65" w:rsidRDefault="00EE6A81" w:rsidP="00EE6A81">
            <w:pPr>
              <w:pStyle w:val="ListParagraph"/>
              <w:numPr>
                <w:ilvl w:val="0"/>
                <w:numId w:val="8"/>
              </w:numPr>
              <w:rPr>
                <w:rFonts w:ascii="Arial" w:eastAsia="Times New Roman" w:hAnsi="Arial" w:cs="Arial"/>
                <w:b/>
                <w:lang w:eastAsia="en-GB"/>
              </w:rPr>
            </w:pPr>
            <w:r>
              <w:rPr>
                <w:rFonts w:ascii="Arial" w:eastAsia="Times New Roman" w:hAnsi="Arial" w:cs="Arial"/>
                <w:sz w:val="20"/>
                <w:szCs w:val="20"/>
                <w:lang w:eastAsia="en-GB"/>
              </w:rPr>
              <w:t>Students may or may not have severe sensory needs</w:t>
            </w:r>
          </w:p>
        </w:tc>
        <w:tc>
          <w:tcPr>
            <w:tcW w:w="4008" w:type="dxa"/>
            <w:tcBorders>
              <w:top w:val="single" w:sz="4" w:space="0" w:color="auto"/>
              <w:left w:val="single" w:sz="4" w:space="0" w:color="auto"/>
              <w:bottom w:val="single" w:sz="4" w:space="0" w:color="auto"/>
              <w:right w:val="single" w:sz="4" w:space="0" w:color="auto"/>
            </w:tcBorders>
          </w:tcPr>
          <w:p w14:paraId="5BB13AFC" w14:textId="77777777" w:rsidR="00EE6A81" w:rsidRPr="00AB5110" w:rsidRDefault="00EE6A81" w:rsidP="00D43D75">
            <w:pPr>
              <w:rPr>
                <w:rFonts w:ascii="Arial" w:eastAsia="Times New Roman" w:hAnsi="Arial" w:cs="Arial"/>
                <w:b/>
                <w:sz w:val="20"/>
                <w:lang w:eastAsia="en-GB"/>
              </w:rPr>
            </w:pPr>
            <w:r w:rsidRPr="00AB5110">
              <w:rPr>
                <w:rFonts w:ascii="Arial" w:eastAsia="Times New Roman" w:hAnsi="Arial" w:cs="Arial"/>
                <w:sz w:val="20"/>
                <w:lang w:eastAsia="en-GB"/>
              </w:rPr>
              <w:t>Please refer to information contained within the Range 5 Communication and Interaction</w:t>
            </w:r>
            <w:r>
              <w:rPr>
                <w:rFonts w:ascii="Arial" w:eastAsia="Times New Roman" w:hAnsi="Arial" w:cs="Arial"/>
                <w:sz w:val="20"/>
                <w:lang w:eastAsia="en-GB"/>
              </w:rPr>
              <w:t>: Autism Spectrum</w:t>
            </w:r>
            <w:r w:rsidRPr="00AB5110">
              <w:rPr>
                <w:rFonts w:ascii="Arial" w:eastAsia="Times New Roman" w:hAnsi="Arial" w:cs="Arial"/>
                <w:sz w:val="20"/>
                <w:lang w:eastAsia="en-GB"/>
              </w:rPr>
              <w:t xml:space="preserve"> section of the School Age Guidance</w:t>
            </w:r>
          </w:p>
        </w:tc>
      </w:tr>
      <w:tr w:rsidR="00EE6A81" w:rsidRPr="00AB5110" w14:paraId="305BA076"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1EECF64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6</w:t>
            </w:r>
          </w:p>
          <w:p w14:paraId="03B193E2" w14:textId="77777777" w:rsidR="00EE6A81" w:rsidRDefault="00EE6A81" w:rsidP="00D43D75">
            <w:pPr>
              <w:rPr>
                <w:rFonts w:ascii="Arial" w:eastAsia="Times New Roman" w:hAnsi="Arial" w:cs="Arial"/>
                <w:b/>
                <w:lang w:eastAsia="en-GB"/>
              </w:rPr>
            </w:pPr>
          </w:p>
          <w:p w14:paraId="4E83098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1410BA36" w14:textId="77777777" w:rsidR="00EE6A81" w:rsidRPr="00153A35" w:rsidRDefault="00EE6A81" w:rsidP="00EE6A81">
            <w:pPr>
              <w:pStyle w:val="ListParagraph"/>
              <w:numPr>
                <w:ilvl w:val="0"/>
                <w:numId w:val="9"/>
              </w:numPr>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Students will have communication and interaction needs identified by the range descriptors that </w:t>
            </w:r>
            <w:r w:rsidRPr="00153A35">
              <w:rPr>
                <w:rFonts w:ascii="Arial" w:eastAsia="Times New Roman" w:hAnsi="Arial" w:cs="Arial"/>
                <w:b/>
                <w:sz w:val="20"/>
                <w:szCs w:val="20"/>
                <w:lang w:eastAsia="en-GB"/>
              </w:rPr>
              <w:t>profoundly</w:t>
            </w:r>
            <w:r w:rsidRPr="00153A35">
              <w:rPr>
                <w:rFonts w:ascii="Arial" w:eastAsia="Times New Roman" w:hAnsi="Arial" w:cs="Arial"/>
                <w:sz w:val="20"/>
                <w:szCs w:val="20"/>
                <w:lang w:eastAsia="en-GB"/>
              </w:rPr>
              <w:t xml:space="preserve"> affect their access to the National Curriculum, including the social emotional curriculum and all aspects of school life, even in known and familiar contexts and with familiar support/people available</w:t>
            </w:r>
          </w:p>
          <w:p w14:paraId="60C4785D" w14:textId="77777777" w:rsidR="00EE6A81" w:rsidRDefault="00EE6A81" w:rsidP="00EE6A81">
            <w:pPr>
              <w:pStyle w:val="ListParagraph"/>
              <w:numPr>
                <w:ilvl w:val="0"/>
                <w:numId w:val="9"/>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will need an environment where interpersonal challenges are minimised by the adult managed setting</w:t>
            </w:r>
          </w:p>
          <w:p w14:paraId="6C4A8450" w14:textId="77777777" w:rsidR="00EE6A81" w:rsidRDefault="00EE6A81" w:rsidP="00EE6A81">
            <w:pPr>
              <w:pStyle w:val="ListParagraph"/>
              <w:numPr>
                <w:ilvl w:val="0"/>
                <w:numId w:val="9"/>
              </w:numPr>
              <w:jc w:val="both"/>
              <w:rPr>
                <w:rFonts w:ascii="Arial" w:eastAsia="Times New Roman" w:hAnsi="Arial" w:cs="Arial"/>
                <w:sz w:val="20"/>
                <w:szCs w:val="20"/>
                <w:lang w:eastAsia="en-GB"/>
              </w:rPr>
            </w:pPr>
            <w:r>
              <w:rPr>
                <w:rFonts w:ascii="Arial" w:eastAsia="Times New Roman" w:hAnsi="Arial" w:cs="Arial"/>
                <w:sz w:val="20"/>
                <w:szCs w:val="20"/>
                <w:lang w:eastAsia="en-GB"/>
              </w:rPr>
              <w:t>The pervasive nature of the Autism/C&amp;I needs</w:t>
            </w:r>
            <w:r>
              <w:rPr>
                <w:rFonts w:ascii="Arial" w:eastAsia="Times New Roman" w:hAnsi="Arial" w:cs="Arial"/>
                <w:color w:val="FF0000"/>
                <w:sz w:val="20"/>
                <w:szCs w:val="20"/>
                <w:lang w:eastAsia="en-GB"/>
              </w:rPr>
              <w:t xml:space="preserve"> </w:t>
            </w:r>
            <w:r>
              <w:rPr>
                <w:rFonts w:ascii="Arial" w:eastAsia="Times New Roman" w:hAnsi="Arial" w:cs="Arial"/>
                <w:sz w:val="20"/>
                <w:szCs w:val="20"/>
                <w:lang w:eastAsia="en-GB"/>
              </w:rPr>
              <w:t xml:space="preserve">is likely to have a detrimental effect on the acquisition, retention and generalisation of skills and therefore on the result of any assessment </w:t>
            </w:r>
          </w:p>
          <w:p w14:paraId="01C2ECEC" w14:textId="77777777" w:rsidR="00EE6A81" w:rsidRDefault="00EE6A81" w:rsidP="00EE6A81">
            <w:pPr>
              <w:pStyle w:val="ListParagraph"/>
              <w:numPr>
                <w:ilvl w:val="0"/>
                <w:numId w:val="9"/>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may or may not have profound sensory needs</w:t>
            </w:r>
          </w:p>
          <w:p w14:paraId="2E07D6F4" w14:textId="77777777" w:rsidR="00EE6A81" w:rsidRDefault="00EE6A81" w:rsidP="00EE6A81">
            <w:pPr>
              <w:pStyle w:val="ListParagraph"/>
              <w:numPr>
                <w:ilvl w:val="0"/>
                <w:numId w:val="9"/>
              </w:numPr>
              <w:jc w:val="both"/>
              <w:rPr>
                <w:rFonts w:ascii="Arial" w:eastAsia="Times New Roman" w:hAnsi="Arial" w:cs="Arial"/>
                <w:sz w:val="20"/>
                <w:szCs w:val="20"/>
                <w:lang w:eastAsia="en-GB"/>
              </w:rPr>
            </w:pPr>
            <w:r>
              <w:rPr>
                <w:rFonts w:ascii="Arial" w:eastAsia="Times New Roman" w:hAnsi="Arial" w:cs="Arial"/>
                <w:sz w:val="20"/>
                <w:szCs w:val="20"/>
                <w:lang w:eastAsia="en-GB"/>
              </w:rPr>
              <w:t>Students within the specialist provision need an environment where interpersonal challenges are minimised by the adult managed setting</w:t>
            </w:r>
          </w:p>
          <w:p w14:paraId="7DCE117A" w14:textId="77777777" w:rsidR="00EE6A81" w:rsidRDefault="00EE6A81" w:rsidP="00D43D75">
            <w:pPr>
              <w:shd w:val="clear" w:color="auto" w:fill="FFFFFF"/>
              <w:rPr>
                <w:rFonts w:ascii="Arial" w:eastAsia="Times New Roman" w:hAnsi="Arial" w:cs="Arial"/>
                <w:lang w:eastAsia="en-GB"/>
              </w:rPr>
            </w:pPr>
          </w:p>
        </w:tc>
        <w:tc>
          <w:tcPr>
            <w:tcW w:w="4008" w:type="dxa"/>
            <w:tcBorders>
              <w:top w:val="single" w:sz="4" w:space="0" w:color="auto"/>
              <w:left w:val="single" w:sz="4" w:space="0" w:color="auto"/>
              <w:bottom w:val="single" w:sz="4" w:space="0" w:color="auto"/>
              <w:right w:val="single" w:sz="4" w:space="0" w:color="auto"/>
            </w:tcBorders>
          </w:tcPr>
          <w:p w14:paraId="6581670F" w14:textId="77777777" w:rsidR="00EE6A81" w:rsidRPr="00AB5110" w:rsidRDefault="00EE6A81" w:rsidP="00D43D75">
            <w:pPr>
              <w:rPr>
                <w:rFonts w:ascii="Arial" w:eastAsia="Times New Roman" w:hAnsi="Arial" w:cs="Arial"/>
                <w:b/>
                <w:sz w:val="20"/>
                <w:lang w:eastAsia="en-GB"/>
              </w:rPr>
            </w:pPr>
            <w:r w:rsidRPr="00AB5110">
              <w:rPr>
                <w:rFonts w:ascii="Arial" w:eastAsia="Times New Roman" w:hAnsi="Arial" w:cs="Arial"/>
                <w:sz w:val="20"/>
                <w:lang w:eastAsia="en-GB"/>
              </w:rPr>
              <w:t>Please refer to information contained within the Range 6 Communication and Interaction: Autism Spectrum section of the School Age Guidance</w:t>
            </w:r>
          </w:p>
        </w:tc>
      </w:tr>
    </w:tbl>
    <w:p w14:paraId="4627ABEE" w14:textId="77777777" w:rsidR="00EE6A81" w:rsidRDefault="00EE6A81" w:rsidP="00EE6A81"/>
    <w:p w14:paraId="7AFB93DD" w14:textId="77777777" w:rsidR="00EE6A81" w:rsidRDefault="00EE6A81" w:rsidP="00EE6A81"/>
    <w:p w14:paraId="30FDD9C7" w14:textId="77777777" w:rsidR="003324E7" w:rsidRDefault="003324E7" w:rsidP="00EE6A81"/>
    <w:p w14:paraId="159864F6" w14:textId="77777777" w:rsidR="003324E7" w:rsidRDefault="003324E7" w:rsidP="00EE6A81"/>
    <w:p w14:paraId="1265F7A7" w14:textId="77777777" w:rsidR="003324E7" w:rsidRDefault="003324E7" w:rsidP="00EE6A81"/>
    <w:p w14:paraId="6CDA83AD" w14:textId="77777777" w:rsidR="003324E7" w:rsidRDefault="003324E7" w:rsidP="00EE6A81"/>
    <w:p w14:paraId="15FA8507" w14:textId="77777777" w:rsidR="003324E7" w:rsidRDefault="003324E7" w:rsidP="00EE6A81"/>
    <w:p w14:paraId="46CE16B7" w14:textId="77777777" w:rsidR="003324E7" w:rsidRDefault="003324E7" w:rsidP="00EE6A81"/>
    <w:p w14:paraId="6B4A34A8" w14:textId="461BE802" w:rsidR="003324E7" w:rsidRDefault="003324E7" w:rsidP="00EE6A81"/>
    <w:p w14:paraId="37A065BA" w14:textId="1F6B519C" w:rsidR="00DD791C" w:rsidRDefault="00DD791C" w:rsidP="00EE6A81"/>
    <w:p w14:paraId="73269A9F" w14:textId="2B06B482" w:rsidR="00DD791C" w:rsidRDefault="00DD791C" w:rsidP="00EE6A81"/>
    <w:p w14:paraId="3B47A4B0" w14:textId="77777777" w:rsidR="00DD791C" w:rsidRDefault="00DD791C" w:rsidP="00EE6A81"/>
    <w:p w14:paraId="5A970017" w14:textId="4E29B605" w:rsidR="003324E7" w:rsidRDefault="003324E7" w:rsidP="003324E7">
      <w:pPr>
        <w:jc w:val="center"/>
      </w:pPr>
    </w:p>
    <w:p w14:paraId="01A9A96B" w14:textId="013EC143" w:rsidR="003324E7" w:rsidRDefault="003324E7" w:rsidP="003324E7">
      <w:pPr>
        <w:jc w:val="center"/>
        <w:rPr>
          <w:rFonts w:ascii="Arial" w:hAnsi="Arial" w:cs="Arial"/>
          <w:b/>
          <w:sz w:val="24"/>
          <w:szCs w:val="24"/>
        </w:rPr>
      </w:pPr>
      <w:r>
        <w:rPr>
          <w:rFonts w:ascii="Arial" w:hAnsi="Arial" w:cs="Arial"/>
          <w:b/>
          <w:sz w:val="24"/>
          <w:szCs w:val="24"/>
        </w:rPr>
        <w:lastRenderedPageBreak/>
        <w:t>Communication and Interaction Needs – Speech, Language and Communication Needs</w:t>
      </w:r>
    </w:p>
    <w:p w14:paraId="37DBAB13" w14:textId="77777777" w:rsidR="003324E7" w:rsidRPr="003324E7" w:rsidRDefault="003324E7" w:rsidP="003324E7">
      <w:pPr>
        <w:jc w:val="center"/>
        <w:rPr>
          <w:rFonts w:ascii="Arial" w:hAnsi="Arial" w:cs="Arial"/>
          <w:b/>
          <w:sz w:val="24"/>
          <w:szCs w:val="24"/>
        </w:rPr>
      </w:pPr>
    </w:p>
    <w:tbl>
      <w:tblPr>
        <w:tblStyle w:val="TableGrid"/>
        <w:tblW w:w="0" w:type="auto"/>
        <w:tblLook w:val="04A0" w:firstRow="1" w:lastRow="0" w:firstColumn="1" w:lastColumn="0" w:noHBand="0" w:noVBand="1"/>
      </w:tblPr>
      <w:tblGrid>
        <w:gridCol w:w="1341"/>
        <w:gridCol w:w="8599"/>
        <w:gridCol w:w="4008"/>
      </w:tblGrid>
      <w:tr w:rsidR="00EE6A81" w14:paraId="61BA0A55"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20646D4A"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Communication and Interaction Needs Guidance</w:t>
            </w:r>
          </w:p>
          <w:p w14:paraId="47C167DB"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Speech, Language and Communication Needs</w:t>
            </w:r>
          </w:p>
        </w:tc>
      </w:tr>
      <w:tr w:rsidR="00EE6A81" w14:paraId="2CDC2F90"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392B4D8C"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4D4AD890"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4B62EAF2"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6966D8C0"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16198580"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6C233F56" w14:textId="77777777" w:rsidR="00EE6A81" w:rsidRDefault="00EE6A81" w:rsidP="00D43D75">
            <w:pPr>
              <w:rPr>
                <w:rFonts w:ascii="Arial" w:eastAsia="Times New Roman" w:hAnsi="Arial" w:cs="Arial"/>
                <w:b/>
                <w:lang w:eastAsia="en-GB"/>
              </w:rPr>
            </w:pPr>
          </w:p>
          <w:p w14:paraId="1F41BD2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38026533"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4EF11BCF" w14:textId="77777777" w:rsidR="00EE6A81" w:rsidRPr="00F92C43" w:rsidRDefault="00EE6A81" w:rsidP="00D43D75">
            <w:pPr>
              <w:jc w:val="both"/>
              <w:rPr>
                <w:rFonts w:ascii="Arial" w:hAnsi="Arial" w:cs="Arial"/>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which </w:t>
            </w:r>
            <w:r w:rsidRPr="00F92C43">
              <w:rPr>
                <w:rFonts w:ascii="Arial" w:hAnsi="Arial" w:cs="Arial"/>
                <w:b/>
                <w:sz w:val="20"/>
                <w:szCs w:val="20"/>
              </w:rPr>
              <w:t>may affect access</w:t>
            </w:r>
            <w:r w:rsidRPr="00F92C43">
              <w:rPr>
                <w:rFonts w:ascii="Arial" w:hAnsi="Arial" w:cs="Arial"/>
                <w:sz w:val="20"/>
                <w:szCs w:val="20"/>
              </w:rPr>
              <w:t xml:space="preserve"> to</w:t>
            </w:r>
            <w:r w:rsidRPr="00F92C43">
              <w:rPr>
                <w:rFonts w:ascii="Arial" w:hAnsi="Arial" w:cs="Arial"/>
                <w:b/>
                <w:sz w:val="20"/>
                <w:szCs w:val="20"/>
              </w:rPr>
              <w:t xml:space="preserve"> </w:t>
            </w:r>
            <w:r w:rsidRPr="00F92C43">
              <w:rPr>
                <w:rFonts w:ascii="Arial" w:hAnsi="Arial" w:cs="Arial"/>
                <w:sz w:val="20"/>
                <w:szCs w:val="20"/>
              </w:rPr>
              <w:t>some aspects of the National Curriculum, including the social emotional curriculum and school life:</w:t>
            </w:r>
          </w:p>
          <w:p w14:paraId="12C4BC94" w14:textId="77777777" w:rsidR="00EE6A81" w:rsidRPr="00F92C43" w:rsidRDefault="00EE6A81" w:rsidP="00EE6A81">
            <w:pPr>
              <w:numPr>
                <w:ilvl w:val="0"/>
                <w:numId w:val="4"/>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does not have a diagnosis of an autism spectrum disorder made by an appropriate multi-agency team</w:t>
            </w:r>
          </w:p>
          <w:p w14:paraId="20832E38"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Speech is understood by familiar adults but has some immaturities, which may impact on social interaction and may impact on the acquisition of literacy</w:t>
            </w:r>
          </w:p>
          <w:p w14:paraId="6390D383"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with listening and attention that affect task engagement and independent learning</w:t>
            </w:r>
          </w:p>
          <w:p w14:paraId="460F3922"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Comments and questions indicate difficulties in understanding the main points of discussion, information, explanations and the </w:t>
            </w: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needs some support with listening and responding</w:t>
            </w:r>
          </w:p>
          <w:p w14:paraId="510FA072"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in the understanding of language for learning (conceptual language: size, time, shape, position)</w:t>
            </w:r>
          </w:p>
          <w:p w14:paraId="5F8B201C"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Reduced vocabulary range, both expressive and receptive</w:t>
            </w:r>
          </w:p>
          <w:p w14:paraId="775BC52F" w14:textId="77777777" w:rsidR="00EE6A81" w:rsidRPr="00F92C43" w:rsidRDefault="00EE6A81" w:rsidP="00EE6A81">
            <w:pPr>
              <w:numPr>
                <w:ilvl w:val="0"/>
                <w:numId w:val="4"/>
              </w:numPr>
              <w:rPr>
                <w:rFonts w:ascii="Arial" w:eastAsia="Times New Roman" w:hAnsi="Arial" w:cs="Arial"/>
                <w:sz w:val="20"/>
                <w:szCs w:val="20"/>
                <w:lang w:eastAsia="en-GB"/>
              </w:rPr>
            </w:pPr>
            <w:r w:rsidRPr="00F92C43">
              <w:rPr>
                <w:rFonts w:ascii="Arial" w:eastAsia="Times New Roman" w:hAnsi="Arial" w:cs="Arial"/>
                <w:sz w:val="20"/>
                <w:szCs w:val="20"/>
                <w:lang w:eastAsia="en-GB"/>
              </w:rPr>
              <w:t>May rely on simple phrases with everyday vocabulary</w:t>
            </w:r>
          </w:p>
          <w:p w14:paraId="16A89550" w14:textId="77777777" w:rsidR="00EE6A81" w:rsidRPr="00F92C43" w:rsidRDefault="00EE6A81" w:rsidP="00EE6A81">
            <w:pPr>
              <w:numPr>
                <w:ilvl w:val="0"/>
                <w:numId w:val="4"/>
              </w:numPr>
              <w:rPr>
                <w:rFonts w:ascii="Arial" w:eastAsia="Times New Roman" w:hAnsi="Arial" w:cs="Arial"/>
                <w:b/>
                <w:i/>
                <w:sz w:val="20"/>
                <w:szCs w:val="20"/>
                <w:lang w:eastAsia="en-GB"/>
              </w:rPr>
            </w:pPr>
            <w:r w:rsidRPr="00F92C43">
              <w:rPr>
                <w:rFonts w:ascii="Arial" w:eastAsia="Times New Roman" w:hAnsi="Arial" w:cs="Arial"/>
                <w:sz w:val="20"/>
                <w:szCs w:val="20"/>
                <w:lang w:eastAsia="en-GB"/>
              </w:rPr>
              <w:t>Social interaction could be limited and there may be some difficulty in making and maintaining friendships</w:t>
            </w:r>
          </w:p>
          <w:p w14:paraId="5C74CDA4" w14:textId="77777777" w:rsidR="00EE6A81" w:rsidRPr="00F92C43" w:rsidRDefault="00EE6A81" w:rsidP="00EE6A81">
            <w:pPr>
              <w:numPr>
                <w:ilvl w:val="0"/>
                <w:numId w:val="4"/>
              </w:numPr>
              <w:rPr>
                <w:rFonts w:ascii="Arial" w:eastAsia="Times New Roman" w:hAnsi="Arial" w:cs="Arial"/>
                <w:b/>
                <w:i/>
                <w:sz w:val="20"/>
                <w:szCs w:val="20"/>
                <w:lang w:eastAsia="en-GB"/>
              </w:rPr>
            </w:pPr>
            <w:r w:rsidRPr="00F92C43">
              <w:rPr>
                <w:rFonts w:ascii="Arial" w:eastAsia="Times New Roman" w:hAnsi="Arial" w:cs="Arial"/>
                <w:sz w:val="20"/>
                <w:szCs w:val="20"/>
                <w:lang w:eastAsia="en-GB"/>
              </w:rPr>
              <w:t>Behaviour as an indicator of SLCN: difficulties with independent learning, poor listening and attention, frustration, stress, lack of engagement</w:t>
            </w:r>
          </w:p>
          <w:p w14:paraId="0801F389" w14:textId="77777777" w:rsidR="00EE6A81" w:rsidRPr="00F92C43" w:rsidRDefault="00EE6A81" w:rsidP="00EE6A81">
            <w:pPr>
              <w:pStyle w:val="ListParagraph"/>
              <w:numPr>
                <w:ilvl w:val="0"/>
                <w:numId w:val="4"/>
              </w:numPr>
              <w:jc w:val="both"/>
              <w:rPr>
                <w:rFonts w:ascii="Arial" w:eastAsia="Times New Roman" w:hAnsi="Arial" w:cs="Arial"/>
                <w:sz w:val="20"/>
                <w:szCs w:val="20"/>
                <w:lang w:eastAsia="en-GB"/>
              </w:rPr>
            </w:pPr>
            <w:r w:rsidRPr="00F92C43">
              <w:rPr>
                <w:rFonts w:ascii="Arial" w:eastAsia="Times New Roman" w:hAnsi="Arial" w:cs="Arial"/>
                <w:sz w:val="20"/>
                <w:szCs w:val="20"/>
                <w:lang w:eastAsia="en-GB"/>
              </w:rPr>
              <w:t>May present with difficulty in talking fluently e.g. adults may observe repeated sounds, words or phrases, if this is consistent, higher levels of need may be present</w:t>
            </w:r>
          </w:p>
        </w:tc>
        <w:tc>
          <w:tcPr>
            <w:tcW w:w="4008" w:type="dxa"/>
            <w:tcBorders>
              <w:top w:val="single" w:sz="4" w:space="0" w:color="auto"/>
              <w:left w:val="single" w:sz="4" w:space="0" w:color="auto"/>
              <w:bottom w:val="single" w:sz="4" w:space="0" w:color="auto"/>
              <w:right w:val="single" w:sz="4" w:space="0" w:color="auto"/>
            </w:tcBorders>
          </w:tcPr>
          <w:p w14:paraId="4DE871E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Please refer to information contained within the Range 1 Communication and Interaction: Speech, Language and Communication Needs section of the School Age Guidance</w:t>
            </w:r>
          </w:p>
        </w:tc>
      </w:tr>
      <w:tr w:rsidR="00EE6A81" w:rsidRPr="00AB5110" w14:paraId="4F60FE09"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2996272D"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0069B2A2" w14:textId="77777777" w:rsidR="00EE6A81" w:rsidRDefault="00EE6A81" w:rsidP="00D43D75">
            <w:pPr>
              <w:rPr>
                <w:rFonts w:ascii="Arial" w:eastAsia="Times New Roman" w:hAnsi="Arial" w:cs="Arial"/>
                <w:b/>
                <w:lang w:eastAsia="en-GB"/>
              </w:rPr>
            </w:pPr>
          </w:p>
          <w:p w14:paraId="71F696B0"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1BFFD3BB" w14:textId="77777777" w:rsidR="00EE6A81" w:rsidRPr="00F92C43" w:rsidRDefault="00EE6A81" w:rsidP="00D43D75">
            <w:pPr>
              <w:jc w:val="both"/>
              <w:rPr>
                <w:rFonts w:ascii="Arial" w:hAnsi="Arial" w:cs="Arial"/>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that </w:t>
            </w:r>
            <w:r w:rsidRPr="00F92C43">
              <w:rPr>
                <w:rFonts w:ascii="Arial" w:hAnsi="Arial" w:cs="Arial"/>
                <w:b/>
                <w:sz w:val="20"/>
                <w:szCs w:val="20"/>
              </w:rPr>
              <w:t xml:space="preserve">affect access </w:t>
            </w:r>
            <w:r w:rsidRPr="00F92C43">
              <w:rPr>
                <w:rFonts w:ascii="Arial" w:hAnsi="Arial" w:cs="Arial"/>
                <w:sz w:val="20"/>
                <w:szCs w:val="20"/>
              </w:rPr>
              <w:t xml:space="preserve">to </w:t>
            </w:r>
            <w:proofErr w:type="gramStart"/>
            <w:r w:rsidRPr="00F92C43">
              <w:rPr>
                <w:rFonts w:ascii="Arial" w:hAnsi="Arial" w:cs="Arial"/>
                <w:sz w:val="20"/>
                <w:szCs w:val="20"/>
              </w:rPr>
              <w:t>a number of</w:t>
            </w:r>
            <w:proofErr w:type="gramEnd"/>
            <w:r w:rsidRPr="00F92C43">
              <w:rPr>
                <w:rFonts w:ascii="Arial" w:hAnsi="Arial" w:cs="Arial"/>
                <w:sz w:val="20"/>
                <w:szCs w:val="20"/>
              </w:rPr>
              <w:t xml:space="preserve"> aspects of the National Curriculum, including the social emotional curriculum and school life:</w:t>
            </w:r>
          </w:p>
          <w:p w14:paraId="406A5D1D" w14:textId="77777777" w:rsidR="00EE6A81" w:rsidRPr="00F92C43" w:rsidRDefault="00EE6A81" w:rsidP="00EE6A81">
            <w:pPr>
              <w:numPr>
                <w:ilvl w:val="0"/>
                <w:numId w:val="76"/>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Speech is usually understood by familiar adults; unfamiliar people may not be able to understand what the child is saying if out of context.</w:t>
            </w:r>
          </w:p>
          <w:p w14:paraId="4B82F382" w14:textId="77777777" w:rsidR="00EE6A81" w:rsidRPr="00F92C43" w:rsidRDefault="00EE6A81" w:rsidP="00EE6A81">
            <w:pPr>
              <w:numPr>
                <w:ilvl w:val="0"/>
                <w:numId w:val="76"/>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The child’s speech may have some immaturities or use of more unusual sounds within their talking, which may impact on social interaction and the acquisition of literacy</w:t>
            </w:r>
          </w:p>
          <w:p w14:paraId="79C4911F" w14:textId="77777777" w:rsidR="00EE6A81" w:rsidRPr="00F92C43" w:rsidRDefault="00EE6A81" w:rsidP="00EE6A81">
            <w:pPr>
              <w:numPr>
                <w:ilvl w:val="0"/>
                <w:numId w:val="76"/>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lastRenderedPageBreak/>
              <w:t>Difficulties with listening and attention that affect task engagement and independent learning</w:t>
            </w:r>
          </w:p>
          <w:p w14:paraId="05005CBC" w14:textId="77777777" w:rsidR="00EE6A81" w:rsidRPr="00F92C43" w:rsidRDefault="00EE6A81" w:rsidP="00EE6A81">
            <w:pPr>
              <w:numPr>
                <w:ilvl w:val="0"/>
                <w:numId w:val="76"/>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Comments and questions indicate difficulties in understanding the main points of discussion, information and explanations</w:t>
            </w:r>
          </w:p>
          <w:p w14:paraId="79F23F2E" w14:textId="77777777" w:rsidR="00EE6A81" w:rsidRPr="00F92C43" w:rsidRDefault="00EE6A81" w:rsidP="00EE6A81">
            <w:pPr>
              <w:numPr>
                <w:ilvl w:val="0"/>
                <w:numId w:val="76"/>
              </w:numPr>
              <w:ind w:left="360"/>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needs some support with listening and responding</w:t>
            </w:r>
          </w:p>
          <w:p w14:paraId="5D6ED254" w14:textId="77777777" w:rsidR="00EE6A81" w:rsidRPr="00F92C43" w:rsidRDefault="00EE6A81" w:rsidP="00EE6A81">
            <w:pPr>
              <w:numPr>
                <w:ilvl w:val="0"/>
                <w:numId w:val="76"/>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in the understanding of language for learning (conceptual language: size, time, shape, position)</w:t>
            </w:r>
          </w:p>
          <w:p w14:paraId="7F87BBDA" w14:textId="77777777" w:rsidR="00EE6A81" w:rsidRPr="00F92C43" w:rsidRDefault="00EE6A81" w:rsidP="00EE6A81">
            <w:pPr>
              <w:numPr>
                <w:ilvl w:val="0"/>
                <w:numId w:val="77"/>
              </w:numPr>
              <w:rPr>
                <w:rFonts w:ascii="Arial" w:eastAsia="Times New Roman" w:hAnsi="Arial" w:cs="Arial"/>
                <w:sz w:val="20"/>
                <w:szCs w:val="20"/>
                <w:lang w:eastAsia="en-GB"/>
              </w:rPr>
            </w:pPr>
            <w:r w:rsidRPr="00F92C43">
              <w:rPr>
                <w:rFonts w:ascii="Arial" w:eastAsia="Times New Roman" w:hAnsi="Arial" w:cs="Arial"/>
                <w:sz w:val="20"/>
                <w:szCs w:val="20"/>
                <w:lang w:eastAsia="en-GB"/>
              </w:rPr>
              <w:t>Reduced vocabulary range, both expressive and receptive</w:t>
            </w:r>
          </w:p>
          <w:p w14:paraId="153E8426" w14:textId="77777777" w:rsidR="00EE6A81" w:rsidRPr="00F92C43" w:rsidRDefault="00EE6A81" w:rsidP="00EE6A81">
            <w:pPr>
              <w:numPr>
                <w:ilvl w:val="0"/>
                <w:numId w:val="77"/>
              </w:numPr>
              <w:rPr>
                <w:rFonts w:ascii="Arial" w:eastAsia="Times New Roman" w:hAnsi="Arial" w:cs="Arial"/>
                <w:sz w:val="20"/>
                <w:szCs w:val="20"/>
                <w:lang w:eastAsia="en-GB"/>
              </w:rPr>
            </w:pPr>
            <w:r w:rsidRPr="00F92C43">
              <w:rPr>
                <w:rFonts w:ascii="Arial" w:eastAsia="Times New Roman" w:hAnsi="Arial" w:cs="Arial"/>
                <w:sz w:val="20"/>
                <w:szCs w:val="20"/>
                <w:lang w:eastAsia="en-GB"/>
              </w:rPr>
              <w:t>May rely on simple phrases with everyday vocabulary</w:t>
            </w:r>
          </w:p>
          <w:p w14:paraId="1A60534A" w14:textId="77777777" w:rsidR="00EE6A81" w:rsidRPr="00F92C43" w:rsidRDefault="00EE6A81" w:rsidP="00EE6A81">
            <w:pPr>
              <w:numPr>
                <w:ilvl w:val="0"/>
                <w:numId w:val="77"/>
              </w:numPr>
              <w:rPr>
                <w:rFonts w:ascii="Arial" w:eastAsia="Times New Roman" w:hAnsi="Arial" w:cs="Arial"/>
                <w:sz w:val="20"/>
                <w:szCs w:val="20"/>
                <w:lang w:eastAsia="en-GB"/>
              </w:rPr>
            </w:pPr>
            <w:r w:rsidRPr="00F92C43">
              <w:rPr>
                <w:rFonts w:ascii="Arial" w:eastAsia="Times New Roman" w:hAnsi="Arial" w:cs="Arial"/>
                <w:sz w:val="20"/>
                <w:szCs w:val="20"/>
                <w:lang w:eastAsia="en-GB"/>
              </w:rPr>
              <w:t>May rely heavily on non-verbal communication to complete tasks (adult’s gestures, copying peers) and this may mask comprehension weaknesses</w:t>
            </w:r>
          </w:p>
          <w:p w14:paraId="7C67FB2C" w14:textId="77777777" w:rsidR="00EE6A81" w:rsidRPr="00F92C43" w:rsidRDefault="00EE6A81" w:rsidP="00EE6A81">
            <w:pPr>
              <w:numPr>
                <w:ilvl w:val="0"/>
                <w:numId w:val="77"/>
              </w:numPr>
              <w:rPr>
                <w:rFonts w:ascii="Arial" w:eastAsia="Times New Roman" w:hAnsi="Arial" w:cs="Arial"/>
                <w:b/>
                <w:i/>
                <w:sz w:val="20"/>
                <w:szCs w:val="20"/>
                <w:lang w:eastAsia="en-GB"/>
              </w:rPr>
            </w:pPr>
            <w:r w:rsidRPr="00F92C43">
              <w:rPr>
                <w:rFonts w:ascii="Arial" w:eastAsia="Times New Roman" w:hAnsi="Arial" w:cs="Arial"/>
                <w:sz w:val="20"/>
                <w:szCs w:val="20"/>
                <w:lang w:eastAsia="en-GB"/>
              </w:rPr>
              <w:t>Social interaction could be limited and there may be some difficulty in making and maintaining friendships</w:t>
            </w:r>
          </w:p>
          <w:p w14:paraId="3C1BB727" w14:textId="77777777" w:rsidR="00EE6A81" w:rsidRPr="00F92C43" w:rsidRDefault="00EE6A81" w:rsidP="00EE6A81">
            <w:pPr>
              <w:numPr>
                <w:ilvl w:val="0"/>
                <w:numId w:val="77"/>
              </w:numPr>
              <w:rPr>
                <w:rFonts w:ascii="Arial" w:eastAsia="Times New Roman" w:hAnsi="Arial" w:cs="Arial"/>
                <w:b/>
                <w:i/>
                <w:sz w:val="20"/>
                <w:szCs w:val="20"/>
                <w:lang w:eastAsia="en-GB"/>
              </w:rPr>
            </w:pPr>
            <w:r w:rsidRPr="00F92C43">
              <w:rPr>
                <w:rFonts w:ascii="Arial" w:eastAsia="Times New Roman" w:hAnsi="Arial" w:cs="Arial"/>
                <w:sz w:val="20"/>
                <w:szCs w:val="20"/>
                <w:lang w:eastAsia="en-GB"/>
              </w:rPr>
              <w:t>Behaviour as an indicator of SLCN: difficulties with independent learning, poor listening and attention, frustration, stress, lack of engagement</w:t>
            </w:r>
          </w:p>
          <w:p w14:paraId="0E4E29DD" w14:textId="77777777" w:rsidR="00EE6A81" w:rsidRPr="00F92C43" w:rsidRDefault="00EE6A81" w:rsidP="00EE6A81">
            <w:pPr>
              <w:pStyle w:val="ListParagraph"/>
              <w:numPr>
                <w:ilvl w:val="0"/>
                <w:numId w:val="5"/>
              </w:numPr>
              <w:jc w:val="both"/>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is likely to present with difficulty in talking fluently e.g. adults may observe repeated sounds, words or phrases more consistently</w:t>
            </w:r>
          </w:p>
        </w:tc>
        <w:tc>
          <w:tcPr>
            <w:tcW w:w="4008" w:type="dxa"/>
            <w:tcBorders>
              <w:top w:val="single" w:sz="4" w:space="0" w:color="auto"/>
              <w:left w:val="single" w:sz="4" w:space="0" w:color="auto"/>
              <w:bottom w:val="single" w:sz="4" w:space="0" w:color="auto"/>
              <w:right w:val="single" w:sz="4" w:space="0" w:color="auto"/>
            </w:tcBorders>
          </w:tcPr>
          <w:p w14:paraId="67A8BCD4" w14:textId="77777777" w:rsidR="00EE6A81" w:rsidRPr="00F92C43" w:rsidRDefault="00EE6A81" w:rsidP="00D43D75">
            <w:pPr>
              <w:rPr>
                <w:rFonts w:ascii="Arial" w:eastAsia="Times New Roman" w:hAnsi="Arial" w:cs="Arial"/>
                <w:color w:val="000000"/>
                <w:sz w:val="20"/>
                <w:szCs w:val="20"/>
                <w:lang w:eastAsia="en-GB"/>
              </w:rPr>
            </w:pPr>
            <w:r w:rsidRPr="00F92C43">
              <w:rPr>
                <w:rFonts w:ascii="Arial" w:eastAsia="Times New Roman" w:hAnsi="Arial" w:cs="Arial"/>
                <w:sz w:val="20"/>
                <w:szCs w:val="20"/>
                <w:lang w:eastAsia="en-GB"/>
              </w:rPr>
              <w:lastRenderedPageBreak/>
              <w:t>Please refer to information contained within the Range 2 Communication and Interaction: Speech, Language and Communication Needs section of the School Age Guidance</w:t>
            </w:r>
          </w:p>
        </w:tc>
      </w:tr>
      <w:tr w:rsidR="00EE6A81" w:rsidRPr="00AB5110" w14:paraId="27F52346"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56FE841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7D1F85D4" w14:textId="77777777" w:rsidR="00EE6A81" w:rsidRDefault="00EE6A81" w:rsidP="00D43D75">
            <w:pPr>
              <w:rPr>
                <w:rFonts w:ascii="Arial" w:eastAsia="Times New Roman" w:hAnsi="Arial" w:cs="Arial"/>
                <w:b/>
                <w:lang w:eastAsia="en-GB"/>
              </w:rPr>
            </w:pPr>
          </w:p>
          <w:p w14:paraId="3D5E1DC9"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5EA986F4" w14:textId="77777777" w:rsidR="00EE6A81" w:rsidRPr="00F92C43" w:rsidRDefault="00EE6A81" w:rsidP="00D43D75">
            <w:pPr>
              <w:jc w:val="both"/>
              <w:rPr>
                <w:rFonts w:ascii="Arial" w:hAnsi="Arial" w:cs="Arial"/>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that will</w:t>
            </w:r>
            <w:r w:rsidRPr="00F92C43">
              <w:rPr>
                <w:rFonts w:ascii="Arial" w:hAnsi="Arial" w:cs="Arial"/>
                <w:b/>
                <w:sz w:val="20"/>
                <w:szCs w:val="20"/>
              </w:rPr>
              <w:t xml:space="preserve"> moderately affect their access</w:t>
            </w:r>
            <w:r w:rsidRPr="00F92C43">
              <w:rPr>
                <w:rFonts w:ascii="Arial" w:hAnsi="Arial" w:cs="Arial"/>
                <w:sz w:val="20"/>
                <w:szCs w:val="20"/>
              </w:rPr>
              <w:t xml:space="preserve"> to the National Curriculum, including the social emotional curriculum and all aspects of school life. This is especially true in new and unfamiliar contexts.</w:t>
            </w:r>
          </w:p>
          <w:p w14:paraId="28AB1DCD" w14:textId="77777777" w:rsidR="00EE6A81" w:rsidRPr="00F92C43" w:rsidRDefault="00EE6A81" w:rsidP="00EE6A81">
            <w:pPr>
              <w:numPr>
                <w:ilvl w:val="0"/>
                <w:numId w:val="78"/>
              </w:numPr>
              <w:contextualSpacing/>
              <w:rPr>
                <w:rFonts w:ascii="Tahoma" w:eastAsia="Times New Roman" w:hAnsi="Tahoma" w:cs="Tahoma"/>
                <w:b/>
                <w:sz w:val="20"/>
                <w:szCs w:val="20"/>
                <w:lang w:eastAsia="en-GB"/>
              </w:rPr>
            </w:pPr>
            <w:r w:rsidRPr="00F92C43">
              <w:rPr>
                <w:rFonts w:ascii="Arial" w:hAnsi="Arial" w:cs="Arial"/>
                <w:sz w:val="20"/>
                <w:szCs w:val="20"/>
              </w:rPr>
              <w:t>The pervasive nature of the Autism/ C&amp;I needs is likely to have a detrimental effect on the acquisition, retention and generalisation of skills and therefore on the result of any assessment</w:t>
            </w:r>
          </w:p>
          <w:p w14:paraId="47A30F2C" w14:textId="77777777" w:rsidR="00EE6A81" w:rsidRPr="00F92C43" w:rsidRDefault="00EE6A81" w:rsidP="00EE6A81">
            <w:pPr>
              <w:numPr>
                <w:ilvl w:val="0"/>
                <w:numId w:val="78"/>
              </w:numPr>
              <w:contextualSpacing/>
              <w:rPr>
                <w:rFonts w:ascii="Tahoma" w:eastAsia="Times New Roman" w:hAnsi="Tahoma" w:cs="Tahoma"/>
                <w:b/>
                <w:sz w:val="20"/>
                <w:szCs w:val="20"/>
                <w:lang w:eastAsia="en-GB"/>
              </w:rPr>
            </w:pPr>
            <w:r>
              <w:rPr>
                <w:rFonts w:ascii="Arial" w:hAnsi="Arial" w:cs="Arial"/>
                <w:sz w:val="20"/>
                <w:szCs w:val="20"/>
              </w:rPr>
              <w:t>Student</w:t>
            </w:r>
            <w:r w:rsidRPr="00F92C43">
              <w:rPr>
                <w:rFonts w:ascii="Arial" w:hAnsi="Arial" w:cs="Arial"/>
                <w:sz w:val="20"/>
                <w:szCs w:val="20"/>
              </w:rPr>
              <w:t>s may or may not have a diagnosis of an Autism Spectrum Disorder made by an appropriate multi-agency team</w:t>
            </w:r>
          </w:p>
          <w:p w14:paraId="5589F2AF"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Persistent delay against age related speech, language and communication</w:t>
            </w:r>
          </w:p>
          <w:p w14:paraId="28300C67"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Persistent difficulties that do not follow normal developmental patterns (disordered) </w:t>
            </w:r>
          </w:p>
          <w:p w14:paraId="56588350" w14:textId="77777777" w:rsidR="00EE6A81" w:rsidRPr="00F92C43" w:rsidRDefault="00EE6A81" w:rsidP="00D43D75">
            <w:pPr>
              <w:rPr>
                <w:rFonts w:ascii="Arial" w:eastAsia="Times New Roman" w:hAnsi="Arial" w:cs="Arial"/>
                <w:b/>
                <w:sz w:val="20"/>
                <w:szCs w:val="20"/>
                <w:u w:val="single"/>
                <w:lang w:eastAsia="en-GB"/>
              </w:rPr>
            </w:pPr>
          </w:p>
          <w:p w14:paraId="1CB2813C" w14:textId="77777777" w:rsidR="00EE6A81" w:rsidRPr="00F92C43" w:rsidRDefault="00EE6A81" w:rsidP="00D43D75">
            <w:pPr>
              <w:rPr>
                <w:rFonts w:ascii="Arial" w:eastAsia="Times New Roman" w:hAnsi="Arial" w:cs="Arial"/>
                <w:b/>
                <w:sz w:val="20"/>
                <w:szCs w:val="20"/>
                <w:u w:val="single"/>
                <w:lang w:eastAsia="en-GB"/>
              </w:rPr>
            </w:pPr>
            <w:r w:rsidRPr="00F92C43">
              <w:rPr>
                <w:rFonts w:ascii="Arial" w:eastAsia="Times New Roman" w:hAnsi="Arial" w:cs="Arial"/>
                <w:b/>
                <w:sz w:val="20"/>
                <w:szCs w:val="20"/>
                <w:u w:val="single"/>
                <w:lang w:eastAsia="en-GB"/>
              </w:rPr>
              <w:t>Speech</w:t>
            </w:r>
          </w:p>
          <w:p w14:paraId="0714A73A"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Speech may not be understood by others i.e. parents/family/carers where context is unknown.</w:t>
            </w:r>
          </w:p>
          <w:p w14:paraId="3E601A0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Difficulty in conveying meaning, feelings and needs to others due to speech intelligibility</w:t>
            </w:r>
          </w:p>
          <w:p w14:paraId="07D3AD6E"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Speech sound difficulty may lead to limited opportunities to interact with peers </w:t>
            </w:r>
          </w:p>
          <w:p w14:paraId="5EB1067D"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May be socially vulnerable </w:t>
            </w:r>
          </w:p>
          <w:p w14:paraId="4852C5B9"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May become isolated or frustrated</w:t>
            </w:r>
          </w:p>
          <w:p w14:paraId="2A781BA8" w14:textId="77777777" w:rsidR="00EE6A81" w:rsidRPr="00F92C43" w:rsidRDefault="00EE6A81" w:rsidP="00EE6A81">
            <w:pPr>
              <w:pStyle w:val="ListParagraph"/>
              <w:numPr>
                <w:ilvl w:val="0"/>
                <w:numId w:val="78"/>
              </w:numPr>
              <w:rPr>
                <w:rFonts w:ascii="Arial" w:hAnsi="Arial" w:cs="Arial"/>
                <w:bCs/>
                <w:sz w:val="20"/>
                <w:szCs w:val="20"/>
              </w:rPr>
            </w:pPr>
            <w:r w:rsidRPr="00F92C43">
              <w:rPr>
                <w:rFonts w:ascii="Arial" w:hAnsi="Arial" w:cs="Arial"/>
                <w:bCs/>
                <w:sz w:val="20"/>
                <w:szCs w:val="20"/>
              </w:rPr>
              <w:lastRenderedPageBreak/>
              <w:t>Phonological awareness (Speech sound awareness) difficulties impact on literacy development.</w:t>
            </w:r>
          </w:p>
          <w:p w14:paraId="5CC9C084" w14:textId="77777777" w:rsidR="00EE6A81" w:rsidRPr="00F92C43" w:rsidRDefault="00EE6A81" w:rsidP="00D43D75">
            <w:pPr>
              <w:pStyle w:val="ListParagraph"/>
              <w:ind w:left="360"/>
              <w:rPr>
                <w:rFonts w:ascii="Arial" w:hAnsi="Arial" w:cs="Arial"/>
                <w:bCs/>
                <w:sz w:val="20"/>
                <w:szCs w:val="20"/>
              </w:rPr>
            </w:pPr>
          </w:p>
          <w:p w14:paraId="42EB628B" w14:textId="77777777" w:rsidR="00EE6A81" w:rsidRPr="00F92C43" w:rsidRDefault="00EE6A81" w:rsidP="00D43D75">
            <w:pPr>
              <w:rPr>
                <w:rFonts w:ascii="Arial" w:eastAsia="Times New Roman" w:hAnsi="Arial" w:cs="Arial"/>
                <w:b/>
                <w:sz w:val="20"/>
                <w:szCs w:val="20"/>
                <w:u w:val="single"/>
                <w:lang w:eastAsia="en-GB"/>
              </w:rPr>
            </w:pPr>
            <w:r w:rsidRPr="00F92C43">
              <w:rPr>
                <w:rFonts w:ascii="Arial" w:eastAsia="Times New Roman" w:hAnsi="Arial" w:cs="Arial"/>
                <w:b/>
                <w:sz w:val="20"/>
                <w:szCs w:val="20"/>
                <w:u w:val="single"/>
                <w:lang w:eastAsia="en-GB"/>
              </w:rPr>
              <w:t>Expressive</w:t>
            </w:r>
          </w:p>
          <w:p w14:paraId="5B303920"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The </w:t>
            </w: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may have difficulty speaking in age appropriate sentences and the vocabulary range is reduced. This will also be evident in written work </w:t>
            </w:r>
          </w:p>
          <w:p w14:paraId="640C572A"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Talking may not be fluent</w:t>
            </w:r>
          </w:p>
          <w:p w14:paraId="4878DE98"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May have difficulties in recounting events in a written or spoken narrative</w:t>
            </w:r>
          </w:p>
          <w:p w14:paraId="60003C1E" w14:textId="77777777" w:rsidR="00EE6A81" w:rsidRPr="00F92C43" w:rsidRDefault="00EE6A81" w:rsidP="00D43D75">
            <w:pPr>
              <w:rPr>
                <w:rFonts w:ascii="Arial" w:eastAsia="Times New Roman" w:hAnsi="Arial" w:cs="Arial"/>
                <w:b/>
                <w:sz w:val="20"/>
                <w:szCs w:val="20"/>
                <w:u w:val="single"/>
                <w:lang w:eastAsia="en-GB"/>
              </w:rPr>
            </w:pPr>
          </w:p>
          <w:p w14:paraId="040F2F02" w14:textId="77777777" w:rsidR="00EE6A81" w:rsidRPr="00F92C43" w:rsidRDefault="00EE6A81" w:rsidP="00D43D75">
            <w:pPr>
              <w:rPr>
                <w:rFonts w:ascii="Arial" w:eastAsia="Times New Roman" w:hAnsi="Arial" w:cs="Arial"/>
                <w:b/>
                <w:sz w:val="20"/>
                <w:szCs w:val="20"/>
                <w:u w:val="single"/>
                <w:lang w:eastAsia="en-GB"/>
              </w:rPr>
            </w:pPr>
            <w:r w:rsidRPr="00F92C43">
              <w:rPr>
                <w:rFonts w:ascii="Arial" w:eastAsia="Times New Roman" w:hAnsi="Arial" w:cs="Arial"/>
                <w:b/>
                <w:sz w:val="20"/>
                <w:szCs w:val="20"/>
                <w:u w:val="single"/>
                <w:lang w:eastAsia="en-GB"/>
              </w:rPr>
              <w:t xml:space="preserve">Receptive </w:t>
            </w:r>
          </w:p>
          <w:p w14:paraId="558B069D"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Difficulties in accessing the curriculum, following instructions, answering questions, processing verbal information, following everyday conversations </w:t>
            </w:r>
          </w:p>
          <w:p w14:paraId="5189994A"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Needs regular and planned additional support and resources</w:t>
            </w:r>
          </w:p>
          <w:p w14:paraId="26CA8713"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Difficulties with listening and attention that affect task engagement and independent learning  </w:t>
            </w:r>
          </w:p>
          <w:p w14:paraId="42AC998D"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May not be able to focus attention for sustained periods</w:t>
            </w:r>
          </w:p>
          <w:p w14:paraId="728B9228"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May appear passive or distracted</w:t>
            </w:r>
          </w:p>
          <w:p w14:paraId="6F7303DC"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with sequencing, predicting, and inference within both social and academic contexts. This may impact on behaviour and responses in everyday situations e.g. not understanding the consequences of an action</w:t>
            </w:r>
          </w:p>
          <w:p w14:paraId="2A680E87" w14:textId="77777777" w:rsidR="00EE6A81" w:rsidRPr="00F92C43" w:rsidRDefault="00EE6A81" w:rsidP="00D43D75">
            <w:pPr>
              <w:rPr>
                <w:rFonts w:ascii="Arial" w:eastAsia="Times New Roman" w:hAnsi="Arial" w:cs="Arial"/>
                <w:b/>
                <w:sz w:val="20"/>
                <w:szCs w:val="20"/>
                <w:u w:val="single"/>
                <w:lang w:eastAsia="en-GB"/>
              </w:rPr>
            </w:pPr>
          </w:p>
          <w:p w14:paraId="75021167" w14:textId="77777777" w:rsidR="00EE6A81" w:rsidRPr="00F92C43" w:rsidRDefault="00EE6A81" w:rsidP="00D43D75">
            <w:pPr>
              <w:rPr>
                <w:rFonts w:ascii="Arial" w:eastAsia="Times New Roman" w:hAnsi="Arial" w:cs="Arial"/>
                <w:b/>
                <w:sz w:val="20"/>
                <w:szCs w:val="20"/>
                <w:u w:val="single"/>
                <w:lang w:eastAsia="en-GB"/>
              </w:rPr>
            </w:pPr>
            <w:r w:rsidRPr="00F92C43">
              <w:rPr>
                <w:rFonts w:ascii="Arial" w:eastAsia="Times New Roman" w:hAnsi="Arial" w:cs="Arial"/>
                <w:b/>
                <w:sz w:val="20"/>
                <w:szCs w:val="20"/>
                <w:u w:val="single"/>
                <w:lang w:eastAsia="en-GB"/>
              </w:rPr>
              <w:t>Social Communication</w:t>
            </w:r>
          </w:p>
          <w:p w14:paraId="6B629DBE"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with speech and/or language mean that social situations present challenges resulting in emotional outbursts, anxiety, social isolation and social vulnerability</w:t>
            </w:r>
          </w:p>
          <w:p w14:paraId="414A6FA5"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Difficulties with using and understanding non-verbal communication (NVC) such as facial expressions, tone of voice and gestures</w:t>
            </w:r>
          </w:p>
          <w:p w14:paraId="5FA9DCE3" w14:textId="77777777" w:rsidR="00EE6A81" w:rsidRPr="00F92C43" w:rsidRDefault="00EE6A81" w:rsidP="00EE6A81">
            <w:pPr>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Poor understanding of abstract language and verbal reasoning skills needed for problem solving, inferring and understanding the feelings of others</w:t>
            </w:r>
          </w:p>
          <w:p w14:paraId="128BE967" w14:textId="77777777" w:rsidR="00EE6A81" w:rsidRPr="00F92C43" w:rsidRDefault="00EE6A81" w:rsidP="00EE6A81">
            <w:pPr>
              <w:pStyle w:val="ListParagraph"/>
              <w:numPr>
                <w:ilvl w:val="0"/>
                <w:numId w:val="78"/>
              </w:numPr>
              <w:rPr>
                <w:rFonts w:ascii="Arial" w:hAnsi="Arial" w:cs="Arial"/>
                <w:sz w:val="20"/>
                <w:szCs w:val="20"/>
              </w:rPr>
            </w:pPr>
            <w:r w:rsidRPr="00F92C43">
              <w:rPr>
                <w:rFonts w:ascii="Arial" w:eastAsia="Times New Roman" w:hAnsi="Arial" w:cs="Arial"/>
                <w:sz w:val="20"/>
                <w:szCs w:val="20"/>
                <w:lang w:eastAsia="en-GB"/>
              </w:rPr>
              <w:t>Anxiety related to lack of understanding of time and inference</w:t>
            </w:r>
          </w:p>
          <w:p w14:paraId="1C85CE57" w14:textId="77777777" w:rsidR="00EE6A81" w:rsidRPr="00F92C43" w:rsidRDefault="00EE6A81" w:rsidP="00EE6A81">
            <w:pPr>
              <w:pStyle w:val="ListParagraph"/>
              <w:numPr>
                <w:ilvl w:val="0"/>
                <w:numId w:val="78"/>
              </w:numPr>
              <w:rPr>
                <w:rFonts w:ascii="Arial" w:hAnsi="Arial" w:cs="Arial"/>
                <w:sz w:val="20"/>
                <w:szCs w:val="20"/>
              </w:rPr>
            </w:pPr>
            <w:r w:rsidRPr="00F92C43">
              <w:rPr>
                <w:rFonts w:ascii="Arial" w:eastAsia="Times New Roman" w:hAnsi="Arial" w:cs="Arial"/>
                <w:sz w:val="20"/>
                <w:szCs w:val="20"/>
                <w:lang w:eastAsia="en-GB"/>
              </w:rPr>
              <w:t>Needs reassurance and forewarning of changes to routine or when encountering new situations/experiences</w:t>
            </w:r>
          </w:p>
        </w:tc>
        <w:tc>
          <w:tcPr>
            <w:tcW w:w="4008" w:type="dxa"/>
            <w:tcBorders>
              <w:top w:val="single" w:sz="4" w:space="0" w:color="auto"/>
              <w:left w:val="single" w:sz="4" w:space="0" w:color="auto"/>
              <w:bottom w:val="single" w:sz="4" w:space="0" w:color="auto"/>
              <w:right w:val="single" w:sz="4" w:space="0" w:color="auto"/>
            </w:tcBorders>
          </w:tcPr>
          <w:p w14:paraId="5449A2BE"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Please refer to information contained within the Range 3 Communication and Interaction: Speech, Language and Communication Needs section of the School Age Guidance</w:t>
            </w:r>
          </w:p>
        </w:tc>
      </w:tr>
      <w:tr w:rsidR="00EE6A81" w:rsidRPr="00AB5110" w14:paraId="73CA7604"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0256FC84"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4a</w:t>
            </w:r>
          </w:p>
          <w:p w14:paraId="5E21FD63" w14:textId="77777777" w:rsidR="00EE6A81" w:rsidRDefault="00EE6A81" w:rsidP="00D43D75">
            <w:pPr>
              <w:rPr>
                <w:rFonts w:ascii="Arial" w:eastAsia="Times New Roman" w:hAnsi="Arial" w:cs="Arial"/>
                <w:b/>
                <w:lang w:eastAsia="en-GB"/>
              </w:rPr>
            </w:pPr>
          </w:p>
          <w:p w14:paraId="5902A9F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563F41E5" w14:textId="77777777" w:rsidR="00EE6A81" w:rsidRPr="00F92C43" w:rsidRDefault="00EE6A81" w:rsidP="00D43D75">
            <w:pPr>
              <w:jc w:val="both"/>
              <w:rPr>
                <w:rFonts w:ascii="Arial" w:hAnsi="Arial" w:cs="Arial"/>
                <w:b/>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that </w:t>
            </w:r>
            <w:r w:rsidRPr="00F92C43">
              <w:rPr>
                <w:rFonts w:ascii="Arial" w:hAnsi="Arial" w:cs="Arial"/>
                <w:b/>
                <w:sz w:val="20"/>
                <w:szCs w:val="20"/>
              </w:rPr>
              <w:t>significantly affect their access</w:t>
            </w:r>
            <w:r w:rsidRPr="00F92C43">
              <w:rPr>
                <w:rFonts w:ascii="Arial" w:hAnsi="Arial" w:cs="Arial"/>
                <w:sz w:val="20"/>
                <w:szCs w:val="20"/>
              </w:rPr>
              <w:t xml:space="preserve"> to the National Curriculum, including the social emotional curriculum and all aspects of school life. </w:t>
            </w:r>
            <w:r w:rsidRPr="00F92C43">
              <w:rPr>
                <w:rFonts w:ascii="Arial" w:hAnsi="Arial" w:cs="Arial"/>
                <w:b/>
                <w:sz w:val="20"/>
                <w:szCs w:val="20"/>
              </w:rPr>
              <w:t>This is especially true in new and unfamiliar contexts but will also affect access at times of high stress in some known and familiar contexts and with familiar support/people available.</w:t>
            </w:r>
          </w:p>
          <w:p w14:paraId="53CFCDE0" w14:textId="77777777" w:rsidR="00EE6A81" w:rsidRPr="00F92C43" w:rsidRDefault="00EE6A81" w:rsidP="00EE6A81">
            <w:pPr>
              <w:pStyle w:val="ListParagraph"/>
              <w:numPr>
                <w:ilvl w:val="0"/>
                <w:numId w:val="83"/>
              </w:numPr>
              <w:jc w:val="both"/>
              <w:rPr>
                <w:rFonts w:ascii="Arial" w:eastAsia="Times New Roman" w:hAnsi="Arial" w:cs="Arial"/>
                <w:sz w:val="20"/>
                <w:szCs w:val="20"/>
                <w:lang w:eastAsia="en-GB"/>
              </w:rPr>
            </w:pPr>
            <w:r w:rsidRPr="00F92C43">
              <w:rPr>
                <w:rFonts w:ascii="Arial" w:eastAsia="Times New Roman" w:hAnsi="Arial" w:cs="Arial"/>
                <w:sz w:val="20"/>
                <w:szCs w:val="20"/>
                <w:lang w:eastAsia="en-GB"/>
              </w:rPr>
              <w:lastRenderedPageBreak/>
              <w:t>The pervasive nature of the Autism/ C&amp;I needs is likely to have a detrimental effect on the acquisition, retention and generalisation of skills and therefore on the result of any assessment</w:t>
            </w:r>
          </w:p>
          <w:p w14:paraId="6619E27D" w14:textId="77777777" w:rsidR="00EE6A81" w:rsidRPr="00F92C43" w:rsidRDefault="00EE6A81" w:rsidP="00EE6A81">
            <w:pPr>
              <w:numPr>
                <w:ilvl w:val="0"/>
                <w:numId w:val="77"/>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will have an uneven learning profile, but their attainment levels suggest they can access a differentiated mainstream curriculum</w:t>
            </w:r>
          </w:p>
          <w:p w14:paraId="0A12C6A1" w14:textId="77777777" w:rsidR="00EE6A81" w:rsidRPr="00F92C43" w:rsidRDefault="00EE6A81" w:rsidP="00EE6A81">
            <w:pPr>
              <w:numPr>
                <w:ilvl w:val="0"/>
                <w:numId w:val="77"/>
              </w:numPr>
              <w:rPr>
                <w:rFonts w:ascii="Tahoma" w:eastAsia="Times New Roman" w:hAnsi="Tahoma" w:cs="Tahoma"/>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 may or may not have a diagnosis of an Autism Spectrum Disorder made by an appropriate multi-agency diagnostic team</w:t>
            </w:r>
          </w:p>
          <w:p w14:paraId="0D5AD393" w14:textId="77777777" w:rsidR="00EE6A81" w:rsidRPr="00F92C43" w:rsidRDefault="00EE6A81" w:rsidP="00EE6A81">
            <w:pPr>
              <w:pStyle w:val="ListParagraph"/>
              <w:numPr>
                <w:ilvl w:val="0"/>
                <w:numId w:val="84"/>
              </w:numPr>
              <w:rPr>
                <w:rFonts w:ascii="Arial" w:eastAsia="Times New Roman" w:hAnsi="Arial" w:cs="Arial"/>
                <w:sz w:val="20"/>
                <w:szCs w:val="20"/>
                <w:lang w:eastAsia="en-GB"/>
              </w:rPr>
            </w:pPr>
            <w:r w:rsidRPr="00F92C43">
              <w:rPr>
                <w:rFonts w:ascii="Arial" w:eastAsia="Times New Roman" w:hAnsi="Arial" w:cs="Arial"/>
                <w:sz w:val="20"/>
                <w:szCs w:val="20"/>
                <w:lang w:eastAsia="en-GB"/>
              </w:rPr>
              <w:t>Could communicate or benefit from communicating using Augmented and Alternative Communication</w:t>
            </w:r>
          </w:p>
          <w:p w14:paraId="70737402" w14:textId="77777777" w:rsidR="00EE6A81" w:rsidRPr="00F92C43" w:rsidRDefault="00EE6A81" w:rsidP="00EE6A81">
            <w:pPr>
              <w:pStyle w:val="ListParagraph"/>
              <w:numPr>
                <w:ilvl w:val="0"/>
                <w:numId w:val="84"/>
              </w:num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Some or all aspects of language acquisition are significantly below age expected levels </w:t>
            </w:r>
          </w:p>
          <w:p w14:paraId="1836671E" w14:textId="77777777" w:rsidR="00EE6A81" w:rsidRPr="00F92C43" w:rsidRDefault="00EE6A81" w:rsidP="00EE6A81">
            <w:pPr>
              <w:pStyle w:val="ListParagraph"/>
              <w:numPr>
                <w:ilvl w:val="0"/>
                <w:numId w:val="84"/>
              </w:numPr>
              <w:rPr>
                <w:rFonts w:ascii="Arial" w:eastAsia="Times New Roman" w:hAnsi="Arial" w:cs="Arial"/>
                <w:b/>
                <w:sz w:val="20"/>
                <w:szCs w:val="20"/>
                <w:lang w:eastAsia="en-GB"/>
              </w:rPr>
            </w:pPr>
            <w:r w:rsidRPr="00F92C43">
              <w:rPr>
                <w:rFonts w:ascii="Arial" w:eastAsia="Times New Roman" w:hAnsi="Arial" w:cs="Arial"/>
                <w:sz w:val="20"/>
                <w:szCs w:val="20"/>
                <w:lang w:eastAsia="en-GB"/>
              </w:rPr>
              <w:t>Significant speech sound difficulties, making speech difficult for all listeners to understand when out of context (and sometimes where it is known).</w:t>
            </w:r>
          </w:p>
          <w:p w14:paraId="7A1E9D12" w14:textId="77777777" w:rsidR="00EE6A81" w:rsidRPr="00F92C43" w:rsidRDefault="00EE6A81" w:rsidP="00D43D75">
            <w:pPr>
              <w:rPr>
                <w:rFonts w:ascii="Arial" w:eastAsia="Times New Roman" w:hAnsi="Arial" w:cs="Arial"/>
                <w:b/>
                <w:sz w:val="20"/>
                <w:szCs w:val="20"/>
                <w:lang w:eastAsia="en-GB"/>
              </w:rPr>
            </w:pPr>
          </w:p>
          <w:p w14:paraId="037CBE11"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b/>
                <w:sz w:val="20"/>
                <w:szCs w:val="20"/>
                <w:lang w:eastAsia="en-GB"/>
              </w:rPr>
              <w:t>Must have an identified Speech, Language and /or Communication Delay/Disorder</w:t>
            </w:r>
          </w:p>
          <w:p w14:paraId="639455D6"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This could be difficulties in:</w:t>
            </w:r>
          </w:p>
          <w:p w14:paraId="4CADCD68" w14:textId="77777777" w:rsidR="00EE6A81" w:rsidRPr="00F92C43" w:rsidRDefault="00EE6A81" w:rsidP="00EE6A81">
            <w:pPr>
              <w:numPr>
                <w:ilvl w:val="0"/>
                <w:numId w:val="85"/>
              </w:numPr>
              <w:rPr>
                <w:rFonts w:ascii="Arial" w:eastAsia="Times New Roman" w:hAnsi="Arial" w:cs="Arial"/>
                <w:sz w:val="20"/>
                <w:szCs w:val="20"/>
                <w:lang w:eastAsia="en-GB"/>
              </w:rPr>
            </w:pPr>
            <w:r w:rsidRPr="00F92C43">
              <w:rPr>
                <w:rFonts w:ascii="Arial" w:eastAsia="Times New Roman" w:hAnsi="Arial" w:cs="Arial"/>
                <w:sz w:val="20"/>
                <w:szCs w:val="20"/>
                <w:lang w:eastAsia="en-GB"/>
              </w:rPr>
              <w:t>Understanding and/or using language.</w:t>
            </w:r>
          </w:p>
          <w:p w14:paraId="42ADE061" w14:textId="77777777" w:rsidR="00EE6A81" w:rsidRPr="00F92C43" w:rsidRDefault="00EE6A81" w:rsidP="00EE6A81">
            <w:pPr>
              <w:numPr>
                <w:ilvl w:val="0"/>
                <w:numId w:val="85"/>
              </w:numPr>
              <w:rPr>
                <w:rFonts w:ascii="Arial" w:eastAsia="Times New Roman" w:hAnsi="Arial" w:cs="Arial"/>
                <w:sz w:val="20"/>
                <w:szCs w:val="20"/>
                <w:lang w:eastAsia="en-GB"/>
              </w:rPr>
            </w:pPr>
            <w:r w:rsidRPr="00F92C43">
              <w:rPr>
                <w:rFonts w:ascii="Arial" w:eastAsia="Times New Roman" w:hAnsi="Arial" w:cs="Arial"/>
                <w:sz w:val="20"/>
                <w:szCs w:val="20"/>
                <w:lang w:eastAsia="en-GB"/>
              </w:rPr>
              <w:t>Speech Sound development</w:t>
            </w:r>
          </w:p>
          <w:p w14:paraId="2385BBA9" w14:textId="77777777" w:rsidR="00EE6A81" w:rsidRPr="00F92C43" w:rsidRDefault="00EE6A81" w:rsidP="00EE6A81">
            <w:pPr>
              <w:numPr>
                <w:ilvl w:val="0"/>
                <w:numId w:val="85"/>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Social Interaction </w:t>
            </w:r>
          </w:p>
          <w:p w14:paraId="5C7D14BD" w14:textId="77777777" w:rsidR="00EE6A81" w:rsidRPr="00F92C43" w:rsidRDefault="00EE6A81" w:rsidP="00EE6A81">
            <w:pPr>
              <w:numPr>
                <w:ilvl w:val="0"/>
                <w:numId w:val="85"/>
              </w:numPr>
              <w:rPr>
                <w:rFonts w:ascii="Arial" w:eastAsia="Times New Roman" w:hAnsi="Arial" w:cs="Arial"/>
                <w:sz w:val="20"/>
                <w:szCs w:val="20"/>
                <w:lang w:eastAsia="en-GB"/>
              </w:rPr>
            </w:pPr>
          </w:p>
          <w:p w14:paraId="45918867"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b/>
                <w:sz w:val="20"/>
                <w:szCs w:val="20"/>
                <w:lang w:eastAsia="en-GB"/>
              </w:rPr>
              <w:t>Identification</w:t>
            </w:r>
          </w:p>
          <w:p w14:paraId="7B2AA6EA" w14:textId="77777777" w:rsidR="00EE6A81" w:rsidRPr="00F92C43" w:rsidRDefault="00EE6A81" w:rsidP="00EE6A81">
            <w:pPr>
              <w:numPr>
                <w:ilvl w:val="0"/>
                <w:numId w:val="86"/>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Diagnosed by a Speech and Language Therapist </w:t>
            </w:r>
          </w:p>
          <w:p w14:paraId="2E52547F" w14:textId="77777777" w:rsidR="00EE6A81" w:rsidRPr="00F92C43" w:rsidRDefault="00EE6A81" w:rsidP="00EE6A81">
            <w:pPr>
              <w:numPr>
                <w:ilvl w:val="0"/>
                <w:numId w:val="8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s with Developmental Language Disorder (DLD) may have associated social communication difficulties</w:t>
            </w:r>
          </w:p>
          <w:p w14:paraId="27805EC9" w14:textId="77777777" w:rsidR="00EE6A81" w:rsidRPr="00F92C43" w:rsidRDefault="00EE6A81" w:rsidP="00EE6A81">
            <w:pPr>
              <w:numPr>
                <w:ilvl w:val="0"/>
                <w:numId w:val="86"/>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 xml:space="preserve">s with DLD may have difficulties with literacy associated with writing fluency, reading comprehension and spelling </w:t>
            </w:r>
          </w:p>
          <w:p w14:paraId="02C105E9" w14:textId="77777777" w:rsidR="00EE6A81" w:rsidRPr="00F92C43" w:rsidRDefault="00EE6A81" w:rsidP="00D43D75">
            <w:pPr>
              <w:ind w:left="360"/>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s with DLD may have behavioural, emotional and social difficulties which impact on everyday interactions and learning</w:t>
            </w:r>
          </w:p>
        </w:tc>
        <w:tc>
          <w:tcPr>
            <w:tcW w:w="4008" w:type="dxa"/>
            <w:tcBorders>
              <w:top w:val="single" w:sz="4" w:space="0" w:color="auto"/>
              <w:left w:val="single" w:sz="4" w:space="0" w:color="auto"/>
              <w:bottom w:val="single" w:sz="4" w:space="0" w:color="auto"/>
              <w:right w:val="single" w:sz="4" w:space="0" w:color="auto"/>
            </w:tcBorders>
          </w:tcPr>
          <w:p w14:paraId="420C7AA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lastRenderedPageBreak/>
              <w:t>Please refer to information contained within the Range 4a Communication and Interaction: Speech, Language and Communication Needs section of the School Age Guidance</w:t>
            </w:r>
          </w:p>
        </w:tc>
      </w:tr>
      <w:tr w:rsidR="00EE6A81" w:rsidRPr="00AB5110" w14:paraId="445BE114"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91E796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612356E0" w14:textId="77777777" w:rsidR="00EE6A81" w:rsidRPr="00F92C43" w:rsidRDefault="00EE6A81" w:rsidP="00D43D75">
            <w:pPr>
              <w:jc w:val="both"/>
              <w:rPr>
                <w:rFonts w:ascii="Arial" w:hAnsi="Arial" w:cs="Arial"/>
                <w:b/>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that</w:t>
            </w:r>
            <w:r w:rsidRPr="00F92C43">
              <w:rPr>
                <w:rFonts w:ascii="Arial" w:hAnsi="Arial" w:cs="Arial"/>
                <w:b/>
                <w:sz w:val="20"/>
                <w:szCs w:val="20"/>
              </w:rPr>
              <w:t xml:space="preserve"> severely affect their access</w:t>
            </w:r>
            <w:r w:rsidRPr="00F92C43">
              <w:rPr>
                <w:rFonts w:ascii="Arial" w:hAnsi="Arial" w:cs="Arial"/>
                <w:sz w:val="20"/>
                <w:szCs w:val="20"/>
              </w:rPr>
              <w:t xml:space="preserve"> to the National Curriculum, including the social emotional curriculum and all aspects of school life, </w:t>
            </w:r>
            <w:r w:rsidRPr="00F92C43">
              <w:rPr>
                <w:rFonts w:ascii="Arial" w:hAnsi="Arial" w:cs="Arial"/>
                <w:b/>
                <w:sz w:val="20"/>
                <w:szCs w:val="20"/>
              </w:rPr>
              <w:t xml:space="preserve">even in known and familiar contexts and with familiar support/people available. </w:t>
            </w:r>
          </w:p>
          <w:p w14:paraId="23C8CB02" w14:textId="77777777" w:rsidR="00EE6A81" w:rsidRPr="00F92C43" w:rsidRDefault="00EE6A81" w:rsidP="00EE6A81">
            <w:pPr>
              <w:pStyle w:val="ListParagraph"/>
              <w:numPr>
                <w:ilvl w:val="0"/>
                <w:numId w:val="87"/>
              </w:numPr>
              <w:jc w:val="both"/>
              <w:rPr>
                <w:rFonts w:ascii="Arial" w:hAnsi="Arial" w:cs="Arial"/>
                <w:sz w:val="20"/>
                <w:szCs w:val="20"/>
              </w:rPr>
            </w:pPr>
            <w:r w:rsidRPr="00F92C43">
              <w:rPr>
                <w:rFonts w:ascii="Arial" w:hAnsi="Arial" w:cs="Arial"/>
                <w:sz w:val="20"/>
                <w:szCs w:val="20"/>
              </w:rPr>
              <w:t>The pervasive nature of the Autism/ C&amp;I needs</w:t>
            </w:r>
            <w:r w:rsidRPr="00F92C43">
              <w:rPr>
                <w:rFonts w:ascii="Arial" w:hAnsi="Arial" w:cs="Arial"/>
                <w:color w:val="FF0000"/>
                <w:sz w:val="20"/>
                <w:szCs w:val="20"/>
              </w:rPr>
              <w:t xml:space="preserve"> </w:t>
            </w:r>
            <w:r w:rsidRPr="00F92C43">
              <w:rPr>
                <w:rFonts w:ascii="Arial" w:hAnsi="Arial" w:cs="Arial"/>
                <w:sz w:val="20"/>
                <w:szCs w:val="20"/>
              </w:rPr>
              <w:t>is likely to have a detrimental effect on the acquisition, retention and generalisation of skills and therefore on the result of any assessment</w:t>
            </w:r>
          </w:p>
          <w:p w14:paraId="6920DA53" w14:textId="77777777" w:rsidR="00EE6A81" w:rsidRPr="00F92C43" w:rsidRDefault="00EE6A81" w:rsidP="00EE6A81">
            <w:pPr>
              <w:pStyle w:val="ListParagraph"/>
              <w:numPr>
                <w:ilvl w:val="0"/>
                <w:numId w:val="88"/>
              </w:numPr>
              <w:rPr>
                <w:rFonts w:ascii="Arial" w:eastAsia="Times New Roman" w:hAnsi="Arial" w:cs="Arial"/>
                <w:sz w:val="20"/>
                <w:szCs w:val="20"/>
                <w:lang w:eastAsia="en-GB"/>
              </w:rPr>
            </w:pPr>
            <w:r w:rsidRPr="00F92C43">
              <w:rPr>
                <w:rFonts w:ascii="Arial" w:eastAsia="Times New Roman" w:hAnsi="Arial" w:cs="Arial"/>
                <w:sz w:val="20"/>
                <w:szCs w:val="20"/>
                <w:lang w:eastAsia="en-GB"/>
              </w:rPr>
              <w:t>Could communicate or benefit from communicating using AAC</w:t>
            </w:r>
          </w:p>
          <w:p w14:paraId="2C6490BF" w14:textId="77777777" w:rsidR="00EE6A81" w:rsidRPr="00F92C43" w:rsidRDefault="00EE6A81" w:rsidP="00EE6A81">
            <w:pPr>
              <w:pStyle w:val="ListParagraph"/>
              <w:numPr>
                <w:ilvl w:val="0"/>
                <w:numId w:val="88"/>
              </w:num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Some or all aspects of language acquisition are significantly below age expected levels </w:t>
            </w:r>
          </w:p>
          <w:p w14:paraId="2911CD20" w14:textId="77777777" w:rsidR="00EE6A81" w:rsidRPr="00F92C43" w:rsidRDefault="00EE6A81" w:rsidP="00EE6A81">
            <w:pPr>
              <w:pStyle w:val="ListParagraph"/>
              <w:numPr>
                <w:ilvl w:val="0"/>
                <w:numId w:val="88"/>
              </w:numPr>
              <w:rPr>
                <w:rFonts w:ascii="Arial" w:eastAsia="Times New Roman" w:hAnsi="Arial" w:cs="Arial"/>
                <w:b/>
                <w:sz w:val="20"/>
                <w:szCs w:val="20"/>
                <w:lang w:eastAsia="en-GB"/>
              </w:rPr>
            </w:pPr>
            <w:r w:rsidRPr="00F92C43">
              <w:rPr>
                <w:rFonts w:ascii="Arial" w:eastAsia="Times New Roman" w:hAnsi="Arial" w:cs="Arial"/>
                <w:sz w:val="20"/>
                <w:szCs w:val="20"/>
                <w:lang w:eastAsia="en-GB"/>
              </w:rPr>
              <w:t>Significant speech sound difficulties, making speech difficult for all listeners to understand when out of context (and sometimes where it is known).</w:t>
            </w:r>
          </w:p>
          <w:p w14:paraId="2AF70105" w14:textId="77777777" w:rsidR="00EE6A81" w:rsidRPr="00F92C43" w:rsidRDefault="00EE6A81" w:rsidP="00D43D75">
            <w:pPr>
              <w:pStyle w:val="ListParagraph"/>
              <w:ind w:left="360"/>
              <w:rPr>
                <w:rFonts w:ascii="Arial" w:eastAsia="Times New Roman" w:hAnsi="Arial" w:cs="Arial"/>
                <w:b/>
                <w:sz w:val="20"/>
                <w:szCs w:val="20"/>
                <w:lang w:eastAsia="en-GB"/>
              </w:rPr>
            </w:pPr>
          </w:p>
          <w:p w14:paraId="60EEDFBA"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b/>
                <w:sz w:val="20"/>
                <w:szCs w:val="20"/>
                <w:lang w:eastAsia="en-GB"/>
              </w:rPr>
              <w:t>Must have a diagnosis of Developmental Language Disorder (DLD)</w:t>
            </w:r>
          </w:p>
          <w:p w14:paraId="4709C447"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b/>
                <w:sz w:val="20"/>
                <w:szCs w:val="20"/>
                <w:lang w:eastAsia="en-GB"/>
              </w:rPr>
              <w:t>The main categories are:</w:t>
            </w:r>
          </w:p>
          <w:p w14:paraId="5CBBAC3C" w14:textId="77777777" w:rsidR="00EE6A81" w:rsidRPr="00F92C43" w:rsidRDefault="00EE6A81" w:rsidP="00EE6A81">
            <w:pPr>
              <w:pStyle w:val="ListParagraph"/>
              <w:numPr>
                <w:ilvl w:val="0"/>
                <w:numId w:val="89"/>
              </w:numPr>
              <w:rPr>
                <w:rFonts w:ascii="Arial" w:eastAsia="Times New Roman" w:hAnsi="Arial" w:cs="Arial"/>
                <w:sz w:val="20"/>
                <w:szCs w:val="20"/>
                <w:lang w:eastAsia="en-GB"/>
              </w:rPr>
            </w:pPr>
            <w:r w:rsidRPr="00F92C43">
              <w:rPr>
                <w:rFonts w:ascii="Arial" w:eastAsia="Times New Roman" w:hAnsi="Arial" w:cs="Arial"/>
                <w:sz w:val="20"/>
                <w:szCs w:val="20"/>
                <w:lang w:eastAsia="en-GB"/>
              </w:rPr>
              <w:t>Mixed receptive/expressive language disorder</w:t>
            </w:r>
          </w:p>
          <w:p w14:paraId="26CB6ED6" w14:textId="77777777" w:rsidR="00EE6A81" w:rsidRPr="00F92C43" w:rsidRDefault="00EE6A81" w:rsidP="00EE6A81">
            <w:pPr>
              <w:pStyle w:val="ListParagraph"/>
              <w:numPr>
                <w:ilvl w:val="0"/>
                <w:numId w:val="89"/>
              </w:numPr>
              <w:rPr>
                <w:rFonts w:ascii="Arial" w:eastAsia="Times New Roman" w:hAnsi="Arial" w:cs="Arial"/>
                <w:sz w:val="20"/>
                <w:szCs w:val="20"/>
                <w:lang w:eastAsia="en-GB"/>
              </w:rPr>
            </w:pPr>
            <w:r w:rsidRPr="00F92C43">
              <w:rPr>
                <w:rFonts w:ascii="Arial" w:eastAsia="Times New Roman" w:hAnsi="Arial" w:cs="Arial"/>
                <w:sz w:val="20"/>
                <w:szCs w:val="20"/>
                <w:lang w:eastAsia="en-GB"/>
              </w:rPr>
              <w:t>Expressive only language disorder</w:t>
            </w:r>
          </w:p>
          <w:p w14:paraId="6567D6F0" w14:textId="77777777" w:rsidR="00EE6A81" w:rsidRPr="00F92C43" w:rsidRDefault="00EE6A81" w:rsidP="00EE6A81">
            <w:pPr>
              <w:pStyle w:val="ListParagraph"/>
              <w:numPr>
                <w:ilvl w:val="0"/>
                <w:numId w:val="89"/>
              </w:numPr>
              <w:rPr>
                <w:rFonts w:ascii="Arial" w:eastAsia="Times New Roman" w:hAnsi="Arial" w:cs="Arial"/>
                <w:sz w:val="20"/>
                <w:szCs w:val="20"/>
                <w:lang w:eastAsia="en-GB"/>
              </w:rPr>
            </w:pPr>
            <w:r w:rsidRPr="00F92C43">
              <w:rPr>
                <w:rFonts w:ascii="Arial" w:eastAsia="Times New Roman" w:hAnsi="Arial" w:cs="Arial"/>
                <w:sz w:val="20"/>
                <w:szCs w:val="20"/>
                <w:lang w:eastAsia="en-GB"/>
              </w:rPr>
              <w:t>Higher order processing disorder</w:t>
            </w:r>
          </w:p>
          <w:p w14:paraId="5BADB52A" w14:textId="77777777" w:rsidR="00EE6A81" w:rsidRPr="00F92C43" w:rsidRDefault="00EE6A81" w:rsidP="00EE6A81">
            <w:pPr>
              <w:pStyle w:val="ListParagraph"/>
              <w:numPr>
                <w:ilvl w:val="0"/>
                <w:numId w:val="89"/>
              </w:numPr>
              <w:jc w:val="both"/>
              <w:rPr>
                <w:rFonts w:ascii="Arial" w:eastAsia="Times New Roman" w:hAnsi="Arial" w:cs="Arial"/>
                <w:sz w:val="20"/>
                <w:szCs w:val="20"/>
                <w:lang w:eastAsia="en-GB"/>
              </w:rPr>
            </w:pPr>
            <w:r w:rsidRPr="00F92C43">
              <w:rPr>
                <w:rFonts w:ascii="Arial" w:eastAsia="Times New Roman" w:hAnsi="Arial" w:cs="Arial"/>
                <w:sz w:val="20"/>
                <w:szCs w:val="20"/>
                <w:lang w:eastAsia="en-GB"/>
              </w:rPr>
              <w:t>Specific Speech Impairment</w:t>
            </w:r>
          </w:p>
          <w:p w14:paraId="320BEF64" w14:textId="77777777" w:rsidR="00EE6A81" w:rsidRPr="00F92C43" w:rsidRDefault="00EE6A81" w:rsidP="00D43D75">
            <w:pPr>
              <w:rPr>
                <w:rFonts w:ascii="Arial" w:eastAsia="Times New Roman" w:hAnsi="Arial" w:cs="Arial"/>
                <w:b/>
                <w:sz w:val="20"/>
                <w:szCs w:val="20"/>
                <w:lang w:eastAsia="en-GB"/>
              </w:rPr>
            </w:pPr>
          </w:p>
          <w:p w14:paraId="0EEB8EB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b/>
                <w:sz w:val="20"/>
                <w:szCs w:val="20"/>
                <w:lang w:eastAsia="en-GB"/>
              </w:rPr>
              <w:t>Identification</w:t>
            </w:r>
          </w:p>
          <w:p w14:paraId="7DCEF5F1" w14:textId="77777777" w:rsidR="00EE6A81" w:rsidRPr="00F92C43" w:rsidRDefault="00EE6A81" w:rsidP="00EE6A81">
            <w:pPr>
              <w:pStyle w:val="ListParagraph"/>
              <w:numPr>
                <w:ilvl w:val="0"/>
                <w:numId w:val="90"/>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Diagnosed by a Speech and Language Therapist </w:t>
            </w:r>
          </w:p>
          <w:p w14:paraId="07BE1B3C" w14:textId="77777777" w:rsidR="00EE6A81" w:rsidRPr="00F92C43" w:rsidRDefault="00EE6A81" w:rsidP="00EE6A81">
            <w:pPr>
              <w:pStyle w:val="ListParagraph"/>
              <w:numPr>
                <w:ilvl w:val="0"/>
                <w:numId w:val="90"/>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s with DLD often have associated social communication difficulties evident in rigid and repetitive behaviours</w:t>
            </w:r>
          </w:p>
          <w:p w14:paraId="232789DE" w14:textId="77777777" w:rsidR="00EE6A81" w:rsidRPr="00F92C43" w:rsidRDefault="00EE6A81" w:rsidP="00EE6A81">
            <w:pPr>
              <w:pStyle w:val="ListParagraph"/>
              <w:numPr>
                <w:ilvl w:val="0"/>
                <w:numId w:val="90"/>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s with DLD have difficulties with literacy associated with writing fluency, reading comprehension and spelling, problem solving and reasoning in addition to contextual based Maths – more evident in mastery curriculum</w:t>
            </w:r>
          </w:p>
          <w:p w14:paraId="3EE0BE8C" w14:textId="77777777" w:rsidR="00EE6A81" w:rsidRPr="00F92C43" w:rsidRDefault="00EE6A81" w:rsidP="00EE6A81">
            <w:pPr>
              <w:pStyle w:val="ListParagraph"/>
              <w:numPr>
                <w:ilvl w:val="0"/>
                <w:numId w:val="90"/>
              </w:numPr>
              <w:rPr>
                <w:rFonts w:ascii="Arial" w:eastAsia="Times New Roman" w:hAnsi="Arial" w:cs="Arial"/>
                <w:sz w:val="20"/>
                <w:szCs w:val="20"/>
                <w:lang w:eastAsia="en-GB"/>
              </w:rPr>
            </w:pPr>
            <w:r>
              <w:rPr>
                <w:rFonts w:ascii="Arial" w:eastAsia="Times New Roman" w:hAnsi="Arial" w:cs="Arial"/>
                <w:sz w:val="20"/>
                <w:szCs w:val="20"/>
                <w:lang w:eastAsia="en-GB"/>
              </w:rPr>
              <w:t>Student</w:t>
            </w:r>
            <w:r w:rsidRPr="00F92C43">
              <w:rPr>
                <w:rFonts w:ascii="Arial" w:eastAsia="Times New Roman" w:hAnsi="Arial" w:cs="Arial"/>
                <w:sz w:val="20"/>
                <w:szCs w:val="20"/>
                <w:lang w:eastAsia="en-GB"/>
              </w:rPr>
              <w:t>s with DLD have difficulties with numeracy associated with mathematical concepts, word problems and working memory</w:t>
            </w:r>
          </w:p>
          <w:p w14:paraId="4EFAE3D7" w14:textId="77777777" w:rsidR="00EE6A81" w:rsidRPr="00F92C43" w:rsidRDefault="00EE6A81" w:rsidP="00D43D75">
            <w:pPr>
              <w:pStyle w:val="ListParagraph"/>
              <w:ind w:left="360"/>
              <w:jc w:val="both"/>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0A0386ED"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Please refer to information contained within the Range 4b Communication and Interaction: Speech, Language and Communication Needs section of the School Age Guidance</w:t>
            </w:r>
          </w:p>
        </w:tc>
      </w:tr>
      <w:tr w:rsidR="00EE6A81" w:rsidRPr="00AB5110" w14:paraId="0E25D815"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D691D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29A582DB" w14:textId="77777777" w:rsidR="00EE6A81" w:rsidRDefault="00EE6A81" w:rsidP="00D43D75">
            <w:pPr>
              <w:rPr>
                <w:rFonts w:ascii="Arial" w:eastAsia="Times New Roman" w:hAnsi="Arial" w:cs="Arial"/>
                <w:b/>
                <w:lang w:eastAsia="en-GB"/>
              </w:rPr>
            </w:pPr>
          </w:p>
          <w:p w14:paraId="4D99C34E"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1EE66692" w14:textId="77777777" w:rsidR="00EE6A81" w:rsidRPr="00F92C43" w:rsidRDefault="00EE6A81" w:rsidP="00D43D75">
            <w:pPr>
              <w:pStyle w:val="Footer"/>
              <w:jc w:val="both"/>
              <w:rPr>
                <w:rFonts w:ascii="Arial" w:hAnsi="Arial" w:cs="Arial"/>
                <w:b/>
                <w:sz w:val="20"/>
                <w:szCs w:val="20"/>
                <w:lang w:eastAsia="en-GB"/>
              </w:rPr>
            </w:pPr>
            <w:r>
              <w:rPr>
                <w:rFonts w:ascii="Arial" w:hAnsi="Arial" w:cs="Arial"/>
                <w:sz w:val="20"/>
                <w:szCs w:val="20"/>
                <w:lang w:eastAsia="en-GB"/>
              </w:rPr>
              <w:t>Student</w:t>
            </w:r>
            <w:r w:rsidRPr="00F92C43">
              <w:rPr>
                <w:rFonts w:ascii="Arial" w:hAnsi="Arial" w:cs="Arial"/>
                <w:sz w:val="20"/>
                <w:szCs w:val="20"/>
                <w:lang w:eastAsia="en-GB"/>
              </w:rPr>
              <w:t xml:space="preserve"> will have communication and interaction needs that</w:t>
            </w:r>
            <w:r w:rsidRPr="00F92C43">
              <w:rPr>
                <w:rFonts w:ascii="Arial" w:hAnsi="Arial" w:cs="Arial"/>
                <w:b/>
                <w:sz w:val="20"/>
                <w:szCs w:val="20"/>
                <w:lang w:eastAsia="en-GB"/>
              </w:rPr>
              <w:t xml:space="preserve"> severely affect their access</w:t>
            </w:r>
            <w:r w:rsidRPr="00F92C43">
              <w:rPr>
                <w:rFonts w:ascii="Arial" w:hAnsi="Arial" w:cs="Arial"/>
                <w:sz w:val="20"/>
                <w:szCs w:val="20"/>
                <w:lang w:eastAsia="en-GB"/>
              </w:rPr>
              <w:t xml:space="preserve"> to the National Curriculum, including the social emotional curriculum and all aspects of school life, </w:t>
            </w:r>
            <w:r w:rsidRPr="00F92C43">
              <w:rPr>
                <w:rFonts w:ascii="Arial" w:hAnsi="Arial" w:cs="Arial"/>
                <w:b/>
                <w:sz w:val="20"/>
                <w:szCs w:val="20"/>
                <w:lang w:eastAsia="en-GB"/>
              </w:rPr>
              <w:t>even in known and familiar contexts and with familiar support/people available.</w:t>
            </w:r>
          </w:p>
          <w:p w14:paraId="07F9C3B6" w14:textId="77777777" w:rsidR="00EE6A81" w:rsidRPr="00F92C43" w:rsidRDefault="00EE6A81" w:rsidP="00D43D75">
            <w:pPr>
              <w:pStyle w:val="ListParagraph"/>
              <w:ind w:left="360"/>
              <w:rPr>
                <w:rFonts w:ascii="Arial" w:eastAsia="Times New Roman" w:hAnsi="Arial" w:cs="Arial"/>
                <w:b/>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13D5DA56"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Please refer to information contained within the Range 5 Communication and Interaction Speech, Language and Communication Needs section of the School Age Guidance</w:t>
            </w:r>
          </w:p>
        </w:tc>
      </w:tr>
      <w:tr w:rsidR="00EE6A81" w:rsidRPr="00AB5110" w14:paraId="1ED435F1"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5CDF520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7E59C8ED" w14:textId="77777777" w:rsidR="00EE6A81" w:rsidRDefault="00EE6A81" w:rsidP="00D43D75">
            <w:pPr>
              <w:rPr>
                <w:rFonts w:ascii="Arial" w:eastAsia="Times New Roman" w:hAnsi="Arial" w:cs="Arial"/>
                <w:b/>
                <w:lang w:eastAsia="en-GB"/>
              </w:rPr>
            </w:pPr>
          </w:p>
          <w:p w14:paraId="557E20C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62BBABA2" w14:textId="77777777" w:rsidR="00EE6A81" w:rsidRPr="00F92C43" w:rsidRDefault="00EE6A81" w:rsidP="00D43D75">
            <w:pPr>
              <w:jc w:val="both"/>
              <w:rPr>
                <w:rFonts w:ascii="Arial" w:hAnsi="Arial" w:cs="Arial"/>
                <w:b/>
                <w:sz w:val="20"/>
                <w:szCs w:val="20"/>
              </w:rPr>
            </w:pPr>
            <w:r>
              <w:rPr>
                <w:rFonts w:ascii="Arial" w:hAnsi="Arial" w:cs="Arial"/>
                <w:sz w:val="20"/>
                <w:szCs w:val="20"/>
              </w:rPr>
              <w:t>Student</w:t>
            </w:r>
            <w:r w:rsidRPr="00F92C43">
              <w:rPr>
                <w:rFonts w:ascii="Arial" w:hAnsi="Arial" w:cs="Arial"/>
                <w:sz w:val="20"/>
                <w:szCs w:val="20"/>
              </w:rPr>
              <w:t xml:space="preserve"> will have communication and interaction needs that </w:t>
            </w:r>
            <w:r w:rsidRPr="00F92C43">
              <w:rPr>
                <w:rFonts w:ascii="Arial" w:hAnsi="Arial" w:cs="Arial"/>
                <w:b/>
                <w:sz w:val="20"/>
                <w:szCs w:val="20"/>
              </w:rPr>
              <w:t>profoundly affect their access</w:t>
            </w:r>
            <w:r w:rsidRPr="00F92C43">
              <w:rPr>
                <w:rFonts w:ascii="Arial" w:hAnsi="Arial" w:cs="Arial"/>
                <w:sz w:val="20"/>
                <w:szCs w:val="20"/>
              </w:rPr>
              <w:t xml:space="preserve"> to the National Curriculum, including the social emotional curriculum and all aspects of school life, </w:t>
            </w:r>
            <w:r w:rsidRPr="00F92C43">
              <w:rPr>
                <w:rFonts w:ascii="Arial" w:hAnsi="Arial" w:cs="Arial"/>
                <w:b/>
                <w:sz w:val="20"/>
                <w:szCs w:val="20"/>
              </w:rPr>
              <w:t xml:space="preserve">even in known and familiar contexts and with familiar support/people available.  </w:t>
            </w:r>
            <w:r>
              <w:rPr>
                <w:rFonts w:ascii="Arial" w:hAnsi="Arial" w:cs="Arial"/>
                <w:b/>
                <w:sz w:val="20"/>
                <w:szCs w:val="20"/>
              </w:rPr>
              <w:t>Student</w:t>
            </w:r>
            <w:r w:rsidRPr="00F92C43">
              <w:rPr>
                <w:rFonts w:ascii="Arial" w:hAnsi="Arial" w:cs="Arial"/>
                <w:b/>
                <w:sz w:val="20"/>
                <w:szCs w:val="20"/>
              </w:rPr>
              <w:t>s at range 6 will need an environment where interpersonal challenges are minimised by the adult managed setting.</w:t>
            </w:r>
          </w:p>
          <w:p w14:paraId="54B45B0A" w14:textId="77777777" w:rsidR="00EE6A81" w:rsidRPr="00F92C43" w:rsidRDefault="00EE6A81" w:rsidP="00D43D75">
            <w:pPr>
              <w:shd w:val="clear" w:color="auto" w:fill="FFFFFF"/>
              <w:ind w:left="360"/>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26156BC5"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Please refer to information contained within the Range 6 Communication and Interaction: Speech, Language and Communication Needs section of the School Age Guidance</w:t>
            </w:r>
          </w:p>
        </w:tc>
      </w:tr>
    </w:tbl>
    <w:p w14:paraId="4E261C11" w14:textId="77777777" w:rsidR="00EE6A81" w:rsidRDefault="00EE6A81" w:rsidP="00EE6A81"/>
    <w:p w14:paraId="353FB307" w14:textId="77777777" w:rsidR="003324E7" w:rsidRDefault="003324E7" w:rsidP="00EE6A81"/>
    <w:p w14:paraId="67C3DFD1" w14:textId="0A34BF5E" w:rsidR="003324E7" w:rsidRDefault="003324E7" w:rsidP="00EE6A81"/>
    <w:p w14:paraId="249E2D86" w14:textId="6345463E" w:rsidR="00DD791C" w:rsidRDefault="00DD791C" w:rsidP="00EE6A81"/>
    <w:p w14:paraId="33A2AFE0" w14:textId="77777777" w:rsidR="003324E7" w:rsidRDefault="003324E7" w:rsidP="005B4565"/>
    <w:p w14:paraId="423F2B54" w14:textId="7B4DC6D6" w:rsidR="003324E7" w:rsidRDefault="005B4565" w:rsidP="005B4565">
      <w:pPr>
        <w:rPr>
          <w:rFonts w:ascii="Arial" w:hAnsi="Arial" w:cs="Arial"/>
          <w:b/>
        </w:rPr>
      </w:pPr>
      <w:r>
        <w:rPr>
          <w:rFonts w:ascii="Arial" w:hAnsi="Arial" w:cs="Arial"/>
          <w:b/>
        </w:rPr>
        <w:lastRenderedPageBreak/>
        <w:t xml:space="preserve">Communication and Interaction: </w:t>
      </w:r>
      <w:proofErr w:type="spellStart"/>
      <w:r>
        <w:rPr>
          <w:rFonts w:ascii="Arial" w:hAnsi="Arial" w:cs="Arial"/>
          <w:b/>
        </w:rPr>
        <w:t>PfA</w:t>
      </w:r>
      <w:proofErr w:type="spellEnd"/>
      <w:r>
        <w:rPr>
          <w:rFonts w:ascii="Arial" w:hAnsi="Arial" w:cs="Arial"/>
          <w:b/>
        </w:rPr>
        <w:t xml:space="preserve"> Outcomes and Provision</w:t>
      </w:r>
    </w:p>
    <w:p w14:paraId="2561CA82" w14:textId="77777777" w:rsidR="003324E7" w:rsidRPr="003324E7" w:rsidRDefault="003324E7" w:rsidP="005B4565">
      <w:pPr>
        <w:rPr>
          <w:rFonts w:ascii="Arial" w:hAnsi="Arial" w:cs="Arial"/>
          <w:b/>
          <w:sz w:val="20"/>
          <w:szCs w:val="20"/>
        </w:rPr>
      </w:pPr>
    </w:p>
    <w:tbl>
      <w:tblPr>
        <w:tblStyle w:val="TableGrid"/>
        <w:tblW w:w="0" w:type="auto"/>
        <w:tblLook w:val="04A0" w:firstRow="1" w:lastRow="0" w:firstColumn="1" w:lastColumn="0" w:noHBand="0" w:noVBand="1"/>
      </w:tblPr>
      <w:tblGrid>
        <w:gridCol w:w="1271"/>
        <w:gridCol w:w="2977"/>
        <w:gridCol w:w="2977"/>
        <w:gridCol w:w="3188"/>
        <w:gridCol w:w="3038"/>
      </w:tblGrid>
      <w:tr w:rsidR="005B4565" w:rsidRPr="003324E7" w14:paraId="0653CA5F" w14:textId="77777777" w:rsidTr="00E50FDB">
        <w:tc>
          <w:tcPr>
            <w:tcW w:w="1271" w:type="dxa"/>
            <w:vMerge w:val="restart"/>
            <w:tcBorders>
              <w:top w:val="single" w:sz="4" w:space="0" w:color="auto"/>
              <w:left w:val="single" w:sz="4" w:space="0" w:color="auto"/>
              <w:bottom w:val="single" w:sz="4" w:space="0" w:color="auto"/>
              <w:right w:val="single" w:sz="4" w:space="0" w:color="auto"/>
            </w:tcBorders>
          </w:tcPr>
          <w:p w14:paraId="1682DE84" w14:textId="77777777" w:rsidR="005B4565" w:rsidRPr="003324E7" w:rsidRDefault="005B4565" w:rsidP="00E50FDB">
            <w:pPr>
              <w:rPr>
                <w:rFonts w:ascii="Arial" w:hAnsi="Arial" w:cs="Arial"/>
                <w:sz w:val="20"/>
                <w:szCs w:val="20"/>
              </w:rPr>
            </w:pPr>
          </w:p>
        </w:tc>
        <w:tc>
          <w:tcPr>
            <w:tcW w:w="12180" w:type="dxa"/>
            <w:gridSpan w:val="4"/>
            <w:tcBorders>
              <w:top w:val="single" w:sz="4" w:space="0" w:color="auto"/>
              <w:left w:val="single" w:sz="4" w:space="0" w:color="auto"/>
              <w:bottom w:val="single" w:sz="4" w:space="0" w:color="auto"/>
              <w:right w:val="single" w:sz="4" w:space="0" w:color="auto"/>
            </w:tcBorders>
          </w:tcPr>
          <w:p w14:paraId="359F26D3" w14:textId="77777777" w:rsidR="005B4565" w:rsidRPr="003324E7" w:rsidRDefault="005B4565" w:rsidP="00E50FDB">
            <w:pPr>
              <w:jc w:val="center"/>
              <w:rPr>
                <w:rFonts w:ascii="Arial" w:hAnsi="Arial" w:cs="Arial"/>
                <w:b/>
                <w:sz w:val="20"/>
                <w:szCs w:val="20"/>
              </w:rPr>
            </w:pPr>
            <w:proofErr w:type="spellStart"/>
            <w:r w:rsidRPr="003324E7">
              <w:rPr>
                <w:rFonts w:ascii="Arial" w:hAnsi="Arial" w:cs="Arial"/>
                <w:b/>
                <w:sz w:val="20"/>
                <w:szCs w:val="20"/>
              </w:rPr>
              <w:t>PfA</w:t>
            </w:r>
            <w:proofErr w:type="spellEnd"/>
            <w:r w:rsidRPr="003324E7">
              <w:rPr>
                <w:rFonts w:ascii="Arial" w:hAnsi="Arial" w:cs="Arial"/>
                <w:b/>
                <w:sz w:val="20"/>
                <w:szCs w:val="20"/>
              </w:rPr>
              <w:t xml:space="preserve"> Outcomes</w:t>
            </w:r>
          </w:p>
          <w:p w14:paraId="35A14153" w14:textId="77777777" w:rsidR="005B4565" w:rsidRPr="003324E7" w:rsidRDefault="005B4565" w:rsidP="00E50FDB">
            <w:pPr>
              <w:jc w:val="center"/>
              <w:rPr>
                <w:rFonts w:ascii="Arial" w:hAnsi="Arial" w:cs="Arial"/>
                <w:b/>
                <w:sz w:val="20"/>
                <w:szCs w:val="20"/>
              </w:rPr>
            </w:pPr>
          </w:p>
        </w:tc>
      </w:tr>
      <w:tr w:rsidR="005B4565" w:rsidRPr="003324E7" w14:paraId="76A62222" w14:textId="77777777" w:rsidTr="00E50FDB">
        <w:tc>
          <w:tcPr>
            <w:tcW w:w="0" w:type="auto"/>
            <w:vMerge/>
            <w:tcBorders>
              <w:top w:val="single" w:sz="4" w:space="0" w:color="auto"/>
              <w:left w:val="single" w:sz="4" w:space="0" w:color="auto"/>
              <w:bottom w:val="single" w:sz="4" w:space="0" w:color="auto"/>
              <w:right w:val="single" w:sz="4" w:space="0" w:color="auto"/>
            </w:tcBorders>
            <w:vAlign w:val="center"/>
            <w:hideMark/>
          </w:tcPr>
          <w:p w14:paraId="57876159" w14:textId="77777777" w:rsidR="005B4565" w:rsidRPr="003324E7" w:rsidRDefault="005B4565" w:rsidP="00E50FDB">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FAE6E11" w14:textId="3B0E691F" w:rsidR="005B4565" w:rsidRPr="003324E7" w:rsidRDefault="009E78CE" w:rsidP="00E50FDB">
            <w:pPr>
              <w:jc w:val="center"/>
              <w:rPr>
                <w:rFonts w:ascii="Arial" w:hAnsi="Arial" w:cs="Arial"/>
                <w:b/>
                <w:sz w:val="20"/>
                <w:szCs w:val="20"/>
              </w:rPr>
            </w:pPr>
            <w:r w:rsidRPr="003324E7">
              <w:rPr>
                <w:rFonts w:ascii="Arial" w:hAnsi="Arial" w:cs="Arial"/>
                <w:b/>
                <w:sz w:val="20"/>
                <w:szCs w:val="20"/>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61C412A1" w14:textId="77777777" w:rsidR="009E78CE" w:rsidRPr="003324E7" w:rsidRDefault="009E78CE" w:rsidP="009E78CE">
            <w:pPr>
              <w:jc w:val="center"/>
              <w:rPr>
                <w:rFonts w:ascii="Arial" w:hAnsi="Arial" w:cs="Arial"/>
                <w:b/>
                <w:sz w:val="20"/>
                <w:szCs w:val="20"/>
              </w:rPr>
            </w:pPr>
            <w:r w:rsidRPr="003324E7">
              <w:rPr>
                <w:rFonts w:ascii="Arial" w:hAnsi="Arial" w:cs="Arial"/>
                <w:b/>
                <w:sz w:val="20"/>
                <w:szCs w:val="20"/>
              </w:rPr>
              <w:t>Independence</w:t>
            </w:r>
          </w:p>
          <w:p w14:paraId="61C1811A" w14:textId="5D652522" w:rsidR="005B4565" w:rsidRPr="003324E7" w:rsidRDefault="005B4565" w:rsidP="00E50FDB">
            <w:pPr>
              <w:jc w:val="center"/>
              <w:rPr>
                <w:rFonts w:ascii="Arial" w:hAnsi="Arial" w:cs="Arial"/>
                <w:b/>
                <w:sz w:val="20"/>
                <w:szCs w:val="20"/>
              </w:rPr>
            </w:pPr>
          </w:p>
        </w:tc>
        <w:tc>
          <w:tcPr>
            <w:tcW w:w="3188" w:type="dxa"/>
            <w:tcBorders>
              <w:top w:val="single" w:sz="4" w:space="0" w:color="auto"/>
              <w:left w:val="single" w:sz="4" w:space="0" w:color="auto"/>
              <w:bottom w:val="single" w:sz="4" w:space="0" w:color="auto"/>
              <w:right w:val="single" w:sz="4" w:space="0" w:color="auto"/>
            </w:tcBorders>
          </w:tcPr>
          <w:p w14:paraId="5782B742" w14:textId="77777777" w:rsidR="005B4565" w:rsidRPr="003324E7" w:rsidRDefault="005B4565" w:rsidP="00E50FDB">
            <w:pPr>
              <w:jc w:val="center"/>
              <w:rPr>
                <w:rFonts w:ascii="Arial" w:hAnsi="Arial" w:cs="Arial"/>
                <w:b/>
                <w:sz w:val="20"/>
                <w:szCs w:val="20"/>
              </w:rPr>
            </w:pPr>
            <w:r w:rsidRPr="003324E7">
              <w:rPr>
                <w:rFonts w:ascii="Arial" w:hAnsi="Arial" w:cs="Arial"/>
                <w:b/>
                <w:sz w:val="20"/>
                <w:szCs w:val="20"/>
              </w:rPr>
              <w:t>Community Participation</w:t>
            </w:r>
          </w:p>
          <w:p w14:paraId="4CBD3FA2" w14:textId="77777777" w:rsidR="005B4565" w:rsidRPr="003324E7" w:rsidRDefault="005B4565" w:rsidP="00E50FDB">
            <w:pPr>
              <w:jc w:val="center"/>
              <w:rPr>
                <w:rFonts w:ascii="Arial" w:hAnsi="Arial" w:cs="Arial"/>
                <w:b/>
                <w:sz w:val="20"/>
                <w:szCs w:val="20"/>
              </w:rPr>
            </w:pPr>
          </w:p>
        </w:tc>
        <w:tc>
          <w:tcPr>
            <w:tcW w:w="3038" w:type="dxa"/>
            <w:tcBorders>
              <w:top w:val="single" w:sz="4" w:space="0" w:color="auto"/>
              <w:left w:val="single" w:sz="4" w:space="0" w:color="auto"/>
              <w:bottom w:val="single" w:sz="4" w:space="0" w:color="auto"/>
              <w:right w:val="single" w:sz="4" w:space="0" w:color="auto"/>
            </w:tcBorders>
          </w:tcPr>
          <w:p w14:paraId="754F1A05" w14:textId="46E52B82" w:rsidR="005B4565" w:rsidRPr="003324E7" w:rsidRDefault="009E78CE" w:rsidP="009E78CE">
            <w:pPr>
              <w:jc w:val="center"/>
              <w:rPr>
                <w:rFonts w:ascii="Arial" w:hAnsi="Arial" w:cs="Arial"/>
                <w:b/>
                <w:sz w:val="20"/>
                <w:szCs w:val="20"/>
              </w:rPr>
            </w:pPr>
            <w:r>
              <w:rPr>
                <w:rFonts w:ascii="Arial" w:hAnsi="Arial" w:cs="Arial"/>
                <w:b/>
                <w:sz w:val="20"/>
                <w:szCs w:val="20"/>
              </w:rPr>
              <w:t>Health</w:t>
            </w:r>
          </w:p>
        </w:tc>
      </w:tr>
      <w:tr w:rsidR="005B4565" w:rsidRPr="003324E7" w14:paraId="3801777F"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5E7856FB" w14:textId="77777777" w:rsidR="005B4565" w:rsidRPr="003324E7" w:rsidRDefault="005B4565" w:rsidP="00E50FDB">
            <w:pPr>
              <w:rPr>
                <w:rFonts w:ascii="Arial" w:hAnsi="Arial" w:cs="Arial"/>
                <w:b/>
                <w:sz w:val="20"/>
                <w:szCs w:val="20"/>
              </w:rPr>
            </w:pPr>
            <w:r w:rsidRPr="003324E7">
              <w:rPr>
                <w:rFonts w:ascii="Arial" w:hAnsi="Arial" w:cs="Arial"/>
                <w:b/>
                <w:sz w:val="20"/>
                <w:szCs w:val="20"/>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0E7332C9" w14:textId="77777777" w:rsidR="009E78CE" w:rsidRPr="003324E7" w:rsidRDefault="009E78CE" w:rsidP="009E78CE">
            <w:pPr>
              <w:rPr>
                <w:rFonts w:ascii="Arial" w:hAnsi="Arial" w:cs="Arial"/>
                <w:sz w:val="20"/>
                <w:szCs w:val="20"/>
              </w:rPr>
            </w:pPr>
            <w:r w:rsidRPr="003324E7">
              <w:rPr>
                <w:rFonts w:ascii="Arial" w:hAnsi="Arial" w:cs="Arial"/>
                <w:sz w:val="20"/>
                <w:szCs w:val="20"/>
              </w:rPr>
              <w:t>YP will have appropriate communication and interaction skills to facilitate successful access to apprenticeships, internships, traineeships as required.</w:t>
            </w:r>
          </w:p>
          <w:p w14:paraId="74700363" w14:textId="77777777" w:rsidR="009E78CE" w:rsidRPr="003324E7" w:rsidRDefault="009E78CE" w:rsidP="009E78CE">
            <w:pPr>
              <w:rPr>
                <w:rFonts w:ascii="Arial" w:hAnsi="Arial" w:cs="Arial"/>
                <w:sz w:val="20"/>
                <w:szCs w:val="20"/>
              </w:rPr>
            </w:pPr>
          </w:p>
          <w:p w14:paraId="083ED9E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appropriate communication and interaction skills to facilitate the development of relationships with peers within the workplace/education environments to promote emotional wellbeing. </w:t>
            </w:r>
          </w:p>
          <w:p w14:paraId="6E3A9DAD" w14:textId="77777777" w:rsidR="009E78CE" w:rsidRPr="003324E7" w:rsidRDefault="009E78CE" w:rsidP="009E78CE">
            <w:pPr>
              <w:rPr>
                <w:rFonts w:ascii="Arial" w:hAnsi="Arial" w:cs="Arial"/>
                <w:sz w:val="20"/>
                <w:szCs w:val="20"/>
              </w:rPr>
            </w:pPr>
          </w:p>
          <w:p w14:paraId="59BFF47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demonstrate appropriate communication skills, written or verbal, to enable successful application for jobs or higher education. </w:t>
            </w:r>
          </w:p>
          <w:p w14:paraId="3412C543" w14:textId="77777777" w:rsidR="009E78CE" w:rsidRPr="003324E7" w:rsidRDefault="009E78CE" w:rsidP="009E78CE">
            <w:pPr>
              <w:rPr>
                <w:rFonts w:ascii="Arial" w:hAnsi="Arial" w:cs="Arial"/>
                <w:sz w:val="20"/>
                <w:szCs w:val="20"/>
              </w:rPr>
            </w:pPr>
          </w:p>
          <w:p w14:paraId="4F26661E" w14:textId="68DB6923" w:rsidR="009E78CE" w:rsidRPr="003324E7" w:rsidRDefault="009E78CE" w:rsidP="009E78CE">
            <w:pPr>
              <w:rPr>
                <w:rFonts w:ascii="Arial" w:hAnsi="Arial" w:cs="Arial"/>
                <w:sz w:val="20"/>
                <w:szCs w:val="20"/>
              </w:rPr>
            </w:pPr>
            <w:r w:rsidRPr="003324E7">
              <w:rPr>
                <w:rFonts w:ascii="Arial" w:hAnsi="Arial" w:cs="Arial"/>
                <w:sz w:val="20"/>
                <w:szCs w:val="20"/>
              </w:rPr>
              <w:t xml:space="preserve">YP will be able to respond appropriately to questions, displaying the </w:t>
            </w:r>
            <w:r>
              <w:rPr>
                <w:rFonts w:ascii="Arial" w:hAnsi="Arial" w:cs="Arial"/>
                <w:sz w:val="20"/>
                <w:szCs w:val="20"/>
              </w:rPr>
              <w:t>communication</w:t>
            </w:r>
            <w:r w:rsidRPr="003324E7">
              <w:rPr>
                <w:rFonts w:ascii="Arial" w:hAnsi="Arial" w:cs="Arial"/>
                <w:sz w:val="20"/>
                <w:szCs w:val="20"/>
              </w:rPr>
              <w:t xml:space="preserve"> skills </w:t>
            </w:r>
            <w:r>
              <w:rPr>
                <w:rFonts w:ascii="Arial" w:hAnsi="Arial" w:cs="Arial"/>
                <w:sz w:val="20"/>
                <w:szCs w:val="20"/>
              </w:rPr>
              <w:t xml:space="preserve">required </w:t>
            </w:r>
            <w:r w:rsidRPr="003324E7">
              <w:rPr>
                <w:rFonts w:ascii="Arial" w:hAnsi="Arial" w:cs="Arial"/>
                <w:sz w:val="20"/>
                <w:szCs w:val="20"/>
              </w:rPr>
              <w:t xml:space="preserve">to present their skills and attributes within an interview situation. </w:t>
            </w:r>
          </w:p>
          <w:p w14:paraId="4901A22E" w14:textId="77777777" w:rsidR="005B4565" w:rsidRPr="003324E7" w:rsidRDefault="005B4565"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3E3C78"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the communication and interaction skills to participate in residential and local learning options where relevant. </w:t>
            </w:r>
          </w:p>
          <w:p w14:paraId="4EA2BC1B" w14:textId="77777777" w:rsidR="009E78CE" w:rsidRPr="003324E7" w:rsidRDefault="009E78CE" w:rsidP="009E78CE">
            <w:pPr>
              <w:rPr>
                <w:rFonts w:ascii="Arial" w:hAnsi="Arial" w:cs="Arial"/>
                <w:sz w:val="20"/>
                <w:szCs w:val="20"/>
              </w:rPr>
            </w:pPr>
          </w:p>
          <w:p w14:paraId="541742F5" w14:textId="77777777" w:rsidR="009E78CE" w:rsidRPr="003324E7" w:rsidRDefault="009E78CE" w:rsidP="009E78CE">
            <w:pPr>
              <w:rPr>
                <w:rFonts w:ascii="Arial" w:hAnsi="Arial" w:cs="Arial"/>
                <w:sz w:val="20"/>
                <w:szCs w:val="20"/>
              </w:rPr>
            </w:pPr>
            <w:r w:rsidRPr="003324E7">
              <w:rPr>
                <w:rFonts w:ascii="Arial" w:hAnsi="Arial" w:cs="Arial"/>
                <w:sz w:val="20"/>
                <w:szCs w:val="20"/>
              </w:rPr>
              <w:t>YP will have the communication and interaction skills to facilitate independent living (shopping, travel).</w:t>
            </w:r>
          </w:p>
          <w:p w14:paraId="1B70811B" w14:textId="77777777" w:rsidR="009E78CE" w:rsidRPr="003324E7" w:rsidRDefault="009E78CE" w:rsidP="009E78CE">
            <w:pPr>
              <w:rPr>
                <w:rFonts w:ascii="Arial" w:hAnsi="Arial" w:cs="Arial"/>
                <w:sz w:val="20"/>
                <w:szCs w:val="20"/>
              </w:rPr>
            </w:pPr>
          </w:p>
          <w:p w14:paraId="4615A2F4" w14:textId="77777777" w:rsidR="009E78CE" w:rsidRPr="003324E7" w:rsidRDefault="009E78CE" w:rsidP="009E78CE">
            <w:pPr>
              <w:rPr>
                <w:rFonts w:ascii="Arial" w:hAnsi="Arial" w:cs="Arial"/>
                <w:sz w:val="20"/>
                <w:szCs w:val="20"/>
              </w:rPr>
            </w:pPr>
            <w:r w:rsidRPr="003324E7">
              <w:rPr>
                <w:rFonts w:ascii="Arial" w:hAnsi="Arial" w:cs="Arial"/>
                <w:sz w:val="20"/>
                <w:szCs w:val="20"/>
              </w:rPr>
              <w:t>YP will have the communication and interaction skills to enable them to discuss their views and opinions in relation to future living arrangements.</w:t>
            </w:r>
          </w:p>
          <w:p w14:paraId="471942AE"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2F1FF77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be able to access information relating to travel and transport to facilitate independent travel appropriate to individual circumstances. </w:t>
            </w:r>
          </w:p>
          <w:p w14:paraId="12D1B534" w14:textId="77777777" w:rsidR="005B4565" w:rsidRPr="003324E7" w:rsidRDefault="005B4565" w:rsidP="009E78CE">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12214C1B" w14:textId="77777777" w:rsidR="005B4565" w:rsidRPr="003324E7" w:rsidRDefault="005B4565" w:rsidP="00E50FDB">
            <w:pPr>
              <w:rPr>
                <w:rFonts w:ascii="Arial" w:hAnsi="Arial" w:cs="Arial"/>
                <w:sz w:val="20"/>
                <w:szCs w:val="20"/>
              </w:rPr>
            </w:pPr>
            <w:r w:rsidRPr="003324E7">
              <w:rPr>
                <w:rFonts w:ascii="Arial" w:hAnsi="Arial" w:cs="Arial"/>
                <w:sz w:val="20"/>
                <w:szCs w:val="20"/>
              </w:rPr>
              <w:t>YP will demonstrate appropriate communication and interaction skills to be able to access community, leisure and social activities within the local community in accordance with the YP’s preference.</w:t>
            </w:r>
          </w:p>
          <w:p w14:paraId="227174D6" w14:textId="77777777" w:rsidR="005B4565" w:rsidRPr="003324E7" w:rsidRDefault="005B4565" w:rsidP="00E50FDB">
            <w:pPr>
              <w:rPr>
                <w:rFonts w:ascii="Arial" w:hAnsi="Arial" w:cs="Arial"/>
                <w:sz w:val="20"/>
                <w:szCs w:val="20"/>
              </w:rPr>
            </w:pPr>
          </w:p>
          <w:p w14:paraId="759C0517"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be able to communicate their choices and preferences to ensure their personal wellbeing within the community. </w:t>
            </w:r>
          </w:p>
          <w:p w14:paraId="7D7C2AE7" w14:textId="77777777" w:rsidR="005B4565" w:rsidRPr="003324E7" w:rsidRDefault="005B4565" w:rsidP="00E50FDB">
            <w:pPr>
              <w:rPr>
                <w:rFonts w:ascii="Arial" w:hAnsi="Arial" w:cs="Arial"/>
                <w:sz w:val="20"/>
                <w:szCs w:val="20"/>
              </w:rPr>
            </w:pPr>
          </w:p>
          <w:p w14:paraId="1F86E152"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demonstrate appropriate communication and interaction skills necessary to successfully engage in voluntary work and/or </w:t>
            </w:r>
            <w:proofErr w:type="gramStart"/>
            <w:r w:rsidRPr="003324E7">
              <w:rPr>
                <w:rFonts w:ascii="Arial" w:hAnsi="Arial" w:cs="Arial"/>
                <w:sz w:val="20"/>
                <w:szCs w:val="20"/>
              </w:rPr>
              <w:t>community based</w:t>
            </w:r>
            <w:proofErr w:type="gramEnd"/>
            <w:r w:rsidRPr="003324E7">
              <w:rPr>
                <w:rFonts w:ascii="Arial" w:hAnsi="Arial" w:cs="Arial"/>
                <w:sz w:val="20"/>
                <w:szCs w:val="20"/>
              </w:rPr>
              <w:t xml:space="preserve"> projects/initiatives. </w:t>
            </w:r>
          </w:p>
          <w:p w14:paraId="147ED4F1" w14:textId="77777777" w:rsidR="005B4565" w:rsidRPr="003324E7" w:rsidRDefault="005B4565" w:rsidP="00E50FDB">
            <w:pPr>
              <w:rPr>
                <w:rFonts w:ascii="Arial" w:hAnsi="Arial" w:cs="Arial"/>
                <w:sz w:val="20"/>
                <w:szCs w:val="20"/>
              </w:rPr>
            </w:pPr>
          </w:p>
          <w:p w14:paraId="60BBE655"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be able to communicate effectively with relevant agencies and /or emergency services as required. </w:t>
            </w:r>
          </w:p>
          <w:p w14:paraId="23804158"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5CC6CFF3"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Young Person (YP) will access information relating to relevant health services in order to maintain good health. </w:t>
            </w:r>
          </w:p>
          <w:p w14:paraId="522474CB" w14:textId="77777777" w:rsidR="009E78CE" w:rsidRPr="003324E7" w:rsidRDefault="009E78CE" w:rsidP="009E78CE">
            <w:pPr>
              <w:rPr>
                <w:rFonts w:ascii="Arial" w:hAnsi="Arial" w:cs="Arial"/>
                <w:sz w:val="20"/>
                <w:szCs w:val="20"/>
              </w:rPr>
            </w:pPr>
          </w:p>
          <w:p w14:paraId="5BA16F94"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take responsibility for dental, medical and optical appointments; communicating their needs and interacting with appropriate staff to arrange these. </w:t>
            </w:r>
          </w:p>
          <w:p w14:paraId="5B4266D1" w14:textId="77777777" w:rsidR="009E78CE" w:rsidRPr="003324E7" w:rsidRDefault="009E78CE" w:rsidP="009E78CE">
            <w:pPr>
              <w:rPr>
                <w:rFonts w:ascii="Arial" w:hAnsi="Arial" w:cs="Arial"/>
                <w:sz w:val="20"/>
                <w:szCs w:val="20"/>
              </w:rPr>
            </w:pPr>
          </w:p>
          <w:p w14:paraId="1D6F48E7"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the communication and interaction skills necessary (in the context of individual circumstances) to articulate health concerns/needs to relevant health professionals during appointments. </w:t>
            </w:r>
          </w:p>
          <w:p w14:paraId="4A80531E" w14:textId="037DBD41" w:rsidR="009E78CE" w:rsidRPr="003324E7" w:rsidRDefault="009E78CE" w:rsidP="00E50FDB">
            <w:pPr>
              <w:rPr>
                <w:rFonts w:ascii="Arial" w:hAnsi="Arial" w:cs="Arial"/>
                <w:sz w:val="20"/>
                <w:szCs w:val="20"/>
              </w:rPr>
            </w:pPr>
          </w:p>
        </w:tc>
      </w:tr>
      <w:tr w:rsidR="005B4565" w:rsidRPr="003324E7" w14:paraId="425CAC00"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2B52158F" w14:textId="77777777" w:rsidR="005B4565" w:rsidRPr="003324E7" w:rsidRDefault="005B4565" w:rsidP="00E50FDB">
            <w:pPr>
              <w:rPr>
                <w:rFonts w:ascii="Arial" w:hAnsi="Arial" w:cs="Arial"/>
                <w:b/>
                <w:sz w:val="20"/>
                <w:szCs w:val="20"/>
              </w:rPr>
            </w:pPr>
            <w:r w:rsidRPr="003324E7">
              <w:rPr>
                <w:rFonts w:ascii="Arial" w:hAnsi="Arial" w:cs="Arial"/>
                <w:b/>
                <w:sz w:val="20"/>
                <w:szCs w:val="20"/>
              </w:rPr>
              <w:lastRenderedPageBreak/>
              <w:t>Post 19</w:t>
            </w:r>
          </w:p>
        </w:tc>
        <w:tc>
          <w:tcPr>
            <w:tcW w:w="2977" w:type="dxa"/>
            <w:tcBorders>
              <w:top w:val="single" w:sz="4" w:space="0" w:color="auto"/>
              <w:left w:val="single" w:sz="4" w:space="0" w:color="auto"/>
              <w:bottom w:val="single" w:sz="4" w:space="0" w:color="auto"/>
              <w:right w:val="single" w:sz="4" w:space="0" w:color="auto"/>
            </w:tcBorders>
          </w:tcPr>
          <w:p w14:paraId="00380382"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demonstrate appropriate communication and interaction skills necessary to successfully engage in paid work, voluntary work or higher education. </w:t>
            </w:r>
          </w:p>
          <w:p w14:paraId="4B3EAD5E" w14:textId="77777777" w:rsidR="005B4565" w:rsidRPr="003324E7" w:rsidRDefault="005B4565"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6A8A39"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the communication and interaction skills to enable them to arrange independent/supported living options as applicable. </w:t>
            </w:r>
          </w:p>
          <w:p w14:paraId="6224CF68" w14:textId="77777777" w:rsidR="005B4565" w:rsidRPr="003324E7" w:rsidRDefault="005B4565" w:rsidP="009E78CE">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3935AB76"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be able to communicate appropriately with professionals from adult social care in order to access assistance as required. </w:t>
            </w:r>
          </w:p>
          <w:p w14:paraId="5AFFB02C" w14:textId="77777777" w:rsidR="005B4565" w:rsidRPr="003324E7" w:rsidRDefault="005B4565" w:rsidP="00E50FDB">
            <w:pPr>
              <w:rPr>
                <w:rFonts w:ascii="Arial" w:hAnsi="Arial" w:cs="Arial"/>
                <w:sz w:val="20"/>
                <w:szCs w:val="20"/>
              </w:rPr>
            </w:pPr>
          </w:p>
          <w:p w14:paraId="1E166DD0" w14:textId="77777777" w:rsidR="005B4565" w:rsidRPr="003324E7" w:rsidRDefault="005B4565" w:rsidP="00E50FDB">
            <w:pPr>
              <w:rPr>
                <w:rFonts w:ascii="Arial" w:hAnsi="Arial" w:cs="Arial"/>
                <w:sz w:val="20"/>
                <w:szCs w:val="20"/>
              </w:rPr>
            </w:pPr>
            <w:r w:rsidRPr="003324E7">
              <w:rPr>
                <w:rFonts w:ascii="Arial" w:hAnsi="Arial" w:cs="Arial"/>
                <w:sz w:val="20"/>
                <w:szCs w:val="20"/>
              </w:rPr>
              <w:t>YP will be able to interact effectively with others within a range of social situations, including online, in order to make and maintain appropriate reciprocal friendships and relationships.</w:t>
            </w:r>
          </w:p>
          <w:p w14:paraId="5D7F98A1"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060CE0C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access information relating to relevant health services in order to maintain good health. </w:t>
            </w:r>
          </w:p>
          <w:p w14:paraId="37184694" w14:textId="77777777" w:rsidR="009E78CE" w:rsidRPr="003324E7" w:rsidRDefault="009E78CE" w:rsidP="009E78CE">
            <w:pPr>
              <w:rPr>
                <w:rFonts w:ascii="Arial" w:hAnsi="Arial" w:cs="Arial"/>
                <w:sz w:val="20"/>
                <w:szCs w:val="20"/>
              </w:rPr>
            </w:pPr>
          </w:p>
          <w:p w14:paraId="3958612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take responsibility for dental, medical and optical appointments; communicating their needs and interacting with appropriate staff to arrange these. </w:t>
            </w:r>
          </w:p>
          <w:p w14:paraId="0E93D04A" w14:textId="77777777" w:rsidR="009E78CE" w:rsidRPr="003324E7" w:rsidRDefault="009E78CE" w:rsidP="009E78CE">
            <w:pPr>
              <w:rPr>
                <w:rFonts w:ascii="Arial" w:hAnsi="Arial" w:cs="Arial"/>
                <w:sz w:val="20"/>
                <w:szCs w:val="20"/>
              </w:rPr>
            </w:pPr>
          </w:p>
          <w:p w14:paraId="57AA666C"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the communication and interaction skills necessary (in the context of individual circumstances) to articulate health concerns/needs to relevant health professionals during appointments. </w:t>
            </w:r>
          </w:p>
          <w:p w14:paraId="7DA51D29" w14:textId="62084705" w:rsidR="009E78CE" w:rsidRPr="003324E7" w:rsidRDefault="009E78CE" w:rsidP="00E50FDB">
            <w:pPr>
              <w:rPr>
                <w:rFonts w:ascii="Arial" w:hAnsi="Arial" w:cs="Arial"/>
                <w:sz w:val="20"/>
                <w:szCs w:val="20"/>
              </w:rPr>
            </w:pPr>
          </w:p>
        </w:tc>
      </w:tr>
      <w:tr w:rsidR="005B4565" w:rsidRPr="003324E7" w14:paraId="1B6EF0FB"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783F6160" w14:textId="77777777" w:rsidR="005B4565" w:rsidRPr="003324E7" w:rsidRDefault="005B4565" w:rsidP="00E50FDB">
            <w:pPr>
              <w:rPr>
                <w:rFonts w:ascii="Arial" w:hAnsi="Arial" w:cs="Arial"/>
                <w:b/>
                <w:sz w:val="20"/>
                <w:szCs w:val="20"/>
              </w:rPr>
            </w:pPr>
            <w:r w:rsidRPr="003324E7">
              <w:rPr>
                <w:rFonts w:ascii="Arial" w:hAnsi="Arial" w:cs="Arial"/>
                <w:b/>
                <w:sz w:val="20"/>
                <w:szCs w:val="20"/>
              </w:rPr>
              <w:t>Provision</w:t>
            </w:r>
          </w:p>
        </w:tc>
        <w:tc>
          <w:tcPr>
            <w:tcW w:w="2977" w:type="dxa"/>
            <w:tcBorders>
              <w:top w:val="single" w:sz="4" w:space="0" w:color="auto"/>
              <w:left w:val="single" w:sz="4" w:space="0" w:color="auto"/>
              <w:bottom w:val="single" w:sz="4" w:space="0" w:color="auto"/>
              <w:right w:val="single" w:sz="4" w:space="0" w:color="auto"/>
            </w:tcBorders>
          </w:tcPr>
          <w:p w14:paraId="4CE7345D"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Clear information given to relevant others in relation to the preferred communication method of the YP. </w:t>
            </w:r>
          </w:p>
          <w:p w14:paraId="5CD0B3B1" w14:textId="77777777" w:rsidR="009E78CE" w:rsidRPr="003324E7" w:rsidRDefault="009E78CE" w:rsidP="009E78CE">
            <w:pPr>
              <w:rPr>
                <w:rFonts w:ascii="Arial" w:hAnsi="Arial" w:cs="Arial"/>
                <w:sz w:val="20"/>
                <w:szCs w:val="20"/>
              </w:rPr>
            </w:pPr>
          </w:p>
          <w:p w14:paraId="061D0E0D" w14:textId="548380A4" w:rsidR="009E78CE" w:rsidRDefault="009E78CE" w:rsidP="009E78CE">
            <w:pPr>
              <w:rPr>
                <w:rFonts w:ascii="Arial" w:hAnsi="Arial" w:cs="Arial"/>
                <w:sz w:val="20"/>
                <w:szCs w:val="20"/>
              </w:rPr>
            </w:pPr>
            <w:r w:rsidRPr="003324E7">
              <w:rPr>
                <w:rFonts w:ascii="Arial" w:hAnsi="Arial" w:cs="Arial"/>
                <w:sz w:val="20"/>
                <w:szCs w:val="20"/>
              </w:rPr>
              <w:t>Provision of education/workplace information in a range of forms as may be appropriate to individual needs. This may include enlarged print, braille, audio, electronic and visual information as appropriate.</w:t>
            </w:r>
          </w:p>
          <w:p w14:paraId="5105219C" w14:textId="77777777" w:rsidR="009E78CE" w:rsidRDefault="009E78CE" w:rsidP="009E78CE">
            <w:pPr>
              <w:rPr>
                <w:rFonts w:ascii="Arial" w:hAnsi="Arial" w:cs="Arial"/>
                <w:sz w:val="20"/>
                <w:szCs w:val="20"/>
              </w:rPr>
            </w:pPr>
          </w:p>
          <w:p w14:paraId="28CFE42F" w14:textId="23B0CF15" w:rsidR="009E78CE" w:rsidRPr="003324E7" w:rsidRDefault="009E78CE" w:rsidP="009E78CE">
            <w:pPr>
              <w:rPr>
                <w:rFonts w:ascii="Arial" w:hAnsi="Arial" w:cs="Arial"/>
                <w:sz w:val="20"/>
                <w:szCs w:val="20"/>
              </w:rPr>
            </w:pPr>
            <w:r w:rsidRPr="003324E7">
              <w:rPr>
                <w:rFonts w:ascii="Arial" w:hAnsi="Arial" w:cs="Arial"/>
                <w:sz w:val="20"/>
                <w:szCs w:val="20"/>
              </w:rPr>
              <w:t xml:space="preserve">Access to appropriate strategies and resources to </w:t>
            </w:r>
            <w:r w:rsidRPr="003324E7">
              <w:rPr>
                <w:rFonts w:ascii="Arial" w:hAnsi="Arial" w:cs="Arial"/>
                <w:sz w:val="20"/>
                <w:szCs w:val="20"/>
              </w:rPr>
              <w:lastRenderedPageBreak/>
              <w:t xml:space="preserve">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4A71B192" w14:textId="77777777" w:rsidR="009E78CE" w:rsidRPr="003324E7" w:rsidRDefault="009E78CE" w:rsidP="009E78CE">
            <w:pPr>
              <w:rPr>
                <w:rFonts w:ascii="Arial" w:hAnsi="Arial" w:cs="Arial"/>
                <w:sz w:val="20"/>
                <w:szCs w:val="20"/>
              </w:rPr>
            </w:pPr>
          </w:p>
          <w:p w14:paraId="06B6075B"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1044F552" w14:textId="77777777" w:rsidR="009E78CE" w:rsidRPr="003324E7" w:rsidRDefault="009E78CE" w:rsidP="009E78CE">
            <w:pPr>
              <w:rPr>
                <w:rFonts w:ascii="Arial" w:hAnsi="Arial" w:cs="Arial"/>
                <w:sz w:val="20"/>
                <w:szCs w:val="20"/>
              </w:rPr>
            </w:pPr>
          </w:p>
          <w:p w14:paraId="4083F44D"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Opportunities to interact with peers through supported social activities. </w:t>
            </w:r>
          </w:p>
          <w:p w14:paraId="213FF994" w14:textId="77777777" w:rsidR="009E78CE" w:rsidRPr="003324E7" w:rsidRDefault="009E78CE" w:rsidP="009E78CE">
            <w:pPr>
              <w:rPr>
                <w:rFonts w:ascii="Arial" w:hAnsi="Arial" w:cs="Arial"/>
                <w:sz w:val="20"/>
                <w:szCs w:val="20"/>
              </w:rPr>
            </w:pPr>
          </w:p>
          <w:p w14:paraId="2E5660CF"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Provision of information and instruction at a level appropriate to the needs of the YP. Repetition and reinforcement as required. </w:t>
            </w:r>
          </w:p>
          <w:p w14:paraId="42CCA7F6" w14:textId="77777777" w:rsidR="009E78CE" w:rsidRPr="003324E7" w:rsidRDefault="009E78CE" w:rsidP="009E78CE">
            <w:pPr>
              <w:rPr>
                <w:rFonts w:ascii="Arial" w:hAnsi="Arial" w:cs="Arial"/>
                <w:sz w:val="20"/>
                <w:szCs w:val="20"/>
              </w:rPr>
            </w:pPr>
            <w:r w:rsidRPr="003324E7">
              <w:rPr>
                <w:rFonts w:ascii="Arial" w:hAnsi="Arial" w:cs="Arial"/>
                <w:sz w:val="20"/>
                <w:szCs w:val="20"/>
              </w:rPr>
              <w:t>Alterations may need to be made to the pace of delivery.</w:t>
            </w:r>
          </w:p>
          <w:p w14:paraId="40545C23" w14:textId="77777777" w:rsidR="009E78CE" w:rsidRPr="003324E7" w:rsidRDefault="009E78CE" w:rsidP="009E78CE">
            <w:pPr>
              <w:rPr>
                <w:rFonts w:ascii="Arial" w:hAnsi="Arial" w:cs="Arial"/>
                <w:sz w:val="20"/>
                <w:szCs w:val="20"/>
              </w:rPr>
            </w:pPr>
          </w:p>
          <w:p w14:paraId="7F5F876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electronic forms of communication (phone, text, email), modified if </w:t>
            </w:r>
            <w:proofErr w:type="gramStart"/>
            <w:r w:rsidRPr="003324E7">
              <w:rPr>
                <w:rFonts w:ascii="Arial" w:hAnsi="Arial" w:cs="Arial"/>
                <w:sz w:val="20"/>
                <w:szCs w:val="20"/>
              </w:rPr>
              <w:t>necessary</w:t>
            </w:r>
            <w:proofErr w:type="gramEnd"/>
            <w:r w:rsidRPr="003324E7">
              <w:rPr>
                <w:rFonts w:ascii="Arial" w:hAnsi="Arial" w:cs="Arial"/>
                <w:sz w:val="20"/>
                <w:szCs w:val="20"/>
              </w:rPr>
              <w:t xml:space="preserve"> to assist workplace operation. This may include assistive technology.</w:t>
            </w:r>
          </w:p>
          <w:p w14:paraId="0EDA4859"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67162E36" w14:textId="77777777" w:rsidR="009E78CE" w:rsidRPr="003324E7" w:rsidRDefault="009E78CE" w:rsidP="009E78CE">
            <w:pPr>
              <w:rPr>
                <w:rFonts w:ascii="Arial" w:hAnsi="Arial" w:cs="Arial"/>
                <w:sz w:val="20"/>
                <w:szCs w:val="20"/>
              </w:rPr>
            </w:pPr>
            <w:r w:rsidRPr="003324E7">
              <w:rPr>
                <w:rFonts w:ascii="Arial" w:hAnsi="Arial" w:cs="Arial"/>
                <w:sz w:val="20"/>
                <w:szCs w:val="20"/>
              </w:rPr>
              <w:lastRenderedPageBreak/>
              <w:t>Advice and guidance from SALT, HI team/</w:t>
            </w:r>
            <w:proofErr w:type="spellStart"/>
            <w:r w:rsidRPr="003324E7">
              <w:rPr>
                <w:rFonts w:ascii="Arial" w:hAnsi="Arial" w:cs="Arial"/>
                <w:sz w:val="20"/>
                <w:szCs w:val="20"/>
              </w:rPr>
              <w:t>ToD</w:t>
            </w:r>
            <w:proofErr w:type="spellEnd"/>
            <w:r w:rsidRPr="003324E7">
              <w:rPr>
                <w:rFonts w:ascii="Arial" w:hAnsi="Arial" w:cs="Arial"/>
                <w:sz w:val="20"/>
                <w:szCs w:val="20"/>
              </w:rPr>
              <w:t xml:space="preserve">, VI team as required. </w:t>
            </w:r>
          </w:p>
          <w:p w14:paraId="56780D24" w14:textId="77777777" w:rsidR="005B4565" w:rsidRPr="003324E7" w:rsidRDefault="005B4565"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079074" w14:textId="77777777" w:rsidR="009E78CE" w:rsidRPr="003324E7" w:rsidRDefault="009E78CE" w:rsidP="009E78CE">
            <w:pPr>
              <w:rPr>
                <w:rFonts w:ascii="Arial" w:hAnsi="Arial" w:cs="Arial"/>
                <w:sz w:val="20"/>
                <w:szCs w:val="20"/>
              </w:rPr>
            </w:pPr>
            <w:r w:rsidRPr="003324E7">
              <w:rPr>
                <w:rFonts w:ascii="Arial" w:hAnsi="Arial" w:cs="Arial"/>
                <w:sz w:val="20"/>
                <w:szCs w:val="20"/>
              </w:rPr>
              <w:lastRenderedPageBreak/>
              <w:t>Clear information given to relevant others in relation to the preferred communication method of the YP.</w:t>
            </w:r>
          </w:p>
          <w:p w14:paraId="5F3D6FA8"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52F15EBD"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Provision of information relating to local learning options, living provision and transport in a range of forms as may be appropriate to individual needs. This may include enlarged print, braille, audio, electronic and visual information as appropriate. </w:t>
            </w:r>
          </w:p>
          <w:p w14:paraId="742F82C6" w14:textId="77777777" w:rsidR="009E78CE" w:rsidRDefault="009E78CE" w:rsidP="009E78CE">
            <w:pPr>
              <w:rPr>
                <w:rFonts w:ascii="Arial" w:hAnsi="Arial" w:cs="Arial"/>
                <w:sz w:val="20"/>
                <w:szCs w:val="20"/>
              </w:rPr>
            </w:pPr>
          </w:p>
          <w:p w14:paraId="19812224" w14:textId="77777777" w:rsidR="009E78CE" w:rsidRDefault="009E78CE" w:rsidP="009E78CE">
            <w:pPr>
              <w:rPr>
                <w:rFonts w:ascii="Arial" w:hAnsi="Arial" w:cs="Arial"/>
                <w:sz w:val="20"/>
                <w:szCs w:val="20"/>
              </w:rPr>
            </w:pPr>
          </w:p>
          <w:p w14:paraId="48A0E7AB" w14:textId="5DB8E6F5" w:rsidR="009E78CE" w:rsidRPr="003324E7" w:rsidRDefault="009E78CE" w:rsidP="009E78CE">
            <w:pPr>
              <w:rPr>
                <w:rFonts w:ascii="Arial" w:hAnsi="Arial" w:cs="Arial"/>
                <w:sz w:val="20"/>
                <w:szCs w:val="20"/>
              </w:rPr>
            </w:pPr>
            <w:r w:rsidRPr="003324E7">
              <w:rPr>
                <w:rFonts w:ascii="Arial" w:hAnsi="Arial" w:cs="Arial"/>
                <w:sz w:val="20"/>
                <w:szCs w:val="20"/>
              </w:rPr>
              <w:lastRenderedPageBreak/>
              <w:t xml:space="preserve">Access to 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5FE45AFE" w14:textId="77777777" w:rsidR="009E78CE" w:rsidRPr="003324E7" w:rsidRDefault="009E78CE" w:rsidP="009E78CE">
            <w:pPr>
              <w:rPr>
                <w:rFonts w:ascii="Arial" w:hAnsi="Arial" w:cs="Arial"/>
                <w:sz w:val="20"/>
                <w:szCs w:val="20"/>
              </w:rPr>
            </w:pPr>
          </w:p>
          <w:p w14:paraId="5683B43D" w14:textId="77777777" w:rsidR="009E78CE" w:rsidRPr="003324E7" w:rsidRDefault="009E78CE" w:rsidP="009E78CE">
            <w:pPr>
              <w:rPr>
                <w:rFonts w:ascii="Arial" w:hAnsi="Arial" w:cs="Arial"/>
                <w:sz w:val="20"/>
                <w:szCs w:val="20"/>
              </w:rPr>
            </w:pPr>
            <w:r w:rsidRPr="003324E7">
              <w:rPr>
                <w:rFonts w:ascii="Arial" w:hAnsi="Arial" w:cs="Arial"/>
                <w:sz w:val="20"/>
                <w:szCs w:val="20"/>
              </w:rPr>
              <w:t>Adult support to facilitate alternative/adapted forms of communication as required.</w:t>
            </w:r>
          </w:p>
          <w:p w14:paraId="15A66C91"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2C9FB970" w14:textId="77777777" w:rsidR="009E78CE" w:rsidRPr="003324E7" w:rsidRDefault="009E78CE" w:rsidP="009E78CE">
            <w:pPr>
              <w:rPr>
                <w:rFonts w:ascii="Arial" w:hAnsi="Arial" w:cs="Arial"/>
                <w:sz w:val="20"/>
                <w:szCs w:val="20"/>
              </w:rPr>
            </w:pPr>
            <w:r w:rsidRPr="003324E7">
              <w:rPr>
                <w:rFonts w:ascii="Arial" w:hAnsi="Arial" w:cs="Arial"/>
                <w:sz w:val="20"/>
                <w:szCs w:val="20"/>
              </w:rPr>
              <w:t>Adult support to facilitate independent living as required (transport, shopping, bills).</w:t>
            </w:r>
          </w:p>
          <w:p w14:paraId="0699D176" w14:textId="77777777" w:rsidR="009E78CE" w:rsidRPr="003324E7" w:rsidRDefault="009E78CE" w:rsidP="009E78CE">
            <w:pPr>
              <w:rPr>
                <w:rFonts w:ascii="Arial" w:hAnsi="Arial" w:cs="Arial"/>
                <w:sz w:val="20"/>
                <w:szCs w:val="20"/>
              </w:rPr>
            </w:pPr>
          </w:p>
          <w:p w14:paraId="56055230"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electronic forms of communication (phone, text, email, social media), modified if </w:t>
            </w:r>
            <w:proofErr w:type="gramStart"/>
            <w:r w:rsidRPr="003324E7">
              <w:rPr>
                <w:rFonts w:ascii="Arial" w:hAnsi="Arial" w:cs="Arial"/>
                <w:sz w:val="20"/>
                <w:szCs w:val="20"/>
              </w:rPr>
              <w:t>necessary</w:t>
            </w:r>
            <w:proofErr w:type="gramEnd"/>
            <w:r w:rsidRPr="003324E7">
              <w:rPr>
                <w:rFonts w:ascii="Arial" w:hAnsi="Arial" w:cs="Arial"/>
                <w:sz w:val="20"/>
                <w:szCs w:val="20"/>
              </w:rPr>
              <w:t xml:space="preserve"> to assist accessibility. This may include assistive technology.</w:t>
            </w:r>
          </w:p>
          <w:p w14:paraId="252EEFB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14AF88D1" w14:textId="77777777" w:rsidR="009E78CE" w:rsidRPr="003324E7" w:rsidRDefault="009E78CE" w:rsidP="009E78CE">
            <w:pPr>
              <w:rPr>
                <w:rFonts w:ascii="Arial" w:hAnsi="Arial" w:cs="Arial"/>
                <w:sz w:val="20"/>
                <w:szCs w:val="20"/>
              </w:rPr>
            </w:pPr>
            <w:r w:rsidRPr="003324E7">
              <w:rPr>
                <w:rFonts w:ascii="Arial" w:hAnsi="Arial" w:cs="Arial"/>
                <w:sz w:val="20"/>
                <w:szCs w:val="20"/>
              </w:rPr>
              <w:t>Advice and guidance from SALT, HI team/</w:t>
            </w:r>
            <w:proofErr w:type="spellStart"/>
            <w:r w:rsidRPr="003324E7">
              <w:rPr>
                <w:rFonts w:ascii="Arial" w:hAnsi="Arial" w:cs="Arial"/>
                <w:sz w:val="20"/>
                <w:szCs w:val="20"/>
              </w:rPr>
              <w:t>ToD</w:t>
            </w:r>
            <w:proofErr w:type="spellEnd"/>
            <w:r w:rsidRPr="003324E7">
              <w:rPr>
                <w:rFonts w:ascii="Arial" w:hAnsi="Arial" w:cs="Arial"/>
                <w:sz w:val="20"/>
                <w:szCs w:val="20"/>
              </w:rPr>
              <w:t xml:space="preserve">, VI team as required. </w:t>
            </w:r>
          </w:p>
          <w:p w14:paraId="20AD451C" w14:textId="02B4DFFC" w:rsidR="005B4565" w:rsidRPr="003324E7" w:rsidRDefault="005B4565" w:rsidP="00E50FDB">
            <w:pPr>
              <w:rPr>
                <w:rFonts w:ascii="Arial" w:hAnsi="Arial" w:cs="Arial"/>
                <w:sz w:val="20"/>
                <w:szCs w:val="20"/>
              </w:rPr>
            </w:pPr>
          </w:p>
          <w:p w14:paraId="51A89FE2" w14:textId="77777777" w:rsidR="005B4565" w:rsidRPr="003324E7" w:rsidRDefault="005B4565" w:rsidP="009E78CE">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D0A71CD" w14:textId="77777777" w:rsidR="005B4565" w:rsidRPr="003324E7" w:rsidRDefault="005B4565" w:rsidP="00E50FDB">
            <w:pPr>
              <w:rPr>
                <w:rFonts w:ascii="Arial" w:hAnsi="Arial" w:cs="Arial"/>
                <w:sz w:val="20"/>
                <w:szCs w:val="20"/>
              </w:rPr>
            </w:pPr>
            <w:r w:rsidRPr="003324E7">
              <w:rPr>
                <w:rFonts w:ascii="Arial" w:hAnsi="Arial" w:cs="Arial"/>
                <w:sz w:val="20"/>
                <w:szCs w:val="20"/>
              </w:rPr>
              <w:lastRenderedPageBreak/>
              <w:t xml:space="preserve">Clear information given to relevant others in relation to the preferred communication method of the YP. </w:t>
            </w:r>
          </w:p>
          <w:p w14:paraId="24BC9101" w14:textId="77777777" w:rsidR="005B4565" w:rsidRPr="003324E7" w:rsidRDefault="005B4565" w:rsidP="00E50FDB">
            <w:pPr>
              <w:rPr>
                <w:rFonts w:ascii="Arial" w:hAnsi="Arial" w:cs="Arial"/>
                <w:sz w:val="20"/>
                <w:szCs w:val="20"/>
              </w:rPr>
            </w:pPr>
          </w:p>
          <w:p w14:paraId="71138A6F" w14:textId="4D50EC90" w:rsidR="005B4565" w:rsidRPr="003324E7" w:rsidRDefault="005B4565" w:rsidP="00E50FDB">
            <w:pPr>
              <w:rPr>
                <w:rFonts w:ascii="Arial" w:hAnsi="Arial" w:cs="Arial"/>
                <w:sz w:val="20"/>
                <w:szCs w:val="20"/>
              </w:rPr>
            </w:pPr>
            <w:r w:rsidRPr="003324E7">
              <w:rPr>
                <w:rFonts w:ascii="Arial" w:hAnsi="Arial" w:cs="Arial"/>
                <w:sz w:val="20"/>
                <w:szCs w:val="20"/>
              </w:rPr>
              <w:t>Provision of information relating to community</w:t>
            </w:r>
            <w:r w:rsidR="00586048">
              <w:rPr>
                <w:rFonts w:ascii="Arial" w:hAnsi="Arial" w:cs="Arial"/>
                <w:sz w:val="20"/>
                <w:szCs w:val="20"/>
              </w:rPr>
              <w:t>-</w:t>
            </w:r>
            <w:r w:rsidRPr="003324E7">
              <w:rPr>
                <w:rFonts w:ascii="Arial" w:hAnsi="Arial" w:cs="Arial"/>
                <w:sz w:val="20"/>
                <w:szCs w:val="20"/>
              </w:rPr>
              <w:t xml:space="preserve">based activities in a range of forms as may be appropriate to individual needs. This may include enlarged print, braille, audio, electronic and visual information as appropriate. </w:t>
            </w:r>
          </w:p>
          <w:p w14:paraId="15B2B193" w14:textId="77777777" w:rsidR="005B4565" w:rsidRPr="003324E7" w:rsidRDefault="005B4565" w:rsidP="00E50FDB">
            <w:pPr>
              <w:rPr>
                <w:rFonts w:ascii="Arial" w:hAnsi="Arial" w:cs="Arial"/>
                <w:sz w:val="20"/>
                <w:szCs w:val="20"/>
              </w:rPr>
            </w:pPr>
          </w:p>
          <w:p w14:paraId="03530197"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Access to appropriate strategies and resources to facilitate the YP’s communication and </w:t>
            </w:r>
            <w:r w:rsidRPr="003324E7">
              <w:rPr>
                <w:rFonts w:ascii="Arial" w:hAnsi="Arial" w:cs="Arial"/>
                <w:sz w:val="20"/>
                <w:szCs w:val="20"/>
              </w:rPr>
              <w:lastRenderedPageBreak/>
              <w:t xml:space="preserve">interaction skills. This may include access to visual approaches, such as PECS; access to augmented and alternative communication; BSL or SSE; hearing aids/cochlear implants; radio aids; electronic voice output communication aids (VOCA) as appropriate. </w:t>
            </w:r>
          </w:p>
          <w:p w14:paraId="22709F47" w14:textId="77777777" w:rsidR="005B4565" w:rsidRPr="003324E7" w:rsidRDefault="005B4565" w:rsidP="00E50FDB">
            <w:pPr>
              <w:rPr>
                <w:rFonts w:ascii="Arial" w:hAnsi="Arial" w:cs="Arial"/>
                <w:sz w:val="20"/>
                <w:szCs w:val="20"/>
              </w:rPr>
            </w:pPr>
          </w:p>
          <w:p w14:paraId="559B1AB8" w14:textId="77777777" w:rsidR="005B4565" w:rsidRPr="003324E7" w:rsidRDefault="005B4565" w:rsidP="00E50FDB">
            <w:pPr>
              <w:rPr>
                <w:rFonts w:ascii="Arial" w:hAnsi="Arial" w:cs="Arial"/>
                <w:sz w:val="20"/>
                <w:szCs w:val="20"/>
              </w:rPr>
            </w:pPr>
            <w:r w:rsidRPr="003324E7">
              <w:rPr>
                <w:rFonts w:ascii="Arial" w:hAnsi="Arial" w:cs="Arial"/>
                <w:sz w:val="20"/>
                <w:szCs w:val="20"/>
              </w:rPr>
              <w:t>Community based activities/groups appropriate to the YP’s age and developmental level designed to facilitate the development of friendships through communication, interaction and shared interests.</w:t>
            </w:r>
          </w:p>
          <w:p w14:paraId="3A5CF0F7" w14:textId="77777777" w:rsidR="005B4565" w:rsidRPr="003324E7" w:rsidRDefault="005B4565" w:rsidP="00E50FDB">
            <w:pPr>
              <w:rPr>
                <w:rFonts w:ascii="Arial" w:hAnsi="Arial" w:cs="Arial"/>
                <w:sz w:val="20"/>
                <w:szCs w:val="20"/>
              </w:rPr>
            </w:pPr>
          </w:p>
          <w:p w14:paraId="1A9511B1"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63D48499"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Access to electronic forms of communication (phone, text, email, social media), modified if </w:t>
            </w:r>
            <w:proofErr w:type="gramStart"/>
            <w:r w:rsidRPr="003324E7">
              <w:rPr>
                <w:rFonts w:ascii="Arial" w:hAnsi="Arial" w:cs="Arial"/>
                <w:sz w:val="20"/>
                <w:szCs w:val="20"/>
              </w:rPr>
              <w:t>necessary</w:t>
            </w:r>
            <w:proofErr w:type="gramEnd"/>
            <w:r w:rsidRPr="003324E7">
              <w:rPr>
                <w:rFonts w:ascii="Arial" w:hAnsi="Arial" w:cs="Arial"/>
                <w:sz w:val="20"/>
                <w:szCs w:val="20"/>
              </w:rPr>
              <w:t xml:space="preserve"> to assist accessibility. This may include assistive technology.  </w:t>
            </w:r>
          </w:p>
          <w:p w14:paraId="6AEFBE7E" w14:textId="77777777" w:rsidR="005B4565" w:rsidRPr="003324E7" w:rsidRDefault="005B4565" w:rsidP="00E50FDB">
            <w:pPr>
              <w:rPr>
                <w:rFonts w:ascii="Arial" w:hAnsi="Arial" w:cs="Arial"/>
                <w:sz w:val="20"/>
                <w:szCs w:val="20"/>
              </w:rPr>
            </w:pPr>
          </w:p>
          <w:p w14:paraId="0A6BCA9C" w14:textId="77777777" w:rsidR="005B4565" w:rsidRPr="003324E7" w:rsidRDefault="005B4565" w:rsidP="00E50FDB">
            <w:pPr>
              <w:rPr>
                <w:rFonts w:ascii="Arial" w:hAnsi="Arial" w:cs="Arial"/>
                <w:sz w:val="20"/>
                <w:szCs w:val="20"/>
              </w:rPr>
            </w:pPr>
            <w:r w:rsidRPr="003324E7">
              <w:rPr>
                <w:rFonts w:ascii="Arial" w:hAnsi="Arial" w:cs="Arial"/>
                <w:sz w:val="20"/>
                <w:szCs w:val="20"/>
              </w:rPr>
              <w:t>Advice and guidance from SALT, HI team/</w:t>
            </w:r>
            <w:proofErr w:type="spellStart"/>
            <w:r w:rsidRPr="003324E7">
              <w:rPr>
                <w:rFonts w:ascii="Arial" w:hAnsi="Arial" w:cs="Arial"/>
                <w:sz w:val="20"/>
                <w:szCs w:val="20"/>
              </w:rPr>
              <w:t>ToD</w:t>
            </w:r>
            <w:proofErr w:type="spellEnd"/>
            <w:r w:rsidRPr="003324E7">
              <w:rPr>
                <w:rFonts w:ascii="Arial" w:hAnsi="Arial" w:cs="Arial"/>
                <w:sz w:val="20"/>
                <w:szCs w:val="20"/>
              </w:rPr>
              <w:t xml:space="preserve">, VI team as required. </w:t>
            </w:r>
          </w:p>
          <w:p w14:paraId="64486643"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4C154956" w14:textId="77777777" w:rsidR="009E78CE" w:rsidRPr="003324E7" w:rsidRDefault="009E78CE" w:rsidP="009E78CE">
            <w:pPr>
              <w:rPr>
                <w:rFonts w:ascii="Arial" w:hAnsi="Arial" w:cs="Arial"/>
                <w:sz w:val="20"/>
                <w:szCs w:val="20"/>
              </w:rPr>
            </w:pPr>
            <w:r w:rsidRPr="003324E7">
              <w:rPr>
                <w:rFonts w:ascii="Arial" w:hAnsi="Arial" w:cs="Arial"/>
                <w:sz w:val="20"/>
                <w:szCs w:val="20"/>
              </w:rPr>
              <w:lastRenderedPageBreak/>
              <w:t xml:space="preserve">Clear information given to relevant others in relation to the preferred communication method of the YP. </w:t>
            </w:r>
          </w:p>
          <w:p w14:paraId="67AB5290" w14:textId="77777777" w:rsidR="009E78CE" w:rsidRPr="003324E7" w:rsidRDefault="009E78CE" w:rsidP="009E78CE">
            <w:pPr>
              <w:rPr>
                <w:rFonts w:ascii="Arial" w:hAnsi="Arial" w:cs="Arial"/>
                <w:sz w:val="20"/>
                <w:szCs w:val="20"/>
              </w:rPr>
            </w:pPr>
          </w:p>
          <w:p w14:paraId="328B54D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Provision of health services information in a range of forms as may be appropriate to individual needs. This may include enlarged print, braille, audio, electronic and visual information as appropriate. </w:t>
            </w:r>
          </w:p>
          <w:p w14:paraId="2642F04F" w14:textId="77777777" w:rsidR="009E78CE" w:rsidRPr="003324E7" w:rsidRDefault="009E78CE" w:rsidP="009E78CE">
            <w:pPr>
              <w:rPr>
                <w:rFonts w:ascii="Arial" w:hAnsi="Arial" w:cs="Arial"/>
                <w:sz w:val="20"/>
                <w:szCs w:val="20"/>
              </w:rPr>
            </w:pPr>
          </w:p>
          <w:p w14:paraId="7109DA9E"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appropriate strategies and resources to facilitate the YP’s </w:t>
            </w:r>
            <w:r w:rsidRPr="003324E7">
              <w:rPr>
                <w:rFonts w:ascii="Arial" w:hAnsi="Arial" w:cs="Arial"/>
                <w:sz w:val="20"/>
                <w:szCs w:val="20"/>
              </w:rPr>
              <w:lastRenderedPageBreak/>
              <w:t>communication and interaction skills. This may include access to visual approaches, such as PECS; access to augmented and alternative communication; BSL or SSE; hearing aids/cochlear implants; radio aids; electronic voice output communication aids (VOCA) as appropriate.</w:t>
            </w:r>
          </w:p>
          <w:p w14:paraId="2214CA06"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12970DF1"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47FE8E26" w14:textId="77777777" w:rsidR="009E78CE" w:rsidRPr="003324E7" w:rsidRDefault="009E78CE" w:rsidP="009E78CE">
            <w:pPr>
              <w:rPr>
                <w:rFonts w:ascii="Arial" w:hAnsi="Arial" w:cs="Arial"/>
                <w:sz w:val="20"/>
                <w:szCs w:val="20"/>
              </w:rPr>
            </w:pPr>
          </w:p>
          <w:p w14:paraId="0BA0191B"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electronic forms of communication (phone, text, email), modified if necessary, to assist with the making and checking of appointments. This may include assistive technology. </w:t>
            </w:r>
          </w:p>
          <w:p w14:paraId="17EFD75C" w14:textId="77777777" w:rsidR="009E78CE" w:rsidRPr="003324E7" w:rsidRDefault="009E78CE" w:rsidP="009E78CE">
            <w:pPr>
              <w:rPr>
                <w:rFonts w:ascii="Arial" w:hAnsi="Arial" w:cs="Arial"/>
                <w:sz w:val="20"/>
                <w:szCs w:val="20"/>
              </w:rPr>
            </w:pPr>
          </w:p>
          <w:p w14:paraId="6725A0E3" w14:textId="77777777" w:rsidR="009E78CE" w:rsidRPr="003324E7" w:rsidRDefault="009E78CE" w:rsidP="009E78CE">
            <w:pPr>
              <w:rPr>
                <w:rFonts w:ascii="Arial" w:hAnsi="Arial" w:cs="Arial"/>
                <w:sz w:val="20"/>
                <w:szCs w:val="20"/>
              </w:rPr>
            </w:pPr>
            <w:r w:rsidRPr="003324E7">
              <w:rPr>
                <w:rFonts w:ascii="Arial" w:hAnsi="Arial" w:cs="Arial"/>
                <w:sz w:val="20"/>
                <w:szCs w:val="20"/>
              </w:rPr>
              <w:t>Advice and guidance from SALT, HI team/</w:t>
            </w:r>
            <w:proofErr w:type="spellStart"/>
            <w:r w:rsidRPr="003324E7">
              <w:rPr>
                <w:rFonts w:ascii="Arial" w:hAnsi="Arial" w:cs="Arial"/>
                <w:sz w:val="20"/>
                <w:szCs w:val="20"/>
              </w:rPr>
              <w:t>ToD</w:t>
            </w:r>
            <w:proofErr w:type="spellEnd"/>
            <w:r w:rsidRPr="003324E7">
              <w:rPr>
                <w:rFonts w:ascii="Arial" w:hAnsi="Arial" w:cs="Arial"/>
                <w:sz w:val="20"/>
                <w:szCs w:val="20"/>
              </w:rPr>
              <w:t xml:space="preserve">, VI team as required. </w:t>
            </w:r>
          </w:p>
          <w:p w14:paraId="3EC4B560" w14:textId="6E989593" w:rsidR="009E78CE" w:rsidRPr="003324E7" w:rsidRDefault="009E78CE" w:rsidP="00E50FDB">
            <w:pPr>
              <w:rPr>
                <w:rFonts w:ascii="Arial" w:hAnsi="Arial" w:cs="Arial"/>
                <w:sz w:val="20"/>
                <w:szCs w:val="20"/>
              </w:rPr>
            </w:pPr>
          </w:p>
        </w:tc>
      </w:tr>
    </w:tbl>
    <w:p w14:paraId="270F96E3" w14:textId="77777777" w:rsidR="00EE6A81" w:rsidRDefault="00EE6A81" w:rsidP="00EE6A81"/>
    <w:p w14:paraId="1C1C4CB9" w14:textId="77777777" w:rsidR="00EE6A81" w:rsidRDefault="00EE6A81" w:rsidP="00EE6A81"/>
    <w:p w14:paraId="606E51AE" w14:textId="77777777" w:rsidR="003324E7" w:rsidRDefault="003324E7" w:rsidP="00EE6A81"/>
    <w:p w14:paraId="03406A9D" w14:textId="77777777" w:rsidR="003324E7" w:rsidRDefault="003324E7" w:rsidP="00EE6A81"/>
    <w:p w14:paraId="5946B9D0" w14:textId="77777777" w:rsidR="003324E7" w:rsidRDefault="003324E7" w:rsidP="00EE6A81"/>
    <w:p w14:paraId="095343EC" w14:textId="77777777" w:rsidR="003324E7" w:rsidRDefault="003324E7" w:rsidP="00EE6A81"/>
    <w:p w14:paraId="5CEAC66E" w14:textId="77777777" w:rsidR="003324E7" w:rsidRDefault="003324E7" w:rsidP="00EE6A81"/>
    <w:p w14:paraId="35CB57CF" w14:textId="77777777" w:rsidR="003324E7" w:rsidRDefault="003324E7" w:rsidP="00EE6A81"/>
    <w:p w14:paraId="54F45E9D" w14:textId="77777777" w:rsidR="003324E7" w:rsidRDefault="003324E7" w:rsidP="00EE6A81"/>
    <w:p w14:paraId="3DDE92A3" w14:textId="77777777" w:rsidR="003324E7" w:rsidRDefault="003324E7" w:rsidP="00EE6A81"/>
    <w:p w14:paraId="1EAC5CBF" w14:textId="77777777" w:rsidR="003324E7" w:rsidRDefault="003324E7" w:rsidP="00EE6A81"/>
    <w:p w14:paraId="556EC395" w14:textId="77777777" w:rsidR="003324E7" w:rsidRDefault="003324E7" w:rsidP="00EE6A81"/>
    <w:p w14:paraId="49FDC73A" w14:textId="77777777" w:rsidR="00E1561D" w:rsidRDefault="00E1561D" w:rsidP="00EE6A81">
      <w:pPr>
        <w:sectPr w:rsidR="00E1561D" w:rsidSect="006911DF">
          <w:footerReference w:type="default" r:id="rId63"/>
          <w:pgSz w:w="16838" w:h="11906" w:orient="landscape" w:code="9"/>
          <w:pgMar w:top="1440" w:right="1440" w:bottom="1440" w:left="1440" w:header="709" w:footer="709" w:gutter="0"/>
          <w:cols w:space="708"/>
          <w:docGrid w:linePitch="360"/>
        </w:sectPr>
      </w:pPr>
    </w:p>
    <w:p w14:paraId="5A6179AB" w14:textId="77777777" w:rsidR="003324E7" w:rsidRDefault="003324E7" w:rsidP="00EE6A81"/>
    <w:p w14:paraId="38922106" w14:textId="4EE7A433" w:rsidR="003324E7" w:rsidRPr="003324E7" w:rsidRDefault="003324E7" w:rsidP="003324E7">
      <w:pPr>
        <w:tabs>
          <w:tab w:val="center" w:pos="4320"/>
          <w:tab w:val="right" w:pos="8640"/>
        </w:tabs>
        <w:spacing w:after="0" w:line="240" w:lineRule="auto"/>
        <w:jc w:val="center"/>
        <w:outlineLvl w:val="0"/>
        <w:rPr>
          <w:rFonts w:ascii="Arial" w:eastAsia="Times New Roman" w:hAnsi="Arial" w:cs="Arial"/>
          <w:b/>
          <w:sz w:val="24"/>
          <w:szCs w:val="24"/>
        </w:rPr>
      </w:pPr>
      <w:r w:rsidRPr="003324E7">
        <w:rPr>
          <w:rFonts w:ascii="Arial" w:eastAsia="Times New Roman" w:hAnsi="Arial" w:cs="Arial"/>
          <w:b/>
          <w:sz w:val="24"/>
          <w:szCs w:val="24"/>
        </w:rPr>
        <w:t>Sensory and/or Physical</w:t>
      </w:r>
      <w:r w:rsidR="00E1561D">
        <w:rPr>
          <w:rFonts w:ascii="Arial" w:eastAsia="Times New Roman" w:hAnsi="Arial" w:cs="Arial"/>
          <w:b/>
          <w:sz w:val="24"/>
          <w:szCs w:val="24"/>
        </w:rPr>
        <w:t xml:space="preserve"> and Medical</w:t>
      </w:r>
      <w:r w:rsidRPr="003324E7">
        <w:rPr>
          <w:rFonts w:ascii="Arial" w:eastAsia="Times New Roman" w:hAnsi="Arial" w:cs="Arial"/>
          <w:b/>
          <w:sz w:val="24"/>
          <w:szCs w:val="24"/>
        </w:rPr>
        <w:t xml:space="preserve"> Needs</w:t>
      </w:r>
      <w:r>
        <w:rPr>
          <w:rFonts w:ascii="Arial" w:eastAsia="Times New Roman" w:hAnsi="Arial" w:cs="Arial"/>
          <w:b/>
          <w:sz w:val="24"/>
          <w:szCs w:val="24"/>
        </w:rPr>
        <w:t xml:space="preserve"> - </w:t>
      </w:r>
      <w:r w:rsidRPr="003324E7">
        <w:rPr>
          <w:rFonts w:ascii="Arial" w:eastAsia="Times New Roman" w:hAnsi="Arial" w:cs="Arial"/>
          <w:b/>
          <w:sz w:val="24"/>
          <w:szCs w:val="24"/>
        </w:rPr>
        <w:t>Hearing Impairment</w:t>
      </w:r>
    </w:p>
    <w:p w14:paraId="629F9DCC" w14:textId="77777777" w:rsidR="003324E7" w:rsidRDefault="003324E7" w:rsidP="00EE6A81"/>
    <w:tbl>
      <w:tblPr>
        <w:tblStyle w:val="TableGrid"/>
        <w:tblW w:w="0" w:type="auto"/>
        <w:tblLook w:val="04A0" w:firstRow="1" w:lastRow="0" w:firstColumn="1" w:lastColumn="0" w:noHBand="0" w:noVBand="1"/>
      </w:tblPr>
      <w:tblGrid>
        <w:gridCol w:w="1341"/>
        <w:gridCol w:w="8599"/>
        <w:gridCol w:w="4008"/>
      </w:tblGrid>
      <w:tr w:rsidR="00EE6A81" w14:paraId="1920CEF3"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04B808E9"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Sensory and/or Physical Needs Guidance</w:t>
            </w:r>
          </w:p>
          <w:p w14:paraId="233A92DC"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Hearing Impairment</w:t>
            </w:r>
          </w:p>
        </w:tc>
      </w:tr>
      <w:tr w:rsidR="00EE6A81" w14:paraId="110351E0"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1AB00FA1"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6F5454AC"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11414BBD"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49C1117A"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4768CB6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1A4FFDC5" w14:textId="77777777" w:rsidR="00EE6A81" w:rsidRDefault="00EE6A81" w:rsidP="00D43D75">
            <w:pPr>
              <w:rPr>
                <w:rFonts w:ascii="Arial" w:eastAsia="Times New Roman" w:hAnsi="Arial" w:cs="Arial"/>
                <w:b/>
                <w:lang w:eastAsia="en-GB"/>
              </w:rPr>
            </w:pPr>
          </w:p>
          <w:p w14:paraId="09C72FC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397FDA01"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78DB1880" w14:textId="7D547F29" w:rsidR="00EE6A81" w:rsidRPr="00F92C43" w:rsidRDefault="00EE6A81" w:rsidP="00EE6A81">
            <w:pPr>
              <w:pStyle w:val="ListParagraph"/>
              <w:numPr>
                <w:ilvl w:val="0"/>
                <w:numId w:val="221"/>
              </w:numPr>
              <w:rPr>
                <w:rFonts w:ascii="Arial" w:eastAsia="Times New Roman" w:hAnsi="Arial" w:cs="Arial"/>
                <w:sz w:val="20"/>
                <w:szCs w:val="20"/>
                <w:lang w:eastAsia="en-GB"/>
              </w:rPr>
            </w:pPr>
            <w:r>
              <w:rPr>
                <w:rFonts w:ascii="Arial" w:hAnsi="Arial" w:cs="Arial"/>
                <w:sz w:val="20"/>
                <w:szCs w:val="20"/>
              </w:rPr>
              <w:t>Young people</w:t>
            </w:r>
            <w:r w:rsidRPr="00F92C43">
              <w:rPr>
                <w:rFonts w:ascii="Arial" w:hAnsi="Arial" w:cs="Arial"/>
                <w:sz w:val="20"/>
                <w:szCs w:val="20"/>
              </w:rPr>
              <w:t xml:space="preserve"> who are not aided (see previous proposed descriptor).  Local Authority Assessment may be carried out at the request of Audiology/ENT to support decisions. </w:t>
            </w:r>
          </w:p>
          <w:p w14:paraId="0847D2ED" w14:textId="77777777" w:rsidR="00EE6A81" w:rsidRPr="00F92C43" w:rsidRDefault="00EE6A81" w:rsidP="00EE6A81">
            <w:pPr>
              <w:pStyle w:val="ListParagraph"/>
              <w:numPr>
                <w:ilvl w:val="0"/>
                <w:numId w:val="109"/>
              </w:numPr>
              <w:tabs>
                <w:tab w:val="center" w:pos="4320"/>
                <w:tab w:val="right" w:pos="8640"/>
              </w:tabs>
              <w:outlineLvl w:val="0"/>
              <w:rPr>
                <w:rFonts w:ascii="Arial" w:eastAsia="Times New Roman" w:hAnsi="Arial" w:cs="Arial"/>
                <w:b/>
                <w:sz w:val="20"/>
                <w:szCs w:val="20"/>
              </w:rPr>
            </w:pPr>
            <w:r w:rsidRPr="00F92C43">
              <w:rPr>
                <w:rFonts w:ascii="Arial" w:eastAsia="Times New Roman" w:hAnsi="Arial" w:cs="Arial"/>
                <w:sz w:val="20"/>
                <w:szCs w:val="20"/>
                <w:lang w:eastAsia="en-GB"/>
              </w:rPr>
              <w:t>Unilateral/bilateral hearing loss greater than 20dBHL</w:t>
            </w:r>
          </w:p>
          <w:p w14:paraId="46737B48" w14:textId="77777777" w:rsidR="00EE6A81" w:rsidRPr="00F92C43" w:rsidRDefault="00EE6A81" w:rsidP="00EE6A81">
            <w:pPr>
              <w:pStyle w:val="ListParagraph"/>
              <w:numPr>
                <w:ilvl w:val="0"/>
                <w:numId w:val="109"/>
              </w:numPr>
              <w:rPr>
                <w:rFonts w:ascii="Arial" w:hAnsi="Arial" w:cs="Arial"/>
                <w:sz w:val="20"/>
                <w:szCs w:val="20"/>
              </w:rPr>
            </w:pPr>
            <w:r w:rsidRPr="00F92C43">
              <w:rPr>
                <w:rFonts w:ascii="Arial" w:hAnsi="Arial" w:cs="Arial"/>
                <w:sz w:val="20"/>
                <w:szCs w:val="20"/>
              </w:rPr>
              <w:t>This is likely to include children with a mild or unilateral loss which may be temporary/fluctuating conductive or permanent sensorineural but whom can manage well with reasonable adjustments and are subsequently not aided.</w:t>
            </w:r>
          </w:p>
        </w:tc>
        <w:tc>
          <w:tcPr>
            <w:tcW w:w="4008" w:type="dxa"/>
            <w:tcBorders>
              <w:top w:val="single" w:sz="4" w:space="0" w:color="auto"/>
              <w:left w:val="single" w:sz="4" w:space="0" w:color="auto"/>
              <w:bottom w:val="single" w:sz="4" w:space="0" w:color="auto"/>
              <w:right w:val="single" w:sz="4" w:space="0" w:color="auto"/>
            </w:tcBorders>
          </w:tcPr>
          <w:p w14:paraId="574D40F0"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1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6BA551F2"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0EC84A7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34DC91B7" w14:textId="77777777" w:rsidR="00EE6A81" w:rsidRDefault="00EE6A81" w:rsidP="00D43D75">
            <w:pPr>
              <w:rPr>
                <w:rFonts w:ascii="Arial" w:eastAsia="Times New Roman" w:hAnsi="Arial" w:cs="Arial"/>
                <w:b/>
                <w:lang w:eastAsia="en-GB"/>
              </w:rPr>
            </w:pPr>
          </w:p>
          <w:p w14:paraId="0CCEE9F5"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78F212A0" w14:textId="77777777" w:rsidR="00EE6A81" w:rsidRPr="00F92C43" w:rsidRDefault="00EE6A81" w:rsidP="00EE6A81">
            <w:pPr>
              <w:numPr>
                <w:ilvl w:val="0"/>
                <w:numId w:val="5"/>
              </w:numPr>
              <w:rPr>
                <w:rFonts w:ascii="Arial" w:eastAsia="Times New Roman" w:hAnsi="Arial" w:cs="Arial"/>
                <w:sz w:val="20"/>
                <w:szCs w:val="20"/>
                <w:lang w:eastAsia="en-GB"/>
              </w:rPr>
            </w:pPr>
            <w:r w:rsidRPr="00F92C43">
              <w:rPr>
                <w:rFonts w:ascii="Arial" w:eastAsia="Times New Roman" w:hAnsi="Arial" w:cs="Arial"/>
                <w:sz w:val="20"/>
                <w:szCs w:val="20"/>
                <w:lang w:eastAsia="en-GB"/>
              </w:rPr>
              <w:t>Bilateral mild long term conductive or sensorineural hearing loss</w:t>
            </w:r>
          </w:p>
          <w:p w14:paraId="79C16DEC" w14:textId="77777777" w:rsidR="00EE6A81" w:rsidRPr="00F92C43" w:rsidRDefault="00EE6A81" w:rsidP="00EE6A81">
            <w:pPr>
              <w:numPr>
                <w:ilvl w:val="0"/>
                <w:numId w:val="5"/>
              </w:numPr>
              <w:rPr>
                <w:rFonts w:ascii="Arial" w:eastAsia="Times New Roman" w:hAnsi="Arial" w:cs="Arial"/>
                <w:sz w:val="20"/>
                <w:szCs w:val="20"/>
                <w:lang w:eastAsia="en-GB"/>
              </w:rPr>
            </w:pPr>
            <w:r w:rsidRPr="00F92C43">
              <w:rPr>
                <w:rFonts w:ascii="Arial" w:eastAsia="Times New Roman" w:hAnsi="Arial" w:cs="Arial"/>
                <w:sz w:val="20"/>
                <w:szCs w:val="20"/>
                <w:lang w:eastAsia="en-GB"/>
              </w:rPr>
              <w:t>May have Auditory Neuropathy Spectrum Disorder</w:t>
            </w:r>
          </w:p>
          <w:p w14:paraId="0CA2E2DC" w14:textId="77777777" w:rsidR="00EE6A81" w:rsidRPr="00F92C43" w:rsidRDefault="00EE6A81" w:rsidP="00EE6A81">
            <w:pPr>
              <w:numPr>
                <w:ilvl w:val="0"/>
                <w:numId w:val="5"/>
              </w:numPr>
              <w:rPr>
                <w:rFonts w:ascii="Arial" w:eastAsia="Times New Roman" w:hAnsi="Arial" w:cs="Arial"/>
                <w:sz w:val="20"/>
                <w:szCs w:val="20"/>
                <w:lang w:eastAsia="en-GB"/>
              </w:rPr>
            </w:pPr>
            <w:r w:rsidRPr="00F92C43">
              <w:rPr>
                <w:rFonts w:ascii="Arial" w:eastAsia="Times New Roman" w:hAnsi="Arial" w:cs="Arial"/>
                <w:sz w:val="20"/>
                <w:szCs w:val="20"/>
                <w:lang w:eastAsia="en-GB"/>
              </w:rPr>
              <w:t>Mild to moderate permanent unilateral (moderate or greater hearing loss)</w:t>
            </w:r>
          </w:p>
          <w:p w14:paraId="5FE5C998" w14:textId="77777777" w:rsidR="00EE6A81" w:rsidRPr="00F92C43" w:rsidRDefault="00EE6A81" w:rsidP="00EE6A81">
            <w:pPr>
              <w:numPr>
                <w:ilvl w:val="0"/>
                <w:numId w:val="5"/>
              </w:numPr>
              <w:rPr>
                <w:rFonts w:ascii="Arial" w:eastAsia="Times New Roman" w:hAnsi="Arial" w:cs="Arial"/>
                <w:sz w:val="20"/>
                <w:szCs w:val="20"/>
                <w:lang w:eastAsia="en-GB"/>
              </w:rPr>
            </w:pPr>
            <w:r w:rsidRPr="00F92C43">
              <w:rPr>
                <w:rFonts w:ascii="Arial" w:eastAsia="Times New Roman" w:hAnsi="Arial" w:cs="Arial"/>
                <w:sz w:val="20"/>
                <w:szCs w:val="20"/>
                <w:lang w:eastAsia="en-GB"/>
              </w:rPr>
              <w:t>Hearing aids used</w:t>
            </w:r>
          </w:p>
          <w:p w14:paraId="0D73A47D" w14:textId="77777777" w:rsidR="00EE6A81" w:rsidRPr="00F92C43" w:rsidRDefault="00EE6A81" w:rsidP="00EE6A81">
            <w:pPr>
              <w:pStyle w:val="ListParagraph"/>
              <w:numPr>
                <w:ilvl w:val="0"/>
                <w:numId w:val="5"/>
              </w:numPr>
              <w:jc w:val="both"/>
              <w:rPr>
                <w:rFonts w:ascii="Arial" w:eastAsia="Times New Roman" w:hAnsi="Arial" w:cs="Arial"/>
                <w:sz w:val="20"/>
                <w:szCs w:val="20"/>
                <w:lang w:eastAsia="en-GB"/>
              </w:rPr>
            </w:pPr>
            <w:r w:rsidRPr="00F92C43">
              <w:rPr>
                <w:rFonts w:ascii="Arial" w:eastAsia="Times New Roman" w:hAnsi="Arial" w:cs="Arial"/>
                <w:sz w:val="20"/>
                <w:szCs w:val="20"/>
                <w:lang w:eastAsia="en-GB"/>
              </w:rPr>
              <w:t>Moderate difficulty with listening, attention, concentration, speech, language and class participation</w:t>
            </w:r>
          </w:p>
        </w:tc>
        <w:tc>
          <w:tcPr>
            <w:tcW w:w="4008" w:type="dxa"/>
            <w:tcBorders>
              <w:top w:val="single" w:sz="4" w:space="0" w:color="auto"/>
              <w:left w:val="single" w:sz="4" w:space="0" w:color="auto"/>
              <w:bottom w:val="single" w:sz="4" w:space="0" w:color="auto"/>
              <w:right w:val="single" w:sz="4" w:space="0" w:color="auto"/>
            </w:tcBorders>
          </w:tcPr>
          <w:p w14:paraId="287A01D7" w14:textId="77777777" w:rsidR="00EE6A81" w:rsidRPr="00F92C43" w:rsidRDefault="00EE6A81" w:rsidP="00D43D75">
            <w:pPr>
              <w:rPr>
                <w:rFonts w:ascii="Arial" w:eastAsia="Times New Roman" w:hAnsi="Arial" w:cs="Arial"/>
                <w:color w:val="000000"/>
                <w:sz w:val="20"/>
                <w:szCs w:val="20"/>
                <w:lang w:eastAsia="en-GB"/>
              </w:rPr>
            </w:pPr>
            <w:r w:rsidRPr="00F92C43">
              <w:rPr>
                <w:rFonts w:ascii="Arial" w:eastAsia="Times New Roman" w:hAnsi="Arial" w:cs="Arial"/>
                <w:sz w:val="20"/>
                <w:szCs w:val="20"/>
                <w:lang w:eastAsia="en-GB"/>
              </w:rPr>
              <w:t xml:space="preserve">Please refer to information contained within the Range 2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7F719BDF"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40459DA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49BD3F45" w14:textId="77777777" w:rsidR="00EE6A81" w:rsidRDefault="00EE6A81" w:rsidP="00D43D75">
            <w:pPr>
              <w:rPr>
                <w:rFonts w:ascii="Arial" w:eastAsia="Times New Roman" w:hAnsi="Arial" w:cs="Arial"/>
                <w:b/>
                <w:lang w:eastAsia="en-GB"/>
              </w:rPr>
            </w:pPr>
          </w:p>
          <w:p w14:paraId="7C3117B9"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0268165D"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Bilateral moderate long term conductive or sensorineural hearing loss</w:t>
            </w:r>
          </w:p>
          <w:p w14:paraId="6E2E8E87"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Will have hearing aids and may have a radio aid</w:t>
            </w:r>
          </w:p>
          <w:p w14:paraId="0B1EB959"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Will have moderate difficulty accessing spoken language; likely language delay</w:t>
            </w:r>
          </w:p>
          <w:p w14:paraId="34B94FE4" w14:textId="77777777" w:rsidR="00EE6A81" w:rsidRPr="00F92C43" w:rsidRDefault="00EE6A81" w:rsidP="00EE6A81">
            <w:pPr>
              <w:pStyle w:val="ListParagraph"/>
              <w:numPr>
                <w:ilvl w:val="0"/>
                <w:numId w:val="78"/>
              </w:numPr>
              <w:rPr>
                <w:rFonts w:ascii="Arial" w:eastAsia="Times New Roman" w:hAnsi="Arial" w:cs="Arial"/>
                <w:sz w:val="20"/>
                <w:szCs w:val="20"/>
                <w:lang w:eastAsia="en-GB"/>
              </w:rPr>
            </w:pPr>
            <w:r w:rsidRPr="00F92C43">
              <w:rPr>
                <w:rFonts w:ascii="Arial" w:eastAsia="Times New Roman" w:hAnsi="Arial" w:cs="Arial"/>
                <w:sz w:val="20"/>
                <w:szCs w:val="20"/>
                <w:lang w:eastAsia="en-GB"/>
              </w:rPr>
              <w:t>May have Auditory Neuropathy Spectrum Disorder and may require frequent monitoring</w:t>
            </w:r>
          </w:p>
          <w:p w14:paraId="443ABF63" w14:textId="77777777" w:rsidR="00EE6A81" w:rsidRPr="00F92C43" w:rsidRDefault="00EE6A81" w:rsidP="00EE6A81">
            <w:pPr>
              <w:pStyle w:val="ListParagraph"/>
              <w:numPr>
                <w:ilvl w:val="0"/>
                <w:numId w:val="78"/>
              </w:numPr>
              <w:rPr>
                <w:rFonts w:ascii="Arial" w:hAnsi="Arial" w:cs="Arial"/>
                <w:sz w:val="20"/>
                <w:szCs w:val="20"/>
              </w:rPr>
            </w:pPr>
            <w:r w:rsidRPr="00F92C43">
              <w:rPr>
                <w:rFonts w:ascii="Arial" w:eastAsia="Times New Roman" w:hAnsi="Arial" w:cs="Arial"/>
                <w:sz w:val="20"/>
                <w:szCs w:val="20"/>
                <w:lang w:eastAsia="en-GB"/>
              </w:rPr>
              <w:t>Moderate difficulty with listening, attention, concentration and class participation</w:t>
            </w:r>
          </w:p>
        </w:tc>
        <w:tc>
          <w:tcPr>
            <w:tcW w:w="4008" w:type="dxa"/>
            <w:tcBorders>
              <w:top w:val="single" w:sz="4" w:space="0" w:color="auto"/>
              <w:left w:val="single" w:sz="4" w:space="0" w:color="auto"/>
              <w:bottom w:val="single" w:sz="4" w:space="0" w:color="auto"/>
              <w:right w:val="single" w:sz="4" w:space="0" w:color="auto"/>
            </w:tcBorders>
          </w:tcPr>
          <w:p w14:paraId="1CCCFF7A"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3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773A79DA"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4475AED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4a</w:t>
            </w:r>
          </w:p>
          <w:p w14:paraId="71C0B562" w14:textId="77777777" w:rsidR="00EE6A81" w:rsidRDefault="00EE6A81" w:rsidP="00D43D75">
            <w:pPr>
              <w:rPr>
                <w:rFonts w:ascii="Arial" w:eastAsia="Times New Roman" w:hAnsi="Arial" w:cs="Arial"/>
                <w:b/>
                <w:lang w:eastAsia="en-GB"/>
              </w:rPr>
            </w:pPr>
          </w:p>
          <w:p w14:paraId="08FB5D8D"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2E40A1E5" w14:textId="77777777" w:rsidR="00EE6A81" w:rsidRPr="00F92C43" w:rsidRDefault="00EE6A81" w:rsidP="00EE6A81">
            <w:pPr>
              <w:numPr>
                <w:ilvl w:val="0"/>
                <w:numId w:val="112"/>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Bilateral moderate or severe permanent hearing loss with no additional learning difficulties </w:t>
            </w:r>
          </w:p>
          <w:p w14:paraId="008FA676" w14:textId="77777777" w:rsidR="00EE6A81" w:rsidRPr="00F92C43" w:rsidRDefault="00EE6A81" w:rsidP="00EE6A81">
            <w:pPr>
              <w:numPr>
                <w:ilvl w:val="0"/>
                <w:numId w:val="112"/>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Severe difficulty accessing spoken language and therefore the curriculum</w:t>
            </w:r>
          </w:p>
          <w:p w14:paraId="21F1AF4C" w14:textId="77777777" w:rsidR="00EE6A81" w:rsidRPr="00F92C43" w:rsidRDefault="00EE6A81" w:rsidP="00EE6A81">
            <w:pPr>
              <w:numPr>
                <w:ilvl w:val="0"/>
                <w:numId w:val="112"/>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May have additional language delay associated with hearing loss</w:t>
            </w:r>
          </w:p>
          <w:p w14:paraId="4FDEB374" w14:textId="77777777" w:rsidR="00EE6A81" w:rsidRPr="00F92C43" w:rsidRDefault="00EE6A81" w:rsidP="00EE6A81">
            <w:pPr>
              <w:numPr>
                <w:ilvl w:val="0"/>
                <w:numId w:val="112"/>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Will have hearing aids and may have a radio aid </w:t>
            </w:r>
          </w:p>
          <w:p w14:paraId="2D973B00" w14:textId="77777777" w:rsidR="00EE6A81" w:rsidRPr="00F92C43" w:rsidRDefault="00EE6A81" w:rsidP="00EE6A81">
            <w:pPr>
              <w:numPr>
                <w:ilvl w:val="0"/>
                <w:numId w:val="112"/>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Auditory Neuropathy Spectrum Disorder and may have hearing aids </w:t>
            </w:r>
          </w:p>
          <w:p w14:paraId="1DBF46AB" w14:textId="77777777" w:rsidR="00EE6A81" w:rsidRPr="00F92C43" w:rsidRDefault="00EE6A81" w:rsidP="00EE6A81">
            <w:pPr>
              <w:numPr>
                <w:ilvl w:val="0"/>
                <w:numId w:val="112"/>
              </w:numPr>
              <w:ind w:left="360"/>
              <w:rPr>
                <w:rFonts w:ascii="Arial" w:eastAsia="Times New Roman" w:hAnsi="Arial" w:cs="Arial"/>
                <w:b/>
                <w:sz w:val="20"/>
                <w:szCs w:val="20"/>
              </w:rPr>
            </w:pPr>
            <w:r w:rsidRPr="00F92C43">
              <w:rPr>
                <w:rFonts w:ascii="Arial" w:eastAsia="Times New Roman" w:hAnsi="Arial" w:cs="Arial"/>
                <w:sz w:val="20"/>
                <w:szCs w:val="20"/>
                <w:lang w:eastAsia="en-GB"/>
              </w:rPr>
              <w:t>Difficulties with attention, concentration, confidence and class participation</w:t>
            </w:r>
          </w:p>
        </w:tc>
        <w:tc>
          <w:tcPr>
            <w:tcW w:w="4008" w:type="dxa"/>
            <w:tcBorders>
              <w:top w:val="single" w:sz="4" w:space="0" w:color="auto"/>
              <w:left w:val="single" w:sz="4" w:space="0" w:color="auto"/>
              <w:bottom w:val="single" w:sz="4" w:space="0" w:color="auto"/>
              <w:right w:val="single" w:sz="4" w:space="0" w:color="auto"/>
            </w:tcBorders>
          </w:tcPr>
          <w:p w14:paraId="4E06D587"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4a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4DF141EB"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96189E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4DF4E199"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Bilateral moderate/severe or severe/profound permanent hearing loss</w:t>
            </w:r>
          </w:p>
          <w:p w14:paraId="467F93A2"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May have additional language/learning difficulties associated with hearing loss </w:t>
            </w:r>
          </w:p>
          <w:p w14:paraId="274F7AA8"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Will have hearing aids or cochlea implant</w:t>
            </w:r>
          </w:p>
          <w:p w14:paraId="2F21397A"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lastRenderedPageBreak/>
              <w:t xml:space="preserve">Will have a radio aid </w:t>
            </w:r>
          </w:p>
          <w:p w14:paraId="28A6CADF"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Auditory Neuropathy Spectrum Disorder and may have cochlea implants</w:t>
            </w:r>
          </w:p>
          <w:p w14:paraId="21C1A6C7"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Speech clarity may be affected</w:t>
            </w:r>
          </w:p>
          <w:p w14:paraId="1D27EB00"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Severe difficulties with attention, concentration, confidence and class participation</w:t>
            </w:r>
          </w:p>
          <w:p w14:paraId="1F6F1626" w14:textId="77777777" w:rsidR="00EE6A81" w:rsidRPr="00F92C43" w:rsidRDefault="00EE6A81" w:rsidP="00EE6A81">
            <w:pPr>
              <w:numPr>
                <w:ilvl w:val="0"/>
                <w:numId w:val="113"/>
              </w:numPr>
              <w:rPr>
                <w:rFonts w:ascii="Arial" w:eastAsia="Times New Roman" w:hAnsi="Arial" w:cs="Arial"/>
                <w:sz w:val="20"/>
                <w:szCs w:val="20"/>
                <w:lang w:eastAsia="en-GB"/>
              </w:rPr>
            </w:pPr>
            <w:r w:rsidRPr="00F92C43">
              <w:rPr>
                <w:rFonts w:ascii="Arial" w:eastAsia="Times New Roman" w:hAnsi="Arial" w:cs="Arial"/>
                <w:sz w:val="20"/>
                <w:szCs w:val="20"/>
                <w:lang w:eastAsia="en-GB"/>
              </w:rPr>
              <w:t>Significant difficulty accessing spoken language and therefore the curriculum</w:t>
            </w:r>
          </w:p>
          <w:p w14:paraId="03B17DA9" w14:textId="77777777" w:rsidR="00EE6A81" w:rsidRPr="00F92C43" w:rsidRDefault="00EE6A81" w:rsidP="00D43D75">
            <w:pPr>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4B2E654E"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4b </w:t>
            </w:r>
            <w:r>
              <w:rPr>
                <w:rFonts w:ascii="Arial" w:eastAsia="Times New Roman" w:hAnsi="Arial" w:cs="Arial"/>
                <w:sz w:val="20"/>
                <w:szCs w:val="20"/>
                <w:lang w:eastAsia="en-GB"/>
              </w:rPr>
              <w:t xml:space="preserve">Sensory and/or </w:t>
            </w:r>
            <w:r>
              <w:rPr>
                <w:rFonts w:ascii="Arial" w:eastAsia="Times New Roman" w:hAnsi="Arial" w:cs="Arial"/>
                <w:sz w:val="20"/>
                <w:szCs w:val="20"/>
                <w:lang w:eastAsia="en-GB"/>
              </w:rPr>
              <w:lastRenderedPageBreak/>
              <w:t>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229F4472"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7AB361"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5</w:t>
            </w:r>
          </w:p>
          <w:p w14:paraId="6D40765D" w14:textId="77777777" w:rsidR="00EE6A81" w:rsidRDefault="00EE6A81" w:rsidP="00D43D75">
            <w:pPr>
              <w:rPr>
                <w:rFonts w:ascii="Arial" w:eastAsia="Times New Roman" w:hAnsi="Arial" w:cs="Arial"/>
                <w:b/>
                <w:lang w:eastAsia="en-GB"/>
              </w:rPr>
            </w:pPr>
          </w:p>
          <w:p w14:paraId="5D09BDB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59C070CB"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Bilateral moderate/severe/profound permanent hearing loss</w:t>
            </w:r>
          </w:p>
          <w:p w14:paraId="46B40EFC"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Profound language delay and communication difficulties which prevent the development of appropriate social and emotional health</w:t>
            </w:r>
          </w:p>
          <w:p w14:paraId="04AFC154"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British Sign Language (BSL) or Sign Supported English (SSE) may be needed for effective communication</w:t>
            </w:r>
          </w:p>
          <w:p w14:paraId="65985695"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Will have hearing aids or cochlear implants </w:t>
            </w:r>
          </w:p>
          <w:p w14:paraId="203E6C45"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Will have a radio aid </w:t>
            </w:r>
          </w:p>
          <w:p w14:paraId="15CC5A40"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Profound difficulty accessing spoken language and therefore the curriculum without specialist intervention</w:t>
            </w:r>
          </w:p>
          <w:p w14:paraId="5BAF1227"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Speech clarity may be profoundly affected</w:t>
            </w:r>
          </w:p>
          <w:p w14:paraId="66585841"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Will have significant difficulties with attention, concentration, confidence and class participation</w:t>
            </w:r>
          </w:p>
          <w:p w14:paraId="663E99A4" w14:textId="77777777" w:rsidR="00EE6A81" w:rsidRPr="00F92C43" w:rsidRDefault="00EE6A81" w:rsidP="00EE6A81">
            <w:pPr>
              <w:numPr>
                <w:ilvl w:val="0"/>
                <w:numId w:val="114"/>
              </w:numPr>
              <w:rPr>
                <w:rFonts w:ascii="Arial" w:eastAsia="Times New Roman" w:hAnsi="Arial" w:cs="Arial"/>
                <w:sz w:val="20"/>
                <w:szCs w:val="20"/>
                <w:lang w:eastAsia="en-GB"/>
              </w:rPr>
            </w:pPr>
            <w:r w:rsidRPr="00F92C43">
              <w:rPr>
                <w:rFonts w:ascii="Arial" w:eastAsia="Times New Roman" w:hAnsi="Arial" w:cs="Arial"/>
                <w:sz w:val="20"/>
                <w:szCs w:val="20"/>
                <w:lang w:eastAsia="en-GB"/>
              </w:rPr>
              <w:t>Auditory Neuropathy Spectrum Disorder</w:t>
            </w:r>
          </w:p>
          <w:p w14:paraId="0A99153A" w14:textId="77777777" w:rsidR="00EE6A81" w:rsidRPr="00F92C43" w:rsidRDefault="00EE6A81" w:rsidP="00D43D75">
            <w:pPr>
              <w:pStyle w:val="ListParagraph"/>
              <w:ind w:left="360"/>
              <w:rPr>
                <w:rFonts w:ascii="Arial" w:eastAsia="Times New Roman" w:hAnsi="Arial" w:cs="Arial"/>
                <w:b/>
                <w:sz w:val="20"/>
                <w:szCs w:val="20"/>
                <w:lang w:eastAsia="en-GB"/>
              </w:rPr>
            </w:pPr>
            <w:r w:rsidRPr="00F92C43">
              <w:rPr>
                <w:rFonts w:ascii="Arial" w:eastAsia="Times New Roman" w:hAnsi="Arial" w:cs="Arial"/>
                <w:sz w:val="20"/>
                <w:szCs w:val="20"/>
                <w:lang w:eastAsia="en-GB"/>
              </w:rPr>
              <w:t>Additional language/learning difficulties associated with hearing loss</w:t>
            </w:r>
          </w:p>
        </w:tc>
        <w:tc>
          <w:tcPr>
            <w:tcW w:w="4008" w:type="dxa"/>
            <w:tcBorders>
              <w:top w:val="single" w:sz="4" w:space="0" w:color="auto"/>
              <w:left w:val="single" w:sz="4" w:space="0" w:color="auto"/>
              <w:bottom w:val="single" w:sz="4" w:space="0" w:color="auto"/>
              <w:right w:val="single" w:sz="4" w:space="0" w:color="auto"/>
            </w:tcBorders>
          </w:tcPr>
          <w:p w14:paraId="2DD01415" w14:textId="34903BC3"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5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r w:rsidR="00EE6A81" w:rsidRPr="00AB5110" w14:paraId="748D719E"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53118295"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61CB7EAB" w14:textId="77777777" w:rsidR="00EE6A81" w:rsidRDefault="00EE6A81" w:rsidP="00D43D75">
            <w:pPr>
              <w:rPr>
                <w:rFonts w:ascii="Arial" w:eastAsia="Times New Roman" w:hAnsi="Arial" w:cs="Arial"/>
                <w:b/>
                <w:lang w:eastAsia="en-GB"/>
              </w:rPr>
            </w:pPr>
          </w:p>
          <w:p w14:paraId="56C75F94"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39AA9B77"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Bilateral moderate/severe/profound permanent hearing loss</w:t>
            </w:r>
          </w:p>
          <w:p w14:paraId="611AF0E1"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Profound language/learning difficulties associated with hearing loss </w:t>
            </w:r>
          </w:p>
          <w:p w14:paraId="6197E0F8"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Profound language delay and communication difficulties which prevent the development of appropriate social and emotional health</w:t>
            </w:r>
          </w:p>
          <w:p w14:paraId="1A9E8641"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May use BSL/SSE or augmentative communication to communicate</w:t>
            </w:r>
          </w:p>
          <w:p w14:paraId="4E911E44"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Will have hearing aids/cochlear implants </w:t>
            </w:r>
          </w:p>
          <w:p w14:paraId="3042E874"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Will have a radio aid </w:t>
            </w:r>
          </w:p>
          <w:p w14:paraId="11DC6423"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Profound difficulty accessing spoken language and therefore the curriculum</w:t>
            </w:r>
          </w:p>
          <w:p w14:paraId="4EFA5CD1"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Speech clarity will be affected</w:t>
            </w:r>
          </w:p>
          <w:p w14:paraId="75C7B06A" w14:textId="77777777" w:rsidR="00EE6A81" w:rsidRPr="00F92C43"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Difficulty with attention, concentration, confidence and class participation</w:t>
            </w:r>
          </w:p>
          <w:p w14:paraId="08C7C155" w14:textId="77777777" w:rsidR="00EE6A81" w:rsidRDefault="00EE6A81" w:rsidP="00EE6A81">
            <w:pPr>
              <w:numPr>
                <w:ilvl w:val="0"/>
                <w:numId w:val="115"/>
              </w:numPr>
              <w:ind w:left="360"/>
              <w:rPr>
                <w:rFonts w:ascii="Arial" w:eastAsia="Times New Roman" w:hAnsi="Arial" w:cs="Arial"/>
                <w:sz w:val="20"/>
                <w:szCs w:val="20"/>
                <w:lang w:eastAsia="en-GB"/>
              </w:rPr>
            </w:pPr>
            <w:r w:rsidRPr="00F92C43">
              <w:rPr>
                <w:rFonts w:ascii="Arial" w:eastAsia="Times New Roman" w:hAnsi="Arial" w:cs="Arial"/>
                <w:sz w:val="20"/>
                <w:szCs w:val="20"/>
                <w:lang w:eastAsia="en-GB"/>
              </w:rPr>
              <w:t>Auditory Neuropathy Spectrum Disorder</w:t>
            </w:r>
          </w:p>
          <w:p w14:paraId="72507FDD" w14:textId="77777777" w:rsidR="00EE6A81" w:rsidRPr="00C249F5" w:rsidRDefault="00EE6A81" w:rsidP="00EE6A81">
            <w:pPr>
              <w:numPr>
                <w:ilvl w:val="0"/>
                <w:numId w:val="115"/>
              </w:numPr>
              <w:ind w:left="360"/>
              <w:rPr>
                <w:rFonts w:ascii="Arial" w:eastAsia="Times New Roman" w:hAnsi="Arial" w:cs="Arial"/>
                <w:sz w:val="18"/>
                <w:szCs w:val="20"/>
                <w:lang w:eastAsia="en-GB"/>
              </w:rPr>
            </w:pPr>
            <w:r w:rsidRPr="00C249F5">
              <w:rPr>
                <w:rFonts w:ascii="Arial" w:eastAsia="Times New Roman" w:hAnsi="Arial" w:cs="Arial"/>
                <w:sz w:val="20"/>
                <w:lang w:eastAsia="en-GB"/>
              </w:rPr>
              <w:t>Additional difficulties and learning needs not associated with hearing loss</w:t>
            </w:r>
          </w:p>
          <w:p w14:paraId="15464503" w14:textId="77777777" w:rsidR="00EE6A81" w:rsidRPr="00F92C43" w:rsidRDefault="00EE6A81" w:rsidP="00D43D75">
            <w:pPr>
              <w:shd w:val="clear" w:color="auto" w:fill="FFFFFF"/>
              <w:ind w:left="360"/>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43D24427"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6 </w:t>
            </w:r>
            <w:r>
              <w:rPr>
                <w:rFonts w:ascii="Arial" w:eastAsia="Times New Roman" w:hAnsi="Arial" w:cs="Arial"/>
                <w:sz w:val="20"/>
                <w:szCs w:val="20"/>
                <w:lang w:eastAsia="en-GB"/>
              </w:rPr>
              <w:t>Sensory and/or Physical Needs: Hearing Impairment</w:t>
            </w:r>
            <w:r w:rsidRPr="00F92C43">
              <w:rPr>
                <w:rFonts w:ascii="Arial" w:eastAsia="Times New Roman" w:hAnsi="Arial" w:cs="Arial"/>
                <w:sz w:val="20"/>
                <w:szCs w:val="20"/>
                <w:lang w:eastAsia="en-GB"/>
              </w:rPr>
              <w:t xml:space="preserve"> section of the School Age Guidance</w:t>
            </w:r>
          </w:p>
        </w:tc>
      </w:tr>
    </w:tbl>
    <w:p w14:paraId="714CB85A" w14:textId="77777777" w:rsidR="00EE6A81" w:rsidRDefault="00EE6A81" w:rsidP="00EE6A81"/>
    <w:p w14:paraId="479FAA6D" w14:textId="77777777" w:rsidR="003324E7" w:rsidRDefault="003324E7" w:rsidP="00EE6A81"/>
    <w:p w14:paraId="27FB251D" w14:textId="77777777" w:rsidR="002C11A0" w:rsidRDefault="002C11A0" w:rsidP="00EE6A81"/>
    <w:p w14:paraId="27493B93" w14:textId="2EB4E2C7" w:rsidR="00EE6A81" w:rsidRDefault="003324E7" w:rsidP="003324E7">
      <w:pPr>
        <w:tabs>
          <w:tab w:val="center" w:pos="4320"/>
          <w:tab w:val="right" w:pos="8640"/>
        </w:tabs>
        <w:spacing w:after="0" w:line="240" w:lineRule="auto"/>
        <w:jc w:val="center"/>
        <w:outlineLvl w:val="0"/>
        <w:rPr>
          <w:rFonts w:ascii="Arial" w:eastAsia="Times New Roman" w:hAnsi="Arial" w:cs="Arial"/>
          <w:b/>
          <w:sz w:val="24"/>
          <w:szCs w:val="24"/>
        </w:rPr>
      </w:pPr>
      <w:r w:rsidRPr="003324E7">
        <w:rPr>
          <w:rFonts w:ascii="Arial" w:eastAsia="Times New Roman" w:hAnsi="Arial" w:cs="Arial"/>
          <w:b/>
          <w:sz w:val="24"/>
          <w:szCs w:val="24"/>
        </w:rPr>
        <w:lastRenderedPageBreak/>
        <w:t>Sensory and/or Physical Needs</w:t>
      </w:r>
      <w:r>
        <w:rPr>
          <w:rFonts w:ascii="Arial" w:eastAsia="Times New Roman" w:hAnsi="Arial" w:cs="Arial"/>
          <w:b/>
          <w:sz w:val="24"/>
          <w:szCs w:val="24"/>
        </w:rPr>
        <w:t xml:space="preserve"> - </w:t>
      </w:r>
      <w:r w:rsidRPr="003324E7">
        <w:rPr>
          <w:rFonts w:ascii="Arial" w:eastAsia="Times New Roman" w:hAnsi="Arial" w:cs="Arial"/>
          <w:b/>
          <w:sz w:val="24"/>
          <w:szCs w:val="24"/>
        </w:rPr>
        <w:t>Visual Impairment</w:t>
      </w:r>
    </w:p>
    <w:p w14:paraId="6C6CC229" w14:textId="77777777" w:rsidR="003324E7" w:rsidRPr="003324E7" w:rsidRDefault="003324E7" w:rsidP="003324E7">
      <w:pPr>
        <w:tabs>
          <w:tab w:val="center" w:pos="4320"/>
          <w:tab w:val="right" w:pos="8640"/>
        </w:tabs>
        <w:spacing w:after="0" w:line="240" w:lineRule="auto"/>
        <w:jc w:val="center"/>
        <w:outlineLvl w:val="0"/>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1341"/>
        <w:gridCol w:w="8599"/>
        <w:gridCol w:w="4008"/>
      </w:tblGrid>
      <w:tr w:rsidR="00EE6A81" w14:paraId="3A061973"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3F7F3904"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Sensory and/or Physical Needs Guidance</w:t>
            </w:r>
          </w:p>
          <w:p w14:paraId="0EBB144A"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Visual Impairment</w:t>
            </w:r>
          </w:p>
        </w:tc>
      </w:tr>
      <w:tr w:rsidR="00EE6A81" w14:paraId="5D898E6B"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170B1DF5"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2088F6EE"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4175C168"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199F227D"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01297E55"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2FE04617" w14:textId="77777777" w:rsidR="00EE6A81" w:rsidRDefault="00EE6A81" w:rsidP="00D43D75">
            <w:pPr>
              <w:rPr>
                <w:rFonts w:ascii="Arial" w:eastAsia="Times New Roman" w:hAnsi="Arial" w:cs="Arial"/>
                <w:b/>
                <w:lang w:eastAsia="en-GB"/>
              </w:rPr>
            </w:pPr>
          </w:p>
          <w:p w14:paraId="49EDB79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3FA851DD"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37596A25" w14:textId="77777777" w:rsidR="00EE6A81" w:rsidRPr="00C249F5" w:rsidRDefault="00EE6A81" w:rsidP="00D43D75">
            <w:pPr>
              <w:rPr>
                <w:rFonts w:ascii="Arial" w:eastAsia="Times New Roman" w:hAnsi="Arial" w:cs="Arial"/>
                <w:b/>
                <w:sz w:val="20"/>
                <w:szCs w:val="20"/>
                <w:lang w:eastAsia="en-GB"/>
              </w:rPr>
            </w:pPr>
            <w:r w:rsidRPr="00C249F5">
              <w:rPr>
                <w:rFonts w:ascii="Arial" w:eastAsia="Times New Roman" w:hAnsi="Arial" w:cs="Arial"/>
                <w:b/>
                <w:sz w:val="20"/>
                <w:szCs w:val="20"/>
                <w:lang w:eastAsia="en-GB"/>
              </w:rPr>
              <w:t>Mild Visual Impairment</w:t>
            </w:r>
          </w:p>
          <w:p w14:paraId="7C49E5A1" w14:textId="15C64C1F" w:rsidR="00EE6A81" w:rsidRPr="00C249F5" w:rsidRDefault="00EE6A81" w:rsidP="00EE6A81">
            <w:pPr>
              <w:numPr>
                <w:ilvl w:val="0"/>
                <w:numId w:val="109"/>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 </w:t>
            </w:r>
            <w:r w:rsidRPr="00C249F5">
              <w:rPr>
                <w:rFonts w:ascii="Arial" w:eastAsia="Times New Roman" w:hAnsi="Arial" w:cs="Arial"/>
                <w:sz w:val="20"/>
                <w:szCs w:val="20"/>
                <w:lang w:eastAsia="en-GB"/>
              </w:rPr>
              <w:t>find concentration difficult</w:t>
            </w:r>
          </w:p>
          <w:p w14:paraId="39FB49AD" w14:textId="3AA0B6CD" w:rsidR="00EE6A81" w:rsidRPr="00C249F5" w:rsidRDefault="00EE6A81" w:rsidP="00EE6A81">
            <w:pPr>
              <w:numPr>
                <w:ilvl w:val="0"/>
                <w:numId w:val="109"/>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w:t>
            </w:r>
            <w:r w:rsidRPr="00C249F5">
              <w:rPr>
                <w:rFonts w:ascii="Arial" w:eastAsia="Times New Roman" w:hAnsi="Arial" w:cs="Arial"/>
                <w:sz w:val="20"/>
                <w:szCs w:val="20"/>
                <w:lang w:eastAsia="en-GB"/>
              </w:rPr>
              <w:t xml:space="preserve"> peer or screw up eyes</w:t>
            </w:r>
          </w:p>
          <w:p w14:paraId="784632CF" w14:textId="5235F1A7" w:rsidR="00EE6A81" w:rsidRPr="00C249F5" w:rsidRDefault="00EE6A81" w:rsidP="00EE6A81">
            <w:pPr>
              <w:numPr>
                <w:ilvl w:val="0"/>
                <w:numId w:val="109"/>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Distance vision approximately 6/18. This means that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needs to be about 2 metres away to see what fully sighted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can see from 6 metres </w:t>
            </w:r>
          </w:p>
          <w:p w14:paraId="38181B8C" w14:textId="77777777" w:rsidR="00EE6A81" w:rsidRPr="00C249F5" w:rsidRDefault="00EE6A81" w:rsidP="00EE6A81">
            <w:pPr>
              <w:numPr>
                <w:ilvl w:val="0"/>
                <w:numId w:val="109"/>
              </w:numPr>
              <w:rPr>
                <w:rFonts w:ascii="Arial" w:eastAsia="Times New Roman" w:hAnsi="Arial" w:cs="Arial"/>
                <w:sz w:val="20"/>
                <w:szCs w:val="20"/>
                <w:lang w:eastAsia="en-GB"/>
              </w:rPr>
            </w:pPr>
            <w:r w:rsidRPr="00C249F5">
              <w:rPr>
                <w:rFonts w:ascii="Arial" w:eastAsia="Times New Roman" w:hAnsi="Arial" w:cs="Arial"/>
                <w:sz w:val="20"/>
                <w:szCs w:val="20"/>
                <w:lang w:eastAsia="en-GB"/>
              </w:rPr>
              <w:t>Can probably see details on a whiteboard from the front of a classroom, as well as others can see from the back of the room</w:t>
            </w:r>
          </w:p>
          <w:p w14:paraId="0FE59684" w14:textId="77777777" w:rsidR="00EE6A81" w:rsidRPr="00C249F5" w:rsidRDefault="00EE6A81" w:rsidP="00D43D75">
            <w:pPr>
              <w:ind w:left="720"/>
              <w:rPr>
                <w:rFonts w:ascii="Arial" w:eastAsia="Times New Roman" w:hAnsi="Arial" w:cs="Arial"/>
                <w:sz w:val="20"/>
                <w:szCs w:val="20"/>
                <w:lang w:eastAsia="en-GB"/>
              </w:rPr>
            </w:pPr>
            <w:r w:rsidRPr="00C249F5">
              <w:rPr>
                <w:rFonts w:ascii="Arial" w:eastAsia="Times New Roman" w:hAnsi="Arial" w:cs="Arial"/>
                <w:sz w:val="20"/>
                <w:szCs w:val="20"/>
                <w:lang w:eastAsia="en-GB"/>
              </w:rPr>
              <w:t>Near vision: likely to have difficulty with print sizes smaller than 12 point or equivalent sized details in pictures</w:t>
            </w:r>
          </w:p>
          <w:p w14:paraId="75CBF275" w14:textId="68B33C69" w:rsidR="00EE6A81" w:rsidRPr="00C249F5" w:rsidRDefault="00EE6A81" w:rsidP="00EE6A81">
            <w:pPr>
              <w:pStyle w:val="ListParagraph"/>
              <w:numPr>
                <w:ilvl w:val="0"/>
                <w:numId w:val="109"/>
              </w:numPr>
              <w:rPr>
                <w:rFonts w:ascii="Arial" w:hAnsi="Arial" w:cs="Arial"/>
                <w:sz w:val="20"/>
                <w:szCs w:val="20"/>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who have nystagmus may be within this range or subsequent ranges depending on what their visual acuity is at worst.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who have nystagmus have fluctuating vision. Their vision can worsen if they are tired, upset, angry, worried or unwell. It is likely their vision will worsen in unfamiliar places. They may struggle with depth perception and may find unfamiliar steps difficult or be cautious if the ground is uneven.</w:t>
            </w:r>
          </w:p>
        </w:tc>
        <w:tc>
          <w:tcPr>
            <w:tcW w:w="4008" w:type="dxa"/>
            <w:tcBorders>
              <w:top w:val="single" w:sz="4" w:space="0" w:color="auto"/>
              <w:left w:val="single" w:sz="4" w:space="0" w:color="auto"/>
              <w:bottom w:val="single" w:sz="4" w:space="0" w:color="auto"/>
              <w:right w:val="single" w:sz="4" w:space="0" w:color="auto"/>
            </w:tcBorders>
          </w:tcPr>
          <w:p w14:paraId="2C216EA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1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6E1591A6"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08FAC7C4"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17CE6014" w14:textId="77777777" w:rsidR="00EE6A81" w:rsidRDefault="00EE6A81" w:rsidP="00D43D75">
            <w:pPr>
              <w:rPr>
                <w:rFonts w:ascii="Arial" w:eastAsia="Times New Roman" w:hAnsi="Arial" w:cs="Arial"/>
                <w:b/>
                <w:lang w:eastAsia="en-GB"/>
              </w:rPr>
            </w:pPr>
          </w:p>
          <w:p w14:paraId="6348A9BE"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75A4CCFD" w14:textId="77777777" w:rsidR="00EE6A81" w:rsidRPr="00C249F5" w:rsidRDefault="00EE6A81" w:rsidP="00D43D75">
            <w:pPr>
              <w:rPr>
                <w:rFonts w:ascii="Arial" w:eastAsia="Times New Roman" w:hAnsi="Arial" w:cs="Arial"/>
                <w:b/>
                <w:sz w:val="20"/>
                <w:szCs w:val="20"/>
                <w:lang w:eastAsia="en-GB"/>
              </w:rPr>
            </w:pPr>
            <w:r w:rsidRPr="00C249F5">
              <w:rPr>
                <w:rFonts w:ascii="Arial" w:eastAsia="Times New Roman" w:hAnsi="Arial" w:cs="Arial"/>
                <w:b/>
                <w:sz w:val="20"/>
                <w:szCs w:val="20"/>
                <w:lang w:eastAsia="en-GB"/>
              </w:rPr>
              <w:t>Moderate Visual Impairment</w:t>
            </w:r>
          </w:p>
          <w:p w14:paraId="4E59067D" w14:textId="694588D2"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w:t>
            </w:r>
            <w:r w:rsidRPr="00C249F5">
              <w:rPr>
                <w:rFonts w:ascii="Arial" w:eastAsia="Times New Roman" w:hAnsi="Arial" w:cs="Arial"/>
                <w:sz w:val="20"/>
                <w:szCs w:val="20"/>
                <w:lang w:eastAsia="en-GB"/>
              </w:rPr>
              <w:t xml:space="preserve"> find concentration difficult</w:t>
            </w:r>
          </w:p>
          <w:p w14:paraId="485AB78F" w14:textId="0573BD5A"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w:t>
            </w:r>
            <w:r w:rsidRPr="00C249F5">
              <w:rPr>
                <w:rFonts w:ascii="Arial" w:eastAsia="Times New Roman" w:hAnsi="Arial" w:cs="Arial"/>
                <w:sz w:val="20"/>
                <w:szCs w:val="20"/>
                <w:lang w:eastAsia="en-GB"/>
              </w:rPr>
              <w:t xml:space="preserve"> peer or screw up eyes</w:t>
            </w:r>
          </w:p>
          <w:p w14:paraId="5B40D418" w14:textId="12EE8C5E"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w:t>
            </w:r>
            <w:r w:rsidRPr="00C249F5">
              <w:rPr>
                <w:rFonts w:ascii="Arial" w:eastAsia="Times New Roman" w:hAnsi="Arial" w:cs="Arial"/>
                <w:sz w:val="20"/>
                <w:szCs w:val="20"/>
                <w:lang w:eastAsia="en-GB"/>
              </w:rPr>
              <w:t xml:space="preserve"> move closer when looking at books or notice boards</w:t>
            </w:r>
          </w:p>
          <w:p w14:paraId="6115932E" w14:textId="5E85A3F7"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may</w:t>
            </w:r>
            <w:r w:rsidRPr="00C249F5">
              <w:rPr>
                <w:rFonts w:ascii="Arial" w:eastAsia="Times New Roman" w:hAnsi="Arial" w:cs="Arial"/>
                <w:sz w:val="20"/>
                <w:szCs w:val="20"/>
                <w:lang w:eastAsia="en-GB"/>
              </w:rPr>
              <w:t xml:space="preserve"> make frequent “copying” mistakes</w:t>
            </w:r>
          </w:p>
          <w:p w14:paraId="13BC2C39" w14:textId="36B39034"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Distance vision: approximately 6/24. This means that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needs to be about 1.5 metres away to see what fully sighted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can see from 6 metres </w:t>
            </w:r>
          </w:p>
          <w:p w14:paraId="34F93863"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Will not be able to see details on a white board from the front of classroom as well as others can see from the back</w:t>
            </w:r>
          </w:p>
          <w:p w14:paraId="57F4F1D9"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Near vision: likely to have difficulty with print sizes smaller than 14 point or equivalent sized details in pictures</w:t>
            </w:r>
          </w:p>
        </w:tc>
        <w:tc>
          <w:tcPr>
            <w:tcW w:w="4008" w:type="dxa"/>
            <w:tcBorders>
              <w:top w:val="single" w:sz="4" w:space="0" w:color="auto"/>
              <w:left w:val="single" w:sz="4" w:space="0" w:color="auto"/>
              <w:bottom w:val="single" w:sz="4" w:space="0" w:color="auto"/>
              <w:right w:val="single" w:sz="4" w:space="0" w:color="auto"/>
            </w:tcBorders>
          </w:tcPr>
          <w:p w14:paraId="6AEF0166" w14:textId="77777777" w:rsidR="00EE6A81" w:rsidRPr="00F92C43" w:rsidRDefault="00EE6A81" w:rsidP="00D43D75">
            <w:pPr>
              <w:rPr>
                <w:rFonts w:ascii="Arial" w:eastAsia="Times New Roman" w:hAnsi="Arial" w:cs="Arial"/>
                <w:color w:val="000000"/>
                <w:sz w:val="20"/>
                <w:szCs w:val="20"/>
                <w:lang w:eastAsia="en-GB"/>
              </w:rPr>
            </w:pPr>
            <w:r w:rsidRPr="00F92C43">
              <w:rPr>
                <w:rFonts w:ascii="Arial" w:eastAsia="Times New Roman" w:hAnsi="Arial" w:cs="Arial"/>
                <w:sz w:val="20"/>
                <w:szCs w:val="20"/>
                <w:lang w:eastAsia="en-GB"/>
              </w:rPr>
              <w:t xml:space="preserve">Please refer to information contained within the Range 2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6B37CAE6"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4C81873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202D10D7" w14:textId="77777777" w:rsidR="00EE6A81" w:rsidRDefault="00EE6A81" w:rsidP="00D43D75">
            <w:pPr>
              <w:rPr>
                <w:rFonts w:ascii="Arial" w:eastAsia="Times New Roman" w:hAnsi="Arial" w:cs="Arial"/>
                <w:b/>
                <w:lang w:eastAsia="en-GB"/>
              </w:rPr>
            </w:pPr>
          </w:p>
          <w:p w14:paraId="7BEBC2F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1EA4A800" w14:textId="77777777" w:rsidR="00EE6A81" w:rsidRPr="00C249F5" w:rsidRDefault="00EE6A81" w:rsidP="00D43D75">
            <w:pPr>
              <w:rPr>
                <w:rFonts w:ascii="Arial" w:eastAsia="Times New Roman" w:hAnsi="Arial" w:cs="Arial"/>
                <w:b/>
                <w:sz w:val="20"/>
                <w:szCs w:val="20"/>
                <w:lang w:eastAsia="en-GB"/>
              </w:rPr>
            </w:pPr>
            <w:r w:rsidRPr="00C249F5">
              <w:rPr>
                <w:rFonts w:ascii="Arial" w:eastAsia="Times New Roman" w:hAnsi="Arial" w:cs="Arial"/>
                <w:b/>
                <w:sz w:val="20"/>
                <w:szCs w:val="20"/>
                <w:lang w:eastAsia="en-GB"/>
              </w:rPr>
              <w:t>Moderate to Significant Visual Impairment</w:t>
            </w:r>
          </w:p>
          <w:p w14:paraId="2DCDC91D" w14:textId="72E2A2EB"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find concentration difficult</w:t>
            </w:r>
          </w:p>
          <w:p w14:paraId="4AA93174" w14:textId="0550DDB1"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peer or screw up eyes</w:t>
            </w:r>
          </w:p>
          <w:p w14:paraId="57DB19C3" w14:textId="0BEEB055"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lastRenderedPageBreak/>
              <w:t>Young person</w:t>
            </w:r>
            <w:r w:rsidRPr="00C249F5">
              <w:rPr>
                <w:rFonts w:ascii="Arial" w:eastAsia="Times New Roman" w:hAnsi="Arial" w:cs="Arial"/>
                <w:sz w:val="20"/>
                <w:szCs w:val="20"/>
                <w:lang w:eastAsia="en-GB"/>
              </w:rPr>
              <w:t xml:space="preserve"> will move closer when looking at books or notice boards</w:t>
            </w:r>
          </w:p>
          <w:p w14:paraId="0B7839E4" w14:textId="21B4C4B2"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make frequent “copying” mistakes</w:t>
            </w:r>
          </w:p>
          <w:p w14:paraId="1E519075" w14:textId="7C190E84"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have poor hand - eye coordination</w:t>
            </w:r>
          </w:p>
          <w:p w14:paraId="3A1FADEC" w14:textId="361D65BA" w:rsidR="00EE6A81" w:rsidRPr="00C249F5" w:rsidRDefault="00EE6A81" w:rsidP="00EE6A81">
            <w:pPr>
              <w:numPr>
                <w:ilvl w:val="0"/>
                <w:numId w:val="78"/>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have a slow work rate</w:t>
            </w:r>
          </w:p>
          <w:p w14:paraId="6C601345" w14:textId="3A774B6E" w:rsidR="00EE6A81" w:rsidRPr="00C249F5" w:rsidRDefault="00EE6A81" w:rsidP="00EE6A81">
            <w:pPr>
              <w:numPr>
                <w:ilvl w:val="0"/>
                <w:numId w:val="78"/>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Distance vision: approximately 6/36. This means that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needs to be about 1 metre away to see what fully sighted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can see from 6 metres  </w:t>
            </w:r>
          </w:p>
          <w:p w14:paraId="3CD0246B" w14:textId="77777777" w:rsidR="00EE6A81" w:rsidRPr="00C249F5" w:rsidRDefault="00EE6A81" w:rsidP="00EE6A81">
            <w:pPr>
              <w:numPr>
                <w:ilvl w:val="0"/>
                <w:numId w:val="78"/>
              </w:numPr>
              <w:rPr>
                <w:rFonts w:ascii="Arial" w:eastAsia="Times New Roman" w:hAnsi="Arial" w:cs="Arial"/>
                <w:sz w:val="20"/>
                <w:szCs w:val="20"/>
                <w:lang w:eastAsia="en-GB"/>
              </w:rPr>
            </w:pPr>
            <w:r w:rsidRPr="00C249F5">
              <w:rPr>
                <w:rFonts w:ascii="Arial" w:eastAsia="Times New Roman" w:hAnsi="Arial" w:cs="Arial"/>
                <w:sz w:val="20"/>
                <w:szCs w:val="20"/>
                <w:lang w:eastAsia="en-GB"/>
              </w:rPr>
              <w:t>Will not be able to see details on a white board without approaching to within 1 metre of it</w:t>
            </w:r>
          </w:p>
          <w:p w14:paraId="1811FB82" w14:textId="77777777" w:rsidR="00EE6A81" w:rsidRPr="00C249F5" w:rsidRDefault="00EE6A81" w:rsidP="00EE6A81">
            <w:pPr>
              <w:numPr>
                <w:ilvl w:val="0"/>
                <w:numId w:val="78"/>
              </w:numPr>
              <w:rPr>
                <w:rFonts w:ascii="Arial" w:eastAsia="Times New Roman" w:hAnsi="Arial" w:cs="Arial"/>
                <w:sz w:val="20"/>
                <w:szCs w:val="20"/>
                <w:lang w:eastAsia="en-GB"/>
              </w:rPr>
            </w:pPr>
            <w:r w:rsidRPr="00C249F5">
              <w:rPr>
                <w:rFonts w:ascii="Arial" w:eastAsia="Times New Roman" w:hAnsi="Arial" w:cs="Arial"/>
                <w:sz w:val="20"/>
                <w:szCs w:val="20"/>
                <w:lang w:eastAsia="en-GB"/>
              </w:rPr>
              <w:t>Near vision: likely to have difficulty with print sizes smaller than 18 point or equivalent sized details in pictures</w:t>
            </w:r>
          </w:p>
          <w:p w14:paraId="04EA6D84" w14:textId="77777777" w:rsidR="00EE6A81" w:rsidRPr="00C249F5" w:rsidRDefault="00EE6A81" w:rsidP="00D43D75">
            <w:pPr>
              <w:ind w:left="360"/>
              <w:rPr>
                <w:rFonts w:ascii="Arial" w:eastAsia="Times New Roman" w:hAnsi="Arial" w:cs="Arial"/>
                <w:sz w:val="20"/>
                <w:szCs w:val="20"/>
                <w:lang w:eastAsia="en-GB"/>
              </w:rPr>
            </w:pPr>
          </w:p>
          <w:p w14:paraId="307818C7" w14:textId="0BD00110" w:rsidR="00EE6A81" w:rsidRPr="00C249F5" w:rsidRDefault="00EE6A81" w:rsidP="00EE6A81">
            <w:pPr>
              <w:pStyle w:val="ListParagraph"/>
              <w:numPr>
                <w:ilvl w:val="0"/>
                <w:numId w:val="78"/>
              </w:numPr>
              <w:rPr>
                <w:rFonts w:ascii="Arial" w:hAnsi="Arial" w:cs="Arial"/>
                <w:sz w:val="20"/>
                <w:szCs w:val="20"/>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may have Cerebral Visual Impairment (CVI) – these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have normal or near normal visual acuities but will display moderate to significant visual processing difficulties</w:t>
            </w:r>
          </w:p>
        </w:tc>
        <w:tc>
          <w:tcPr>
            <w:tcW w:w="4008" w:type="dxa"/>
            <w:tcBorders>
              <w:top w:val="single" w:sz="4" w:space="0" w:color="auto"/>
              <w:left w:val="single" w:sz="4" w:space="0" w:color="auto"/>
              <w:bottom w:val="single" w:sz="4" w:space="0" w:color="auto"/>
              <w:right w:val="single" w:sz="4" w:space="0" w:color="auto"/>
            </w:tcBorders>
          </w:tcPr>
          <w:p w14:paraId="0A5B4A23"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3 </w:t>
            </w:r>
            <w:r>
              <w:rPr>
                <w:rFonts w:ascii="Arial" w:eastAsia="Times New Roman" w:hAnsi="Arial" w:cs="Arial"/>
                <w:sz w:val="20"/>
                <w:szCs w:val="20"/>
                <w:lang w:eastAsia="en-GB"/>
              </w:rPr>
              <w:t xml:space="preserve">Sensory and/or </w:t>
            </w:r>
            <w:r>
              <w:rPr>
                <w:rFonts w:ascii="Arial" w:eastAsia="Times New Roman" w:hAnsi="Arial" w:cs="Arial"/>
                <w:sz w:val="20"/>
                <w:szCs w:val="20"/>
                <w:lang w:eastAsia="en-GB"/>
              </w:rPr>
              <w:lastRenderedPageBreak/>
              <w:t>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034C022B"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566FBD8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4a</w:t>
            </w:r>
          </w:p>
          <w:p w14:paraId="17C60A0F" w14:textId="77777777" w:rsidR="00EE6A81" w:rsidRDefault="00EE6A81" w:rsidP="00D43D75">
            <w:pPr>
              <w:rPr>
                <w:rFonts w:ascii="Arial" w:eastAsia="Times New Roman" w:hAnsi="Arial" w:cs="Arial"/>
                <w:b/>
                <w:lang w:eastAsia="en-GB"/>
              </w:rPr>
            </w:pPr>
          </w:p>
          <w:p w14:paraId="237C8F2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7C8CC3B9" w14:textId="77777777" w:rsidR="00EE6A81" w:rsidRPr="00C249F5" w:rsidRDefault="00EE6A81" w:rsidP="00D43D75">
            <w:pPr>
              <w:rPr>
                <w:rFonts w:ascii="Arial" w:eastAsia="Times New Roman" w:hAnsi="Arial" w:cs="Arial"/>
                <w:b/>
                <w:sz w:val="20"/>
                <w:szCs w:val="20"/>
                <w:lang w:eastAsia="en-GB"/>
              </w:rPr>
            </w:pPr>
            <w:r w:rsidRPr="00C249F5">
              <w:rPr>
                <w:rFonts w:ascii="Arial" w:eastAsia="Times New Roman" w:hAnsi="Arial" w:cs="Arial"/>
                <w:b/>
                <w:sz w:val="20"/>
                <w:szCs w:val="20"/>
                <w:lang w:eastAsia="en-GB"/>
              </w:rPr>
              <w:t xml:space="preserve">Cerebral Visual Impairment (CVI) </w:t>
            </w:r>
          </w:p>
          <w:p w14:paraId="3F3D9A60" w14:textId="1C718539" w:rsidR="00EE6A81" w:rsidRPr="00C249F5" w:rsidRDefault="00EE6A81" w:rsidP="00EE6A81">
            <w:pPr>
              <w:pStyle w:val="ListParagraph"/>
              <w:numPr>
                <w:ilvl w:val="0"/>
                <w:numId w:val="132"/>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CVI must be diagnosed by an ophthalmologist.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will typically have good acuities when tested in familiar situations, but this will vary throughout the day. A key feature of CVI is that vision varies from hour to hour with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well-being.</w:t>
            </w:r>
          </w:p>
          <w:p w14:paraId="39582C9E" w14:textId="7E60378E"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All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s with CVI will have a different set of difficulties which means thorough assessment is a key aspect.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has difficulties associated with dorsal processing stream, ventral processing stream or a combination of both.</w:t>
            </w:r>
          </w:p>
          <w:p w14:paraId="06B477C7" w14:textId="77777777" w:rsidR="00EE6A81" w:rsidRPr="00C249F5" w:rsidRDefault="00EE6A81" w:rsidP="00D43D75">
            <w:pPr>
              <w:rPr>
                <w:rFonts w:ascii="Arial" w:eastAsia="Times New Roman" w:hAnsi="Arial" w:cs="Arial"/>
                <w:sz w:val="20"/>
                <w:szCs w:val="20"/>
                <w:lang w:eastAsia="en-GB"/>
              </w:rPr>
            </w:pPr>
            <w:r w:rsidRPr="00C249F5">
              <w:rPr>
                <w:rFonts w:ascii="Arial" w:eastAsia="Times New Roman" w:hAnsi="Arial" w:cs="Arial"/>
                <w:sz w:val="20"/>
                <w:szCs w:val="20"/>
                <w:lang w:eastAsia="en-GB"/>
              </w:rPr>
              <w:t>Dorsal stream difficulties include:</w:t>
            </w:r>
          </w:p>
          <w:p w14:paraId="5463C09E"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Difficulties seeing moving objects</w:t>
            </w:r>
          </w:p>
          <w:p w14:paraId="11E15780"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Difficulties reading</w:t>
            </w:r>
          </w:p>
          <w:p w14:paraId="0CE684C6"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Difficulties doing more than one thing at a time (e.g. looking and listening)</w:t>
            </w:r>
          </w:p>
          <w:p w14:paraId="0280470C" w14:textId="77777777" w:rsidR="00EE6A81" w:rsidRPr="00C249F5" w:rsidRDefault="00EE6A81" w:rsidP="00D43D75">
            <w:pPr>
              <w:rPr>
                <w:rFonts w:ascii="Arial" w:eastAsia="Times New Roman" w:hAnsi="Arial" w:cs="Arial"/>
                <w:sz w:val="20"/>
                <w:szCs w:val="20"/>
                <w:lang w:eastAsia="en-GB"/>
              </w:rPr>
            </w:pPr>
            <w:r w:rsidRPr="00C249F5">
              <w:rPr>
                <w:rFonts w:ascii="Arial" w:eastAsia="Times New Roman" w:hAnsi="Arial" w:cs="Arial"/>
                <w:sz w:val="20"/>
                <w:szCs w:val="20"/>
                <w:lang w:eastAsia="en-GB"/>
              </w:rPr>
              <w:t>Ventral Stream Difficulties include:</w:t>
            </w:r>
          </w:p>
          <w:p w14:paraId="0E3243CC"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Inability to recognise familiar faces</w:t>
            </w:r>
          </w:p>
          <w:p w14:paraId="395F9193"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Difficulties route finding</w:t>
            </w:r>
          </w:p>
          <w:p w14:paraId="2260822E"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Difficulties with visual clutter</w:t>
            </w:r>
          </w:p>
          <w:p w14:paraId="6B6EE704" w14:textId="77777777" w:rsidR="00EE6A81" w:rsidRPr="00C249F5" w:rsidRDefault="00EE6A81" w:rsidP="00EE6A81">
            <w:pPr>
              <w:numPr>
                <w:ilvl w:val="0"/>
                <w:numId w:val="112"/>
              </w:numPr>
              <w:ind w:left="360"/>
              <w:rPr>
                <w:rFonts w:ascii="Arial" w:eastAsia="Times New Roman" w:hAnsi="Arial" w:cs="Arial"/>
                <w:b/>
                <w:sz w:val="20"/>
                <w:szCs w:val="20"/>
              </w:rPr>
            </w:pPr>
            <w:r w:rsidRPr="00C249F5">
              <w:rPr>
                <w:rFonts w:ascii="Arial" w:eastAsia="Times New Roman" w:hAnsi="Arial" w:cs="Arial"/>
                <w:sz w:val="20"/>
                <w:szCs w:val="20"/>
                <w:lang w:eastAsia="en-GB"/>
              </w:rPr>
              <w:t>Lower visual field loss</w:t>
            </w:r>
          </w:p>
        </w:tc>
        <w:tc>
          <w:tcPr>
            <w:tcW w:w="4008" w:type="dxa"/>
            <w:tcBorders>
              <w:top w:val="single" w:sz="4" w:space="0" w:color="auto"/>
              <w:left w:val="single" w:sz="4" w:space="0" w:color="auto"/>
              <w:bottom w:val="single" w:sz="4" w:space="0" w:color="auto"/>
              <w:right w:val="single" w:sz="4" w:space="0" w:color="auto"/>
            </w:tcBorders>
          </w:tcPr>
          <w:p w14:paraId="18A16929"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4a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7D6EC3BD"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5FBEEE9"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7D091877" w14:textId="77777777" w:rsidR="00EE6A81" w:rsidRPr="00C249F5" w:rsidRDefault="00EE6A81" w:rsidP="00D43D75">
            <w:pPr>
              <w:rPr>
                <w:rFonts w:ascii="Arial" w:eastAsia="Times New Roman" w:hAnsi="Arial" w:cs="Arial"/>
                <w:b/>
                <w:sz w:val="20"/>
                <w:szCs w:val="20"/>
                <w:lang w:eastAsia="en-GB"/>
              </w:rPr>
            </w:pPr>
            <w:r w:rsidRPr="00C249F5">
              <w:rPr>
                <w:rFonts w:ascii="Arial" w:eastAsia="Times New Roman" w:hAnsi="Arial" w:cs="Arial"/>
                <w:b/>
                <w:sz w:val="20"/>
                <w:szCs w:val="20"/>
                <w:lang w:eastAsia="en-GB"/>
              </w:rPr>
              <w:t>Severe Visual Impairment</w:t>
            </w:r>
          </w:p>
          <w:p w14:paraId="60FC8A6F" w14:textId="47F02282"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003F5E95">
              <w:rPr>
                <w:rFonts w:ascii="Arial" w:eastAsia="Times New Roman" w:hAnsi="Arial" w:cs="Arial"/>
                <w:sz w:val="20"/>
                <w:szCs w:val="20"/>
                <w:lang w:eastAsia="en-GB"/>
              </w:rPr>
              <w:t xml:space="preserve"> i</w:t>
            </w:r>
            <w:r w:rsidRPr="00C249F5">
              <w:rPr>
                <w:rFonts w:ascii="Arial" w:eastAsia="Times New Roman" w:hAnsi="Arial" w:cs="Arial"/>
                <w:sz w:val="20"/>
                <w:szCs w:val="20"/>
                <w:lang w:eastAsia="en-GB"/>
              </w:rPr>
              <w:t>s likely to be registered severely</w:t>
            </w:r>
            <w:r w:rsidRPr="00C249F5">
              <w:rPr>
                <w:rFonts w:ascii="Arial" w:eastAsia="Times New Roman" w:hAnsi="Arial" w:cs="Arial"/>
                <w:color w:val="FF0000"/>
                <w:sz w:val="20"/>
                <w:szCs w:val="20"/>
                <w:lang w:eastAsia="en-GB"/>
              </w:rPr>
              <w:t xml:space="preserve"> </w:t>
            </w:r>
            <w:r w:rsidRPr="00C249F5">
              <w:rPr>
                <w:rFonts w:ascii="Arial" w:eastAsia="Times New Roman" w:hAnsi="Arial" w:cs="Arial"/>
                <w:sz w:val="20"/>
                <w:szCs w:val="20"/>
                <w:lang w:eastAsia="en-GB"/>
              </w:rPr>
              <w:t xml:space="preserve">sighted/Visually Impaired or blind but still learning by sighted means </w:t>
            </w:r>
          </w:p>
          <w:p w14:paraId="5357B23E" w14:textId="1B82B369"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Distance vision:  6/36 or 6/60 or worse. This means that the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 xml:space="preserve"> can see at 6m what a fully sighted person could see from 60m.  It represents a difficulty identifying any distance information, people or objects.</w:t>
            </w:r>
          </w:p>
          <w:p w14:paraId="665DE045" w14:textId="528A59FE"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lastRenderedPageBreak/>
              <w:t>Young person</w:t>
            </w:r>
            <w:r w:rsidRPr="00C249F5">
              <w:rPr>
                <w:rFonts w:ascii="Arial" w:eastAsia="Times New Roman" w:hAnsi="Arial" w:cs="Arial"/>
                <w:sz w:val="20"/>
                <w:szCs w:val="20"/>
                <w:lang w:eastAsia="en-GB"/>
              </w:rPr>
              <w:t>s would be unable to work from a white board in the classroom without human/technical support.</w:t>
            </w:r>
          </w:p>
          <w:p w14:paraId="3A71988C"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Near vision: likely to have difficulty with any print smaller than 24 point. Print sizes must be in a range from 24 – 36, and materials will require significant differentiation and modification.  </w:t>
            </w:r>
          </w:p>
          <w:p w14:paraId="32F618C3" w14:textId="77777777" w:rsidR="00EE6A81" w:rsidRPr="00C249F5" w:rsidRDefault="00EE6A81" w:rsidP="00D43D75">
            <w:pPr>
              <w:ind w:left="720"/>
              <w:rPr>
                <w:rFonts w:ascii="Arial" w:eastAsia="Times New Roman" w:hAnsi="Arial" w:cs="Arial"/>
                <w:b/>
                <w:sz w:val="20"/>
                <w:szCs w:val="20"/>
              </w:rPr>
            </w:pPr>
          </w:p>
          <w:p w14:paraId="2620CBE1" w14:textId="77777777" w:rsidR="00EE6A81" w:rsidRPr="00C249F5" w:rsidRDefault="00EE6A81" w:rsidP="00D43D75">
            <w:pPr>
              <w:ind w:left="72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533A44D0"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4b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0975C7D0"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58243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59733EA8" w14:textId="77777777" w:rsidR="00EE6A81" w:rsidRDefault="00EE6A81" w:rsidP="00D43D75">
            <w:pPr>
              <w:rPr>
                <w:rFonts w:ascii="Arial" w:eastAsia="Times New Roman" w:hAnsi="Arial" w:cs="Arial"/>
                <w:b/>
                <w:lang w:eastAsia="en-GB"/>
              </w:rPr>
            </w:pPr>
          </w:p>
          <w:p w14:paraId="35378E9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2F6635B6" w14:textId="6578B1E4"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Usually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who have suffered a late onset visual impairment, or where their vision has deteriorated rapidly</w:t>
            </w:r>
          </w:p>
          <w:p w14:paraId="7F274E72" w14:textId="4FE60961"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Some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may also be continuing to use print at point 48</w:t>
            </w:r>
          </w:p>
          <w:p w14:paraId="21F9689F" w14:textId="4F8BCFAF"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Some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will be making the transition from print to Braille</w:t>
            </w:r>
          </w:p>
          <w:p w14:paraId="782F6351" w14:textId="611E14AC"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These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will usually be registered blind and learning by tactile methods</w:t>
            </w:r>
          </w:p>
          <w:p w14:paraId="4D02062C"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Some may have little or no useful vision, and very limited or no learning by sighted means</w:t>
            </w:r>
          </w:p>
          <w:p w14:paraId="61B3A79D" w14:textId="77777777" w:rsidR="00EE6A81" w:rsidRPr="00C249F5" w:rsidRDefault="00EE6A81" w:rsidP="00D43D75">
            <w:pPr>
              <w:ind w:left="720"/>
              <w:rPr>
                <w:rFonts w:ascii="Arial" w:eastAsia="Times New Roman" w:hAnsi="Arial" w:cs="Arial"/>
                <w:sz w:val="20"/>
                <w:szCs w:val="20"/>
                <w:lang w:eastAsia="en-GB"/>
              </w:rPr>
            </w:pPr>
          </w:p>
          <w:p w14:paraId="443225E0" w14:textId="77777777" w:rsidR="00EE6A81" w:rsidRPr="00C249F5" w:rsidRDefault="00EE6A81" w:rsidP="00D43D75">
            <w:pPr>
              <w:pStyle w:val="ListParagraph"/>
              <w:tabs>
                <w:tab w:val="center" w:pos="4320"/>
                <w:tab w:val="right" w:pos="8640"/>
              </w:tabs>
              <w:ind w:left="360"/>
              <w:outlineLvl w:val="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52E3D52C"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5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r w:rsidR="00EE6A81" w:rsidRPr="00AB5110" w14:paraId="637D6D7B"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067F2D5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57FB0D9D" w14:textId="77777777" w:rsidR="00EE6A81" w:rsidRDefault="00EE6A81" w:rsidP="00D43D75">
            <w:pPr>
              <w:rPr>
                <w:rFonts w:ascii="Arial" w:eastAsia="Times New Roman" w:hAnsi="Arial" w:cs="Arial"/>
                <w:b/>
                <w:lang w:eastAsia="en-GB"/>
              </w:rPr>
            </w:pPr>
          </w:p>
          <w:p w14:paraId="554623E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7EDCA6B7" w14:textId="17459EAD"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Usually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who are born with severe visual impairment, who are identified early on as being tactile learners</w:t>
            </w:r>
          </w:p>
          <w:p w14:paraId="71F4AB18" w14:textId="458E9D84"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who are new to the country, with severe visual impairment</w:t>
            </w:r>
          </w:p>
          <w:p w14:paraId="5254B838" w14:textId="58F61219"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 xml:space="preserve">These </w:t>
            </w: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will usually be registered blind and learning by tactile methods; they will have little or no useful vision, and very limited or no learning by sighted means</w:t>
            </w:r>
          </w:p>
          <w:p w14:paraId="172C29F7" w14:textId="58D56E73" w:rsidR="00EE6A81" w:rsidRPr="00C249F5" w:rsidRDefault="00EE6A81" w:rsidP="00EE6A81">
            <w:pPr>
              <w:numPr>
                <w:ilvl w:val="0"/>
                <w:numId w:val="131"/>
              </w:numPr>
              <w:rPr>
                <w:rFonts w:ascii="Arial" w:eastAsia="Times New Roman" w:hAnsi="Arial" w:cs="Arial"/>
                <w:sz w:val="20"/>
                <w:szCs w:val="20"/>
                <w:lang w:eastAsia="en-GB"/>
              </w:rPr>
            </w:pPr>
            <w:r>
              <w:rPr>
                <w:rFonts w:ascii="Arial" w:eastAsia="Times New Roman" w:hAnsi="Arial" w:cs="Arial"/>
                <w:sz w:val="20"/>
                <w:szCs w:val="20"/>
                <w:lang w:eastAsia="en-GB"/>
              </w:rPr>
              <w:t>Young person</w:t>
            </w:r>
            <w:r w:rsidRPr="00C249F5">
              <w:rPr>
                <w:rFonts w:ascii="Arial" w:eastAsia="Times New Roman" w:hAnsi="Arial" w:cs="Arial"/>
                <w:sz w:val="20"/>
                <w:szCs w:val="20"/>
                <w:lang w:eastAsia="en-GB"/>
              </w:rPr>
              <w:t>s with severe learning difficulties as a prime need, and who are blind or partially sighted, or have a diagnosis of CVI, as a secondary need</w:t>
            </w:r>
          </w:p>
          <w:p w14:paraId="1452B89B"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Distance vision: difficulty identifying any distance information</w:t>
            </w:r>
          </w:p>
          <w:p w14:paraId="4480DDE9"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szCs w:val="20"/>
                <w:lang w:eastAsia="en-GB"/>
              </w:rPr>
              <w:t>Near vision: will have difficulty responding to facial expressions at 50 cm</w:t>
            </w:r>
          </w:p>
        </w:tc>
        <w:tc>
          <w:tcPr>
            <w:tcW w:w="4008" w:type="dxa"/>
            <w:tcBorders>
              <w:top w:val="single" w:sz="4" w:space="0" w:color="auto"/>
              <w:left w:val="single" w:sz="4" w:space="0" w:color="auto"/>
              <w:bottom w:val="single" w:sz="4" w:space="0" w:color="auto"/>
              <w:right w:val="single" w:sz="4" w:space="0" w:color="auto"/>
            </w:tcBorders>
          </w:tcPr>
          <w:p w14:paraId="1ECE180D"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6 </w:t>
            </w:r>
            <w:r>
              <w:rPr>
                <w:rFonts w:ascii="Arial" w:eastAsia="Times New Roman" w:hAnsi="Arial" w:cs="Arial"/>
                <w:sz w:val="20"/>
                <w:szCs w:val="20"/>
                <w:lang w:eastAsia="en-GB"/>
              </w:rPr>
              <w:t>Sensory and/or Physical Needs: Visual Impairment</w:t>
            </w:r>
            <w:r w:rsidRPr="00F92C43">
              <w:rPr>
                <w:rFonts w:ascii="Arial" w:eastAsia="Times New Roman" w:hAnsi="Arial" w:cs="Arial"/>
                <w:sz w:val="20"/>
                <w:szCs w:val="20"/>
                <w:lang w:eastAsia="en-GB"/>
              </w:rPr>
              <w:t xml:space="preserve"> section of the School Age Guidance</w:t>
            </w:r>
          </w:p>
        </w:tc>
      </w:tr>
    </w:tbl>
    <w:p w14:paraId="5DDE01D1" w14:textId="77777777" w:rsidR="00EE6A81" w:rsidRDefault="00EE6A81" w:rsidP="00EE6A81"/>
    <w:p w14:paraId="7078E152" w14:textId="77777777" w:rsidR="003324E7" w:rsidRDefault="003324E7" w:rsidP="00EE6A81"/>
    <w:p w14:paraId="6868F5AE" w14:textId="77777777" w:rsidR="003324E7" w:rsidRDefault="003324E7" w:rsidP="00EE6A81"/>
    <w:p w14:paraId="1DA60DD2" w14:textId="77777777" w:rsidR="003324E7" w:rsidRDefault="003324E7" w:rsidP="00EE6A81"/>
    <w:p w14:paraId="066D0390" w14:textId="6CDADBFA" w:rsidR="003324E7" w:rsidRDefault="003324E7" w:rsidP="00EE6A81"/>
    <w:p w14:paraId="2335F1DE" w14:textId="77777777" w:rsidR="00747477" w:rsidRDefault="00747477" w:rsidP="00EE6A81"/>
    <w:p w14:paraId="23617EE1" w14:textId="77777777" w:rsidR="003324E7" w:rsidRPr="003324E7" w:rsidRDefault="003324E7" w:rsidP="003324E7">
      <w:pPr>
        <w:tabs>
          <w:tab w:val="center" w:pos="4320"/>
          <w:tab w:val="right" w:pos="8640"/>
        </w:tabs>
        <w:spacing w:after="0" w:line="240" w:lineRule="auto"/>
        <w:jc w:val="center"/>
        <w:outlineLvl w:val="0"/>
        <w:rPr>
          <w:rFonts w:ascii="Arial" w:eastAsia="Times New Roman" w:hAnsi="Arial" w:cs="Arial"/>
          <w:b/>
          <w:sz w:val="24"/>
          <w:szCs w:val="24"/>
        </w:rPr>
      </w:pPr>
      <w:r w:rsidRPr="003324E7">
        <w:rPr>
          <w:rFonts w:ascii="Arial" w:eastAsia="Times New Roman" w:hAnsi="Arial" w:cs="Arial"/>
          <w:b/>
          <w:sz w:val="24"/>
          <w:szCs w:val="24"/>
        </w:rPr>
        <w:lastRenderedPageBreak/>
        <w:t>Sensory and/or Physical Needs</w:t>
      </w:r>
      <w:r>
        <w:rPr>
          <w:rFonts w:ascii="Arial" w:eastAsia="Times New Roman" w:hAnsi="Arial" w:cs="Arial"/>
          <w:b/>
          <w:sz w:val="24"/>
          <w:szCs w:val="24"/>
        </w:rPr>
        <w:t xml:space="preserve"> - </w:t>
      </w:r>
      <w:r w:rsidRPr="003324E7">
        <w:rPr>
          <w:rFonts w:ascii="Arial" w:eastAsia="Times New Roman" w:hAnsi="Arial" w:cs="Arial"/>
          <w:b/>
          <w:sz w:val="24"/>
          <w:szCs w:val="24"/>
        </w:rPr>
        <w:t>Dual Sensory Needs</w:t>
      </w:r>
    </w:p>
    <w:p w14:paraId="28F88B9D" w14:textId="77777777" w:rsidR="00EE6A81" w:rsidRDefault="00EE6A81" w:rsidP="00EE6A81"/>
    <w:tbl>
      <w:tblPr>
        <w:tblStyle w:val="TableGrid"/>
        <w:tblW w:w="0" w:type="auto"/>
        <w:tblLook w:val="04A0" w:firstRow="1" w:lastRow="0" w:firstColumn="1" w:lastColumn="0" w:noHBand="0" w:noVBand="1"/>
      </w:tblPr>
      <w:tblGrid>
        <w:gridCol w:w="1341"/>
        <w:gridCol w:w="8599"/>
        <w:gridCol w:w="4008"/>
      </w:tblGrid>
      <w:tr w:rsidR="00EE6A81" w14:paraId="34C0EF22"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6210D3F5"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Sensory and/or Physical Needs Guidance</w:t>
            </w:r>
          </w:p>
          <w:p w14:paraId="3AA05A9C"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Dual Sensory Impairment</w:t>
            </w:r>
          </w:p>
        </w:tc>
      </w:tr>
      <w:tr w:rsidR="00EE6A81" w14:paraId="52DB8C90"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68A2CABC"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484870E7"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1E202942"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445BB2E1"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4BAC440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2AB9D672" w14:textId="77777777" w:rsidR="00EE6A81" w:rsidRDefault="00EE6A81" w:rsidP="00D43D75">
            <w:pPr>
              <w:rPr>
                <w:rFonts w:ascii="Arial" w:eastAsia="Times New Roman" w:hAnsi="Arial" w:cs="Arial"/>
                <w:b/>
                <w:lang w:eastAsia="en-GB"/>
              </w:rPr>
            </w:pPr>
          </w:p>
          <w:p w14:paraId="3664A576"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4E2C75BC"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b/>
                <w:sz w:val="20"/>
                <w:lang w:eastAsia="en-GB"/>
              </w:rPr>
              <w:t>MILD</w:t>
            </w:r>
            <w:r w:rsidRPr="00C249F5">
              <w:rPr>
                <w:rFonts w:ascii="Arial" w:eastAsia="Times New Roman" w:hAnsi="Arial" w:cs="Arial"/>
                <w:sz w:val="20"/>
                <w:lang w:eastAsia="en-GB"/>
              </w:rPr>
              <w:t xml:space="preserve"> loss in both and making good use of at least one modality</w:t>
            </w:r>
          </w:p>
          <w:p w14:paraId="1AAD8D48"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May have hearing aids and/or Low Visual Aid (LVA)</w:t>
            </w:r>
          </w:p>
          <w:p w14:paraId="0F11D0C9"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Non-progressive condition</w:t>
            </w:r>
          </w:p>
          <w:p w14:paraId="39836964"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May have a slower pace of working but has good compensatory strategies</w:t>
            </w:r>
          </w:p>
          <w:p w14:paraId="016EE7EA"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May have some difficulty with listening, attention and concentration but language and communication largely match potential given appropriate support</w:t>
            </w:r>
          </w:p>
          <w:p w14:paraId="16C3B388"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Low level of support needed to manage equipment and aids</w:t>
            </w:r>
          </w:p>
          <w:p w14:paraId="6CCB32BC" w14:textId="77777777" w:rsidR="00EE6A81" w:rsidRPr="00C249F5" w:rsidRDefault="00EE6A81" w:rsidP="00EE6A81">
            <w:pPr>
              <w:numPr>
                <w:ilvl w:val="0"/>
                <w:numId w:val="78"/>
              </w:numPr>
              <w:rPr>
                <w:rFonts w:ascii="Arial" w:eastAsia="Times New Roman" w:hAnsi="Arial" w:cs="Arial"/>
                <w:sz w:val="20"/>
                <w:lang w:eastAsia="en-GB"/>
              </w:rPr>
            </w:pPr>
            <w:r w:rsidRPr="00C249F5">
              <w:rPr>
                <w:rFonts w:ascii="Arial" w:eastAsia="Times New Roman" w:hAnsi="Arial" w:cs="Arial"/>
                <w:sz w:val="20"/>
                <w:lang w:eastAsia="en-GB"/>
              </w:rPr>
              <w:t>May have additional learning needs</w:t>
            </w:r>
          </w:p>
          <w:p w14:paraId="4A6642D5" w14:textId="77777777" w:rsidR="00EE6A81" w:rsidRPr="00C249F5" w:rsidRDefault="00EE6A81" w:rsidP="00EE6A81">
            <w:pPr>
              <w:pStyle w:val="ListParagraph"/>
              <w:numPr>
                <w:ilvl w:val="0"/>
                <w:numId w:val="78"/>
              </w:numPr>
              <w:rPr>
                <w:rFonts w:ascii="Arial" w:hAnsi="Arial" w:cs="Arial"/>
                <w:sz w:val="20"/>
                <w:szCs w:val="20"/>
              </w:rPr>
            </w:pPr>
            <w:r w:rsidRPr="00C249F5">
              <w:rPr>
                <w:rFonts w:ascii="Arial" w:eastAsia="Times New Roman" w:hAnsi="Arial" w:cs="Arial"/>
                <w:sz w:val="20"/>
                <w:lang w:eastAsia="en-GB"/>
              </w:rPr>
              <w:t>Have Auditory Processing Disorder/Auditory Neuropathy/Cerebral Visual Impairment</w:t>
            </w:r>
          </w:p>
        </w:tc>
        <w:tc>
          <w:tcPr>
            <w:tcW w:w="4008" w:type="dxa"/>
            <w:tcBorders>
              <w:top w:val="single" w:sz="4" w:space="0" w:color="auto"/>
              <w:left w:val="single" w:sz="4" w:space="0" w:color="auto"/>
              <w:bottom w:val="single" w:sz="4" w:space="0" w:color="auto"/>
              <w:right w:val="single" w:sz="4" w:space="0" w:color="auto"/>
            </w:tcBorders>
          </w:tcPr>
          <w:p w14:paraId="501EB03B"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3 </w:t>
            </w:r>
            <w:r>
              <w:rPr>
                <w:rFonts w:ascii="Arial" w:eastAsia="Times New Roman" w:hAnsi="Arial" w:cs="Arial"/>
                <w:sz w:val="20"/>
                <w:szCs w:val="20"/>
                <w:lang w:eastAsia="en-GB"/>
              </w:rPr>
              <w:t>Sensory and/or Physical Needs: Dual Sensory Impairment</w:t>
            </w:r>
            <w:r w:rsidRPr="00F92C43">
              <w:rPr>
                <w:rFonts w:ascii="Arial" w:eastAsia="Times New Roman" w:hAnsi="Arial" w:cs="Arial"/>
                <w:sz w:val="20"/>
                <w:szCs w:val="20"/>
                <w:lang w:eastAsia="en-GB"/>
              </w:rPr>
              <w:t xml:space="preserve"> section of the School Age Guidance</w:t>
            </w:r>
          </w:p>
        </w:tc>
      </w:tr>
      <w:tr w:rsidR="00EE6A81" w:rsidRPr="00AB5110" w14:paraId="187FBCCC"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0CEA4DB7"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w:t>
            </w:r>
          </w:p>
          <w:p w14:paraId="13B40F25" w14:textId="77777777" w:rsidR="00EE6A81" w:rsidRDefault="00EE6A81" w:rsidP="00D43D75">
            <w:pPr>
              <w:rPr>
                <w:rFonts w:ascii="Arial" w:eastAsia="Times New Roman" w:hAnsi="Arial" w:cs="Arial"/>
                <w:b/>
                <w:lang w:eastAsia="en-GB"/>
              </w:rPr>
            </w:pPr>
          </w:p>
          <w:p w14:paraId="7DB5B19D"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3E6BD690"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b/>
                <w:sz w:val="20"/>
                <w:lang w:eastAsia="en-GB"/>
              </w:rPr>
              <w:t>MODERATE</w:t>
            </w:r>
            <w:r w:rsidRPr="00C249F5">
              <w:rPr>
                <w:rFonts w:ascii="Arial" w:eastAsia="Times New Roman" w:hAnsi="Arial" w:cs="Arial"/>
                <w:sz w:val="20"/>
                <w:lang w:eastAsia="en-GB"/>
              </w:rPr>
              <w:t xml:space="preserve"> loss in one modality and </w:t>
            </w:r>
            <w:r w:rsidRPr="00C249F5">
              <w:rPr>
                <w:rFonts w:ascii="Arial" w:eastAsia="Times New Roman" w:hAnsi="Arial" w:cs="Arial"/>
                <w:b/>
                <w:sz w:val="20"/>
                <w:lang w:eastAsia="en-GB"/>
              </w:rPr>
              <w:t>MILD/MODERATE</w:t>
            </w:r>
            <w:r w:rsidRPr="00C249F5">
              <w:rPr>
                <w:rFonts w:ascii="Arial" w:eastAsia="Times New Roman" w:hAnsi="Arial" w:cs="Arial"/>
                <w:sz w:val="20"/>
                <w:lang w:eastAsia="en-GB"/>
              </w:rPr>
              <w:t xml:space="preserve"> in the other</w:t>
            </w:r>
          </w:p>
          <w:p w14:paraId="4A1315F9"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May have hearing aids and/or LVAs</w:t>
            </w:r>
          </w:p>
          <w:p w14:paraId="593ECC1E"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Non-progressive condition</w:t>
            </w:r>
          </w:p>
          <w:p w14:paraId="592992DB"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May have additional language/learning needs associated with dual sensory impairment</w:t>
            </w:r>
          </w:p>
          <w:p w14:paraId="2AF3D458"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 xml:space="preserve">Likely to have difficulties accessing incidental learning, including signed and verbal communication </w:t>
            </w:r>
          </w:p>
          <w:p w14:paraId="67260650"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May have a slower pace of learning, difficulties with attention, concentration and the development of independence and social skills</w:t>
            </w:r>
          </w:p>
          <w:p w14:paraId="38CD1CCE" w14:textId="77777777" w:rsidR="00EE6A81" w:rsidRPr="00C249F5" w:rsidRDefault="00EE6A81" w:rsidP="00EE6A81">
            <w:pPr>
              <w:numPr>
                <w:ilvl w:val="0"/>
                <w:numId w:val="112"/>
              </w:numPr>
              <w:rPr>
                <w:rFonts w:ascii="Arial" w:eastAsia="Times New Roman" w:hAnsi="Arial" w:cs="Arial"/>
                <w:sz w:val="20"/>
                <w:lang w:eastAsia="en-GB"/>
              </w:rPr>
            </w:pPr>
            <w:r w:rsidRPr="00C249F5">
              <w:rPr>
                <w:rFonts w:ascii="Arial" w:eastAsia="Times New Roman" w:hAnsi="Arial" w:cs="Arial"/>
                <w:sz w:val="20"/>
                <w:lang w:eastAsia="en-GB"/>
              </w:rPr>
              <w:t>May have additional learning needs</w:t>
            </w:r>
          </w:p>
          <w:p w14:paraId="2FD6DA56" w14:textId="77777777" w:rsidR="00EE6A81" w:rsidRPr="00C249F5" w:rsidRDefault="00EE6A81" w:rsidP="00EE6A81">
            <w:pPr>
              <w:numPr>
                <w:ilvl w:val="0"/>
                <w:numId w:val="112"/>
              </w:numPr>
              <w:rPr>
                <w:rFonts w:ascii="Arial" w:eastAsia="Times New Roman" w:hAnsi="Arial" w:cs="Arial"/>
                <w:b/>
                <w:sz w:val="20"/>
                <w:szCs w:val="20"/>
              </w:rPr>
            </w:pPr>
            <w:r w:rsidRPr="00C249F5">
              <w:rPr>
                <w:rFonts w:ascii="Arial" w:eastAsia="Times New Roman" w:hAnsi="Arial" w:cs="Arial"/>
                <w:sz w:val="20"/>
                <w:lang w:eastAsia="en-GB"/>
              </w:rPr>
              <w:t>Have Auditory Processing Disorder / Auditory Neuropathy / Cerebral Visual Impairment</w:t>
            </w:r>
          </w:p>
        </w:tc>
        <w:tc>
          <w:tcPr>
            <w:tcW w:w="4008" w:type="dxa"/>
            <w:tcBorders>
              <w:top w:val="single" w:sz="4" w:space="0" w:color="auto"/>
              <w:left w:val="single" w:sz="4" w:space="0" w:color="auto"/>
              <w:bottom w:val="single" w:sz="4" w:space="0" w:color="auto"/>
              <w:right w:val="single" w:sz="4" w:space="0" w:color="auto"/>
            </w:tcBorders>
          </w:tcPr>
          <w:p w14:paraId="6082E45D"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4a </w:t>
            </w:r>
            <w:r>
              <w:rPr>
                <w:rFonts w:ascii="Arial" w:eastAsia="Times New Roman" w:hAnsi="Arial" w:cs="Arial"/>
                <w:sz w:val="20"/>
                <w:szCs w:val="20"/>
                <w:lang w:eastAsia="en-GB"/>
              </w:rPr>
              <w:t>Sensory and/or Physical Needs: Dual Sensory Impairment</w:t>
            </w:r>
            <w:r w:rsidRPr="00F92C43">
              <w:rPr>
                <w:rFonts w:ascii="Arial" w:eastAsia="Times New Roman" w:hAnsi="Arial" w:cs="Arial"/>
                <w:sz w:val="20"/>
                <w:szCs w:val="20"/>
                <w:lang w:eastAsia="en-GB"/>
              </w:rPr>
              <w:t xml:space="preserve"> section of the School Age Guidance</w:t>
            </w:r>
          </w:p>
        </w:tc>
      </w:tr>
      <w:tr w:rsidR="00EE6A81" w:rsidRPr="00AB5110" w14:paraId="714ECE3D"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77A9EF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36328204" w14:textId="77777777" w:rsidR="00EE6A81" w:rsidRDefault="00EE6A81" w:rsidP="00D43D75">
            <w:pPr>
              <w:rPr>
                <w:rFonts w:ascii="Arial" w:eastAsia="Times New Roman" w:hAnsi="Arial" w:cs="Arial"/>
                <w:b/>
                <w:lang w:eastAsia="en-GB"/>
              </w:rPr>
            </w:pPr>
          </w:p>
          <w:p w14:paraId="4AB2A427"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425037B2"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b/>
                <w:sz w:val="20"/>
                <w:lang w:eastAsia="en-GB"/>
              </w:rPr>
              <w:t>SEVERE/PROFOUND</w:t>
            </w:r>
            <w:r w:rsidRPr="00C249F5">
              <w:rPr>
                <w:rFonts w:ascii="Arial" w:eastAsia="Times New Roman" w:hAnsi="Arial" w:cs="Arial"/>
                <w:sz w:val="20"/>
                <w:lang w:eastAsia="en-GB"/>
              </w:rPr>
              <w:t xml:space="preserve"> loss in one modality and </w:t>
            </w:r>
            <w:r w:rsidRPr="00C249F5">
              <w:rPr>
                <w:rFonts w:ascii="Arial" w:eastAsia="Times New Roman" w:hAnsi="Arial" w:cs="Arial"/>
                <w:b/>
                <w:sz w:val="20"/>
                <w:lang w:eastAsia="en-GB"/>
              </w:rPr>
              <w:t xml:space="preserve">MODERATE </w:t>
            </w:r>
            <w:r w:rsidRPr="00C249F5">
              <w:rPr>
                <w:rFonts w:ascii="Arial" w:eastAsia="Times New Roman" w:hAnsi="Arial" w:cs="Arial"/>
                <w:sz w:val="20"/>
                <w:lang w:eastAsia="en-GB"/>
              </w:rPr>
              <w:t>in the other or has a late diagnosed or recently acquired MSI</w:t>
            </w:r>
          </w:p>
          <w:p w14:paraId="1A75851A"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Uses hearing aids and/or LVAs</w:t>
            </w:r>
          </w:p>
          <w:p w14:paraId="297FFD54"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Non-progressive condition</w:t>
            </w:r>
          </w:p>
          <w:p w14:paraId="2E2652EA"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delayed development in some areas of learning and difficulties generalising learning and transferring skills</w:t>
            </w:r>
          </w:p>
          <w:p w14:paraId="0F4794DB"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lastRenderedPageBreak/>
              <w:t>May have difficulties coping with new experiences and have underdeveloped independence and self-help skills</w:t>
            </w:r>
          </w:p>
          <w:p w14:paraId="482651BA"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have communication difficulties</w:t>
            </w:r>
          </w:p>
          <w:p w14:paraId="011A20F2"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Significant difficulties accessing incidental learning and the curriculum</w:t>
            </w:r>
          </w:p>
          <w:p w14:paraId="626E8541"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require some individual support to access learning and social interactions and to develop life-skills</w:t>
            </w:r>
          </w:p>
          <w:p w14:paraId="44FB084C"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require a tactile approach to learning with access to real objects and context-based learning experiences and/or access to visual or tactile signed communication</w:t>
            </w:r>
          </w:p>
          <w:p w14:paraId="6D7A3050"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Significant difficulties with attention, concentration, confidence and class participation</w:t>
            </w:r>
          </w:p>
          <w:p w14:paraId="039C4BB3"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Significantly slower pace of learning</w:t>
            </w:r>
          </w:p>
          <w:p w14:paraId="1E10D564"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 xml:space="preserve"> May have additional learning needs</w:t>
            </w:r>
          </w:p>
          <w:p w14:paraId="06D71C1F" w14:textId="77777777" w:rsidR="00EE6A81" w:rsidRPr="00C249F5" w:rsidRDefault="00EE6A81" w:rsidP="00D43D75">
            <w:pPr>
              <w:ind w:left="720"/>
              <w:rPr>
                <w:rFonts w:ascii="Arial" w:eastAsia="Times New Roman" w:hAnsi="Arial" w:cs="Arial"/>
                <w:sz w:val="20"/>
                <w:szCs w:val="20"/>
                <w:lang w:eastAsia="en-GB"/>
              </w:rPr>
            </w:pPr>
            <w:r w:rsidRPr="00C249F5">
              <w:rPr>
                <w:rFonts w:ascii="Arial" w:eastAsia="Times New Roman" w:hAnsi="Arial" w:cs="Arial"/>
                <w:sz w:val="20"/>
                <w:lang w:eastAsia="en-GB"/>
              </w:rPr>
              <w:t>Have Auditory Processing Disorder / Auditory Neuropathy / Cerebral Visual Impairment</w:t>
            </w:r>
          </w:p>
          <w:p w14:paraId="055E8CFC" w14:textId="77777777" w:rsidR="00EE6A81" w:rsidRPr="00C249F5" w:rsidRDefault="00EE6A81" w:rsidP="00D43D75">
            <w:pPr>
              <w:pStyle w:val="ListParagraph"/>
              <w:tabs>
                <w:tab w:val="center" w:pos="4320"/>
                <w:tab w:val="right" w:pos="8640"/>
              </w:tabs>
              <w:ind w:left="360"/>
              <w:outlineLvl w:val="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17534A1C"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5 </w:t>
            </w:r>
            <w:r>
              <w:rPr>
                <w:rFonts w:ascii="Arial" w:eastAsia="Times New Roman" w:hAnsi="Arial" w:cs="Arial"/>
                <w:sz w:val="20"/>
                <w:szCs w:val="20"/>
                <w:lang w:eastAsia="en-GB"/>
              </w:rPr>
              <w:t>Sensory and/or Physical Needs: Dual Sensory Impairment</w:t>
            </w:r>
            <w:r w:rsidRPr="00F92C43">
              <w:rPr>
                <w:rFonts w:ascii="Arial" w:eastAsia="Times New Roman" w:hAnsi="Arial" w:cs="Arial"/>
                <w:sz w:val="20"/>
                <w:szCs w:val="20"/>
                <w:lang w:eastAsia="en-GB"/>
              </w:rPr>
              <w:t xml:space="preserve"> section of the School Age Guidance</w:t>
            </w:r>
          </w:p>
        </w:tc>
      </w:tr>
      <w:tr w:rsidR="00EE6A81" w:rsidRPr="00AB5110" w14:paraId="2179187D"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774AF198"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112342BE" w14:textId="77777777" w:rsidR="00EE6A81" w:rsidRDefault="00EE6A81" w:rsidP="00D43D75">
            <w:pPr>
              <w:rPr>
                <w:rFonts w:ascii="Arial" w:eastAsia="Times New Roman" w:hAnsi="Arial" w:cs="Arial"/>
                <w:b/>
                <w:lang w:eastAsia="en-GB"/>
              </w:rPr>
            </w:pPr>
          </w:p>
          <w:p w14:paraId="10C42381"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4F92D358"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b/>
                <w:sz w:val="20"/>
                <w:lang w:eastAsia="en-GB"/>
              </w:rPr>
              <w:t>PROFOUND/SEVERE</w:t>
            </w:r>
            <w:r w:rsidRPr="00C249F5">
              <w:rPr>
                <w:rFonts w:ascii="Arial" w:eastAsia="Times New Roman" w:hAnsi="Arial" w:cs="Arial"/>
                <w:sz w:val="20"/>
                <w:lang w:eastAsia="en-GB"/>
              </w:rPr>
              <w:t xml:space="preserve"> loss in one modality and </w:t>
            </w:r>
            <w:r w:rsidRPr="00C249F5">
              <w:rPr>
                <w:rFonts w:ascii="Arial" w:eastAsia="Times New Roman" w:hAnsi="Arial" w:cs="Arial"/>
                <w:b/>
                <w:sz w:val="20"/>
                <w:lang w:eastAsia="en-GB"/>
              </w:rPr>
              <w:t>MODERATE/SEVERE</w:t>
            </w:r>
            <w:r w:rsidRPr="00C249F5">
              <w:rPr>
                <w:rFonts w:ascii="Arial" w:eastAsia="Times New Roman" w:hAnsi="Arial" w:cs="Arial"/>
                <w:sz w:val="20"/>
                <w:lang w:eastAsia="en-GB"/>
              </w:rPr>
              <w:t xml:space="preserve"> in the other and/or progressive condition</w:t>
            </w:r>
          </w:p>
          <w:p w14:paraId="4EC2BBBF"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use hearing aids and/or LVAs</w:t>
            </w:r>
          </w:p>
          <w:p w14:paraId="1FA973FE"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 xml:space="preserve">Severe communication difficulties requiring an individual communication system using alternative and augmentative approaches </w:t>
            </w:r>
          </w:p>
          <w:p w14:paraId="42D39670"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require a tactile approach to learning with access to real objects and context-based learning experiences and/or access to visual or tactile signed communication</w:t>
            </w:r>
          </w:p>
          <w:p w14:paraId="4A3F253F"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severe difficulties generalising learning and transferring skills</w:t>
            </w:r>
          </w:p>
          <w:p w14:paraId="7384C491"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Difficulties coping with new experiences</w:t>
            </w:r>
          </w:p>
          <w:p w14:paraId="4775D0FB"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underdeveloped independence and self-help skills</w:t>
            </w:r>
          </w:p>
          <w:p w14:paraId="0DDF1304"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difficulties developing relationships and lack social awareness leading to social isolation</w:t>
            </w:r>
          </w:p>
          <w:p w14:paraId="41E92E29"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require a high level of individual support to access learning and social opportunities and to develop life-skills</w:t>
            </w:r>
          </w:p>
          <w:p w14:paraId="299CAD18"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display challenging and/or self-injurious behaviour</w:t>
            </w:r>
          </w:p>
          <w:p w14:paraId="7AA92F28"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additional learning needs</w:t>
            </w:r>
          </w:p>
          <w:p w14:paraId="47830FA3"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May have limited clinical assessment information because of additional complex educational needs</w:t>
            </w:r>
          </w:p>
          <w:p w14:paraId="09FBAEAB" w14:textId="77777777" w:rsidR="00EE6A81" w:rsidRPr="00C249F5" w:rsidRDefault="00EE6A81" w:rsidP="00EE6A81">
            <w:pPr>
              <w:numPr>
                <w:ilvl w:val="0"/>
                <w:numId w:val="131"/>
              </w:numPr>
              <w:rPr>
                <w:rFonts w:ascii="Arial" w:eastAsia="Times New Roman" w:hAnsi="Arial" w:cs="Arial"/>
                <w:sz w:val="20"/>
                <w:szCs w:val="20"/>
                <w:lang w:eastAsia="en-GB"/>
              </w:rPr>
            </w:pPr>
            <w:r w:rsidRPr="00C249F5">
              <w:rPr>
                <w:rFonts w:ascii="Arial" w:eastAsia="Times New Roman" w:hAnsi="Arial" w:cs="Arial"/>
                <w:sz w:val="20"/>
                <w:lang w:eastAsia="en-GB"/>
              </w:rPr>
              <w:t>Have Auditory Processing Disorder / Auditory Neuropathy / Cerebral Visual Impairment</w:t>
            </w:r>
          </w:p>
        </w:tc>
        <w:tc>
          <w:tcPr>
            <w:tcW w:w="4008" w:type="dxa"/>
            <w:tcBorders>
              <w:top w:val="single" w:sz="4" w:space="0" w:color="auto"/>
              <w:left w:val="single" w:sz="4" w:space="0" w:color="auto"/>
              <w:bottom w:val="single" w:sz="4" w:space="0" w:color="auto"/>
              <w:right w:val="single" w:sz="4" w:space="0" w:color="auto"/>
            </w:tcBorders>
          </w:tcPr>
          <w:p w14:paraId="1768906B"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6 </w:t>
            </w:r>
            <w:r>
              <w:rPr>
                <w:rFonts w:ascii="Arial" w:eastAsia="Times New Roman" w:hAnsi="Arial" w:cs="Arial"/>
                <w:sz w:val="20"/>
                <w:szCs w:val="20"/>
                <w:lang w:eastAsia="en-GB"/>
              </w:rPr>
              <w:t>Sensory and/or Physical Needs: Dual Sensory Impairment</w:t>
            </w:r>
            <w:r w:rsidRPr="00F92C43">
              <w:rPr>
                <w:rFonts w:ascii="Arial" w:eastAsia="Times New Roman" w:hAnsi="Arial" w:cs="Arial"/>
                <w:sz w:val="20"/>
                <w:szCs w:val="20"/>
                <w:lang w:eastAsia="en-GB"/>
              </w:rPr>
              <w:t xml:space="preserve"> section of the School Age Guidance</w:t>
            </w:r>
          </w:p>
        </w:tc>
      </w:tr>
      <w:tr w:rsidR="00EE6A81" w:rsidRPr="00AB5110" w14:paraId="74AAC09D"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3DAD2F0E" w14:textId="77777777" w:rsidR="00EE6A81" w:rsidRDefault="00EE6A81" w:rsidP="00D43D75">
            <w:pPr>
              <w:rPr>
                <w:rFonts w:ascii="Arial" w:eastAsia="Times New Roman" w:hAnsi="Arial" w:cs="Arial"/>
                <w:b/>
                <w:lang w:eastAsia="en-GB"/>
              </w:rPr>
            </w:pPr>
          </w:p>
          <w:p w14:paraId="37F2F60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7</w:t>
            </w:r>
          </w:p>
          <w:p w14:paraId="7ED5C22F"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69877C22" w14:textId="77777777" w:rsidR="00EE6A81" w:rsidRPr="00C249F5"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b/>
                <w:sz w:val="20"/>
                <w:lang w:eastAsia="en-GB"/>
              </w:rPr>
              <w:t>PROFOUND/SEVERE</w:t>
            </w:r>
            <w:r w:rsidRPr="00C249F5">
              <w:rPr>
                <w:rFonts w:ascii="Arial" w:eastAsia="Times New Roman" w:hAnsi="Arial" w:cs="Arial"/>
                <w:sz w:val="20"/>
                <w:lang w:eastAsia="en-GB"/>
              </w:rPr>
              <w:t xml:space="preserve"> loss in both modalities </w:t>
            </w:r>
          </w:p>
          <w:p w14:paraId="0DB21652" w14:textId="77777777" w:rsidR="00EE6A81" w:rsidRDefault="00EE6A81" w:rsidP="00EE6A81">
            <w:pPr>
              <w:numPr>
                <w:ilvl w:val="0"/>
                <w:numId w:val="131"/>
              </w:numPr>
              <w:rPr>
                <w:rFonts w:ascii="Arial" w:eastAsia="Times New Roman" w:hAnsi="Arial" w:cs="Arial"/>
                <w:sz w:val="20"/>
                <w:lang w:eastAsia="en-GB"/>
              </w:rPr>
            </w:pPr>
            <w:r w:rsidRPr="00C249F5">
              <w:rPr>
                <w:rFonts w:ascii="Arial" w:eastAsia="Times New Roman" w:hAnsi="Arial" w:cs="Arial"/>
                <w:sz w:val="20"/>
                <w:lang w:eastAsia="en-GB"/>
              </w:rPr>
              <w:t>Likely to use hearing aids and/or LVAs</w:t>
            </w:r>
          </w:p>
          <w:p w14:paraId="040F05D5"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lastRenderedPageBreak/>
              <w:t xml:space="preserve">Severe and complex communication difficulties requiring an individual communication system using alternative and augmentative approaches </w:t>
            </w:r>
          </w:p>
          <w:p w14:paraId="4F5F7F24"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 xml:space="preserve">Severely restricted access to incidental learning </w:t>
            </w:r>
          </w:p>
          <w:p w14:paraId="1D9D5BDA"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require a tactile and experiential approach to learning and individual curriculum and/or access to visual or tactile signed communication</w:t>
            </w:r>
          </w:p>
          <w:p w14:paraId="38D97085"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require individual support with most aspects of basic care needs and to access learning and social opportunities</w:t>
            </w:r>
          </w:p>
          <w:p w14:paraId="08BE6C3F"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lack the strategies and motivation to make effective use of residual hearing and vision and require sensory stimulation programmes</w:t>
            </w:r>
          </w:p>
          <w:p w14:paraId="0C4B5CC5"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be tactile defensive/selective and highly wary of new experiences</w:t>
            </w:r>
          </w:p>
          <w:p w14:paraId="4232A7AA"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have difficulties developing relationships and lack social awareness leading to social isolation</w:t>
            </w:r>
          </w:p>
          <w:p w14:paraId="2C570425"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display challenging and/or self-injurious behaviour</w:t>
            </w:r>
          </w:p>
          <w:p w14:paraId="2146BBB0"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have additional learning needs</w:t>
            </w:r>
          </w:p>
          <w:p w14:paraId="319B03EA" w14:textId="77777777" w:rsidR="00EE6A81" w:rsidRPr="0043101F" w:rsidRDefault="00EE6A81" w:rsidP="00EE6A81">
            <w:pPr>
              <w:numPr>
                <w:ilvl w:val="0"/>
                <w:numId w:val="131"/>
              </w:numPr>
              <w:rPr>
                <w:rFonts w:ascii="Arial" w:eastAsia="Times New Roman" w:hAnsi="Arial" w:cs="Arial"/>
                <w:sz w:val="20"/>
                <w:lang w:eastAsia="en-GB"/>
              </w:rPr>
            </w:pPr>
            <w:r w:rsidRPr="0043101F">
              <w:rPr>
                <w:rFonts w:ascii="Arial" w:eastAsia="Times New Roman" w:hAnsi="Arial" w:cs="Arial"/>
                <w:sz w:val="20"/>
                <w:lang w:eastAsia="en-GB"/>
              </w:rPr>
              <w:t>May have limited clinical assessment information because of additional complex educational needs</w:t>
            </w:r>
          </w:p>
          <w:p w14:paraId="22F1EB98" w14:textId="77777777" w:rsidR="00EE6A81" w:rsidRPr="0043101F" w:rsidRDefault="00EE6A81" w:rsidP="00EE6A81">
            <w:pPr>
              <w:numPr>
                <w:ilvl w:val="0"/>
                <w:numId w:val="131"/>
              </w:numPr>
              <w:rPr>
                <w:rFonts w:ascii="Arial" w:eastAsia="Times New Roman" w:hAnsi="Arial" w:cs="Arial"/>
                <w:sz w:val="18"/>
                <w:lang w:eastAsia="en-GB"/>
              </w:rPr>
            </w:pPr>
            <w:r w:rsidRPr="0043101F">
              <w:rPr>
                <w:rFonts w:ascii="Arial" w:eastAsia="Times New Roman" w:hAnsi="Arial" w:cs="Arial"/>
                <w:sz w:val="20"/>
                <w:lang w:eastAsia="en-GB"/>
              </w:rPr>
              <w:t>Have Auditory Processing Disorder / Auditory Neuropathy / Cerebral Visual Impairment</w:t>
            </w:r>
          </w:p>
          <w:p w14:paraId="35E7F9EA" w14:textId="77777777" w:rsidR="00EE6A81" w:rsidRPr="00C249F5" w:rsidRDefault="00EE6A81" w:rsidP="00D43D75">
            <w:pPr>
              <w:ind w:left="720"/>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1F6B5BBA"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w:t>
            </w:r>
            <w:r>
              <w:rPr>
                <w:rFonts w:ascii="Arial" w:eastAsia="Times New Roman" w:hAnsi="Arial" w:cs="Arial"/>
                <w:sz w:val="20"/>
                <w:szCs w:val="20"/>
                <w:lang w:eastAsia="en-GB"/>
              </w:rPr>
              <w:t>7</w:t>
            </w:r>
            <w:r w:rsidRPr="00F92C43">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Sensory and/or </w:t>
            </w:r>
            <w:r>
              <w:rPr>
                <w:rFonts w:ascii="Arial" w:eastAsia="Times New Roman" w:hAnsi="Arial" w:cs="Arial"/>
                <w:sz w:val="20"/>
                <w:szCs w:val="20"/>
                <w:lang w:eastAsia="en-GB"/>
              </w:rPr>
              <w:lastRenderedPageBreak/>
              <w:t>Physical Needs: Dual Sensory Impairment</w:t>
            </w:r>
            <w:r w:rsidRPr="00F92C43">
              <w:rPr>
                <w:rFonts w:ascii="Arial" w:eastAsia="Times New Roman" w:hAnsi="Arial" w:cs="Arial"/>
                <w:sz w:val="20"/>
                <w:szCs w:val="20"/>
                <w:lang w:eastAsia="en-GB"/>
              </w:rPr>
              <w:t xml:space="preserve"> section of the School Age Guidance</w:t>
            </w:r>
          </w:p>
        </w:tc>
      </w:tr>
    </w:tbl>
    <w:p w14:paraId="55AC4344" w14:textId="77777777" w:rsidR="00EE6A81" w:rsidRDefault="00EE6A81" w:rsidP="00EE6A81"/>
    <w:p w14:paraId="4C9D67D6" w14:textId="77777777" w:rsidR="00EE6A81" w:rsidRDefault="00EE6A81" w:rsidP="00EE6A81"/>
    <w:p w14:paraId="166BAFC7" w14:textId="77777777" w:rsidR="003324E7" w:rsidRDefault="003324E7" w:rsidP="00EE6A81"/>
    <w:p w14:paraId="3C4310C0" w14:textId="77777777" w:rsidR="003324E7" w:rsidRDefault="003324E7" w:rsidP="00EE6A81"/>
    <w:p w14:paraId="73E67D13" w14:textId="77777777" w:rsidR="003324E7" w:rsidRDefault="003324E7" w:rsidP="00EE6A81"/>
    <w:p w14:paraId="6C592E3F" w14:textId="77777777" w:rsidR="003324E7" w:rsidRDefault="003324E7" w:rsidP="00EE6A81"/>
    <w:p w14:paraId="345019E7" w14:textId="24A66137" w:rsidR="003324E7" w:rsidRDefault="003324E7" w:rsidP="00EE6A81"/>
    <w:p w14:paraId="1DEC3833" w14:textId="77777777" w:rsidR="00DD791C" w:rsidRDefault="00DD791C" w:rsidP="00EE6A81"/>
    <w:p w14:paraId="7FFE85DC" w14:textId="77777777" w:rsidR="003324E7" w:rsidRDefault="003324E7" w:rsidP="00EE6A81"/>
    <w:p w14:paraId="700C3D66" w14:textId="72CCD0A4" w:rsidR="003324E7" w:rsidRPr="003324E7" w:rsidRDefault="003324E7" w:rsidP="003324E7">
      <w:pPr>
        <w:tabs>
          <w:tab w:val="center" w:pos="4320"/>
          <w:tab w:val="right" w:pos="8640"/>
        </w:tabs>
        <w:spacing w:after="0" w:line="240" w:lineRule="auto"/>
        <w:jc w:val="center"/>
        <w:outlineLvl w:val="0"/>
        <w:rPr>
          <w:rFonts w:ascii="Arial" w:eastAsia="Times New Roman" w:hAnsi="Arial" w:cs="Arial"/>
          <w:b/>
          <w:sz w:val="24"/>
          <w:szCs w:val="24"/>
        </w:rPr>
      </w:pPr>
      <w:r w:rsidRPr="003324E7">
        <w:rPr>
          <w:rFonts w:ascii="Arial" w:eastAsia="Times New Roman" w:hAnsi="Arial" w:cs="Arial"/>
          <w:b/>
          <w:sz w:val="24"/>
          <w:szCs w:val="24"/>
        </w:rPr>
        <w:lastRenderedPageBreak/>
        <w:t>Sensory and/or Physical Needs</w:t>
      </w:r>
      <w:r>
        <w:rPr>
          <w:rFonts w:ascii="Arial" w:eastAsia="Times New Roman" w:hAnsi="Arial" w:cs="Arial"/>
          <w:b/>
          <w:sz w:val="24"/>
          <w:szCs w:val="24"/>
        </w:rPr>
        <w:t xml:space="preserve"> - </w:t>
      </w:r>
      <w:r w:rsidRPr="003324E7">
        <w:rPr>
          <w:rFonts w:ascii="Arial" w:eastAsia="Times New Roman" w:hAnsi="Arial" w:cs="Arial"/>
          <w:b/>
          <w:sz w:val="24"/>
          <w:szCs w:val="24"/>
        </w:rPr>
        <w:t>Physical and Medical Needs</w:t>
      </w:r>
    </w:p>
    <w:p w14:paraId="209C787A" w14:textId="77777777" w:rsidR="003324E7" w:rsidRDefault="003324E7" w:rsidP="00EE6A81"/>
    <w:tbl>
      <w:tblPr>
        <w:tblStyle w:val="TableGrid"/>
        <w:tblW w:w="0" w:type="auto"/>
        <w:tblLook w:val="04A0" w:firstRow="1" w:lastRow="0" w:firstColumn="1" w:lastColumn="0" w:noHBand="0" w:noVBand="1"/>
      </w:tblPr>
      <w:tblGrid>
        <w:gridCol w:w="1341"/>
        <w:gridCol w:w="8599"/>
        <w:gridCol w:w="4008"/>
      </w:tblGrid>
      <w:tr w:rsidR="00EE6A81" w14:paraId="48100C59"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4DA5584E"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Sensory and/or Physical Needs Guidance</w:t>
            </w:r>
          </w:p>
          <w:p w14:paraId="5B3980D3"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Physical/Medical</w:t>
            </w:r>
          </w:p>
        </w:tc>
      </w:tr>
      <w:tr w:rsidR="00EE6A81" w14:paraId="5D97D059"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2AB6892D"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37B94AD5"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5A788BCB"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6E76D5BD"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2420CBDD"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1939957C" w14:textId="77777777" w:rsidR="00EE6A81" w:rsidRDefault="00EE6A81" w:rsidP="00D43D75">
            <w:pPr>
              <w:rPr>
                <w:rFonts w:ascii="Arial" w:eastAsia="Times New Roman" w:hAnsi="Arial" w:cs="Arial"/>
                <w:b/>
                <w:lang w:eastAsia="en-GB"/>
              </w:rPr>
            </w:pPr>
          </w:p>
          <w:p w14:paraId="5128725D"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17B83C18"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11E62430"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Some mild problems with fine motor skills and recording</w:t>
            </w:r>
          </w:p>
          <w:p w14:paraId="4506F325"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Mild problems with self-help and independence</w:t>
            </w:r>
          </w:p>
          <w:p w14:paraId="36AAA4A3"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Some problems with gross motor skills and coordination often seen in PE</w:t>
            </w:r>
          </w:p>
          <w:p w14:paraId="4B7AE505"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Some implications for risk assessment e.g. educational visits, high level P.E. or playground equipment</w:t>
            </w:r>
          </w:p>
          <w:p w14:paraId="44B0C88F"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continence/ toileting issues</w:t>
            </w:r>
          </w:p>
          <w:p w14:paraId="4D0AE453"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Possible low levels of self-esteem</w:t>
            </w:r>
          </w:p>
          <w:p w14:paraId="35E61DD8" w14:textId="77777777" w:rsidR="00EE6A81" w:rsidRPr="00257CAB" w:rsidRDefault="00EE6A81" w:rsidP="00EE6A81">
            <w:pPr>
              <w:numPr>
                <w:ilvl w:val="0"/>
                <w:numId w:val="109"/>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medical condition that impacts on time in school and requires a medical care plan</w:t>
            </w:r>
          </w:p>
          <w:p w14:paraId="5813AB34"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059BCB87" w14:textId="71884244"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 xml:space="preserve">An </w:t>
            </w:r>
            <w:r w:rsidR="00DB3E7B">
              <w:rPr>
                <w:rFonts w:ascii="Arial" w:eastAsia="Times New Roman" w:hAnsi="Arial" w:cs="Arial"/>
                <w:i/>
                <w:sz w:val="20"/>
                <w:szCs w:val="20"/>
                <w:lang w:eastAsia="en-GB"/>
              </w:rPr>
              <w:t>Educational Occupational T</w:t>
            </w:r>
            <w:r w:rsidRPr="00257CAB">
              <w:rPr>
                <w:rFonts w:ascii="Arial" w:eastAsia="Times New Roman" w:hAnsi="Arial" w:cs="Arial"/>
                <w:i/>
                <w:sz w:val="20"/>
                <w:szCs w:val="20"/>
                <w:lang w:eastAsia="en-GB"/>
              </w:rPr>
              <w:t xml:space="preserve">herapist may see children at any range due to an open referral </w:t>
            </w:r>
            <w:proofErr w:type="gramStart"/>
            <w:r w:rsidRPr="00257CAB">
              <w:rPr>
                <w:rFonts w:ascii="Arial" w:eastAsia="Times New Roman" w:hAnsi="Arial" w:cs="Arial"/>
                <w:i/>
                <w:sz w:val="20"/>
                <w:szCs w:val="20"/>
                <w:lang w:eastAsia="en-GB"/>
              </w:rPr>
              <w:t xml:space="preserve">system </w:t>
            </w:r>
            <w:r w:rsidR="00DB3E7B">
              <w:rPr>
                <w:rFonts w:ascii="Arial" w:eastAsia="Times New Roman" w:hAnsi="Arial" w:cs="Arial"/>
                <w:i/>
                <w:sz w:val="20"/>
                <w:szCs w:val="20"/>
                <w:lang w:eastAsia="en-GB"/>
              </w:rPr>
              <w:t xml:space="preserve"> The</w:t>
            </w:r>
            <w:proofErr w:type="gramEnd"/>
            <w:r w:rsidR="00DB3E7B">
              <w:rPr>
                <w:rFonts w:ascii="Arial" w:eastAsia="Times New Roman" w:hAnsi="Arial" w:cs="Arial"/>
                <w:i/>
                <w:sz w:val="20"/>
                <w:szCs w:val="20"/>
                <w:lang w:eastAsia="en-GB"/>
              </w:rPr>
              <w:t xml:space="preserve"> NHS Occupational Therapist can only be accessed by referral from a Paediatrician </w:t>
            </w:r>
          </w:p>
          <w:p w14:paraId="44DBA128" w14:textId="38228441"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 xml:space="preserve">It would be anticipated that schools would usually be able to implement first line strategies at this point, based on advice and strategies given in training packages delivered by </w:t>
            </w:r>
            <w:r w:rsidR="00DB3E7B">
              <w:rPr>
                <w:rFonts w:ascii="Arial" w:eastAsia="Times New Roman" w:hAnsi="Arial" w:cs="Arial"/>
                <w:i/>
                <w:sz w:val="20"/>
                <w:szCs w:val="20"/>
                <w:lang w:eastAsia="en-GB"/>
              </w:rPr>
              <w:t xml:space="preserve">Educational </w:t>
            </w:r>
            <w:r w:rsidRPr="00257CAB">
              <w:rPr>
                <w:rFonts w:ascii="Arial" w:eastAsia="Times New Roman" w:hAnsi="Arial" w:cs="Arial"/>
                <w:i/>
                <w:sz w:val="20"/>
                <w:szCs w:val="20"/>
                <w:lang w:eastAsia="en-GB"/>
              </w:rPr>
              <w:t>Occupational Therapy and availability of drop-in sessions/telephone consultations</w:t>
            </w:r>
          </w:p>
          <w:p w14:paraId="38C24E54" w14:textId="77777777" w:rsidR="00EE6A81" w:rsidRPr="00257CAB" w:rsidRDefault="00EE6A81" w:rsidP="00EE6A81">
            <w:pPr>
              <w:pStyle w:val="ListParagraph"/>
              <w:numPr>
                <w:ilvl w:val="0"/>
                <w:numId w:val="109"/>
              </w:numPr>
              <w:rPr>
                <w:rFonts w:ascii="Arial" w:hAnsi="Arial" w:cs="Arial"/>
                <w:sz w:val="20"/>
                <w:szCs w:val="20"/>
              </w:rPr>
            </w:pPr>
            <w:r w:rsidRPr="00257CAB">
              <w:rPr>
                <w:rFonts w:ascii="Arial" w:eastAsia="Times New Roman" w:hAnsi="Arial" w:cs="Arial"/>
                <w:i/>
                <w:sz w:val="20"/>
                <w:szCs w:val="20"/>
                <w:lang w:eastAsia="en-GB"/>
              </w:rPr>
              <w:t>Physio may intervene with children who have mild physical issues to prevent further deterioration/reduce impact of condition/early intervention to achieve more successful outcomes</w:t>
            </w:r>
          </w:p>
        </w:tc>
        <w:tc>
          <w:tcPr>
            <w:tcW w:w="4008" w:type="dxa"/>
            <w:tcBorders>
              <w:top w:val="single" w:sz="4" w:space="0" w:color="auto"/>
              <w:left w:val="single" w:sz="4" w:space="0" w:color="auto"/>
              <w:bottom w:val="single" w:sz="4" w:space="0" w:color="auto"/>
              <w:right w:val="single" w:sz="4" w:space="0" w:color="auto"/>
            </w:tcBorders>
          </w:tcPr>
          <w:p w14:paraId="1143BB58"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1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689905E4"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5FF2AB65"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7BA625B8" w14:textId="77777777" w:rsidR="00EE6A81" w:rsidRDefault="00EE6A81" w:rsidP="00D43D75">
            <w:pPr>
              <w:rPr>
                <w:rFonts w:ascii="Arial" w:eastAsia="Times New Roman" w:hAnsi="Arial" w:cs="Arial"/>
                <w:b/>
                <w:lang w:eastAsia="en-GB"/>
              </w:rPr>
            </w:pPr>
          </w:p>
          <w:p w14:paraId="3001F07E"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5573D3EF" w14:textId="77777777" w:rsidR="00EE6A81" w:rsidRPr="00257CAB" w:rsidRDefault="00EE6A81" w:rsidP="00EE6A81">
            <w:pPr>
              <w:pStyle w:val="ListParagraph"/>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Continuing mild to moderate problems with hand/eye co-ordination, fine/gross motor skills and recording, impacting on access to curriculum</w:t>
            </w:r>
          </w:p>
          <w:p w14:paraId="57966093"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Making slow or little progress despite provision of targeted teaching approaches</w:t>
            </w:r>
          </w:p>
          <w:p w14:paraId="3F03BEB2"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 xml:space="preserve">Continuing difficulties with continence/ toileting  </w:t>
            </w:r>
          </w:p>
          <w:p w14:paraId="0DB77D99" w14:textId="77777777" w:rsidR="00EE6A81" w:rsidRPr="00257CAB" w:rsidRDefault="00EE6A81" w:rsidP="00EE6A81">
            <w:pPr>
              <w:framePr w:hSpace="180" w:wrap="around" w:vAnchor="text" w:hAnchor="margin" w:y="-162"/>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Continuing problems with self-esteem and peer relationships</w:t>
            </w:r>
          </w:p>
          <w:p w14:paraId="5359FC45"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Continuing problems with self-help and independence</w:t>
            </w:r>
          </w:p>
          <w:p w14:paraId="3E2FCAEB"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Continuing problems with gross motor skills and coordination often seen in PE</w:t>
            </w:r>
          </w:p>
          <w:p w14:paraId="4A8869C5"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lastRenderedPageBreak/>
              <w:t>Some implications for risk assessment e.g. educational visits, high level P.E. or playground equipment</w:t>
            </w:r>
          </w:p>
          <w:p w14:paraId="6E4E8095" w14:textId="77777777" w:rsidR="00EE6A81" w:rsidRPr="00257CAB" w:rsidRDefault="00EE6A81" w:rsidP="00EE6A81">
            <w:pPr>
              <w:numPr>
                <w:ilvl w:val="0"/>
                <w:numId w:val="166"/>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medical condition that impacts on time in school and requires a medical care plan</w:t>
            </w:r>
          </w:p>
          <w:p w14:paraId="54A7C20C"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42CC322E" w14:textId="32703192" w:rsidR="00EE6A81" w:rsidRPr="00DB3E7B" w:rsidRDefault="00EE6A81" w:rsidP="00DB3E7B">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 xml:space="preserve">An </w:t>
            </w:r>
            <w:r w:rsidR="00DB3E7B">
              <w:rPr>
                <w:rFonts w:ascii="Arial" w:eastAsia="Times New Roman" w:hAnsi="Arial" w:cs="Arial"/>
                <w:i/>
                <w:sz w:val="20"/>
                <w:szCs w:val="20"/>
                <w:lang w:eastAsia="en-GB"/>
              </w:rPr>
              <w:t>Educational Occupational T</w:t>
            </w:r>
            <w:r w:rsidRPr="00257CAB">
              <w:rPr>
                <w:rFonts w:ascii="Arial" w:eastAsia="Times New Roman" w:hAnsi="Arial" w:cs="Arial"/>
                <w:i/>
                <w:sz w:val="20"/>
                <w:szCs w:val="20"/>
                <w:lang w:eastAsia="en-GB"/>
              </w:rPr>
              <w:t xml:space="preserve">herapist may see children at any range due to an open referral system </w:t>
            </w:r>
            <w:r w:rsidR="00DB3E7B">
              <w:rPr>
                <w:rFonts w:ascii="Arial" w:eastAsia="Times New Roman" w:hAnsi="Arial" w:cs="Arial"/>
                <w:i/>
                <w:sz w:val="20"/>
                <w:szCs w:val="20"/>
                <w:lang w:eastAsia="en-GB"/>
              </w:rPr>
              <w:t xml:space="preserve">The NHS Occupational Therapist can only be accessed by referral from a Paediatrician </w:t>
            </w:r>
          </w:p>
          <w:p w14:paraId="2EADF72A" w14:textId="3316392A"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 xml:space="preserve">It would be anticipated that schools would usually be able to implement first line strategies at this point, based on advice and strategies given in training packages delivered by </w:t>
            </w:r>
            <w:r w:rsidR="00DB3E7B">
              <w:rPr>
                <w:rFonts w:ascii="Arial" w:eastAsia="Times New Roman" w:hAnsi="Arial" w:cs="Arial"/>
                <w:i/>
                <w:sz w:val="20"/>
                <w:szCs w:val="20"/>
                <w:lang w:eastAsia="en-GB"/>
              </w:rPr>
              <w:t xml:space="preserve">Educational </w:t>
            </w:r>
            <w:r w:rsidRPr="00257CAB">
              <w:rPr>
                <w:rFonts w:ascii="Arial" w:eastAsia="Times New Roman" w:hAnsi="Arial" w:cs="Arial"/>
                <w:i/>
                <w:sz w:val="20"/>
                <w:szCs w:val="20"/>
                <w:lang w:eastAsia="en-GB"/>
              </w:rPr>
              <w:t>Occupational Therapy and availability of drop-in sessions/advice/telephone consultations</w:t>
            </w:r>
          </w:p>
          <w:p w14:paraId="62EFC1AD" w14:textId="77777777" w:rsidR="00EE6A81" w:rsidRPr="00257CAB" w:rsidRDefault="00EE6A81" w:rsidP="00EE6A81">
            <w:pPr>
              <w:numPr>
                <w:ilvl w:val="0"/>
                <w:numId w:val="131"/>
              </w:numPr>
              <w:rPr>
                <w:rFonts w:ascii="Arial" w:eastAsia="Times New Roman" w:hAnsi="Arial" w:cs="Arial"/>
                <w:sz w:val="20"/>
                <w:szCs w:val="20"/>
                <w:lang w:eastAsia="en-GB"/>
              </w:rPr>
            </w:pPr>
            <w:r w:rsidRPr="00257CAB">
              <w:rPr>
                <w:rFonts w:ascii="Arial" w:eastAsia="Times New Roman" w:hAnsi="Arial" w:cs="Arial"/>
                <w:i/>
                <w:sz w:val="20"/>
                <w:szCs w:val="20"/>
                <w:lang w:eastAsia="en-GB"/>
              </w:rPr>
              <w:t>Physio may intervene with children who have mild-moderate physical issues to prevent further deterioration/reduce impact of condition/early intervention to achieve more successful outcomes</w:t>
            </w:r>
          </w:p>
        </w:tc>
        <w:tc>
          <w:tcPr>
            <w:tcW w:w="4008" w:type="dxa"/>
            <w:tcBorders>
              <w:top w:val="single" w:sz="4" w:space="0" w:color="auto"/>
              <w:left w:val="single" w:sz="4" w:space="0" w:color="auto"/>
              <w:bottom w:val="single" w:sz="4" w:space="0" w:color="auto"/>
              <w:right w:val="single" w:sz="4" w:space="0" w:color="auto"/>
            </w:tcBorders>
          </w:tcPr>
          <w:p w14:paraId="22E5E543" w14:textId="77777777" w:rsidR="00EE6A81" w:rsidRPr="00F92C43" w:rsidRDefault="00EE6A81" w:rsidP="00D43D75">
            <w:pPr>
              <w:rPr>
                <w:rFonts w:ascii="Arial" w:eastAsia="Times New Roman" w:hAnsi="Arial" w:cs="Arial"/>
                <w:color w:val="000000"/>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2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19279C22"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5183F1C4"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4DDEC24C" w14:textId="77777777" w:rsidR="00EE6A81" w:rsidRDefault="00EE6A81" w:rsidP="00D43D75">
            <w:pPr>
              <w:rPr>
                <w:rFonts w:ascii="Arial" w:eastAsia="Times New Roman" w:hAnsi="Arial" w:cs="Arial"/>
                <w:b/>
                <w:lang w:eastAsia="en-GB"/>
              </w:rPr>
            </w:pPr>
          </w:p>
          <w:p w14:paraId="75D0AC2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61687BFA"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Moderate or persistent gross and/or fine motor difficulties</w:t>
            </w:r>
          </w:p>
          <w:p w14:paraId="006907C1"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Recording and/or mobility now impacting more on access to the curriculum</w:t>
            </w:r>
          </w:p>
          <w:p w14:paraId="585B3A19"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May need specialist input to comply with health and safety legislation; e.g. to access learning in the classroom, for personal care needs, at break and lunch times</w:t>
            </w:r>
          </w:p>
          <w:p w14:paraId="3ED0B9C2"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Increased dependence on seating to promote appropriate posture for fine motor activities/feeding</w:t>
            </w:r>
          </w:p>
          <w:p w14:paraId="6873262F"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Increased dependence on mobility aids i.e. wheelchair or walking aid</w:t>
            </w:r>
          </w:p>
          <w:p w14:paraId="248CC9B2" w14:textId="77777777" w:rsidR="00EE6A81" w:rsidRPr="00257CAB" w:rsidRDefault="00EE6A81" w:rsidP="00EE6A81">
            <w:pPr>
              <w:numPr>
                <w:ilvl w:val="0"/>
                <w:numId w:val="111"/>
              </w:numPr>
              <w:rPr>
                <w:rFonts w:ascii="Arial" w:eastAsia="Times New Roman" w:hAnsi="Arial" w:cs="Arial"/>
                <w:b/>
                <w:sz w:val="20"/>
                <w:szCs w:val="20"/>
              </w:rPr>
            </w:pPr>
            <w:r w:rsidRPr="00257CAB">
              <w:rPr>
                <w:rFonts w:ascii="Arial" w:eastAsia="Times New Roman" w:hAnsi="Arial" w:cs="Arial"/>
                <w:sz w:val="20"/>
                <w:szCs w:val="20"/>
                <w:lang w:eastAsia="en-GB"/>
              </w:rPr>
              <w:t>Increased use of alternative methods for extended recording e.g. scribe, ICT</w:t>
            </w:r>
          </w:p>
          <w:p w14:paraId="4822655D" w14:textId="77777777" w:rsidR="00EE6A81" w:rsidRPr="00257CAB" w:rsidRDefault="00EE6A81" w:rsidP="00EE6A81">
            <w:pPr>
              <w:numPr>
                <w:ilvl w:val="0"/>
                <w:numId w:val="111"/>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medical condition that impacts on time in school and requires a medical care plan</w:t>
            </w:r>
          </w:p>
          <w:p w14:paraId="6A97875C"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5230C7D0" w14:textId="158DA79F" w:rsidR="00EE6A81" w:rsidRPr="00DB3E7B" w:rsidRDefault="00EE6A81" w:rsidP="00DB3E7B">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 xml:space="preserve">An </w:t>
            </w:r>
            <w:r w:rsidR="00DB3E7B">
              <w:rPr>
                <w:rFonts w:ascii="Arial" w:eastAsia="Times New Roman" w:hAnsi="Arial" w:cs="Arial"/>
                <w:i/>
                <w:sz w:val="20"/>
                <w:szCs w:val="20"/>
                <w:lang w:eastAsia="en-GB"/>
              </w:rPr>
              <w:t>Educational Occupational T</w:t>
            </w:r>
            <w:r w:rsidRPr="00257CAB">
              <w:rPr>
                <w:rFonts w:ascii="Arial" w:eastAsia="Times New Roman" w:hAnsi="Arial" w:cs="Arial"/>
                <w:i/>
                <w:sz w:val="20"/>
                <w:szCs w:val="20"/>
                <w:lang w:eastAsia="en-GB"/>
              </w:rPr>
              <w:t xml:space="preserve">herapist may see children at any range due to an open referral system – episodes of care will be implemented regardless of </w:t>
            </w:r>
            <w:proofErr w:type="spellStart"/>
            <w:proofErr w:type="gramStart"/>
            <w:r w:rsidRPr="00257CAB">
              <w:rPr>
                <w:rFonts w:ascii="Arial" w:eastAsia="Times New Roman" w:hAnsi="Arial" w:cs="Arial"/>
                <w:i/>
                <w:sz w:val="20"/>
                <w:szCs w:val="20"/>
                <w:lang w:eastAsia="en-GB"/>
              </w:rPr>
              <w:t>range</w:t>
            </w:r>
            <w:r w:rsidR="00DB3E7B">
              <w:rPr>
                <w:rFonts w:ascii="Arial" w:eastAsia="Times New Roman" w:hAnsi="Arial" w:cs="Arial"/>
                <w:i/>
                <w:sz w:val="20"/>
                <w:szCs w:val="20"/>
                <w:lang w:eastAsia="en-GB"/>
              </w:rPr>
              <w:t>.The</w:t>
            </w:r>
            <w:proofErr w:type="spellEnd"/>
            <w:proofErr w:type="gramEnd"/>
            <w:r w:rsidR="00DB3E7B">
              <w:rPr>
                <w:rFonts w:ascii="Arial" w:eastAsia="Times New Roman" w:hAnsi="Arial" w:cs="Arial"/>
                <w:i/>
                <w:sz w:val="20"/>
                <w:szCs w:val="20"/>
                <w:lang w:eastAsia="en-GB"/>
              </w:rPr>
              <w:t xml:space="preserve"> NHS Occupational Therapist can only be accessed by referral from a Paediatrician </w:t>
            </w:r>
          </w:p>
          <w:p w14:paraId="346E45EA"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It would be anticipated that schools would make a referral to OT if first line strategies, advice and programmes have been trialled and evidenced but achievement is limited</w:t>
            </w:r>
          </w:p>
          <w:p w14:paraId="057CE333"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These children may form the basis of targeted assessment – assessment and advice to home and school with programme/strategies to follow</w:t>
            </w:r>
          </w:p>
          <w:p w14:paraId="2324D00E" w14:textId="77777777" w:rsidR="00EE6A81" w:rsidRPr="00257CAB" w:rsidRDefault="00EE6A81" w:rsidP="00EE6A81">
            <w:pPr>
              <w:pStyle w:val="ListParagraph"/>
              <w:numPr>
                <w:ilvl w:val="0"/>
                <w:numId w:val="78"/>
              </w:numPr>
              <w:rPr>
                <w:rFonts w:ascii="Arial" w:hAnsi="Arial" w:cs="Arial"/>
                <w:sz w:val="20"/>
                <w:szCs w:val="20"/>
              </w:rPr>
            </w:pPr>
            <w:r w:rsidRPr="00257CAB">
              <w:rPr>
                <w:rFonts w:ascii="Arial" w:eastAsia="Times New Roman" w:hAnsi="Arial" w:cs="Arial"/>
                <w:i/>
                <w:sz w:val="20"/>
                <w:szCs w:val="20"/>
                <w:lang w:eastAsia="en-GB"/>
              </w:rPr>
              <w:t>Physio needs would be based on assessment on a case by case basis – if a child is at the level when they need a walking aid/wheelchair they will already be known to Physio</w:t>
            </w:r>
          </w:p>
        </w:tc>
        <w:tc>
          <w:tcPr>
            <w:tcW w:w="4008" w:type="dxa"/>
            <w:tcBorders>
              <w:top w:val="single" w:sz="4" w:space="0" w:color="auto"/>
              <w:left w:val="single" w:sz="4" w:space="0" w:color="auto"/>
              <w:bottom w:val="single" w:sz="4" w:space="0" w:color="auto"/>
              <w:right w:val="single" w:sz="4" w:space="0" w:color="auto"/>
            </w:tcBorders>
          </w:tcPr>
          <w:p w14:paraId="564E6939"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3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2ECDA223"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1F9D717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4a</w:t>
            </w:r>
          </w:p>
          <w:p w14:paraId="76167CAD" w14:textId="77777777" w:rsidR="00EE6A81" w:rsidRDefault="00EE6A81" w:rsidP="00D43D75">
            <w:pPr>
              <w:rPr>
                <w:rFonts w:ascii="Arial" w:eastAsia="Times New Roman" w:hAnsi="Arial" w:cs="Arial"/>
                <w:b/>
                <w:lang w:eastAsia="en-GB"/>
              </w:rPr>
            </w:pPr>
          </w:p>
          <w:p w14:paraId="57B9FD9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15439182"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Significant physical/medical difficulties with or without associated learning difficulties</w:t>
            </w:r>
          </w:p>
          <w:p w14:paraId="5C31EC69"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Physical and/or medical condition will have a significant impact on the ability to access the curriculum. This may be through a combination of physical, communication and learning difficulties</w:t>
            </w:r>
          </w:p>
          <w:p w14:paraId="02475D3A"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Significant and persistent difficulties in mobility around the building and in the classroom</w:t>
            </w:r>
          </w:p>
          <w:p w14:paraId="06D02ED3"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Significant personal care needs which require adult support and access to a hygiene suite</w:t>
            </w:r>
          </w:p>
          <w:p w14:paraId="7BA10355"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developmental delay and/or learning difficulties which impact upon access to curriculum</w:t>
            </w:r>
          </w:p>
          <w:p w14:paraId="6B09CAEE" w14:textId="77777777" w:rsidR="00EE6A81" w:rsidRPr="00257CAB" w:rsidRDefault="00EE6A81" w:rsidP="00EE6A81">
            <w:pPr>
              <w:numPr>
                <w:ilvl w:val="0"/>
                <w:numId w:val="167"/>
              </w:numPr>
              <w:rPr>
                <w:rFonts w:ascii="Arial" w:eastAsia="Times New Roman" w:hAnsi="Arial" w:cs="Arial"/>
                <w:sz w:val="20"/>
                <w:szCs w:val="20"/>
                <w:lang w:eastAsia="en-GB"/>
              </w:rPr>
            </w:pPr>
            <w:r w:rsidRPr="00257CAB">
              <w:rPr>
                <w:rFonts w:ascii="Arial" w:eastAsia="Times New Roman" w:hAnsi="Arial" w:cs="Arial"/>
                <w:sz w:val="20"/>
                <w:szCs w:val="20"/>
                <w:lang w:eastAsia="en-GB"/>
              </w:rPr>
              <w:t>Will require or will have an Education, Health and Care Plan</w:t>
            </w:r>
          </w:p>
          <w:p w14:paraId="71BAEF24" w14:textId="77777777" w:rsidR="00EE6A81" w:rsidRPr="00257CAB" w:rsidRDefault="00EE6A81" w:rsidP="00EE6A81">
            <w:pPr>
              <w:numPr>
                <w:ilvl w:val="0"/>
                <w:numId w:val="167"/>
              </w:numPr>
              <w:rPr>
                <w:rFonts w:ascii="Arial" w:eastAsia="Times New Roman" w:hAnsi="Arial" w:cs="Arial"/>
                <w:b/>
                <w:sz w:val="20"/>
                <w:szCs w:val="20"/>
              </w:rPr>
            </w:pPr>
            <w:r w:rsidRPr="00257CAB">
              <w:rPr>
                <w:rFonts w:ascii="Arial" w:eastAsia="Times New Roman" w:hAnsi="Arial" w:cs="Arial"/>
                <w:sz w:val="20"/>
                <w:szCs w:val="20"/>
                <w:lang w:eastAsia="en-GB"/>
              </w:rPr>
              <w:t>Primary need is identified as physical/medical</w:t>
            </w:r>
          </w:p>
          <w:p w14:paraId="2B751A76"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4684E760" w14:textId="67826CA3" w:rsidR="00EE6A81" w:rsidRPr="00DB3E7B" w:rsidRDefault="00EE6A81" w:rsidP="00DB3E7B">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OT intervention will be based on functional needs and not necessarily on diagnosis or medical condition</w:t>
            </w:r>
            <w:r w:rsidR="00DB3E7B">
              <w:rPr>
                <w:rFonts w:ascii="Arial" w:eastAsia="Times New Roman" w:hAnsi="Arial" w:cs="Arial"/>
                <w:i/>
                <w:sz w:val="20"/>
                <w:szCs w:val="20"/>
                <w:lang w:eastAsia="en-GB"/>
              </w:rPr>
              <w:t>.</w:t>
            </w:r>
            <w:r w:rsidR="00DB3E7B" w:rsidRPr="00257CAB">
              <w:rPr>
                <w:rFonts w:ascii="Arial" w:eastAsia="Times New Roman" w:hAnsi="Arial" w:cs="Arial"/>
                <w:i/>
                <w:sz w:val="20"/>
                <w:szCs w:val="20"/>
                <w:lang w:eastAsia="en-GB"/>
              </w:rPr>
              <w:t xml:space="preserve"> An </w:t>
            </w:r>
            <w:r w:rsidR="00DB3E7B">
              <w:rPr>
                <w:rFonts w:ascii="Arial" w:eastAsia="Times New Roman" w:hAnsi="Arial" w:cs="Arial"/>
                <w:i/>
                <w:sz w:val="20"/>
                <w:szCs w:val="20"/>
                <w:lang w:eastAsia="en-GB"/>
              </w:rPr>
              <w:t>Educational Occupational T</w:t>
            </w:r>
            <w:r w:rsidR="00DB3E7B" w:rsidRPr="00257CAB">
              <w:rPr>
                <w:rFonts w:ascii="Arial" w:eastAsia="Times New Roman" w:hAnsi="Arial" w:cs="Arial"/>
                <w:i/>
                <w:sz w:val="20"/>
                <w:szCs w:val="20"/>
                <w:lang w:eastAsia="en-GB"/>
              </w:rPr>
              <w:t xml:space="preserve">herapist may see children at any range due to an open referral </w:t>
            </w:r>
            <w:proofErr w:type="gramStart"/>
            <w:r w:rsidR="00DB3E7B" w:rsidRPr="00257CAB">
              <w:rPr>
                <w:rFonts w:ascii="Arial" w:eastAsia="Times New Roman" w:hAnsi="Arial" w:cs="Arial"/>
                <w:i/>
                <w:sz w:val="20"/>
                <w:szCs w:val="20"/>
                <w:lang w:eastAsia="en-GB"/>
              </w:rPr>
              <w:t xml:space="preserve">system </w:t>
            </w:r>
            <w:r w:rsidR="00DB3E7B">
              <w:rPr>
                <w:rFonts w:ascii="Arial" w:eastAsia="Times New Roman" w:hAnsi="Arial" w:cs="Arial"/>
                <w:i/>
                <w:sz w:val="20"/>
                <w:szCs w:val="20"/>
                <w:lang w:eastAsia="en-GB"/>
              </w:rPr>
              <w:t xml:space="preserve"> The</w:t>
            </w:r>
            <w:proofErr w:type="gramEnd"/>
            <w:r w:rsidR="00DB3E7B">
              <w:rPr>
                <w:rFonts w:ascii="Arial" w:eastAsia="Times New Roman" w:hAnsi="Arial" w:cs="Arial"/>
                <w:i/>
                <w:sz w:val="20"/>
                <w:szCs w:val="20"/>
                <w:lang w:eastAsia="en-GB"/>
              </w:rPr>
              <w:t xml:space="preserve"> NHS Occupational Therapist can only be accessed by referral from a Paediatrician </w:t>
            </w:r>
          </w:p>
          <w:p w14:paraId="73AD24CA"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Children in this category may require specialist equipment via physio/OT services</w:t>
            </w:r>
          </w:p>
          <w:p w14:paraId="54694E32" w14:textId="77777777" w:rsidR="00EE6A81" w:rsidRPr="00257CAB" w:rsidRDefault="00EE6A81" w:rsidP="00EE6A81">
            <w:pPr>
              <w:numPr>
                <w:ilvl w:val="0"/>
                <w:numId w:val="112"/>
              </w:numPr>
              <w:ind w:left="360"/>
              <w:rPr>
                <w:rFonts w:ascii="Arial" w:eastAsia="Times New Roman" w:hAnsi="Arial" w:cs="Arial"/>
                <w:b/>
                <w:sz w:val="20"/>
                <w:szCs w:val="20"/>
              </w:rPr>
            </w:pPr>
            <w:r w:rsidRPr="00257CAB">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tc>
        <w:tc>
          <w:tcPr>
            <w:tcW w:w="4008" w:type="dxa"/>
            <w:tcBorders>
              <w:top w:val="single" w:sz="4" w:space="0" w:color="auto"/>
              <w:left w:val="single" w:sz="4" w:space="0" w:color="auto"/>
              <w:bottom w:val="single" w:sz="4" w:space="0" w:color="auto"/>
              <w:right w:val="single" w:sz="4" w:space="0" w:color="auto"/>
            </w:tcBorders>
          </w:tcPr>
          <w:p w14:paraId="66E9B4E5"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4a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2E92ACA9"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1D1F69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0EEE3C47"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Severe physical difficulties and/or a medical condition with or without associated learning difficulties</w:t>
            </w:r>
          </w:p>
          <w:p w14:paraId="648B2A76"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Impaired progress and attainment</w:t>
            </w:r>
          </w:p>
          <w:p w14:paraId="49E8D353"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Persistent difficulties in mobility around the building and in the classroom</w:t>
            </w:r>
          </w:p>
          <w:p w14:paraId="03FFE48F"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Severe physical difficulties or a medical condition that requires access to assistive technology to support communication, understanding and learning</w:t>
            </w:r>
          </w:p>
          <w:p w14:paraId="0AEFE76B"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A need for high level support for all personal care, mobility, daily routines and learning needs</w:t>
            </w:r>
          </w:p>
          <w:p w14:paraId="308DA074"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Will need an Education, Health and Care Plan</w:t>
            </w:r>
          </w:p>
          <w:p w14:paraId="44515EE7"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Primary need is identified as physical/medical</w:t>
            </w:r>
          </w:p>
          <w:p w14:paraId="00B298D1"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Physical conditions that require medical/therapy/respite intervention and support</w:t>
            </w:r>
          </w:p>
          <w:p w14:paraId="5E9D35AF" w14:textId="77777777" w:rsidR="00EE6A81" w:rsidRPr="00257CAB" w:rsidRDefault="00EE6A81" w:rsidP="00EE6A81">
            <w:pPr>
              <w:numPr>
                <w:ilvl w:val="0"/>
                <w:numId w:val="113"/>
              </w:numPr>
              <w:rPr>
                <w:rFonts w:ascii="Arial" w:eastAsia="Times New Roman" w:hAnsi="Arial" w:cs="Arial"/>
                <w:sz w:val="20"/>
                <w:szCs w:val="20"/>
                <w:lang w:eastAsia="en-GB"/>
              </w:rPr>
            </w:pPr>
            <w:r w:rsidRPr="00257CAB">
              <w:rPr>
                <w:rFonts w:ascii="Arial" w:eastAsia="Times New Roman" w:hAnsi="Arial" w:cs="Arial"/>
                <w:sz w:val="20"/>
                <w:szCs w:val="20"/>
                <w:lang w:eastAsia="en-GB"/>
              </w:rPr>
              <w:t>The need for an environment to support self-esteem and positive self-image</w:t>
            </w:r>
          </w:p>
          <w:p w14:paraId="50215769" w14:textId="77777777" w:rsidR="00EE6A81" w:rsidRPr="00257CAB" w:rsidRDefault="00EE6A81" w:rsidP="00EE6A81">
            <w:pPr>
              <w:pStyle w:val="ListParagraph"/>
              <w:numPr>
                <w:ilvl w:val="0"/>
                <w:numId w:val="113"/>
              </w:numPr>
              <w:tabs>
                <w:tab w:val="center" w:pos="4320"/>
                <w:tab w:val="right" w:pos="8640"/>
              </w:tabs>
              <w:outlineLvl w:val="0"/>
              <w:rPr>
                <w:rFonts w:ascii="Arial" w:eastAsia="Times New Roman" w:hAnsi="Arial" w:cs="Arial"/>
                <w:b/>
                <w:sz w:val="20"/>
                <w:szCs w:val="20"/>
              </w:rPr>
            </w:pPr>
            <w:r w:rsidRPr="00257CAB">
              <w:rPr>
                <w:rFonts w:ascii="Arial" w:eastAsia="Times New Roman" w:hAnsi="Arial" w:cs="Arial"/>
                <w:sz w:val="20"/>
                <w:szCs w:val="20"/>
                <w:lang w:eastAsia="en-GB"/>
              </w:rPr>
              <w:t>A developing neuro-muscular degenerative condition or traumatic incident resulting in brain or physical injury</w:t>
            </w:r>
          </w:p>
          <w:p w14:paraId="2A233E79"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25206DF1"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lastRenderedPageBreak/>
              <w:t>OT intervention will be based on functional needs and not necessarily on diagnosis or medical condition</w:t>
            </w:r>
          </w:p>
          <w:p w14:paraId="6826830D"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Children in this category may require specialist equipment via physio/OT services</w:t>
            </w:r>
          </w:p>
          <w:p w14:paraId="287E7506" w14:textId="77777777" w:rsidR="00EE6A81" w:rsidRPr="00257CAB" w:rsidRDefault="00EE6A81" w:rsidP="00D43D75">
            <w:pPr>
              <w:ind w:left="720"/>
              <w:rPr>
                <w:rFonts w:ascii="Arial" w:eastAsia="Times New Roman" w:hAnsi="Arial" w:cs="Arial"/>
                <w:b/>
                <w:sz w:val="20"/>
                <w:szCs w:val="20"/>
              </w:rPr>
            </w:pPr>
            <w:r w:rsidRPr="00257CAB">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p w14:paraId="165C1EDB" w14:textId="77777777" w:rsidR="00EE6A81" w:rsidRPr="00257CAB" w:rsidRDefault="00EE6A81" w:rsidP="00D43D75">
            <w:pPr>
              <w:ind w:left="72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67186975"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4b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6DB157EA"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F68C3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4C6EC684" w14:textId="77777777" w:rsidR="00EE6A81" w:rsidRDefault="00EE6A81" w:rsidP="00D43D75">
            <w:pPr>
              <w:rPr>
                <w:rFonts w:ascii="Arial" w:eastAsia="Times New Roman" w:hAnsi="Arial" w:cs="Arial"/>
                <w:b/>
                <w:lang w:eastAsia="en-GB"/>
              </w:rPr>
            </w:pPr>
          </w:p>
          <w:p w14:paraId="50C2A54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564C2B4D"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A level of independent mobility or self-care that restricts/prevents an alternative mainstream placement</w:t>
            </w:r>
          </w:p>
          <w:p w14:paraId="432608E2"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An inability to make progress within the curriculum without the use of specialist materials, aids, equipment and high level of adult support throughout the school day</w:t>
            </w:r>
          </w:p>
          <w:p w14:paraId="252F8CC3"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Furniture and/or extensive adaptations to the physical environment of the school</w:t>
            </w:r>
          </w:p>
          <w:p w14:paraId="2C37D355"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Difficulties in making and sustaining peer relationships leading to concerns about social isolation, the risk of bullying and growing frustration</w:t>
            </w:r>
          </w:p>
          <w:p w14:paraId="74B32A15"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Emotional and/or some behavioural difficulties including periods of withdrawal, disaffection and reluctance to attend school</w:t>
            </w:r>
          </w:p>
          <w:p w14:paraId="18626F67"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A requirement that health care inputs and therapies be intensive and on a regular basis</w:t>
            </w:r>
          </w:p>
          <w:p w14:paraId="13587AFE" w14:textId="77777777" w:rsidR="00EE6A81" w:rsidRPr="00257CAB" w:rsidRDefault="00EE6A81" w:rsidP="00EE6A81">
            <w:pPr>
              <w:numPr>
                <w:ilvl w:val="0"/>
                <w:numId w:val="114"/>
              </w:numPr>
              <w:rPr>
                <w:rFonts w:ascii="Arial" w:eastAsia="Times New Roman" w:hAnsi="Arial" w:cs="Arial"/>
                <w:sz w:val="20"/>
                <w:szCs w:val="20"/>
                <w:lang w:eastAsia="en-GB"/>
              </w:rPr>
            </w:pPr>
            <w:r w:rsidRPr="00257CAB">
              <w:rPr>
                <w:rFonts w:ascii="Arial" w:eastAsia="Times New Roman" w:hAnsi="Arial" w:cs="Arial"/>
                <w:sz w:val="20"/>
                <w:szCs w:val="20"/>
                <w:lang w:eastAsia="en-GB"/>
              </w:rPr>
              <w:t>Given appropriate facilities is nevertheless unable to independently manage personal and/or health care during the school day and requires regular direct intervention</w:t>
            </w:r>
          </w:p>
          <w:p w14:paraId="44731B12" w14:textId="77777777" w:rsidR="00EE6A81" w:rsidRPr="00257CAB" w:rsidRDefault="00EE6A81" w:rsidP="00EE6A81">
            <w:pPr>
              <w:numPr>
                <w:ilvl w:val="0"/>
                <w:numId w:val="114"/>
              </w:numPr>
              <w:rPr>
                <w:rFonts w:ascii="Arial" w:eastAsia="Times New Roman" w:hAnsi="Arial" w:cs="Arial"/>
                <w:sz w:val="20"/>
                <w:szCs w:val="20"/>
                <w:lang w:eastAsia="en-GB"/>
              </w:rPr>
            </w:pPr>
            <w:proofErr w:type="gramStart"/>
            <w:r w:rsidRPr="00257CAB">
              <w:rPr>
                <w:rFonts w:ascii="Arial" w:eastAsia="Times New Roman" w:hAnsi="Arial" w:cs="Arial"/>
                <w:sz w:val="20"/>
                <w:szCs w:val="20"/>
                <w:lang w:eastAsia="en-GB"/>
              </w:rPr>
              <w:t>Is an Augmentative Alternative Communication (AAC) user</w:t>
            </w:r>
            <w:proofErr w:type="gramEnd"/>
          </w:p>
          <w:p w14:paraId="0EE24F3E" w14:textId="1A3430BE" w:rsidR="00EE6A81" w:rsidRPr="00257CAB" w:rsidRDefault="00EE6A81" w:rsidP="00EE6A81">
            <w:pPr>
              <w:numPr>
                <w:ilvl w:val="0"/>
                <w:numId w:val="114"/>
              </w:numPr>
              <w:rPr>
                <w:rFonts w:ascii="Arial" w:eastAsia="Times New Roman" w:hAnsi="Arial" w:cs="Arial"/>
                <w:b/>
                <w:sz w:val="20"/>
                <w:szCs w:val="20"/>
              </w:rPr>
            </w:pPr>
            <w:r w:rsidRPr="00257CAB">
              <w:rPr>
                <w:rFonts w:ascii="Arial" w:eastAsia="Times New Roman" w:hAnsi="Arial" w:cs="Arial"/>
                <w:sz w:val="20"/>
                <w:szCs w:val="20"/>
                <w:lang w:eastAsia="en-GB"/>
              </w:rPr>
              <w:t xml:space="preserve">Has a degenerative condition which impacts </w:t>
            </w:r>
            <w:r w:rsidR="00747477">
              <w:rPr>
                <w:rFonts w:ascii="Arial" w:eastAsia="Times New Roman" w:hAnsi="Arial" w:cs="Arial"/>
                <w:sz w:val="20"/>
                <w:szCs w:val="20"/>
                <w:lang w:eastAsia="en-GB"/>
              </w:rPr>
              <w:t>up</w:t>
            </w:r>
            <w:r w:rsidRPr="00257CAB">
              <w:rPr>
                <w:rFonts w:ascii="Arial" w:eastAsia="Times New Roman" w:hAnsi="Arial" w:cs="Arial"/>
                <w:sz w:val="20"/>
                <w:szCs w:val="20"/>
                <w:lang w:eastAsia="en-GB"/>
              </w:rPr>
              <w:t>on independence</w:t>
            </w:r>
          </w:p>
          <w:p w14:paraId="1B06BEDD"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6CD4E6BF"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OT intervention will be based on functional needs and not necessarily on diagnosis or medical condition</w:t>
            </w:r>
          </w:p>
          <w:p w14:paraId="3EA50BA6"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Children in this category may require specialist equipment via physio/OT services</w:t>
            </w:r>
          </w:p>
          <w:p w14:paraId="5CBCA643"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p w14:paraId="4C4332B4" w14:textId="7FB7F82A" w:rsidR="00EE6A81" w:rsidRPr="00257CAB" w:rsidRDefault="00EE6A81" w:rsidP="00D43D75">
            <w:pPr>
              <w:ind w:left="720"/>
              <w:rPr>
                <w:rFonts w:ascii="Arial" w:eastAsia="Times New Roman" w:hAnsi="Arial" w:cs="Arial"/>
                <w:sz w:val="20"/>
                <w:szCs w:val="20"/>
                <w:lang w:eastAsia="en-GB"/>
              </w:rPr>
            </w:pPr>
            <w:r w:rsidRPr="00257CAB">
              <w:rPr>
                <w:rFonts w:ascii="Arial" w:eastAsia="Times New Roman" w:hAnsi="Arial" w:cs="Arial"/>
                <w:i/>
                <w:sz w:val="20"/>
                <w:szCs w:val="20"/>
              </w:rPr>
              <w:t xml:space="preserve">A child with a degenerative condition may not require to be in this range simply as a result of diagnosis, </w:t>
            </w:r>
            <w:r w:rsidR="003F5E95" w:rsidRPr="00257CAB">
              <w:rPr>
                <w:rFonts w:ascii="Arial" w:eastAsia="Times New Roman" w:hAnsi="Arial" w:cs="Arial"/>
                <w:i/>
                <w:sz w:val="20"/>
                <w:szCs w:val="20"/>
              </w:rPr>
              <w:t>e.g.</w:t>
            </w:r>
            <w:r w:rsidRPr="00257CAB">
              <w:rPr>
                <w:rFonts w:ascii="Arial" w:eastAsia="Times New Roman" w:hAnsi="Arial" w:cs="Arial"/>
                <w:i/>
                <w:sz w:val="20"/>
                <w:szCs w:val="20"/>
              </w:rPr>
              <w:t xml:space="preserve"> Duchenne Muscular Dystrophy children remain quite independent through most of their childhood years and may only require a lower range</w:t>
            </w:r>
          </w:p>
          <w:p w14:paraId="48FCFF7A" w14:textId="77777777" w:rsidR="00EE6A81" w:rsidRPr="00257CAB" w:rsidRDefault="00EE6A81" w:rsidP="00D43D75">
            <w:pPr>
              <w:pStyle w:val="ListParagraph"/>
              <w:tabs>
                <w:tab w:val="center" w:pos="4320"/>
                <w:tab w:val="right" w:pos="8640"/>
              </w:tabs>
              <w:ind w:left="360"/>
              <w:outlineLvl w:val="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2CE1CE3A"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5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r w:rsidR="00EE6A81" w:rsidRPr="00AB5110" w14:paraId="605715CA"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4786ABD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147B0617" w14:textId="77777777" w:rsidR="00EE6A81" w:rsidRDefault="00EE6A81" w:rsidP="00D43D75">
            <w:pPr>
              <w:rPr>
                <w:rFonts w:ascii="Arial" w:eastAsia="Times New Roman" w:hAnsi="Arial" w:cs="Arial"/>
                <w:b/>
                <w:lang w:eastAsia="en-GB"/>
              </w:rPr>
            </w:pPr>
          </w:p>
          <w:p w14:paraId="4EA54F8F"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36EA0B6C" w14:textId="77777777" w:rsidR="00EE6A81" w:rsidRPr="00257CAB" w:rsidRDefault="00EE6A81" w:rsidP="00D43D75">
            <w:pPr>
              <w:autoSpaceDE w:val="0"/>
              <w:autoSpaceDN w:val="0"/>
              <w:adjustRightInd w:val="0"/>
              <w:rPr>
                <w:rFonts w:ascii="Arial" w:eastAsia="Times New Roman" w:hAnsi="Arial" w:cs="Arial"/>
                <w:sz w:val="20"/>
                <w:szCs w:val="20"/>
                <w:lang w:eastAsia="en-GB"/>
              </w:rPr>
            </w:pPr>
            <w:r w:rsidRPr="00257CAB">
              <w:rPr>
                <w:rFonts w:ascii="Arial" w:eastAsia="Times New Roman" w:hAnsi="Arial" w:cs="Arial"/>
                <w:sz w:val="20"/>
                <w:szCs w:val="20"/>
                <w:lang w:eastAsia="en-GB"/>
              </w:rPr>
              <w:t>A permanent, severe and/or complex physical disability or serious medical condition.</w:t>
            </w:r>
          </w:p>
          <w:p w14:paraId="4BC50C58" w14:textId="77777777" w:rsidR="00EE6A81" w:rsidRPr="00257CAB" w:rsidRDefault="00EE6A81" w:rsidP="00D43D75">
            <w:pPr>
              <w:autoSpaceDE w:val="0"/>
              <w:autoSpaceDN w:val="0"/>
              <w:adjustRightInd w:val="0"/>
              <w:rPr>
                <w:rFonts w:ascii="Arial" w:eastAsia="Times New Roman" w:hAnsi="Arial" w:cs="Arial"/>
                <w:sz w:val="20"/>
                <w:szCs w:val="20"/>
                <w:lang w:eastAsia="en-GB"/>
              </w:rPr>
            </w:pPr>
          </w:p>
          <w:p w14:paraId="61776B33" w14:textId="5101F22C" w:rsidR="00EE6A81" w:rsidRPr="00257CAB" w:rsidRDefault="00EE6A81" w:rsidP="00D43D75">
            <w:pPr>
              <w:ind w:left="91"/>
              <w:rPr>
                <w:rFonts w:ascii="Arial" w:eastAsia="Times New Roman" w:hAnsi="Arial" w:cs="Arial"/>
                <w:sz w:val="20"/>
                <w:szCs w:val="20"/>
                <w:lang w:eastAsia="en-GB"/>
              </w:rPr>
            </w:pPr>
            <w:r w:rsidRPr="00257CAB">
              <w:rPr>
                <w:rFonts w:ascii="Arial" w:eastAsia="Times New Roman" w:hAnsi="Arial" w:cs="Arial"/>
                <w:sz w:val="20"/>
                <w:szCs w:val="20"/>
                <w:lang w:eastAsia="en-GB"/>
              </w:rPr>
              <w:t xml:space="preserve">The </w:t>
            </w:r>
            <w:r>
              <w:rPr>
                <w:rFonts w:ascii="Arial" w:eastAsia="Times New Roman" w:hAnsi="Arial" w:cs="Arial"/>
                <w:sz w:val="20"/>
                <w:szCs w:val="20"/>
                <w:lang w:eastAsia="en-GB"/>
              </w:rPr>
              <w:t>young person</w:t>
            </w:r>
            <w:r w:rsidRPr="00257CAB">
              <w:rPr>
                <w:rFonts w:ascii="Arial" w:eastAsia="Times New Roman" w:hAnsi="Arial" w:cs="Arial"/>
                <w:sz w:val="20"/>
                <w:szCs w:val="20"/>
                <w:lang w:eastAsia="en-GB"/>
              </w:rPr>
              <w:t xml:space="preserve"> will present with many of the following:</w:t>
            </w:r>
          </w:p>
          <w:p w14:paraId="3D587E8F"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The associated severe and complex learning difficulties impact on their ability to make progress within the curriculum despite the use of specialist materials, aids, equipment, furniture and/or extensive adaptations to the physical environment of the school</w:t>
            </w:r>
          </w:p>
          <w:p w14:paraId="06FC1788"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lastRenderedPageBreak/>
              <w:t>Difficulties in making and sustaining peer relationships leading to concerns about social isolation and vulnerability within the setting and wider environment</w:t>
            </w:r>
          </w:p>
          <w:p w14:paraId="101F7F3F"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Emotional and/or behavioural difficulties including regular periods of withdrawal, disaffection and ongoing reluctance to attend school</w:t>
            </w:r>
          </w:p>
          <w:p w14:paraId="23614843"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 xml:space="preserve">A requirement that health care inputs and therapies be intensive and </w:t>
            </w:r>
            <w:proofErr w:type="gramStart"/>
            <w:r w:rsidRPr="00257CAB">
              <w:rPr>
                <w:rFonts w:ascii="Arial" w:eastAsia="Times New Roman" w:hAnsi="Arial" w:cs="Arial"/>
                <w:sz w:val="20"/>
                <w:szCs w:val="20"/>
                <w:lang w:eastAsia="en-GB"/>
              </w:rPr>
              <w:t>on a daily basis</w:t>
            </w:r>
            <w:proofErr w:type="gramEnd"/>
          </w:p>
          <w:p w14:paraId="661E0AE7"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Given appropriate facilities is nevertheless unable to manage personal and/or health care during the school day and requires a high level of direct intervention</w:t>
            </w:r>
          </w:p>
          <w:p w14:paraId="29953495"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Has a complex medical need requiring frequent monitoring and medical intervention throughout the school day</w:t>
            </w:r>
          </w:p>
          <w:p w14:paraId="5C0F0AD9"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Has a significant additional condition such as HI/VI/MSI which gives rise to the complexity of need</w:t>
            </w:r>
          </w:p>
          <w:p w14:paraId="4820150D" w14:textId="77777777" w:rsidR="00EE6A81" w:rsidRPr="00257CAB" w:rsidRDefault="00EE6A81" w:rsidP="00EE6A81">
            <w:pPr>
              <w:numPr>
                <w:ilvl w:val="0"/>
                <w:numId w:val="168"/>
              </w:numPr>
              <w:rPr>
                <w:rFonts w:ascii="Arial" w:eastAsia="Times New Roman" w:hAnsi="Arial" w:cs="Arial"/>
                <w:sz w:val="20"/>
                <w:szCs w:val="20"/>
                <w:lang w:eastAsia="en-GB"/>
              </w:rPr>
            </w:pPr>
            <w:proofErr w:type="gramStart"/>
            <w:r w:rsidRPr="00257CAB">
              <w:rPr>
                <w:rFonts w:ascii="Arial" w:eastAsia="Times New Roman" w:hAnsi="Arial" w:cs="Arial"/>
                <w:sz w:val="20"/>
                <w:szCs w:val="20"/>
                <w:lang w:eastAsia="en-GB"/>
              </w:rPr>
              <w:t>Is an Augmentative Alternative Communication (AAC) user</w:t>
            </w:r>
            <w:proofErr w:type="gramEnd"/>
          </w:p>
          <w:p w14:paraId="11D474FC"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Has a degenerative condition</w:t>
            </w:r>
          </w:p>
          <w:p w14:paraId="1E98922F" w14:textId="77777777" w:rsidR="00EE6A81" w:rsidRPr="00257CAB" w:rsidRDefault="00EE6A81" w:rsidP="00EE6A81">
            <w:pPr>
              <w:numPr>
                <w:ilvl w:val="0"/>
                <w:numId w:val="168"/>
              </w:numPr>
              <w:rPr>
                <w:rFonts w:ascii="Arial" w:eastAsia="Times New Roman" w:hAnsi="Arial" w:cs="Arial"/>
                <w:sz w:val="20"/>
                <w:szCs w:val="20"/>
                <w:lang w:eastAsia="en-GB"/>
              </w:rPr>
            </w:pPr>
            <w:r w:rsidRPr="00257CAB">
              <w:rPr>
                <w:rFonts w:ascii="Arial" w:eastAsia="Times New Roman" w:hAnsi="Arial" w:cs="Arial"/>
                <w:sz w:val="20"/>
                <w:szCs w:val="20"/>
                <w:lang w:eastAsia="en-GB"/>
              </w:rPr>
              <w:t>May have intervention from Occupational Therapist/ Physiotherapist</w:t>
            </w:r>
          </w:p>
          <w:p w14:paraId="5E2CD61C" w14:textId="77777777" w:rsidR="00EE6A81" w:rsidRPr="00257CAB" w:rsidRDefault="00EE6A81" w:rsidP="00EE6A81">
            <w:pPr>
              <w:numPr>
                <w:ilvl w:val="0"/>
                <w:numId w:val="168"/>
              </w:numPr>
              <w:rPr>
                <w:rFonts w:ascii="Arial" w:eastAsia="Times New Roman" w:hAnsi="Arial" w:cs="Arial"/>
                <w:sz w:val="20"/>
                <w:szCs w:val="20"/>
              </w:rPr>
            </w:pPr>
            <w:r w:rsidRPr="00257CAB">
              <w:rPr>
                <w:rFonts w:ascii="Arial" w:eastAsia="Times New Roman" w:hAnsi="Arial" w:cs="Arial"/>
                <w:sz w:val="20"/>
                <w:szCs w:val="20"/>
              </w:rPr>
              <w:t>May require specialist equipment via physiotherapist/ Occupational Therapist</w:t>
            </w:r>
          </w:p>
          <w:p w14:paraId="791EE37C" w14:textId="77777777" w:rsidR="00EE6A81" w:rsidRPr="00257CAB" w:rsidRDefault="00EE6A81" w:rsidP="00D43D75">
            <w:pPr>
              <w:rPr>
                <w:rFonts w:ascii="Arial" w:eastAsia="Times New Roman" w:hAnsi="Arial" w:cs="Arial"/>
                <w:b/>
                <w:i/>
                <w:sz w:val="20"/>
                <w:szCs w:val="20"/>
                <w:lang w:eastAsia="en-GB"/>
              </w:rPr>
            </w:pPr>
            <w:r w:rsidRPr="00257CAB">
              <w:rPr>
                <w:rFonts w:ascii="Arial" w:eastAsia="Times New Roman" w:hAnsi="Arial" w:cs="Arial"/>
                <w:b/>
                <w:i/>
                <w:sz w:val="20"/>
                <w:szCs w:val="20"/>
                <w:lang w:eastAsia="en-GB"/>
              </w:rPr>
              <w:t>The NHS notes:</w:t>
            </w:r>
          </w:p>
          <w:p w14:paraId="3109FACB"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OT intervention will be based on functional needs and not necessarily on diagnosis or medical condition</w:t>
            </w:r>
          </w:p>
          <w:p w14:paraId="66E70334"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Children in this category may require specialist equipment via physio/OT services</w:t>
            </w:r>
          </w:p>
          <w:p w14:paraId="4772CA57" w14:textId="77777777" w:rsidR="00EE6A81" w:rsidRPr="00257CAB" w:rsidRDefault="00EE6A81" w:rsidP="00EE6A81">
            <w:pPr>
              <w:pStyle w:val="ListParagraph"/>
              <w:numPr>
                <w:ilvl w:val="0"/>
                <w:numId w:val="165"/>
              </w:numPr>
              <w:rPr>
                <w:rFonts w:ascii="Arial" w:eastAsia="Times New Roman" w:hAnsi="Arial" w:cs="Arial"/>
                <w:i/>
                <w:sz w:val="20"/>
                <w:szCs w:val="20"/>
                <w:lang w:eastAsia="en-GB"/>
              </w:rPr>
            </w:pPr>
            <w:r w:rsidRPr="00257CAB">
              <w:rPr>
                <w:rFonts w:ascii="Arial" w:eastAsia="Times New Roman" w:hAnsi="Arial" w:cs="Arial"/>
                <w:i/>
                <w:sz w:val="20"/>
                <w:szCs w:val="20"/>
                <w:lang w:eastAsia="en-GB"/>
              </w:rPr>
              <w:t>Physio needs would be based on assessment on a case by case basis – children with degenerative neurological conditions or traumatic physical injury requiring rehabilitation would be known to physio in most cases</w:t>
            </w:r>
          </w:p>
          <w:p w14:paraId="19C94D64" w14:textId="37EC271B" w:rsidR="00EE6A81" w:rsidRPr="00257CAB" w:rsidRDefault="00EE6A81" w:rsidP="00D43D75">
            <w:pPr>
              <w:spacing w:after="200" w:line="276" w:lineRule="auto"/>
              <w:ind w:left="451"/>
              <w:rPr>
                <w:rFonts w:ascii="Arial" w:eastAsia="Times New Roman" w:hAnsi="Arial" w:cs="Arial"/>
                <w:i/>
                <w:sz w:val="20"/>
                <w:szCs w:val="20"/>
              </w:rPr>
            </w:pPr>
            <w:r w:rsidRPr="00257CAB">
              <w:rPr>
                <w:rFonts w:ascii="Arial" w:eastAsia="Times New Roman" w:hAnsi="Arial" w:cs="Arial"/>
                <w:i/>
                <w:sz w:val="20"/>
                <w:szCs w:val="20"/>
              </w:rPr>
              <w:t xml:space="preserve">A child with a degenerative condition may not require to be in this range simply as a result of diagnosis, </w:t>
            </w:r>
            <w:r w:rsidR="003F5E95" w:rsidRPr="00257CAB">
              <w:rPr>
                <w:rFonts w:ascii="Arial" w:eastAsia="Times New Roman" w:hAnsi="Arial" w:cs="Arial"/>
                <w:i/>
                <w:sz w:val="20"/>
                <w:szCs w:val="20"/>
              </w:rPr>
              <w:t>e.g.</w:t>
            </w:r>
            <w:r w:rsidRPr="00257CAB">
              <w:rPr>
                <w:rFonts w:ascii="Arial" w:eastAsia="Times New Roman" w:hAnsi="Arial" w:cs="Arial"/>
                <w:i/>
                <w:sz w:val="20"/>
                <w:szCs w:val="20"/>
              </w:rPr>
              <w:t xml:space="preserve"> Duchenne Muscular Dystrophy children remain quite independent through most of their childhood years and may only require a lower range</w:t>
            </w:r>
          </w:p>
        </w:tc>
        <w:tc>
          <w:tcPr>
            <w:tcW w:w="4008" w:type="dxa"/>
            <w:tcBorders>
              <w:top w:val="single" w:sz="4" w:space="0" w:color="auto"/>
              <w:left w:val="single" w:sz="4" w:space="0" w:color="auto"/>
              <w:bottom w:val="single" w:sz="4" w:space="0" w:color="auto"/>
              <w:right w:val="single" w:sz="4" w:space="0" w:color="auto"/>
            </w:tcBorders>
          </w:tcPr>
          <w:p w14:paraId="5AAAAA60"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6 </w:t>
            </w:r>
            <w:r>
              <w:rPr>
                <w:rFonts w:ascii="Arial" w:eastAsia="Times New Roman" w:hAnsi="Arial" w:cs="Arial"/>
                <w:sz w:val="20"/>
                <w:szCs w:val="20"/>
                <w:lang w:eastAsia="en-GB"/>
              </w:rPr>
              <w:t>Sensory and/or Physical Needs: Physical/Medical</w:t>
            </w:r>
            <w:r w:rsidRPr="00F92C43">
              <w:rPr>
                <w:rFonts w:ascii="Arial" w:eastAsia="Times New Roman" w:hAnsi="Arial" w:cs="Arial"/>
                <w:sz w:val="20"/>
                <w:szCs w:val="20"/>
                <w:lang w:eastAsia="en-GB"/>
              </w:rPr>
              <w:t xml:space="preserve"> section of the School Age Guidance</w:t>
            </w:r>
          </w:p>
        </w:tc>
      </w:tr>
    </w:tbl>
    <w:p w14:paraId="07EBDC53" w14:textId="77777777" w:rsidR="00EE6A81" w:rsidRDefault="00EE6A81" w:rsidP="00EE6A81"/>
    <w:p w14:paraId="7E700BE1" w14:textId="77777777" w:rsidR="00EE6A81" w:rsidRDefault="00EE6A81" w:rsidP="00EE6A81"/>
    <w:p w14:paraId="7BF52F23" w14:textId="77777777" w:rsidR="003324E7" w:rsidRDefault="003324E7" w:rsidP="00EE6A81"/>
    <w:p w14:paraId="081E5CDC" w14:textId="77777777" w:rsidR="003324E7" w:rsidRDefault="003324E7" w:rsidP="00EE6A81"/>
    <w:p w14:paraId="2A269171" w14:textId="77777777" w:rsidR="00DD791C" w:rsidRDefault="00DD791C" w:rsidP="00EE6A81"/>
    <w:p w14:paraId="02032165" w14:textId="774014F6" w:rsidR="005B4565" w:rsidRDefault="005B4565" w:rsidP="005B4565">
      <w:pPr>
        <w:rPr>
          <w:rFonts w:ascii="Arial" w:hAnsi="Arial" w:cs="Arial"/>
          <w:b/>
        </w:rPr>
      </w:pPr>
      <w:r>
        <w:rPr>
          <w:rFonts w:ascii="Arial" w:hAnsi="Arial" w:cs="Arial"/>
          <w:b/>
        </w:rPr>
        <w:lastRenderedPageBreak/>
        <w:t xml:space="preserve">Physical, Medical and Sensory: </w:t>
      </w:r>
      <w:proofErr w:type="spellStart"/>
      <w:r>
        <w:rPr>
          <w:rFonts w:ascii="Arial" w:hAnsi="Arial" w:cs="Arial"/>
          <w:b/>
        </w:rPr>
        <w:t>PfA</w:t>
      </w:r>
      <w:proofErr w:type="spellEnd"/>
      <w:r>
        <w:rPr>
          <w:rFonts w:ascii="Arial" w:hAnsi="Arial" w:cs="Arial"/>
          <w:b/>
        </w:rPr>
        <w:t xml:space="preserve"> Outcomes and Provision</w:t>
      </w:r>
    </w:p>
    <w:p w14:paraId="59679EB3" w14:textId="77777777" w:rsidR="005B4565" w:rsidRDefault="005B4565" w:rsidP="005B4565">
      <w:pPr>
        <w:rPr>
          <w:rFonts w:ascii="Arial" w:hAnsi="Arial" w:cs="Arial"/>
          <w:b/>
        </w:rPr>
      </w:pPr>
    </w:p>
    <w:tbl>
      <w:tblPr>
        <w:tblStyle w:val="TableGrid"/>
        <w:tblW w:w="0" w:type="auto"/>
        <w:tblLook w:val="04A0" w:firstRow="1" w:lastRow="0" w:firstColumn="1" w:lastColumn="0" w:noHBand="0" w:noVBand="1"/>
      </w:tblPr>
      <w:tblGrid>
        <w:gridCol w:w="1271"/>
        <w:gridCol w:w="2977"/>
        <w:gridCol w:w="2977"/>
        <w:gridCol w:w="3188"/>
        <w:gridCol w:w="3038"/>
      </w:tblGrid>
      <w:tr w:rsidR="005B4565" w:rsidRPr="003324E7" w14:paraId="41E034A9" w14:textId="77777777" w:rsidTr="00E50FDB">
        <w:tc>
          <w:tcPr>
            <w:tcW w:w="1271" w:type="dxa"/>
            <w:vMerge w:val="restart"/>
            <w:tcBorders>
              <w:top w:val="single" w:sz="4" w:space="0" w:color="auto"/>
              <w:left w:val="single" w:sz="4" w:space="0" w:color="auto"/>
              <w:bottom w:val="single" w:sz="4" w:space="0" w:color="auto"/>
              <w:right w:val="single" w:sz="4" w:space="0" w:color="auto"/>
            </w:tcBorders>
          </w:tcPr>
          <w:p w14:paraId="4D24D677" w14:textId="77777777" w:rsidR="005B4565" w:rsidRPr="003324E7" w:rsidRDefault="005B4565" w:rsidP="00E50FDB">
            <w:pPr>
              <w:rPr>
                <w:rFonts w:ascii="Arial" w:hAnsi="Arial" w:cs="Arial"/>
                <w:sz w:val="20"/>
                <w:szCs w:val="20"/>
              </w:rPr>
            </w:pPr>
          </w:p>
        </w:tc>
        <w:tc>
          <w:tcPr>
            <w:tcW w:w="12180" w:type="dxa"/>
            <w:gridSpan w:val="4"/>
            <w:tcBorders>
              <w:top w:val="single" w:sz="4" w:space="0" w:color="auto"/>
              <w:left w:val="single" w:sz="4" w:space="0" w:color="auto"/>
              <w:bottom w:val="single" w:sz="4" w:space="0" w:color="auto"/>
              <w:right w:val="single" w:sz="4" w:space="0" w:color="auto"/>
            </w:tcBorders>
          </w:tcPr>
          <w:p w14:paraId="1944649C" w14:textId="77777777" w:rsidR="005B4565" w:rsidRPr="003324E7" w:rsidRDefault="005B4565" w:rsidP="00E50FDB">
            <w:pPr>
              <w:jc w:val="center"/>
              <w:rPr>
                <w:rFonts w:ascii="Arial" w:hAnsi="Arial" w:cs="Arial"/>
                <w:b/>
                <w:sz w:val="20"/>
                <w:szCs w:val="20"/>
              </w:rPr>
            </w:pPr>
            <w:proofErr w:type="spellStart"/>
            <w:r w:rsidRPr="003324E7">
              <w:rPr>
                <w:rFonts w:ascii="Arial" w:hAnsi="Arial" w:cs="Arial"/>
                <w:b/>
                <w:sz w:val="20"/>
                <w:szCs w:val="20"/>
              </w:rPr>
              <w:t>PfA</w:t>
            </w:r>
            <w:proofErr w:type="spellEnd"/>
            <w:r w:rsidRPr="003324E7">
              <w:rPr>
                <w:rFonts w:ascii="Arial" w:hAnsi="Arial" w:cs="Arial"/>
                <w:b/>
                <w:sz w:val="20"/>
                <w:szCs w:val="20"/>
              </w:rPr>
              <w:t xml:space="preserve"> Outcomes</w:t>
            </w:r>
          </w:p>
          <w:p w14:paraId="6FD462D3" w14:textId="77777777" w:rsidR="005B4565" w:rsidRPr="003324E7" w:rsidRDefault="005B4565" w:rsidP="00E50FDB">
            <w:pPr>
              <w:jc w:val="center"/>
              <w:rPr>
                <w:rFonts w:ascii="Arial" w:hAnsi="Arial" w:cs="Arial"/>
                <w:b/>
                <w:sz w:val="20"/>
                <w:szCs w:val="20"/>
              </w:rPr>
            </w:pPr>
          </w:p>
        </w:tc>
      </w:tr>
      <w:tr w:rsidR="005B4565" w:rsidRPr="003324E7" w14:paraId="4BED7624" w14:textId="77777777" w:rsidTr="00E50FDB">
        <w:tc>
          <w:tcPr>
            <w:tcW w:w="0" w:type="auto"/>
            <w:vMerge/>
            <w:tcBorders>
              <w:top w:val="single" w:sz="4" w:space="0" w:color="auto"/>
              <w:left w:val="single" w:sz="4" w:space="0" w:color="auto"/>
              <w:bottom w:val="single" w:sz="4" w:space="0" w:color="auto"/>
              <w:right w:val="single" w:sz="4" w:space="0" w:color="auto"/>
            </w:tcBorders>
            <w:vAlign w:val="center"/>
            <w:hideMark/>
          </w:tcPr>
          <w:p w14:paraId="5151028C" w14:textId="77777777" w:rsidR="005B4565" w:rsidRPr="003324E7" w:rsidRDefault="005B4565" w:rsidP="00E50FDB">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BDB95D1" w14:textId="537F943E" w:rsidR="005B4565" w:rsidRPr="003324E7" w:rsidRDefault="009E78CE" w:rsidP="00E50FDB">
            <w:pPr>
              <w:jc w:val="center"/>
              <w:rPr>
                <w:rFonts w:ascii="Arial" w:hAnsi="Arial" w:cs="Arial"/>
                <w:b/>
                <w:sz w:val="20"/>
                <w:szCs w:val="20"/>
              </w:rPr>
            </w:pPr>
            <w:r w:rsidRPr="003324E7">
              <w:rPr>
                <w:rFonts w:ascii="Arial" w:hAnsi="Arial" w:cs="Arial"/>
                <w:b/>
                <w:sz w:val="20"/>
                <w:szCs w:val="20"/>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59420C0C" w14:textId="77777777" w:rsidR="009E78CE" w:rsidRPr="003324E7" w:rsidRDefault="009E78CE" w:rsidP="009E78CE">
            <w:pPr>
              <w:jc w:val="center"/>
              <w:rPr>
                <w:rFonts w:ascii="Arial" w:hAnsi="Arial" w:cs="Arial"/>
                <w:b/>
                <w:sz w:val="20"/>
                <w:szCs w:val="20"/>
              </w:rPr>
            </w:pPr>
            <w:r w:rsidRPr="003324E7">
              <w:rPr>
                <w:rFonts w:ascii="Arial" w:hAnsi="Arial" w:cs="Arial"/>
                <w:b/>
                <w:sz w:val="20"/>
                <w:szCs w:val="20"/>
              </w:rPr>
              <w:t>Independence</w:t>
            </w:r>
          </w:p>
          <w:p w14:paraId="220F4E6A" w14:textId="418102AA" w:rsidR="005B4565" w:rsidRPr="003324E7" w:rsidRDefault="005B4565" w:rsidP="00E50FDB">
            <w:pPr>
              <w:jc w:val="center"/>
              <w:rPr>
                <w:rFonts w:ascii="Arial" w:hAnsi="Arial" w:cs="Arial"/>
                <w:b/>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0400A08" w14:textId="77777777" w:rsidR="005B4565" w:rsidRPr="003324E7" w:rsidRDefault="005B4565" w:rsidP="00E50FDB">
            <w:pPr>
              <w:jc w:val="center"/>
              <w:rPr>
                <w:rFonts w:ascii="Arial" w:hAnsi="Arial" w:cs="Arial"/>
                <w:b/>
                <w:sz w:val="20"/>
                <w:szCs w:val="20"/>
              </w:rPr>
            </w:pPr>
            <w:r w:rsidRPr="003324E7">
              <w:rPr>
                <w:rFonts w:ascii="Arial" w:hAnsi="Arial" w:cs="Arial"/>
                <w:b/>
                <w:sz w:val="20"/>
                <w:szCs w:val="20"/>
              </w:rPr>
              <w:t>Community Participation</w:t>
            </w:r>
          </w:p>
          <w:p w14:paraId="73CDA05B" w14:textId="77777777" w:rsidR="005B4565" w:rsidRPr="003324E7" w:rsidRDefault="005B4565" w:rsidP="00E50FDB">
            <w:pPr>
              <w:jc w:val="center"/>
              <w:rPr>
                <w:rFonts w:ascii="Arial" w:hAnsi="Arial" w:cs="Arial"/>
                <w:b/>
                <w:sz w:val="20"/>
                <w:szCs w:val="20"/>
              </w:rPr>
            </w:pPr>
          </w:p>
        </w:tc>
        <w:tc>
          <w:tcPr>
            <w:tcW w:w="3038" w:type="dxa"/>
            <w:tcBorders>
              <w:top w:val="single" w:sz="4" w:space="0" w:color="auto"/>
              <w:left w:val="single" w:sz="4" w:space="0" w:color="auto"/>
              <w:bottom w:val="single" w:sz="4" w:space="0" w:color="auto"/>
              <w:right w:val="single" w:sz="4" w:space="0" w:color="auto"/>
            </w:tcBorders>
          </w:tcPr>
          <w:p w14:paraId="030758FC" w14:textId="0070E0C9" w:rsidR="005B4565" w:rsidRPr="003324E7" w:rsidRDefault="009E78CE" w:rsidP="009E78CE">
            <w:pPr>
              <w:jc w:val="center"/>
              <w:rPr>
                <w:rFonts w:ascii="Arial" w:hAnsi="Arial" w:cs="Arial"/>
                <w:b/>
                <w:sz w:val="20"/>
                <w:szCs w:val="20"/>
              </w:rPr>
            </w:pPr>
            <w:r>
              <w:rPr>
                <w:rFonts w:ascii="Arial" w:hAnsi="Arial" w:cs="Arial"/>
                <w:b/>
                <w:sz w:val="20"/>
                <w:szCs w:val="20"/>
              </w:rPr>
              <w:t>Health</w:t>
            </w:r>
          </w:p>
        </w:tc>
      </w:tr>
      <w:tr w:rsidR="005B4565" w:rsidRPr="003324E7" w14:paraId="5D3A49FF"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6FDA1E91" w14:textId="77777777" w:rsidR="005B4565" w:rsidRPr="003324E7" w:rsidRDefault="005B4565" w:rsidP="00E50FDB">
            <w:pPr>
              <w:rPr>
                <w:rFonts w:ascii="Arial" w:hAnsi="Arial" w:cs="Arial"/>
                <w:b/>
                <w:sz w:val="20"/>
                <w:szCs w:val="20"/>
              </w:rPr>
            </w:pPr>
            <w:r w:rsidRPr="003324E7">
              <w:rPr>
                <w:rFonts w:ascii="Arial" w:hAnsi="Arial" w:cs="Arial"/>
                <w:b/>
                <w:sz w:val="20"/>
                <w:szCs w:val="20"/>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30E2BC10" w14:textId="77777777" w:rsidR="009E78CE" w:rsidRPr="003324E7" w:rsidRDefault="009E78CE" w:rsidP="009E78CE">
            <w:pPr>
              <w:rPr>
                <w:rFonts w:ascii="Arial" w:hAnsi="Arial" w:cs="Arial"/>
                <w:sz w:val="20"/>
                <w:szCs w:val="20"/>
              </w:rPr>
            </w:pPr>
            <w:r w:rsidRPr="003324E7">
              <w:rPr>
                <w:rFonts w:ascii="Arial" w:hAnsi="Arial" w:cs="Arial"/>
                <w:sz w:val="20"/>
                <w:szCs w:val="20"/>
              </w:rPr>
              <w:t>YP will be able to access and function within work</w:t>
            </w:r>
            <w:r>
              <w:rPr>
                <w:rFonts w:ascii="Arial" w:hAnsi="Arial" w:cs="Arial"/>
                <w:sz w:val="20"/>
                <w:szCs w:val="20"/>
              </w:rPr>
              <w:t>-</w:t>
            </w:r>
            <w:r w:rsidRPr="003324E7">
              <w:rPr>
                <w:rFonts w:ascii="Arial" w:hAnsi="Arial" w:cs="Arial"/>
                <w:sz w:val="20"/>
                <w:szCs w:val="20"/>
              </w:rPr>
              <w:t xml:space="preserve">based environments in relation to apprenticeships, supported internships and traineeships in order to progress with future career choices. </w:t>
            </w:r>
          </w:p>
          <w:p w14:paraId="0555752D" w14:textId="77777777" w:rsidR="009E78CE" w:rsidRPr="003324E7" w:rsidRDefault="009E78CE" w:rsidP="009E78CE">
            <w:pPr>
              <w:rPr>
                <w:rFonts w:ascii="Arial" w:hAnsi="Arial" w:cs="Arial"/>
                <w:sz w:val="20"/>
                <w:szCs w:val="20"/>
              </w:rPr>
            </w:pPr>
          </w:p>
          <w:p w14:paraId="3A7CFE23"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be able to present their skills in written form (C.V) to help secure future education and work-based options. </w:t>
            </w:r>
          </w:p>
          <w:p w14:paraId="6670FA1B" w14:textId="77777777" w:rsidR="005B4565" w:rsidRPr="003324E7" w:rsidRDefault="005B4565"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2E862C" w14:textId="03F67798" w:rsidR="009E78CE" w:rsidRDefault="009E78CE" w:rsidP="009E78CE">
            <w:pPr>
              <w:rPr>
                <w:rFonts w:ascii="Arial" w:hAnsi="Arial" w:cs="Arial"/>
                <w:sz w:val="20"/>
                <w:szCs w:val="20"/>
              </w:rPr>
            </w:pPr>
            <w:r w:rsidRPr="003324E7">
              <w:rPr>
                <w:rFonts w:ascii="Arial" w:hAnsi="Arial" w:cs="Arial"/>
                <w:sz w:val="20"/>
                <w:szCs w:val="20"/>
              </w:rPr>
              <w:t xml:space="preserve">YP will have life skills necessary (cooking, cleaning, shopping etc.) to facilitate independent living in the context of individual circumstances. </w:t>
            </w:r>
          </w:p>
          <w:p w14:paraId="2156B313" w14:textId="1620A3DD" w:rsidR="009E78CE" w:rsidRDefault="009E78CE" w:rsidP="009E78CE">
            <w:pPr>
              <w:rPr>
                <w:rFonts w:ascii="Arial" w:hAnsi="Arial" w:cs="Arial"/>
                <w:sz w:val="20"/>
                <w:szCs w:val="20"/>
              </w:rPr>
            </w:pPr>
          </w:p>
          <w:p w14:paraId="7D3B2574" w14:textId="127BD12E" w:rsidR="009E78CE" w:rsidRPr="003324E7" w:rsidRDefault="009E78CE" w:rsidP="009E78CE">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2FDE351B" w14:textId="77777777" w:rsidR="009E78CE" w:rsidRPr="003324E7" w:rsidRDefault="009E78CE" w:rsidP="009E78CE">
            <w:pPr>
              <w:rPr>
                <w:rFonts w:ascii="Arial" w:hAnsi="Arial" w:cs="Arial"/>
                <w:sz w:val="20"/>
                <w:szCs w:val="20"/>
              </w:rPr>
            </w:pPr>
          </w:p>
          <w:p w14:paraId="7AA80E98"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have an awareness of risk within the home context and will manage this appropriately in order to remain safe. </w:t>
            </w:r>
          </w:p>
          <w:p w14:paraId="1C44C97E" w14:textId="77777777" w:rsidR="009E78CE" w:rsidRPr="003324E7" w:rsidRDefault="009E78CE" w:rsidP="009E78CE">
            <w:pPr>
              <w:rPr>
                <w:rFonts w:ascii="Arial" w:hAnsi="Arial" w:cs="Arial"/>
                <w:sz w:val="20"/>
                <w:szCs w:val="20"/>
              </w:rPr>
            </w:pPr>
          </w:p>
          <w:p w14:paraId="15F2AC62" w14:textId="77777777" w:rsidR="009E78CE" w:rsidRDefault="009E78CE" w:rsidP="009E78CE">
            <w:pPr>
              <w:rPr>
                <w:rFonts w:ascii="Arial" w:hAnsi="Arial" w:cs="Arial"/>
                <w:sz w:val="20"/>
                <w:szCs w:val="20"/>
              </w:rPr>
            </w:pPr>
            <w:r w:rsidRPr="003324E7">
              <w:rPr>
                <w:rFonts w:ascii="Arial" w:hAnsi="Arial" w:cs="Arial"/>
                <w:sz w:val="20"/>
                <w:szCs w:val="20"/>
              </w:rPr>
              <w:t xml:space="preserve">YP will plan for future living arrangements, recognising what is positive and possible to promote independence and wellbeing. </w:t>
            </w:r>
          </w:p>
          <w:p w14:paraId="643A9FDE" w14:textId="77777777" w:rsidR="005B4565" w:rsidRPr="003324E7" w:rsidRDefault="005B4565" w:rsidP="009E78CE">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3813FFFC" w14:textId="77777777" w:rsidR="005B4565" w:rsidRPr="003324E7" w:rsidRDefault="005B4565" w:rsidP="00E50FDB">
            <w:pPr>
              <w:rPr>
                <w:rFonts w:ascii="Arial" w:hAnsi="Arial" w:cs="Arial"/>
                <w:sz w:val="20"/>
                <w:szCs w:val="20"/>
              </w:rPr>
            </w:pPr>
            <w:r w:rsidRPr="003324E7">
              <w:rPr>
                <w:rFonts w:ascii="Arial" w:hAnsi="Arial" w:cs="Arial"/>
                <w:sz w:val="20"/>
                <w:szCs w:val="20"/>
              </w:rPr>
              <w:t>YP will be able to access community, leisure and social facilities to enable participation within the local community in accordance with the YP’s preference.</w:t>
            </w:r>
          </w:p>
          <w:p w14:paraId="72503572" w14:textId="77777777" w:rsidR="005B4565" w:rsidRPr="003324E7" w:rsidRDefault="005B4565" w:rsidP="00E50FDB">
            <w:pPr>
              <w:rPr>
                <w:rFonts w:ascii="Arial" w:hAnsi="Arial" w:cs="Arial"/>
                <w:sz w:val="20"/>
                <w:szCs w:val="20"/>
              </w:rPr>
            </w:pPr>
          </w:p>
          <w:p w14:paraId="0A1F3A86"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be able to access appropriate transport in order to facilitate participation within community, leisure and social activities. </w:t>
            </w:r>
          </w:p>
          <w:p w14:paraId="6B14CD91" w14:textId="77777777" w:rsidR="005B4565" w:rsidRPr="003324E7" w:rsidRDefault="005B4565" w:rsidP="00E50FDB">
            <w:pPr>
              <w:rPr>
                <w:rFonts w:ascii="Arial" w:hAnsi="Arial" w:cs="Arial"/>
                <w:sz w:val="20"/>
                <w:szCs w:val="20"/>
              </w:rPr>
            </w:pPr>
          </w:p>
          <w:p w14:paraId="181F17EF"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show awareness of risk (travel, road safety, personal safety) in the context of community participation in order to remain safe. </w:t>
            </w:r>
          </w:p>
          <w:p w14:paraId="7BE5E0CC"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2368C9A4"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recognise the need for dental, medical and optical health and will take responsibility for making appointments as required. </w:t>
            </w:r>
          </w:p>
          <w:p w14:paraId="060C5ECA" w14:textId="77777777" w:rsidR="009E78CE" w:rsidRPr="003324E7" w:rsidRDefault="009E78CE" w:rsidP="009E78CE">
            <w:pPr>
              <w:rPr>
                <w:rFonts w:ascii="Arial" w:hAnsi="Arial" w:cs="Arial"/>
                <w:sz w:val="20"/>
                <w:szCs w:val="20"/>
              </w:rPr>
            </w:pPr>
          </w:p>
          <w:p w14:paraId="239D266E" w14:textId="77777777" w:rsidR="009E78CE" w:rsidRPr="003324E7" w:rsidRDefault="009E78CE" w:rsidP="009E78CE">
            <w:pPr>
              <w:rPr>
                <w:rFonts w:ascii="Arial" w:hAnsi="Arial" w:cs="Arial"/>
                <w:sz w:val="20"/>
                <w:szCs w:val="20"/>
              </w:rPr>
            </w:pPr>
            <w:r w:rsidRPr="003324E7">
              <w:rPr>
                <w:rFonts w:ascii="Arial" w:hAnsi="Arial" w:cs="Arial"/>
                <w:sz w:val="20"/>
                <w:szCs w:val="20"/>
              </w:rPr>
              <w:t>YP will take steps to remain physically active and healthy in the context of their individual circumstances.</w:t>
            </w:r>
          </w:p>
          <w:p w14:paraId="5ED80288" w14:textId="77777777" w:rsidR="009E78CE" w:rsidRPr="003324E7" w:rsidRDefault="009E78CE" w:rsidP="009E78CE">
            <w:pPr>
              <w:rPr>
                <w:rFonts w:ascii="Arial" w:hAnsi="Arial" w:cs="Arial"/>
                <w:sz w:val="20"/>
                <w:szCs w:val="20"/>
              </w:rPr>
            </w:pPr>
          </w:p>
          <w:p w14:paraId="1FE5FA91"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make healthy eating choices in order to promote physical wellbeing. </w:t>
            </w:r>
          </w:p>
          <w:p w14:paraId="54CA5A60" w14:textId="77777777" w:rsidR="009E78CE" w:rsidRPr="003324E7" w:rsidRDefault="009E78CE" w:rsidP="009E78CE">
            <w:pPr>
              <w:rPr>
                <w:rFonts w:ascii="Arial" w:hAnsi="Arial" w:cs="Arial"/>
                <w:sz w:val="20"/>
                <w:szCs w:val="20"/>
              </w:rPr>
            </w:pPr>
          </w:p>
          <w:p w14:paraId="71F9FC93" w14:textId="77777777" w:rsidR="009E78CE" w:rsidRPr="003324E7" w:rsidRDefault="009E78CE" w:rsidP="009E78CE">
            <w:pPr>
              <w:rPr>
                <w:rFonts w:ascii="Arial" w:hAnsi="Arial" w:cs="Arial"/>
                <w:sz w:val="20"/>
                <w:szCs w:val="20"/>
              </w:rPr>
            </w:pPr>
            <w:r w:rsidRPr="003324E7">
              <w:rPr>
                <w:rFonts w:ascii="Arial" w:hAnsi="Arial" w:cs="Arial"/>
                <w:sz w:val="20"/>
                <w:szCs w:val="20"/>
              </w:rPr>
              <w:t>YP will maintain any physiotherapy regimes necessary to ensure physical health and optimum mobility in the context of their individual circumstances.</w:t>
            </w:r>
          </w:p>
          <w:p w14:paraId="1E5B7C3B"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36B99B68" w14:textId="77777777" w:rsidR="009E78CE" w:rsidRPr="003324E7" w:rsidRDefault="009E78CE" w:rsidP="009E78CE">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70F2886E" w14:textId="77777777" w:rsidR="009E78CE" w:rsidRPr="003324E7" w:rsidRDefault="009E78CE" w:rsidP="00E50FDB">
            <w:pPr>
              <w:rPr>
                <w:rFonts w:ascii="Arial" w:hAnsi="Arial" w:cs="Arial"/>
                <w:sz w:val="20"/>
                <w:szCs w:val="20"/>
              </w:rPr>
            </w:pPr>
          </w:p>
          <w:p w14:paraId="14961898" w14:textId="77777777" w:rsidR="005B4565" w:rsidRPr="003324E7" w:rsidRDefault="005B4565" w:rsidP="00E50FDB">
            <w:pPr>
              <w:rPr>
                <w:rFonts w:ascii="Arial" w:hAnsi="Arial" w:cs="Arial"/>
                <w:sz w:val="20"/>
                <w:szCs w:val="20"/>
              </w:rPr>
            </w:pPr>
          </w:p>
        </w:tc>
      </w:tr>
      <w:tr w:rsidR="005B4565" w:rsidRPr="003324E7" w14:paraId="4150FADF"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2035A01E" w14:textId="77777777" w:rsidR="005B4565" w:rsidRPr="003324E7" w:rsidRDefault="005B4565" w:rsidP="00E50FDB">
            <w:pPr>
              <w:rPr>
                <w:rFonts w:ascii="Arial" w:hAnsi="Arial" w:cs="Arial"/>
                <w:b/>
                <w:sz w:val="20"/>
                <w:szCs w:val="20"/>
              </w:rPr>
            </w:pPr>
            <w:r w:rsidRPr="003324E7">
              <w:rPr>
                <w:rFonts w:ascii="Arial" w:hAnsi="Arial" w:cs="Arial"/>
                <w:b/>
                <w:sz w:val="20"/>
                <w:szCs w:val="20"/>
              </w:rPr>
              <w:lastRenderedPageBreak/>
              <w:t>Post 19</w:t>
            </w:r>
          </w:p>
        </w:tc>
        <w:tc>
          <w:tcPr>
            <w:tcW w:w="2977" w:type="dxa"/>
            <w:tcBorders>
              <w:top w:val="single" w:sz="4" w:space="0" w:color="auto"/>
              <w:left w:val="single" w:sz="4" w:space="0" w:color="auto"/>
              <w:bottom w:val="single" w:sz="4" w:space="0" w:color="auto"/>
              <w:right w:val="single" w:sz="4" w:space="0" w:color="auto"/>
            </w:tcBorders>
          </w:tcPr>
          <w:p w14:paraId="61F7F6EF" w14:textId="77777777" w:rsidR="009E78CE" w:rsidRPr="003324E7" w:rsidRDefault="009E78CE" w:rsidP="009E78CE">
            <w:pPr>
              <w:rPr>
                <w:rFonts w:ascii="Arial" w:hAnsi="Arial" w:cs="Arial"/>
                <w:sz w:val="20"/>
                <w:szCs w:val="20"/>
              </w:rPr>
            </w:pPr>
            <w:r w:rsidRPr="003324E7">
              <w:rPr>
                <w:rFonts w:ascii="Arial" w:hAnsi="Arial" w:cs="Arial"/>
                <w:sz w:val="20"/>
                <w:szCs w:val="20"/>
              </w:rPr>
              <w:t>YP will be able to access and function within work</w:t>
            </w:r>
            <w:r>
              <w:rPr>
                <w:rFonts w:ascii="Arial" w:hAnsi="Arial" w:cs="Arial"/>
                <w:sz w:val="20"/>
                <w:szCs w:val="20"/>
              </w:rPr>
              <w:t>-</w:t>
            </w:r>
            <w:r w:rsidRPr="003324E7">
              <w:rPr>
                <w:rFonts w:ascii="Arial" w:hAnsi="Arial" w:cs="Arial"/>
                <w:sz w:val="20"/>
                <w:szCs w:val="20"/>
              </w:rPr>
              <w:t xml:space="preserve">based environments in relation to voluntary work, </w:t>
            </w:r>
            <w:proofErr w:type="gramStart"/>
            <w:r w:rsidRPr="003324E7">
              <w:rPr>
                <w:rFonts w:ascii="Arial" w:hAnsi="Arial" w:cs="Arial"/>
                <w:sz w:val="20"/>
                <w:szCs w:val="20"/>
              </w:rPr>
              <w:t>community based</w:t>
            </w:r>
            <w:proofErr w:type="gramEnd"/>
            <w:r w:rsidRPr="003324E7">
              <w:rPr>
                <w:rFonts w:ascii="Arial" w:hAnsi="Arial" w:cs="Arial"/>
                <w:sz w:val="20"/>
                <w:szCs w:val="20"/>
              </w:rPr>
              <w:t xml:space="preserve"> projects and paid work in order to progress with future career choices. </w:t>
            </w:r>
          </w:p>
          <w:p w14:paraId="00C91C73" w14:textId="77777777" w:rsidR="009E78CE" w:rsidRPr="003324E7" w:rsidRDefault="009E78CE" w:rsidP="009E78CE">
            <w:pPr>
              <w:rPr>
                <w:rFonts w:ascii="Arial" w:hAnsi="Arial" w:cs="Arial"/>
                <w:sz w:val="20"/>
                <w:szCs w:val="20"/>
              </w:rPr>
            </w:pPr>
          </w:p>
          <w:p w14:paraId="3E55114A"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be able to access and function within higher education provision in order to progress with future career choices. </w:t>
            </w:r>
          </w:p>
          <w:p w14:paraId="60850F7C" w14:textId="77777777" w:rsidR="009E78CE" w:rsidRPr="003324E7" w:rsidRDefault="009E78CE" w:rsidP="009E78CE">
            <w:pPr>
              <w:rPr>
                <w:rFonts w:ascii="Arial" w:hAnsi="Arial" w:cs="Arial"/>
                <w:sz w:val="20"/>
                <w:szCs w:val="20"/>
              </w:rPr>
            </w:pPr>
          </w:p>
          <w:p w14:paraId="6BAFF7EA" w14:textId="77777777" w:rsidR="009E78CE" w:rsidRDefault="009E78CE" w:rsidP="009E78CE">
            <w:pPr>
              <w:rPr>
                <w:rFonts w:ascii="Arial" w:hAnsi="Arial" w:cs="Arial"/>
                <w:sz w:val="20"/>
                <w:szCs w:val="20"/>
              </w:rPr>
            </w:pPr>
            <w:r w:rsidRPr="003324E7">
              <w:rPr>
                <w:rFonts w:ascii="Arial" w:hAnsi="Arial" w:cs="Arial"/>
                <w:sz w:val="20"/>
                <w:szCs w:val="20"/>
              </w:rPr>
              <w:t xml:space="preserve">YP will be able to present their skills in written form (C.V) to help secure future education and work-based options. </w:t>
            </w:r>
          </w:p>
          <w:p w14:paraId="58C6AD1D" w14:textId="77777777" w:rsidR="009E78CE" w:rsidRPr="003324E7" w:rsidRDefault="009E78CE" w:rsidP="009E78CE">
            <w:pPr>
              <w:rPr>
                <w:rFonts w:ascii="Arial" w:hAnsi="Arial" w:cs="Arial"/>
                <w:sz w:val="20"/>
                <w:szCs w:val="20"/>
              </w:rPr>
            </w:pPr>
          </w:p>
          <w:p w14:paraId="58EC1AF5"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be able to access job centre provision to support pathways into employment post education. </w:t>
            </w:r>
          </w:p>
          <w:p w14:paraId="26968DCA" w14:textId="77777777" w:rsidR="005B4565" w:rsidRPr="003324E7" w:rsidRDefault="005B4565"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1656481"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access living arrangements appropriate to individual circumstances (including residential arrangements for education), that are positive in promoting independence and wellbeing. </w:t>
            </w:r>
          </w:p>
          <w:p w14:paraId="54D78B38" w14:textId="77777777" w:rsidR="005B4565" w:rsidRPr="003324E7" w:rsidRDefault="005B4565" w:rsidP="009E78CE">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6C04BF81" w14:textId="77777777" w:rsidR="005B4565" w:rsidRPr="003324E7" w:rsidRDefault="005B4565" w:rsidP="00E50FDB">
            <w:pPr>
              <w:rPr>
                <w:rFonts w:ascii="Arial" w:hAnsi="Arial" w:cs="Arial"/>
                <w:sz w:val="20"/>
                <w:szCs w:val="20"/>
              </w:rPr>
            </w:pPr>
            <w:r w:rsidRPr="003324E7">
              <w:rPr>
                <w:rFonts w:ascii="Arial" w:hAnsi="Arial" w:cs="Arial"/>
                <w:sz w:val="20"/>
                <w:szCs w:val="20"/>
              </w:rPr>
              <w:t>YP will be able to access community, leisure and social facilities to enable participation within the local community in accordance with the YP’s preference.</w:t>
            </w:r>
          </w:p>
          <w:p w14:paraId="0D33A1BE" w14:textId="77777777" w:rsidR="005B4565" w:rsidRPr="003324E7" w:rsidRDefault="005B4565" w:rsidP="00E50FDB">
            <w:pPr>
              <w:rPr>
                <w:rFonts w:ascii="Arial" w:hAnsi="Arial" w:cs="Arial"/>
                <w:sz w:val="20"/>
                <w:szCs w:val="20"/>
              </w:rPr>
            </w:pPr>
          </w:p>
          <w:p w14:paraId="10D09C77"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be able to access appropriate transport in order to facilitate participation within community, leisure and social activities. </w:t>
            </w:r>
          </w:p>
          <w:p w14:paraId="2E0F3BAD" w14:textId="77777777" w:rsidR="005B4565" w:rsidRPr="003324E7" w:rsidRDefault="005B4565" w:rsidP="00E50FDB">
            <w:pPr>
              <w:rPr>
                <w:rFonts w:ascii="Arial" w:hAnsi="Arial" w:cs="Arial"/>
                <w:sz w:val="20"/>
                <w:szCs w:val="20"/>
              </w:rPr>
            </w:pPr>
          </w:p>
          <w:p w14:paraId="19712967" w14:textId="77777777" w:rsidR="005B4565" w:rsidRPr="003324E7" w:rsidRDefault="005B4565" w:rsidP="00E50FDB">
            <w:pPr>
              <w:rPr>
                <w:rFonts w:ascii="Arial" w:hAnsi="Arial" w:cs="Arial"/>
                <w:sz w:val="20"/>
                <w:szCs w:val="20"/>
              </w:rPr>
            </w:pPr>
            <w:r w:rsidRPr="003324E7">
              <w:rPr>
                <w:rFonts w:ascii="Arial" w:hAnsi="Arial" w:cs="Arial"/>
                <w:sz w:val="20"/>
                <w:szCs w:val="20"/>
              </w:rPr>
              <w:t xml:space="preserve">YP will show awareness of risk (travel, road safety, personal safety) in the context of community participation in order to remain safe. </w:t>
            </w:r>
          </w:p>
          <w:p w14:paraId="254E07D2" w14:textId="77777777" w:rsidR="005B4565" w:rsidRPr="003324E7" w:rsidRDefault="005B4565" w:rsidP="00E50FDB">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5AB0C27B"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recognise the need for dental, medical and optical health and will take responsibility for making appointments as required. </w:t>
            </w:r>
          </w:p>
          <w:p w14:paraId="4A21DB19" w14:textId="77777777" w:rsidR="009E78CE" w:rsidRPr="003324E7" w:rsidRDefault="009E78CE" w:rsidP="009E78CE">
            <w:pPr>
              <w:rPr>
                <w:rFonts w:ascii="Arial" w:hAnsi="Arial" w:cs="Arial"/>
                <w:sz w:val="20"/>
                <w:szCs w:val="20"/>
              </w:rPr>
            </w:pPr>
          </w:p>
          <w:p w14:paraId="0FDF35F0" w14:textId="77777777" w:rsidR="009E78CE" w:rsidRPr="003324E7" w:rsidRDefault="009E78CE" w:rsidP="009E78CE">
            <w:pPr>
              <w:rPr>
                <w:rFonts w:ascii="Arial" w:hAnsi="Arial" w:cs="Arial"/>
                <w:sz w:val="20"/>
                <w:szCs w:val="20"/>
              </w:rPr>
            </w:pPr>
            <w:r w:rsidRPr="003324E7">
              <w:rPr>
                <w:rFonts w:ascii="Arial" w:hAnsi="Arial" w:cs="Arial"/>
                <w:sz w:val="20"/>
                <w:szCs w:val="20"/>
              </w:rPr>
              <w:t>YP will take steps to remain physically active and healthy in the context of their individual circumstances.</w:t>
            </w:r>
          </w:p>
          <w:p w14:paraId="0124E23A" w14:textId="77777777" w:rsidR="009E78CE" w:rsidRPr="003324E7" w:rsidRDefault="009E78CE" w:rsidP="009E78CE">
            <w:pPr>
              <w:rPr>
                <w:rFonts w:ascii="Arial" w:hAnsi="Arial" w:cs="Arial"/>
                <w:sz w:val="20"/>
                <w:szCs w:val="20"/>
              </w:rPr>
            </w:pPr>
          </w:p>
          <w:p w14:paraId="7F077AB9"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YP will make healthy eating choices in order to promote physical wellbeing. </w:t>
            </w:r>
          </w:p>
          <w:p w14:paraId="5CFBF920" w14:textId="77777777" w:rsidR="009E78CE" w:rsidRPr="003324E7" w:rsidRDefault="009E78CE" w:rsidP="009E78CE">
            <w:pPr>
              <w:rPr>
                <w:rFonts w:ascii="Arial" w:hAnsi="Arial" w:cs="Arial"/>
                <w:sz w:val="20"/>
                <w:szCs w:val="20"/>
              </w:rPr>
            </w:pPr>
          </w:p>
          <w:p w14:paraId="499137FC" w14:textId="77777777" w:rsidR="009E78CE" w:rsidRPr="003324E7" w:rsidRDefault="009E78CE" w:rsidP="009E78CE">
            <w:pPr>
              <w:rPr>
                <w:rFonts w:ascii="Arial" w:hAnsi="Arial" w:cs="Arial"/>
                <w:sz w:val="20"/>
                <w:szCs w:val="20"/>
              </w:rPr>
            </w:pPr>
            <w:r w:rsidRPr="003324E7">
              <w:rPr>
                <w:rFonts w:ascii="Arial" w:hAnsi="Arial" w:cs="Arial"/>
                <w:sz w:val="20"/>
                <w:szCs w:val="20"/>
              </w:rPr>
              <w:t>YP will maintain any physiotherapy regimes necessary to ensure physical health and optimum mobility in the context of their individual circumstances.</w:t>
            </w:r>
          </w:p>
          <w:p w14:paraId="631DA5F2"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 </w:t>
            </w:r>
          </w:p>
          <w:p w14:paraId="0374283C" w14:textId="77777777" w:rsidR="009E78CE" w:rsidRPr="003324E7" w:rsidRDefault="009E78CE" w:rsidP="009E78CE">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2A8166C9" w14:textId="27AE92E1" w:rsidR="009E78CE" w:rsidRPr="003324E7" w:rsidRDefault="009E78CE" w:rsidP="00E50FDB">
            <w:pPr>
              <w:rPr>
                <w:rFonts w:ascii="Arial" w:hAnsi="Arial" w:cs="Arial"/>
                <w:sz w:val="20"/>
                <w:szCs w:val="20"/>
              </w:rPr>
            </w:pPr>
          </w:p>
        </w:tc>
      </w:tr>
      <w:tr w:rsidR="005B4565" w:rsidRPr="003324E7" w14:paraId="3408FC47" w14:textId="77777777" w:rsidTr="00E50FDB">
        <w:tc>
          <w:tcPr>
            <w:tcW w:w="1271" w:type="dxa"/>
            <w:tcBorders>
              <w:top w:val="single" w:sz="4" w:space="0" w:color="auto"/>
              <w:left w:val="single" w:sz="4" w:space="0" w:color="auto"/>
              <w:bottom w:val="single" w:sz="4" w:space="0" w:color="auto"/>
              <w:right w:val="single" w:sz="4" w:space="0" w:color="auto"/>
            </w:tcBorders>
            <w:hideMark/>
          </w:tcPr>
          <w:p w14:paraId="5AB50C49" w14:textId="77777777" w:rsidR="005B4565" w:rsidRPr="002C11A0" w:rsidRDefault="005B4565" w:rsidP="00E50FDB">
            <w:pPr>
              <w:rPr>
                <w:rFonts w:ascii="Arial" w:hAnsi="Arial" w:cs="Arial"/>
                <w:b/>
                <w:sz w:val="20"/>
                <w:szCs w:val="20"/>
              </w:rPr>
            </w:pPr>
            <w:r w:rsidRPr="002C11A0">
              <w:rPr>
                <w:rFonts w:ascii="Arial" w:hAnsi="Arial" w:cs="Arial"/>
                <w:b/>
                <w:sz w:val="20"/>
                <w:szCs w:val="20"/>
              </w:rPr>
              <w:t>Provision</w:t>
            </w:r>
          </w:p>
        </w:tc>
        <w:tc>
          <w:tcPr>
            <w:tcW w:w="2977" w:type="dxa"/>
            <w:tcBorders>
              <w:top w:val="single" w:sz="4" w:space="0" w:color="auto"/>
              <w:left w:val="single" w:sz="4" w:space="0" w:color="auto"/>
              <w:bottom w:val="single" w:sz="4" w:space="0" w:color="auto"/>
              <w:right w:val="single" w:sz="4" w:space="0" w:color="auto"/>
            </w:tcBorders>
          </w:tcPr>
          <w:p w14:paraId="2B8D3C5C" w14:textId="77777777" w:rsidR="009E78CE" w:rsidRDefault="009E78CE" w:rsidP="009E78CE">
            <w:pPr>
              <w:rPr>
                <w:rFonts w:ascii="Arial" w:hAnsi="Arial" w:cs="Arial"/>
                <w:sz w:val="20"/>
                <w:szCs w:val="20"/>
              </w:rPr>
            </w:pPr>
            <w:r>
              <w:rPr>
                <w:rFonts w:ascii="Arial" w:hAnsi="Arial" w:cs="Arial"/>
                <w:sz w:val="20"/>
                <w:szCs w:val="20"/>
              </w:rPr>
              <w:t>Adapted education and workplace arrangements to consider the YP’s physical and medical needs</w:t>
            </w:r>
          </w:p>
          <w:p w14:paraId="64515DE0" w14:textId="77777777" w:rsidR="009E78CE" w:rsidRDefault="009E78CE" w:rsidP="009E78CE">
            <w:pPr>
              <w:rPr>
                <w:rFonts w:ascii="Arial" w:hAnsi="Arial" w:cs="Arial"/>
                <w:sz w:val="20"/>
                <w:szCs w:val="20"/>
              </w:rPr>
            </w:pPr>
          </w:p>
          <w:p w14:paraId="70A95776" w14:textId="1AB0EBCB" w:rsidR="009E78CE" w:rsidRDefault="009E78CE" w:rsidP="009E78CE">
            <w:pPr>
              <w:rPr>
                <w:rFonts w:ascii="Arial" w:hAnsi="Arial" w:cs="Arial"/>
                <w:sz w:val="20"/>
                <w:szCs w:val="20"/>
              </w:rPr>
            </w:pPr>
            <w:r>
              <w:rPr>
                <w:rFonts w:ascii="Arial" w:hAnsi="Arial" w:cs="Arial"/>
                <w:sz w:val="20"/>
                <w:szCs w:val="20"/>
              </w:rPr>
              <w:t>Access to onsite medical professionals as required</w:t>
            </w:r>
          </w:p>
          <w:p w14:paraId="105287BE" w14:textId="77777777" w:rsidR="009E78CE" w:rsidRDefault="009E78CE" w:rsidP="009E78CE">
            <w:pPr>
              <w:rPr>
                <w:rFonts w:ascii="Arial" w:hAnsi="Arial" w:cs="Arial"/>
                <w:sz w:val="20"/>
                <w:szCs w:val="20"/>
              </w:rPr>
            </w:pPr>
          </w:p>
          <w:p w14:paraId="32F94D93" w14:textId="26B7B50C" w:rsidR="009E78CE" w:rsidRDefault="009E78CE" w:rsidP="009E78CE">
            <w:pPr>
              <w:rPr>
                <w:rFonts w:ascii="Arial" w:hAnsi="Arial" w:cs="Arial"/>
                <w:sz w:val="20"/>
                <w:szCs w:val="20"/>
              </w:rPr>
            </w:pPr>
            <w:r>
              <w:rPr>
                <w:rFonts w:ascii="Arial" w:hAnsi="Arial" w:cs="Arial"/>
                <w:sz w:val="20"/>
                <w:szCs w:val="20"/>
              </w:rPr>
              <w:lastRenderedPageBreak/>
              <w:t>Adaptations to daily education/employment-based routines to consider any ongoing Physiotherapy/OT programmes. Adult support as required to facilitate delivery.</w:t>
            </w:r>
          </w:p>
          <w:p w14:paraId="2121D0F4" w14:textId="77777777" w:rsidR="009E78CE" w:rsidRDefault="009E78CE" w:rsidP="009E78CE">
            <w:pPr>
              <w:rPr>
                <w:rFonts w:ascii="Arial" w:hAnsi="Arial" w:cs="Arial"/>
                <w:sz w:val="20"/>
                <w:szCs w:val="20"/>
              </w:rPr>
            </w:pPr>
            <w:r>
              <w:rPr>
                <w:rFonts w:ascii="Arial" w:hAnsi="Arial" w:cs="Arial"/>
                <w:sz w:val="20"/>
                <w:szCs w:val="20"/>
              </w:rPr>
              <w:t xml:space="preserve"> </w:t>
            </w:r>
          </w:p>
          <w:p w14:paraId="2959DE3C" w14:textId="77777777" w:rsidR="009E78CE" w:rsidRPr="002C11A0" w:rsidRDefault="009E78CE" w:rsidP="009E78CE">
            <w:pPr>
              <w:rPr>
                <w:rFonts w:ascii="Arial" w:hAnsi="Arial" w:cs="Arial"/>
                <w:sz w:val="20"/>
                <w:szCs w:val="20"/>
              </w:rPr>
            </w:pPr>
            <w:r w:rsidRPr="002C11A0">
              <w:rPr>
                <w:rFonts w:ascii="Arial" w:hAnsi="Arial" w:cs="Arial"/>
                <w:sz w:val="20"/>
                <w:szCs w:val="20"/>
              </w:rPr>
              <w:t>Access to appropriate equipment/resources: standing frames, wheelchairs (manual and power), walking aids</w:t>
            </w:r>
          </w:p>
          <w:p w14:paraId="77AF631C" w14:textId="77777777" w:rsidR="009E78CE" w:rsidRDefault="009E78CE" w:rsidP="009E78CE">
            <w:pPr>
              <w:rPr>
                <w:rFonts w:ascii="Arial" w:hAnsi="Arial" w:cs="Arial"/>
                <w:sz w:val="20"/>
                <w:szCs w:val="20"/>
              </w:rPr>
            </w:pPr>
          </w:p>
          <w:p w14:paraId="1E7A15AC"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Access to 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4C9E1B8F" w14:textId="77777777" w:rsidR="009E78CE" w:rsidRPr="003324E7" w:rsidRDefault="009E78CE" w:rsidP="009E78CE">
            <w:pPr>
              <w:rPr>
                <w:rFonts w:ascii="Arial" w:hAnsi="Arial" w:cs="Arial"/>
                <w:sz w:val="20"/>
                <w:szCs w:val="20"/>
              </w:rPr>
            </w:pPr>
          </w:p>
          <w:p w14:paraId="68942001" w14:textId="77777777" w:rsidR="009E78CE" w:rsidRPr="003324E7" w:rsidRDefault="009E78CE" w:rsidP="009E78CE">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5236D144" w14:textId="5FFD68C4" w:rsidR="00B655AC" w:rsidRPr="002C11A0" w:rsidRDefault="00B655AC" w:rsidP="009E78C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66D8D0" w14:textId="77777777" w:rsidR="009E78CE" w:rsidRPr="002C11A0" w:rsidRDefault="009E78CE" w:rsidP="009E78CE">
            <w:pPr>
              <w:rPr>
                <w:rFonts w:ascii="Arial" w:hAnsi="Arial" w:cs="Arial"/>
                <w:sz w:val="20"/>
                <w:szCs w:val="20"/>
              </w:rPr>
            </w:pPr>
            <w:r w:rsidRPr="002C11A0">
              <w:rPr>
                <w:rFonts w:ascii="Arial" w:hAnsi="Arial" w:cs="Arial"/>
                <w:sz w:val="20"/>
                <w:szCs w:val="20"/>
              </w:rPr>
              <w:lastRenderedPageBreak/>
              <w:t>Adapted living arrangements suited to the YP’s physical and medical needs</w:t>
            </w:r>
          </w:p>
          <w:p w14:paraId="54985431" w14:textId="77777777" w:rsidR="009E78CE" w:rsidRPr="002C11A0" w:rsidRDefault="009E78CE" w:rsidP="009E78CE">
            <w:pPr>
              <w:rPr>
                <w:rFonts w:ascii="Arial" w:hAnsi="Arial" w:cs="Arial"/>
                <w:sz w:val="20"/>
                <w:szCs w:val="20"/>
              </w:rPr>
            </w:pPr>
          </w:p>
          <w:p w14:paraId="72E2B137" w14:textId="77777777" w:rsidR="009E78CE" w:rsidRPr="002C11A0" w:rsidRDefault="009E78CE" w:rsidP="009E78CE">
            <w:pPr>
              <w:rPr>
                <w:rFonts w:ascii="Arial" w:hAnsi="Arial" w:cs="Arial"/>
                <w:sz w:val="20"/>
                <w:szCs w:val="20"/>
              </w:rPr>
            </w:pPr>
            <w:r w:rsidRPr="002C11A0">
              <w:rPr>
                <w:rFonts w:ascii="Arial" w:hAnsi="Arial" w:cs="Arial"/>
                <w:sz w:val="20"/>
                <w:szCs w:val="20"/>
              </w:rPr>
              <w:t>Access to appropriate equipment/resources: standing frames, wheelchairs, manual and power, walking aids</w:t>
            </w:r>
          </w:p>
          <w:p w14:paraId="7DB58DE0" w14:textId="77777777" w:rsidR="009E78CE" w:rsidRPr="002C11A0" w:rsidRDefault="009E78CE" w:rsidP="009E78CE">
            <w:pPr>
              <w:rPr>
                <w:rFonts w:ascii="Arial" w:hAnsi="Arial" w:cs="Arial"/>
                <w:sz w:val="20"/>
                <w:szCs w:val="20"/>
              </w:rPr>
            </w:pPr>
          </w:p>
          <w:p w14:paraId="3910D72A" w14:textId="38D58B1D" w:rsidR="009E78CE" w:rsidRPr="002C11A0" w:rsidRDefault="009E78CE" w:rsidP="009E78CE">
            <w:pPr>
              <w:rPr>
                <w:rFonts w:ascii="Arial" w:hAnsi="Arial" w:cs="Arial"/>
                <w:sz w:val="20"/>
                <w:szCs w:val="20"/>
              </w:rPr>
            </w:pPr>
            <w:r w:rsidRPr="002C11A0">
              <w:rPr>
                <w:rFonts w:ascii="Arial" w:hAnsi="Arial" w:cs="Arial"/>
                <w:sz w:val="20"/>
                <w:szCs w:val="20"/>
              </w:rPr>
              <w:lastRenderedPageBreak/>
              <w:t>Access to equipment to facilitate independence in self</w:t>
            </w:r>
            <w:r>
              <w:rPr>
                <w:rFonts w:ascii="Arial" w:hAnsi="Arial" w:cs="Arial"/>
                <w:sz w:val="20"/>
                <w:szCs w:val="20"/>
              </w:rPr>
              <w:t>-</w:t>
            </w:r>
            <w:r w:rsidRPr="002C11A0">
              <w:rPr>
                <w:rFonts w:ascii="Arial" w:hAnsi="Arial" w:cs="Arial"/>
                <w:sz w:val="20"/>
                <w:szCs w:val="20"/>
              </w:rPr>
              <w:t>care routines</w:t>
            </w:r>
          </w:p>
          <w:p w14:paraId="561B4BC9" w14:textId="77777777" w:rsidR="009E78CE" w:rsidRPr="002C11A0" w:rsidRDefault="009E78CE" w:rsidP="009E78CE">
            <w:pPr>
              <w:rPr>
                <w:rFonts w:ascii="Arial" w:hAnsi="Arial" w:cs="Arial"/>
                <w:sz w:val="20"/>
                <w:szCs w:val="20"/>
              </w:rPr>
            </w:pPr>
          </w:p>
          <w:p w14:paraId="70373C94" w14:textId="77777777" w:rsidR="009E78CE" w:rsidRPr="002C11A0" w:rsidRDefault="009E78CE" w:rsidP="009E78CE">
            <w:pPr>
              <w:rPr>
                <w:rFonts w:ascii="Arial" w:hAnsi="Arial" w:cs="Arial"/>
                <w:sz w:val="20"/>
                <w:szCs w:val="20"/>
              </w:rPr>
            </w:pPr>
            <w:r w:rsidRPr="002C11A0">
              <w:rPr>
                <w:rFonts w:ascii="Arial" w:hAnsi="Arial" w:cs="Arial"/>
                <w:sz w:val="20"/>
                <w:szCs w:val="20"/>
              </w:rPr>
              <w:t>Adapted forms of accommodation and transport to consider the physical needs of the YP and facilitate independence</w:t>
            </w:r>
          </w:p>
          <w:p w14:paraId="121BDC73" w14:textId="77777777" w:rsidR="009E78CE" w:rsidRDefault="009E78CE" w:rsidP="009E78CE">
            <w:pPr>
              <w:rPr>
                <w:rFonts w:ascii="Arial" w:hAnsi="Arial" w:cs="Arial"/>
                <w:sz w:val="20"/>
                <w:szCs w:val="20"/>
                <w:highlight w:val="yellow"/>
              </w:rPr>
            </w:pPr>
          </w:p>
          <w:p w14:paraId="51E4E3CB" w14:textId="77777777" w:rsidR="009E78CE" w:rsidRPr="008D537E" w:rsidRDefault="009E78CE" w:rsidP="009E78CE">
            <w:pPr>
              <w:rPr>
                <w:rFonts w:ascii="Arial" w:hAnsi="Arial" w:cs="Arial"/>
                <w:sz w:val="24"/>
                <w:szCs w:val="20"/>
              </w:rPr>
            </w:pPr>
            <w:r w:rsidRPr="008D537E">
              <w:rPr>
                <w:rFonts w:ascii="Arial" w:eastAsia="Times New Roman" w:hAnsi="Arial" w:cs="Arial"/>
                <w:sz w:val="20"/>
                <w:szCs w:val="18"/>
                <w:lang w:eastAsia="en-GB"/>
              </w:rPr>
              <w:t>Enhanced PSHCE/life skills and SRE programmes to ensure skills embedded</w:t>
            </w:r>
          </w:p>
          <w:p w14:paraId="6ADF84AD" w14:textId="77777777" w:rsidR="002A4883" w:rsidRDefault="002A4883" w:rsidP="002C11A0">
            <w:pPr>
              <w:rPr>
                <w:rFonts w:ascii="Arial" w:hAnsi="Arial" w:cs="Arial"/>
                <w:sz w:val="20"/>
                <w:szCs w:val="20"/>
              </w:rPr>
            </w:pPr>
          </w:p>
          <w:p w14:paraId="1C070DA6" w14:textId="76955A97" w:rsidR="005B4565" w:rsidRPr="003324E7" w:rsidRDefault="005B4565" w:rsidP="009E78CE">
            <w:pPr>
              <w:rPr>
                <w:rFonts w:ascii="Arial" w:hAnsi="Arial" w:cs="Arial"/>
                <w:sz w:val="20"/>
                <w:szCs w:val="20"/>
                <w:highlight w:val="yellow"/>
              </w:rPr>
            </w:pPr>
          </w:p>
        </w:tc>
        <w:tc>
          <w:tcPr>
            <w:tcW w:w="3188" w:type="dxa"/>
            <w:tcBorders>
              <w:top w:val="single" w:sz="4" w:space="0" w:color="auto"/>
              <w:left w:val="single" w:sz="4" w:space="0" w:color="auto"/>
              <w:bottom w:val="single" w:sz="4" w:space="0" w:color="auto"/>
              <w:right w:val="single" w:sz="4" w:space="0" w:color="auto"/>
            </w:tcBorders>
          </w:tcPr>
          <w:p w14:paraId="5B9505EC" w14:textId="373B6C25" w:rsidR="002C11A0" w:rsidRPr="002C11A0" w:rsidRDefault="002C11A0" w:rsidP="002C11A0">
            <w:pPr>
              <w:rPr>
                <w:rFonts w:ascii="Arial" w:hAnsi="Arial" w:cs="Arial"/>
                <w:sz w:val="20"/>
                <w:szCs w:val="20"/>
              </w:rPr>
            </w:pPr>
            <w:r w:rsidRPr="002C11A0">
              <w:rPr>
                <w:rFonts w:ascii="Arial" w:hAnsi="Arial" w:cs="Arial"/>
                <w:sz w:val="20"/>
                <w:szCs w:val="20"/>
              </w:rPr>
              <w:lastRenderedPageBreak/>
              <w:t>Access to appropriate equipment/resources: standing frames, wheelchairs, manual and power, walking aids</w:t>
            </w:r>
          </w:p>
          <w:p w14:paraId="7C16B3BD" w14:textId="77777777" w:rsidR="002C11A0" w:rsidRPr="002C11A0" w:rsidRDefault="002C11A0" w:rsidP="002C11A0">
            <w:pPr>
              <w:rPr>
                <w:rFonts w:ascii="Arial" w:hAnsi="Arial" w:cs="Arial"/>
                <w:sz w:val="20"/>
                <w:szCs w:val="20"/>
              </w:rPr>
            </w:pPr>
          </w:p>
          <w:p w14:paraId="0DFA60E9" w14:textId="3A67A6BD" w:rsidR="002C11A0" w:rsidRPr="002C11A0" w:rsidRDefault="002C11A0" w:rsidP="002C11A0">
            <w:pPr>
              <w:rPr>
                <w:rFonts w:ascii="Arial" w:hAnsi="Arial" w:cs="Arial"/>
                <w:sz w:val="20"/>
                <w:szCs w:val="20"/>
              </w:rPr>
            </w:pPr>
            <w:r w:rsidRPr="002C11A0">
              <w:rPr>
                <w:rFonts w:ascii="Arial" w:hAnsi="Arial" w:cs="Arial"/>
                <w:sz w:val="20"/>
                <w:szCs w:val="20"/>
              </w:rPr>
              <w:t xml:space="preserve">Adapted forms of accommodation and transport to consider the physical needs of </w:t>
            </w:r>
            <w:r w:rsidRPr="002C11A0">
              <w:rPr>
                <w:rFonts w:ascii="Arial" w:hAnsi="Arial" w:cs="Arial"/>
                <w:sz w:val="20"/>
                <w:szCs w:val="20"/>
              </w:rPr>
              <w:lastRenderedPageBreak/>
              <w:t>the YP and facilitate independence</w:t>
            </w:r>
          </w:p>
          <w:p w14:paraId="35746DEA" w14:textId="4EA967E6" w:rsidR="002C11A0" w:rsidRPr="002C11A0" w:rsidRDefault="002C11A0" w:rsidP="002C11A0">
            <w:pPr>
              <w:rPr>
                <w:rFonts w:ascii="Arial" w:hAnsi="Arial" w:cs="Arial"/>
                <w:sz w:val="20"/>
                <w:szCs w:val="20"/>
              </w:rPr>
            </w:pPr>
          </w:p>
          <w:p w14:paraId="4B968A67" w14:textId="77777777" w:rsidR="002C11A0" w:rsidRPr="002C11A0" w:rsidRDefault="002C11A0" w:rsidP="002C11A0">
            <w:pPr>
              <w:rPr>
                <w:rFonts w:ascii="Arial" w:hAnsi="Arial" w:cs="Arial"/>
                <w:sz w:val="20"/>
                <w:szCs w:val="20"/>
              </w:rPr>
            </w:pPr>
            <w:r w:rsidRPr="002C11A0">
              <w:rPr>
                <w:rFonts w:ascii="Arial" w:hAnsi="Arial" w:cs="Arial"/>
                <w:sz w:val="20"/>
                <w:szCs w:val="20"/>
              </w:rPr>
              <w:t>Provision of information relating to disabled access and adapted environments.</w:t>
            </w:r>
          </w:p>
          <w:p w14:paraId="1CA0599F" w14:textId="77777777" w:rsidR="002C11A0" w:rsidRPr="002C11A0" w:rsidRDefault="002C11A0" w:rsidP="002C11A0">
            <w:pPr>
              <w:rPr>
                <w:rFonts w:ascii="Arial" w:hAnsi="Arial" w:cs="Arial"/>
                <w:sz w:val="20"/>
                <w:szCs w:val="20"/>
              </w:rPr>
            </w:pPr>
          </w:p>
          <w:p w14:paraId="5403BDBE" w14:textId="69487AEA" w:rsidR="002C11A0" w:rsidRPr="002C11A0" w:rsidRDefault="002C11A0" w:rsidP="002C11A0">
            <w:pPr>
              <w:rPr>
                <w:rFonts w:ascii="Arial" w:hAnsi="Arial" w:cs="Arial"/>
                <w:sz w:val="20"/>
                <w:szCs w:val="20"/>
              </w:rPr>
            </w:pPr>
            <w:r w:rsidRPr="002C11A0">
              <w:rPr>
                <w:rFonts w:ascii="Arial" w:hAnsi="Arial" w:cs="Arial"/>
                <w:sz w:val="20"/>
                <w:szCs w:val="20"/>
              </w:rPr>
              <w:t>Adult support to facilitate community participation</w:t>
            </w:r>
          </w:p>
          <w:p w14:paraId="63F62D0E" w14:textId="538C5CD4" w:rsidR="002C11A0" w:rsidRPr="002C11A0" w:rsidRDefault="002C11A0" w:rsidP="00E50FDB">
            <w:pPr>
              <w:rPr>
                <w:rFonts w:ascii="Arial" w:hAnsi="Arial" w:cs="Arial"/>
                <w:sz w:val="20"/>
                <w:szCs w:val="20"/>
              </w:rPr>
            </w:pPr>
          </w:p>
          <w:p w14:paraId="782237C7" w14:textId="748CB910" w:rsidR="002C11A0" w:rsidRDefault="002C11A0" w:rsidP="002C11A0">
            <w:pPr>
              <w:rPr>
                <w:rFonts w:ascii="Arial" w:hAnsi="Arial" w:cs="Arial"/>
                <w:sz w:val="20"/>
                <w:szCs w:val="20"/>
              </w:rPr>
            </w:pPr>
            <w:r w:rsidRPr="002C11A0">
              <w:rPr>
                <w:rFonts w:ascii="Arial" w:hAnsi="Arial" w:cs="Arial"/>
                <w:sz w:val="20"/>
                <w:szCs w:val="20"/>
              </w:rPr>
              <w:t xml:space="preserve">Programmes of study to facilitate the YP understanding of risk in the context of community participation and support to enable them to make informed choices suited to the YP’s individual needs </w:t>
            </w:r>
          </w:p>
          <w:p w14:paraId="55A48EF3" w14:textId="250CEF19" w:rsidR="008D537E" w:rsidRDefault="008D537E" w:rsidP="002C11A0">
            <w:pPr>
              <w:rPr>
                <w:rFonts w:ascii="Arial" w:hAnsi="Arial" w:cs="Arial"/>
                <w:sz w:val="20"/>
                <w:szCs w:val="20"/>
              </w:rPr>
            </w:pPr>
          </w:p>
          <w:p w14:paraId="4AD212A6" w14:textId="53C2C673" w:rsidR="002C11A0" w:rsidRDefault="002C11A0" w:rsidP="00E50FDB">
            <w:pPr>
              <w:rPr>
                <w:rFonts w:ascii="Arial" w:hAnsi="Arial" w:cs="Arial"/>
                <w:sz w:val="20"/>
                <w:szCs w:val="20"/>
                <w:highlight w:val="yellow"/>
              </w:rPr>
            </w:pPr>
          </w:p>
          <w:p w14:paraId="72441F0A" w14:textId="77777777" w:rsidR="002C11A0" w:rsidRDefault="002C11A0" w:rsidP="00E50FDB">
            <w:pPr>
              <w:rPr>
                <w:rFonts w:ascii="Arial" w:hAnsi="Arial" w:cs="Arial"/>
                <w:sz w:val="20"/>
                <w:szCs w:val="20"/>
                <w:highlight w:val="yellow"/>
              </w:rPr>
            </w:pPr>
          </w:p>
          <w:p w14:paraId="76C76C5C" w14:textId="77777777" w:rsidR="002C11A0" w:rsidRPr="003324E7" w:rsidRDefault="002C11A0" w:rsidP="00E50FDB">
            <w:pPr>
              <w:rPr>
                <w:rFonts w:ascii="Arial" w:hAnsi="Arial" w:cs="Arial"/>
                <w:sz w:val="20"/>
                <w:szCs w:val="20"/>
                <w:highlight w:val="yellow"/>
              </w:rPr>
            </w:pPr>
          </w:p>
          <w:p w14:paraId="31D5821C" w14:textId="77777777" w:rsidR="005B4565" w:rsidRPr="003324E7" w:rsidRDefault="005B4565" w:rsidP="002C11A0">
            <w:pPr>
              <w:rPr>
                <w:rFonts w:ascii="Arial" w:hAnsi="Arial" w:cs="Arial"/>
                <w:sz w:val="20"/>
                <w:szCs w:val="20"/>
                <w:highlight w:val="yellow"/>
              </w:rPr>
            </w:pPr>
          </w:p>
        </w:tc>
        <w:tc>
          <w:tcPr>
            <w:tcW w:w="3038" w:type="dxa"/>
            <w:tcBorders>
              <w:top w:val="single" w:sz="4" w:space="0" w:color="auto"/>
              <w:left w:val="single" w:sz="4" w:space="0" w:color="auto"/>
              <w:bottom w:val="single" w:sz="4" w:space="0" w:color="auto"/>
              <w:right w:val="single" w:sz="4" w:space="0" w:color="auto"/>
            </w:tcBorders>
          </w:tcPr>
          <w:p w14:paraId="2E9A1177" w14:textId="77777777" w:rsidR="009E78CE" w:rsidRPr="002C11A0" w:rsidRDefault="009E78CE" w:rsidP="009E78CE">
            <w:pPr>
              <w:rPr>
                <w:rFonts w:ascii="Arial" w:hAnsi="Arial" w:cs="Arial"/>
                <w:sz w:val="20"/>
                <w:szCs w:val="20"/>
              </w:rPr>
            </w:pPr>
            <w:r w:rsidRPr="002C11A0">
              <w:rPr>
                <w:rFonts w:ascii="Arial" w:hAnsi="Arial" w:cs="Arial"/>
                <w:sz w:val="20"/>
                <w:szCs w:val="20"/>
              </w:rPr>
              <w:lastRenderedPageBreak/>
              <w:t>Access to equipment to facilitate independence in selfcare routines</w:t>
            </w:r>
          </w:p>
          <w:p w14:paraId="679CC01F" w14:textId="77777777" w:rsidR="009E78CE" w:rsidRPr="002C11A0" w:rsidRDefault="009E78CE" w:rsidP="009E78CE">
            <w:pPr>
              <w:rPr>
                <w:rFonts w:ascii="Arial" w:hAnsi="Arial" w:cs="Arial"/>
                <w:sz w:val="20"/>
                <w:szCs w:val="20"/>
              </w:rPr>
            </w:pPr>
          </w:p>
          <w:p w14:paraId="03834074" w14:textId="77777777" w:rsidR="009E78CE" w:rsidRPr="002C11A0" w:rsidRDefault="009E78CE" w:rsidP="009E78CE">
            <w:pPr>
              <w:rPr>
                <w:rFonts w:ascii="Arial" w:hAnsi="Arial" w:cs="Arial"/>
                <w:sz w:val="20"/>
                <w:szCs w:val="20"/>
              </w:rPr>
            </w:pPr>
            <w:r w:rsidRPr="002C11A0">
              <w:rPr>
                <w:rFonts w:ascii="Arial" w:hAnsi="Arial" w:cs="Arial"/>
                <w:sz w:val="20"/>
                <w:szCs w:val="20"/>
              </w:rPr>
              <w:t>Access to appropriate equipment/resources</w:t>
            </w:r>
            <w:r>
              <w:rPr>
                <w:rFonts w:ascii="Arial" w:hAnsi="Arial" w:cs="Arial"/>
                <w:sz w:val="20"/>
                <w:szCs w:val="20"/>
              </w:rPr>
              <w:t xml:space="preserve"> to facilitate mobility</w:t>
            </w:r>
            <w:r w:rsidRPr="002C11A0">
              <w:rPr>
                <w:rFonts w:ascii="Arial" w:hAnsi="Arial" w:cs="Arial"/>
                <w:sz w:val="20"/>
                <w:szCs w:val="20"/>
              </w:rPr>
              <w:t>: standing frames, wheelchairs, manual and power, walking aids</w:t>
            </w:r>
          </w:p>
          <w:p w14:paraId="5D4C57CA" w14:textId="77777777" w:rsidR="009E78CE" w:rsidRPr="002C11A0" w:rsidRDefault="009E78CE" w:rsidP="009E78CE">
            <w:pPr>
              <w:rPr>
                <w:rFonts w:ascii="Arial" w:hAnsi="Arial" w:cs="Arial"/>
                <w:sz w:val="20"/>
                <w:szCs w:val="20"/>
              </w:rPr>
            </w:pPr>
          </w:p>
          <w:p w14:paraId="54D0BC52" w14:textId="77777777" w:rsidR="009E78CE" w:rsidRPr="002C11A0" w:rsidRDefault="009E78CE" w:rsidP="009E78CE">
            <w:pPr>
              <w:rPr>
                <w:rFonts w:ascii="Arial" w:hAnsi="Arial" w:cs="Arial"/>
                <w:sz w:val="20"/>
                <w:szCs w:val="20"/>
              </w:rPr>
            </w:pPr>
            <w:r w:rsidRPr="002C11A0">
              <w:rPr>
                <w:rFonts w:ascii="Arial" w:hAnsi="Arial" w:cs="Arial"/>
                <w:sz w:val="20"/>
                <w:szCs w:val="20"/>
              </w:rPr>
              <w:t xml:space="preserve">Medical teams or trained carers on site as required or if a day provision </w:t>
            </w:r>
          </w:p>
          <w:p w14:paraId="66D56AC1" w14:textId="77777777" w:rsidR="009E78CE" w:rsidRPr="002C11A0" w:rsidRDefault="009E78CE" w:rsidP="009E78CE">
            <w:pPr>
              <w:rPr>
                <w:rFonts w:ascii="Arial" w:hAnsi="Arial" w:cs="Arial"/>
                <w:sz w:val="20"/>
                <w:szCs w:val="20"/>
              </w:rPr>
            </w:pPr>
          </w:p>
          <w:p w14:paraId="246D6D91" w14:textId="77777777" w:rsidR="009E78CE" w:rsidRPr="002C11A0" w:rsidRDefault="009E78CE" w:rsidP="009E78CE">
            <w:pPr>
              <w:rPr>
                <w:rFonts w:ascii="Arial" w:hAnsi="Arial" w:cs="Arial"/>
                <w:sz w:val="20"/>
                <w:szCs w:val="20"/>
              </w:rPr>
            </w:pPr>
            <w:r w:rsidRPr="002C11A0">
              <w:rPr>
                <w:rFonts w:ascii="Arial" w:hAnsi="Arial" w:cs="Arial"/>
                <w:sz w:val="20"/>
                <w:szCs w:val="20"/>
              </w:rPr>
              <w:t>Access to a medically trained carer as required.</w:t>
            </w:r>
          </w:p>
          <w:p w14:paraId="15112C65" w14:textId="77777777" w:rsidR="009E78CE" w:rsidRPr="002C11A0" w:rsidRDefault="009E78CE" w:rsidP="009E78CE">
            <w:pPr>
              <w:rPr>
                <w:rFonts w:ascii="Arial" w:hAnsi="Arial" w:cs="Arial"/>
                <w:sz w:val="20"/>
                <w:szCs w:val="20"/>
              </w:rPr>
            </w:pPr>
            <w:r w:rsidRPr="002C11A0">
              <w:rPr>
                <w:rFonts w:ascii="Arial" w:hAnsi="Arial" w:cs="Arial"/>
                <w:sz w:val="20"/>
                <w:szCs w:val="20"/>
              </w:rPr>
              <w:t xml:space="preserve"> </w:t>
            </w:r>
          </w:p>
          <w:p w14:paraId="4EE0D490" w14:textId="77777777" w:rsidR="009E78CE" w:rsidRPr="002C11A0" w:rsidRDefault="009E78CE" w:rsidP="009E78CE">
            <w:pPr>
              <w:rPr>
                <w:rFonts w:ascii="Arial" w:hAnsi="Arial" w:cs="Arial"/>
                <w:sz w:val="20"/>
                <w:szCs w:val="20"/>
              </w:rPr>
            </w:pPr>
            <w:r w:rsidRPr="002C11A0">
              <w:rPr>
                <w:rFonts w:ascii="Arial" w:hAnsi="Arial" w:cs="Arial"/>
                <w:sz w:val="20"/>
                <w:szCs w:val="20"/>
              </w:rPr>
              <w:t>Access to Occupational Therapy programmes to be carried out by a trained carer</w:t>
            </w:r>
          </w:p>
          <w:p w14:paraId="22478928" w14:textId="77777777" w:rsidR="009E78CE" w:rsidRPr="002C11A0" w:rsidRDefault="009E78CE" w:rsidP="009E78CE">
            <w:pPr>
              <w:rPr>
                <w:rFonts w:ascii="Arial" w:hAnsi="Arial" w:cs="Arial"/>
                <w:sz w:val="20"/>
                <w:szCs w:val="20"/>
              </w:rPr>
            </w:pPr>
          </w:p>
          <w:p w14:paraId="2D658C23" w14:textId="77777777" w:rsidR="009E78CE" w:rsidRPr="002C11A0" w:rsidRDefault="009E78CE" w:rsidP="009E78CE">
            <w:pPr>
              <w:rPr>
                <w:rFonts w:ascii="Arial" w:hAnsi="Arial" w:cs="Arial"/>
                <w:sz w:val="20"/>
                <w:szCs w:val="20"/>
              </w:rPr>
            </w:pPr>
            <w:r w:rsidRPr="002C11A0">
              <w:rPr>
                <w:rFonts w:ascii="Arial" w:hAnsi="Arial" w:cs="Arial"/>
                <w:sz w:val="20"/>
                <w:szCs w:val="20"/>
              </w:rPr>
              <w:t xml:space="preserve">Access to physiotherapy programmes that will be delivered by trained carers/ family members. </w:t>
            </w:r>
          </w:p>
          <w:p w14:paraId="2BBDF4EE" w14:textId="77777777" w:rsidR="009E78CE" w:rsidRPr="002C11A0" w:rsidRDefault="009E78CE" w:rsidP="009E78CE">
            <w:pPr>
              <w:rPr>
                <w:rFonts w:ascii="Arial" w:hAnsi="Arial" w:cs="Arial"/>
                <w:sz w:val="20"/>
                <w:szCs w:val="20"/>
              </w:rPr>
            </w:pPr>
          </w:p>
          <w:p w14:paraId="316A1C9D" w14:textId="77777777" w:rsidR="009E78CE" w:rsidRPr="002C11A0" w:rsidRDefault="009E78CE" w:rsidP="009E78CE">
            <w:pPr>
              <w:rPr>
                <w:rFonts w:ascii="Arial" w:hAnsi="Arial" w:cs="Arial"/>
                <w:sz w:val="20"/>
                <w:szCs w:val="20"/>
              </w:rPr>
            </w:pPr>
            <w:r w:rsidRPr="002C11A0">
              <w:rPr>
                <w:rFonts w:ascii="Arial" w:hAnsi="Arial" w:cs="Arial"/>
                <w:sz w:val="20"/>
                <w:szCs w:val="20"/>
              </w:rPr>
              <w:t xml:space="preserve">Training in the delivery of emergency medications to appropriate professionals/carers </w:t>
            </w:r>
          </w:p>
          <w:p w14:paraId="4ED877D2" w14:textId="77777777" w:rsidR="009E78CE" w:rsidRPr="002C11A0" w:rsidRDefault="009E78CE" w:rsidP="009E78CE">
            <w:pPr>
              <w:rPr>
                <w:rFonts w:ascii="Arial" w:hAnsi="Arial" w:cs="Arial"/>
                <w:sz w:val="20"/>
                <w:szCs w:val="20"/>
              </w:rPr>
            </w:pPr>
          </w:p>
          <w:p w14:paraId="61798363" w14:textId="77777777" w:rsidR="009E78CE" w:rsidRPr="002C11A0" w:rsidRDefault="009E78CE" w:rsidP="009E78CE">
            <w:pPr>
              <w:rPr>
                <w:rFonts w:ascii="Arial" w:hAnsi="Arial" w:cs="Arial"/>
                <w:sz w:val="20"/>
                <w:szCs w:val="20"/>
              </w:rPr>
            </w:pPr>
            <w:r w:rsidRPr="002C11A0">
              <w:rPr>
                <w:rFonts w:ascii="Arial" w:hAnsi="Arial" w:cs="Arial"/>
                <w:sz w:val="20"/>
                <w:szCs w:val="20"/>
              </w:rPr>
              <w:t xml:space="preserve">People working with/supporting people in this cohort must have knowledge of the individuals’ method of communication. </w:t>
            </w:r>
          </w:p>
          <w:p w14:paraId="0DB24D7A" w14:textId="77777777" w:rsidR="009E78CE" w:rsidRPr="002C11A0" w:rsidRDefault="009E78CE" w:rsidP="009E78CE">
            <w:pPr>
              <w:rPr>
                <w:rFonts w:ascii="Arial" w:hAnsi="Arial" w:cs="Arial"/>
                <w:sz w:val="20"/>
                <w:szCs w:val="20"/>
              </w:rPr>
            </w:pPr>
          </w:p>
          <w:p w14:paraId="0C52F300" w14:textId="77777777" w:rsidR="009E78CE" w:rsidRPr="002C11A0" w:rsidRDefault="009E78CE" w:rsidP="009E78CE">
            <w:pPr>
              <w:rPr>
                <w:rFonts w:ascii="Arial" w:hAnsi="Arial" w:cs="Arial"/>
                <w:sz w:val="20"/>
                <w:szCs w:val="20"/>
              </w:rPr>
            </w:pPr>
            <w:r w:rsidRPr="002C11A0">
              <w:rPr>
                <w:rFonts w:ascii="Arial" w:hAnsi="Arial" w:cs="Arial"/>
                <w:sz w:val="20"/>
                <w:szCs w:val="20"/>
              </w:rPr>
              <w:t>Sensory input</w:t>
            </w:r>
            <w:r>
              <w:rPr>
                <w:rFonts w:ascii="Arial" w:hAnsi="Arial" w:cs="Arial"/>
                <w:sz w:val="20"/>
                <w:szCs w:val="20"/>
              </w:rPr>
              <w:t xml:space="preserve"> where required</w:t>
            </w:r>
          </w:p>
          <w:p w14:paraId="66ED2DF5" w14:textId="1F2668B0" w:rsidR="009E78CE" w:rsidRPr="003324E7" w:rsidRDefault="009E78CE" w:rsidP="00E50FDB">
            <w:pPr>
              <w:rPr>
                <w:rFonts w:ascii="Arial" w:hAnsi="Arial" w:cs="Arial"/>
                <w:sz w:val="20"/>
                <w:szCs w:val="20"/>
                <w:highlight w:val="yellow"/>
              </w:rPr>
            </w:pPr>
          </w:p>
        </w:tc>
      </w:tr>
    </w:tbl>
    <w:p w14:paraId="70A634DA" w14:textId="77777777" w:rsidR="00E1561D" w:rsidRDefault="00E1561D" w:rsidP="00EE6A81">
      <w:pPr>
        <w:sectPr w:rsidR="00E1561D" w:rsidSect="006911DF">
          <w:footerReference w:type="default" r:id="rId64"/>
          <w:pgSz w:w="16838" w:h="11906" w:orient="landscape" w:code="9"/>
          <w:pgMar w:top="1440" w:right="1440" w:bottom="1440" w:left="1440" w:header="709" w:footer="709" w:gutter="0"/>
          <w:cols w:space="708"/>
          <w:docGrid w:linePitch="360"/>
        </w:sectPr>
      </w:pPr>
    </w:p>
    <w:p w14:paraId="73317B3F" w14:textId="794D9343" w:rsidR="003324E7" w:rsidRPr="003324E7" w:rsidRDefault="003324E7" w:rsidP="003324E7">
      <w:pPr>
        <w:jc w:val="center"/>
        <w:rPr>
          <w:rFonts w:ascii="Arial" w:hAnsi="Arial" w:cs="Arial"/>
          <w:b/>
          <w:sz w:val="24"/>
          <w:szCs w:val="24"/>
        </w:rPr>
      </w:pPr>
      <w:r>
        <w:rPr>
          <w:rFonts w:ascii="Arial" w:hAnsi="Arial" w:cs="Arial"/>
          <w:b/>
          <w:sz w:val="24"/>
          <w:szCs w:val="24"/>
        </w:rPr>
        <w:lastRenderedPageBreak/>
        <w:t>Social, Emotional and Mental Health Needs</w:t>
      </w:r>
    </w:p>
    <w:p w14:paraId="4BF77D96" w14:textId="77777777" w:rsidR="003324E7" w:rsidRDefault="003324E7" w:rsidP="00EE6A81"/>
    <w:tbl>
      <w:tblPr>
        <w:tblStyle w:val="TableGrid"/>
        <w:tblW w:w="0" w:type="auto"/>
        <w:tblLook w:val="04A0" w:firstRow="1" w:lastRow="0" w:firstColumn="1" w:lastColumn="0" w:noHBand="0" w:noVBand="1"/>
      </w:tblPr>
      <w:tblGrid>
        <w:gridCol w:w="1341"/>
        <w:gridCol w:w="8599"/>
        <w:gridCol w:w="4008"/>
      </w:tblGrid>
      <w:tr w:rsidR="00EE6A81" w14:paraId="1BB900C1" w14:textId="77777777" w:rsidTr="00D43D75">
        <w:trPr>
          <w:trHeight w:val="20"/>
        </w:trPr>
        <w:tc>
          <w:tcPr>
            <w:tcW w:w="13948" w:type="dxa"/>
            <w:gridSpan w:val="3"/>
            <w:tcBorders>
              <w:top w:val="single" w:sz="4" w:space="0" w:color="auto"/>
              <w:left w:val="single" w:sz="4" w:space="0" w:color="auto"/>
              <w:bottom w:val="single" w:sz="4" w:space="0" w:color="auto"/>
              <w:right w:val="single" w:sz="4" w:space="0" w:color="auto"/>
            </w:tcBorders>
            <w:hideMark/>
          </w:tcPr>
          <w:p w14:paraId="2B84ABA1"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Social, Emotional and Mental Health Needs Guidance</w:t>
            </w:r>
          </w:p>
        </w:tc>
      </w:tr>
      <w:tr w:rsidR="00EE6A81" w14:paraId="720ED73E" w14:textId="77777777" w:rsidTr="00D43D75">
        <w:trPr>
          <w:trHeight w:val="20"/>
        </w:trPr>
        <w:tc>
          <w:tcPr>
            <w:tcW w:w="1341" w:type="dxa"/>
            <w:tcBorders>
              <w:top w:val="single" w:sz="4" w:space="0" w:color="auto"/>
              <w:left w:val="single" w:sz="4" w:space="0" w:color="auto"/>
              <w:bottom w:val="single" w:sz="4" w:space="0" w:color="auto"/>
              <w:right w:val="single" w:sz="4" w:space="0" w:color="auto"/>
            </w:tcBorders>
            <w:hideMark/>
          </w:tcPr>
          <w:p w14:paraId="235EA79C" w14:textId="77777777" w:rsidR="00EE6A81" w:rsidRDefault="00EE6A81" w:rsidP="00D43D75">
            <w:pPr>
              <w:jc w:val="cente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tcPr>
          <w:p w14:paraId="0150C7B2"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Range Descriptors Overview</w:t>
            </w:r>
          </w:p>
        </w:tc>
        <w:tc>
          <w:tcPr>
            <w:tcW w:w="4008" w:type="dxa"/>
            <w:tcBorders>
              <w:top w:val="single" w:sz="4" w:space="0" w:color="auto"/>
              <w:left w:val="single" w:sz="4" w:space="0" w:color="auto"/>
              <w:bottom w:val="single" w:sz="4" w:space="0" w:color="auto"/>
              <w:right w:val="single" w:sz="4" w:space="0" w:color="auto"/>
            </w:tcBorders>
          </w:tcPr>
          <w:p w14:paraId="130997BD" w14:textId="77777777" w:rsidR="00EE6A81" w:rsidRDefault="00EE6A81" w:rsidP="00D43D75">
            <w:pPr>
              <w:jc w:val="center"/>
              <w:rPr>
                <w:rFonts w:ascii="Arial" w:eastAsia="Times New Roman" w:hAnsi="Arial" w:cs="Arial"/>
                <w:b/>
                <w:lang w:eastAsia="en-GB"/>
              </w:rPr>
            </w:pPr>
            <w:r>
              <w:rPr>
                <w:rFonts w:ascii="Arial" w:eastAsia="Times New Roman" w:hAnsi="Arial" w:cs="Arial"/>
                <w:b/>
                <w:lang w:eastAsia="en-GB"/>
              </w:rPr>
              <w:t>Assessment, Intervention, Provision and Resources</w:t>
            </w:r>
          </w:p>
        </w:tc>
      </w:tr>
      <w:tr w:rsidR="00EE6A81" w:rsidRPr="00AB5110" w14:paraId="7543D4EB"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92D050"/>
            <w:vAlign w:val="center"/>
          </w:tcPr>
          <w:p w14:paraId="3E6469F6"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1</w:t>
            </w:r>
          </w:p>
          <w:p w14:paraId="2D41CAF9" w14:textId="77777777" w:rsidR="00EE6A81" w:rsidRDefault="00EE6A81" w:rsidP="00D43D75">
            <w:pPr>
              <w:rPr>
                <w:rFonts w:ascii="Arial" w:eastAsia="Times New Roman" w:hAnsi="Arial" w:cs="Arial"/>
                <w:b/>
                <w:lang w:eastAsia="en-GB"/>
              </w:rPr>
            </w:pPr>
          </w:p>
          <w:p w14:paraId="50148CAC"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w:t>
            </w:r>
          </w:p>
          <w:p w14:paraId="3F6570A3" w14:textId="77777777" w:rsidR="00EE6A81" w:rsidRDefault="00EE6A81" w:rsidP="00D43D75">
            <w:pPr>
              <w:rPr>
                <w:rFonts w:ascii="Arial" w:eastAsia="Times New Roman" w:hAnsi="Arial" w:cs="Arial"/>
                <w:b/>
                <w:lang w:eastAsia="en-GB"/>
              </w:rPr>
            </w:pPr>
          </w:p>
        </w:tc>
        <w:tc>
          <w:tcPr>
            <w:tcW w:w="8599" w:type="dxa"/>
            <w:tcBorders>
              <w:top w:val="single" w:sz="4" w:space="0" w:color="auto"/>
              <w:left w:val="single" w:sz="4" w:space="0" w:color="auto"/>
              <w:bottom w:val="single" w:sz="4" w:space="0" w:color="auto"/>
              <w:right w:val="single" w:sz="4" w:space="0" w:color="auto"/>
            </w:tcBorders>
            <w:hideMark/>
          </w:tcPr>
          <w:p w14:paraId="319EE200"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MILD</w:t>
            </w:r>
          </w:p>
          <w:p w14:paraId="3750EA19" w14:textId="77777777" w:rsidR="00EE6A81" w:rsidRPr="0038347B" w:rsidRDefault="00EE6A81" w:rsidP="00EE6A81">
            <w:pPr>
              <w:pStyle w:val="ListParagraph"/>
              <w:numPr>
                <w:ilvl w:val="0"/>
                <w:numId w:val="189"/>
              </w:numPr>
              <w:jc w:val="both"/>
              <w:rPr>
                <w:rFonts w:ascii="Arial" w:hAnsi="Arial" w:cs="Arial"/>
                <w:sz w:val="20"/>
                <w:szCs w:val="20"/>
              </w:rPr>
            </w:pPr>
            <w:r w:rsidRPr="0038347B">
              <w:rPr>
                <w:rFonts w:ascii="Arial" w:hAnsi="Arial" w:cs="Arial"/>
                <w:sz w:val="20"/>
                <w:szCs w:val="20"/>
              </w:rPr>
              <w:t>Children will have been identified as presenting with some low-level features of behaviour, emotional, social difficulties</w:t>
            </w:r>
          </w:p>
          <w:p w14:paraId="3631A197" w14:textId="77777777" w:rsidR="00EE6A81" w:rsidRPr="0038347B" w:rsidRDefault="00EE6A81" w:rsidP="00EE6A81">
            <w:pPr>
              <w:numPr>
                <w:ilvl w:val="0"/>
                <w:numId w:val="4"/>
              </w:numPr>
              <w:jc w:val="both"/>
              <w:rPr>
                <w:rFonts w:ascii="Arial" w:hAnsi="Arial" w:cs="Arial"/>
                <w:sz w:val="20"/>
                <w:szCs w:val="20"/>
              </w:rPr>
            </w:pPr>
            <w:r w:rsidRPr="0038347B">
              <w:rPr>
                <w:rFonts w:ascii="Arial" w:hAnsi="Arial" w:cs="Arial"/>
                <w:sz w:val="20"/>
                <w:szCs w:val="20"/>
              </w:rPr>
              <w:t>They may sometimes appear isolated, have immature social skills, be occasionally disruptive in the classroom setting, be overactive and lack concentration</w:t>
            </w:r>
          </w:p>
          <w:p w14:paraId="2910F5E6" w14:textId="77777777" w:rsidR="00EE6A81" w:rsidRPr="0038347B" w:rsidRDefault="00EE6A81" w:rsidP="00EE6A81">
            <w:pPr>
              <w:numPr>
                <w:ilvl w:val="0"/>
                <w:numId w:val="4"/>
              </w:numPr>
              <w:jc w:val="both"/>
              <w:rPr>
                <w:rFonts w:ascii="Arial" w:hAnsi="Arial" w:cs="Arial"/>
                <w:sz w:val="20"/>
                <w:szCs w:val="20"/>
              </w:rPr>
            </w:pPr>
            <w:r w:rsidRPr="0038347B">
              <w:rPr>
                <w:rFonts w:ascii="Arial" w:hAnsi="Arial" w:cs="Arial"/>
                <w:sz w:val="20"/>
                <w:szCs w:val="20"/>
              </w:rPr>
              <w:t>They may follow some but not all school rules/routines around behaviour in the school environment</w:t>
            </w:r>
          </w:p>
          <w:p w14:paraId="0AB63C71" w14:textId="77777777" w:rsidR="00EE6A81" w:rsidRPr="0038347B" w:rsidRDefault="00EE6A81" w:rsidP="00EE6A81">
            <w:pPr>
              <w:numPr>
                <w:ilvl w:val="0"/>
                <w:numId w:val="4"/>
              </w:numPr>
              <w:jc w:val="both"/>
              <w:rPr>
                <w:rFonts w:ascii="Arial" w:hAnsi="Arial" w:cs="Arial"/>
                <w:sz w:val="20"/>
                <w:szCs w:val="20"/>
              </w:rPr>
            </w:pPr>
            <w:r w:rsidRPr="0038347B">
              <w:rPr>
                <w:rFonts w:ascii="Arial" w:hAnsi="Arial" w:cs="Arial"/>
                <w:sz w:val="20"/>
                <w:szCs w:val="20"/>
              </w:rPr>
              <w:t>They may experience some difficulties with social /interaction skills</w:t>
            </w:r>
          </w:p>
          <w:p w14:paraId="0C398442" w14:textId="77777777" w:rsidR="00EE6A81" w:rsidRPr="0038347B" w:rsidRDefault="00EE6A81" w:rsidP="00EE6A81">
            <w:pPr>
              <w:numPr>
                <w:ilvl w:val="0"/>
                <w:numId w:val="4"/>
              </w:numPr>
              <w:rPr>
                <w:rFonts w:ascii="Arial" w:hAnsi="Arial" w:cs="Arial"/>
                <w:b/>
                <w:sz w:val="20"/>
                <w:szCs w:val="20"/>
              </w:rPr>
            </w:pPr>
            <w:r w:rsidRPr="0038347B">
              <w:rPr>
                <w:rFonts w:ascii="Arial" w:hAnsi="Arial" w:cs="Arial"/>
                <w:sz w:val="20"/>
                <w:szCs w:val="20"/>
              </w:rPr>
              <w:t>They may show signs of stress and anxiety and/or difficulties managing emotions on occasions</w:t>
            </w:r>
          </w:p>
          <w:p w14:paraId="5B02F429" w14:textId="77777777" w:rsidR="00EE6A81" w:rsidRPr="0038347B" w:rsidRDefault="00EE6A81" w:rsidP="00D43D75">
            <w:pPr>
              <w:rPr>
                <w:rFonts w:ascii="Arial" w:hAnsi="Arial" w:cs="Arial"/>
                <w:sz w:val="20"/>
                <w:szCs w:val="20"/>
              </w:rPr>
            </w:pPr>
          </w:p>
        </w:tc>
        <w:tc>
          <w:tcPr>
            <w:tcW w:w="4008" w:type="dxa"/>
            <w:tcBorders>
              <w:top w:val="single" w:sz="4" w:space="0" w:color="auto"/>
              <w:left w:val="single" w:sz="4" w:space="0" w:color="auto"/>
              <w:bottom w:val="single" w:sz="4" w:space="0" w:color="auto"/>
              <w:right w:val="single" w:sz="4" w:space="0" w:color="auto"/>
            </w:tcBorders>
          </w:tcPr>
          <w:p w14:paraId="1B5DB70B"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1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054D9F37"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FFFF00"/>
            <w:vAlign w:val="center"/>
          </w:tcPr>
          <w:p w14:paraId="464C36D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2</w:t>
            </w:r>
          </w:p>
          <w:p w14:paraId="74E13038" w14:textId="77777777" w:rsidR="00EE6A81" w:rsidRDefault="00EE6A81" w:rsidP="00D43D75">
            <w:pPr>
              <w:rPr>
                <w:rFonts w:ascii="Arial" w:eastAsia="Times New Roman" w:hAnsi="Arial" w:cs="Arial"/>
                <w:b/>
                <w:lang w:eastAsia="en-GB"/>
              </w:rPr>
            </w:pPr>
          </w:p>
          <w:p w14:paraId="7E03CB2D"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Mild - Moderate</w:t>
            </w:r>
          </w:p>
        </w:tc>
        <w:tc>
          <w:tcPr>
            <w:tcW w:w="8599" w:type="dxa"/>
            <w:tcBorders>
              <w:top w:val="single" w:sz="4" w:space="0" w:color="auto"/>
              <w:left w:val="single" w:sz="4" w:space="0" w:color="auto"/>
              <w:bottom w:val="single" w:sz="4" w:space="0" w:color="auto"/>
              <w:right w:val="single" w:sz="4" w:space="0" w:color="auto"/>
            </w:tcBorders>
            <w:hideMark/>
          </w:tcPr>
          <w:p w14:paraId="729680D8"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MILD – MODERATE</w:t>
            </w:r>
          </w:p>
          <w:p w14:paraId="12D9D648" w14:textId="77777777" w:rsidR="00EE6A81" w:rsidRPr="0038347B" w:rsidRDefault="00EE6A81" w:rsidP="00D43D75">
            <w:pPr>
              <w:jc w:val="both"/>
              <w:rPr>
                <w:rFonts w:ascii="Arial" w:hAnsi="Arial" w:cs="Arial"/>
                <w:b/>
                <w:sz w:val="20"/>
                <w:szCs w:val="20"/>
              </w:rPr>
            </w:pPr>
            <w:r w:rsidRPr="0038347B">
              <w:rPr>
                <w:rFonts w:ascii="Arial" w:hAnsi="Arial" w:cs="Arial"/>
                <w:sz w:val="20"/>
                <w:szCs w:val="20"/>
              </w:rPr>
              <w:t>Difficulties identified at range 1 continue/worsen and there has been no significant measured change in the target behaviour/social skill despite quality first teaching and range 1 interventions being in place.</w:t>
            </w:r>
          </w:p>
          <w:p w14:paraId="49FE4CB7" w14:textId="2071C9BF" w:rsidR="00EE6A81" w:rsidRPr="0038347B" w:rsidRDefault="00EE6A81" w:rsidP="00EE6A81">
            <w:pPr>
              <w:numPr>
                <w:ilvl w:val="0"/>
                <w:numId w:val="131"/>
              </w:numPr>
              <w:jc w:val="both"/>
              <w:rPr>
                <w:rFonts w:ascii="Arial" w:hAnsi="Arial" w:cs="Arial"/>
                <w:sz w:val="20"/>
                <w:szCs w:val="20"/>
              </w:rPr>
            </w:pPr>
            <w:r w:rsidRPr="0038347B">
              <w:rPr>
                <w:rFonts w:ascii="Arial" w:hAnsi="Arial" w:cs="Arial"/>
                <w:sz w:val="20"/>
                <w:szCs w:val="20"/>
              </w:rPr>
              <w:t xml:space="preserve">SEMH continues to interfere with </w:t>
            </w:r>
            <w:r>
              <w:rPr>
                <w:rFonts w:ascii="Arial" w:hAnsi="Arial" w:cs="Arial"/>
                <w:sz w:val="20"/>
                <w:szCs w:val="20"/>
              </w:rPr>
              <w:t>young person</w:t>
            </w:r>
            <w:r w:rsidRPr="0038347B">
              <w:rPr>
                <w:rFonts w:ascii="Arial" w:hAnsi="Arial" w:cs="Arial"/>
                <w:sz w:val="20"/>
                <w:szCs w:val="20"/>
              </w:rPr>
              <w:t xml:space="preserve">’s social/learning development across a range of settings and </w:t>
            </w:r>
            <w:r>
              <w:rPr>
                <w:rFonts w:ascii="Arial" w:hAnsi="Arial" w:cs="Arial"/>
                <w:sz w:val="20"/>
                <w:szCs w:val="20"/>
              </w:rPr>
              <w:t>young person</w:t>
            </w:r>
            <w:r w:rsidRPr="0038347B">
              <w:rPr>
                <w:rFonts w:ascii="Arial" w:hAnsi="Arial" w:cs="Arial"/>
                <w:sz w:val="20"/>
                <w:szCs w:val="20"/>
              </w:rPr>
              <w:t xml:space="preserve"> does not follow routines in school consistently</w:t>
            </w:r>
          </w:p>
          <w:p w14:paraId="3BD1EA0A" w14:textId="12067230" w:rsidR="00EE6A81" w:rsidRPr="0038347B" w:rsidRDefault="00EE6A81" w:rsidP="00EE6A81">
            <w:pPr>
              <w:numPr>
                <w:ilvl w:val="0"/>
                <w:numId w:val="131"/>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beginning to be at risk of exclusion and may have continued difficulties in social interactions/relationships with both adults and peers, including difficulties managing a range of emotions</w:t>
            </w:r>
          </w:p>
          <w:p w14:paraId="7F0C4823" w14:textId="5B8123EE" w:rsidR="00EE6A81" w:rsidRPr="0038347B" w:rsidRDefault="00EE6A81" w:rsidP="00EE6A81">
            <w:pPr>
              <w:numPr>
                <w:ilvl w:val="0"/>
                <w:numId w:val="131"/>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may have become socially and emotionally vulnerable, withdrawn, isolated, and unpredictable patterns of behaviour that impact on learning may be beginning to emerge </w:t>
            </w:r>
          </w:p>
          <w:p w14:paraId="153863FF" w14:textId="7D775487" w:rsidR="00EE6A81" w:rsidRPr="0038347B" w:rsidRDefault="00EE6A81" w:rsidP="00EE6A81">
            <w:pPr>
              <w:numPr>
                <w:ilvl w:val="0"/>
                <w:numId w:val="131"/>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may show patterns of stress/anxiety related to specific times of the day </w:t>
            </w:r>
          </w:p>
          <w:p w14:paraId="2F60FC17" w14:textId="2A6F1EC7" w:rsidR="00EE6A81" w:rsidRPr="0038347B" w:rsidRDefault="00EE6A81" w:rsidP="00EE6A81">
            <w:pPr>
              <w:numPr>
                <w:ilvl w:val="0"/>
                <w:numId w:val="131"/>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may </w:t>
            </w:r>
            <w:proofErr w:type="gramStart"/>
            <w:r w:rsidRPr="0038347B">
              <w:rPr>
                <w:rFonts w:ascii="Arial" w:hAnsi="Arial" w:cs="Arial"/>
                <w:sz w:val="20"/>
                <w:szCs w:val="20"/>
              </w:rPr>
              <w:t>have a preference for</w:t>
            </w:r>
            <w:proofErr w:type="gramEnd"/>
            <w:r w:rsidRPr="0038347B">
              <w:rPr>
                <w:rFonts w:ascii="Arial" w:hAnsi="Arial" w:cs="Arial"/>
                <w:sz w:val="20"/>
                <w:szCs w:val="20"/>
              </w:rPr>
              <w:t xml:space="preserve"> own agenda and be reluctant to follow instructions</w:t>
            </w:r>
          </w:p>
          <w:p w14:paraId="36B3B8A7" w14:textId="0B20184B" w:rsidR="00EE6A81" w:rsidRPr="0038347B" w:rsidRDefault="00EE6A81" w:rsidP="00EE6A81">
            <w:pPr>
              <w:numPr>
                <w:ilvl w:val="0"/>
                <w:numId w:val="131"/>
              </w:numPr>
              <w:rPr>
                <w:rFonts w:ascii="Arial" w:hAnsi="Arial" w:cs="Arial"/>
                <w:b/>
                <w:sz w:val="20"/>
                <w:szCs w:val="20"/>
              </w:rPr>
            </w:pPr>
            <w:r>
              <w:rPr>
                <w:rFonts w:ascii="Arial" w:hAnsi="Arial" w:cs="Arial"/>
                <w:sz w:val="20"/>
                <w:szCs w:val="20"/>
              </w:rPr>
              <w:t>Young person</w:t>
            </w:r>
            <w:r w:rsidRPr="0038347B">
              <w:rPr>
                <w:rFonts w:ascii="Arial" w:hAnsi="Arial" w:cs="Arial"/>
                <w:sz w:val="20"/>
                <w:szCs w:val="20"/>
              </w:rPr>
              <w:t xml:space="preserve"> may have begun to experience short term behavioural crises</w:t>
            </w:r>
          </w:p>
          <w:p w14:paraId="27BF9E49" w14:textId="77777777" w:rsidR="00EE6A81" w:rsidRPr="0038347B" w:rsidRDefault="00EE6A81" w:rsidP="00D43D75">
            <w:pPr>
              <w:ind w:left="720"/>
              <w:rPr>
                <w:rFonts w:ascii="Arial" w:eastAsia="Times New Roman" w:hAnsi="Arial" w:cs="Arial"/>
                <w:sz w:val="20"/>
                <w:szCs w:val="20"/>
                <w:lang w:eastAsia="en-GB"/>
              </w:rPr>
            </w:pPr>
          </w:p>
        </w:tc>
        <w:tc>
          <w:tcPr>
            <w:tcW w:w="4008" w:type="dxa"/>
            <w:tcBorders>
              <w:top w:val="single" w:sz="4" w:space="0" w:color="auto"/>
              <w:left w:val="single" w:sz="4" w:space="0" w:color="auto"/>
              <w:bottom w:val="single" w:sz="4" w:space="0" w:color="auto"/>
              <w:right w:val="single" w:sz="4" w:space="0" w:color="auto"/>
            </w:tcBorders>
          </w:tcPr>
          <w:p w14:paraId="7D281229" w14:textId="77777777" w:rsidR="00EE6A81" w:rsidRPr="00F92C43" w:rsidRDefault="00EE6A81" w:rsidP="00D43D75">
            <w:pPr>
              <w:rPr>
                <w:rFonts w:ascii="Arial" w:eastAsia="Times New Roman" w:hAnsi="Arial" w:cs="Arial"/>
                <w:color w:val="000000"/>
                <w:sz w:val="20"/>
                <w:szCs w:val="20"/>
                <w:lang w:eastAsia="en-GB"/>
              </w:rPr>
            </w:pPr>
            <w:r w:rsidRPr="00F92C43">
              <w:rPr>
                <w:rFonts w:ascii="Arial" w:eastAsia="Times New Roman" w:hAnsi="Arial" w:cs="Arial"/>
                <w:sz w:val="20"/>
                <w:szCs w:val="20"/>
                <w:lang w:eastAsia="en-GB"/>
              </w:rPr>
              <w:t xml:space="preserve">Please refer to information contained within the Range 2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6181C621" w14:textId="77777777" w:rsidTr="00D43D75">
        <w:tc>
          <w:tcPr>
            <w:tcW w:w="1341" w:type="dxa"/>
            <w:tcBorders>
              <w:top w:val="single" w:sz="4" w:space="0" w:color="auto"/>
              <w:left w:val="single" w:sz="4" w:space="0" w:color="auto"/>
              <w:bottom w:val="single" w:sz="4" w:space="0" w:color="auto"/>
              <w:right w:val="single" w:sz="4" w:space="0" w:color="auto"/>
            </w:tcBorders>
            <w:shd w:val="clear" w:color="auto" w:fill="00B0F0"/>
            <w:vAlign w:val="center"/>
          </w:tcPr>
          <w:p w14:paraId="0DE1BF40"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3</w:t>
            </w:r>
          </w:p>
          <w:p w14:paraId="2872AB8E" w14:textId="77777777" w:rsidR="00EE6A81" w:rsidRDefault="00EE6A81" w:rsidP="00D43D75">
            <w:pPr>
              <w:rPr>
                <w:rFonts w:ascii="Arial" w:eastAsia="Times New Roman" w:hAnsi="Arial" w:cs="Arial"/>
                <w:b/>
                <w:lang w:eastAsia="en-GB"/>
              </w:rPr>
            </w:pPr>
          </w:p>
          <w:p w14:paraId="522C2DFE"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Moderate</w:t>
            </w:r>
          </w:p>
        </w:tc>
        <w:tc>
          <w:tcPr>
            <w:tcW w:w="8599" w:type="dxa"/>
            <w:tcBorders>
              <w:top w:val="single" w:sz="4" w:space="0" w:color="auto"/>
              <w:left w:val="single" w:sz="4" w:space="0" w:color="auto"/>
              <w:bottom w:val="single" w:sz="4" w:space="0" w:color="auto"/>
              <w:right w:val="single" w:sz="4" w:space="0" w:color="auto"/>
            </w:tcBorders>
            <w:hideMark/>
          </w:tcPr>
          <w:p w14:paraId="03ED4716"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MODERATE</w:t>
            </w:r>
          </w:p>
          <w:p w14:paraId="40CCDA5A" w14:textId="77777777" w:rsidR="00EE6A81" w:rsidRPr="0038347B" w:rsidRDefault="00EE6A81" w:rsidP="00D43D75">
            <w:pPr>
              <w:jc w:val="both"/>
              <w:rPr>
                <w:rFonts w:ascii="Arial" w:hAnsi="Arial" w:cs="Arial"/>
                <w:sz w:val="20"/>
                <w:szCs w:val="20"/>
              </w:rPr>
            </w:pPr>
            <w:r w:rsidRPr="0038347B">
              <w:rPr>
                <w:rFonts w:ascii="Arial" w:hAnsi="Arial" w:cs="Arial"/>
                <w:sz w:val="20"/>
                <w:szCs w:val="20"/>
              </w:rPr>
              <w:lastRenderedPageBreak/>
              <w:t>Difficulties identified at range 2 continue/worsen and there has been no significant measured change in the target behaviour/social skill despite quality first teaching and range 1 and 2 interventions being in place.</w:t>
            </w:r>
          </w:p>
          <w:p w14:paraId="0DE193DA" w14:textId="296D9692" w:rsidR="00EE6A81" w:rsidRPr="0038347B" w:rsidRDefault="00EE6A81" w:rsidP="00EE6A81">
            <w:pPr>
              <w:numPr>
                <w:ilvl w:val="0"/>
                <w:numId w:val="6"/>
              </w:numPr>
              <w:jc w:val="both"/>
              <w:rPr>
                <w:rFonts w:ascii="Arial" w:hAnsi="Arial" w:cs="Arial"/>
                <w:sz w:val="20"/>
                <w:szCs w:val="20"/>
              </w:rPr>
            </w:pPr>
            <w:r w:rsidRPr="0038347B">
              <w:rPr>
                <w:rFonts w:ascii="Arial" w:hAnsi="Arial" w:cs="Arial"/>
                <w:sz w:val="20"/>
                <w:szCs w:val="20"/>
              </w:rPr>
              <w:t xml:space="preserve">SEMH interfere more frequently with </w:t>
            </w:r>
            <w:r>
              <w:rPr>
                <w:rFonts w:ascii="Arial" w:hAnsi="Arial" w:cs="Arial"/>
                <w:sz w:val="20"/>
                <w:szCs w:val="20"/>
              </w:rPr>
              <w:t>young person</w:t>
            </w:r>
            <w:r w:rsidRPr="0038347B">
              <w:rPr>
                <w:rFonts w:ascii="Arial" w:hAnsi="Arial" w:cs="Arial"/>
                <w:sz w:val="20"/>
                <w:szCs w:val="20"/>
              </w:rPr>
              <w:t xml:space="preserve">’s social/learning development across a range of settings and </w:t>
            </w:r>
            <w:r>
              <w:rPr>
                <w:rFonts w:ascii="Arial" w:hAnsi="Arial" w:cs="Arial"/>
                <w:sz w:val="20"/>
                <w:szCs w:val="20"/>
              </w:rPr>
              <w:t>young person</w:t>
            </w:r>
            <w:r w:rsidRPr="0038347B">
              <w:rPr>
                <w:rFonts w:ascii="Arial" w:hAnsi="Arial" w:cs="Arial"/>
                <w:sz w:val="20"/>
                <w:szCs w:val="20"/>
              </w:rPr>
              <w:t xml:space="preserve"> does not follow routines in school without adult support</w:t>
            </w:r>
          </w:p>
          <w:p w14:paraId="21F1CDEA" w14:textId="74BB5DBB" w:rsidR="00EE6A81" w:rsidRPr="0038347B" w:rsidRDefault="00EE6A81" w:rsidP="00EE6A81">
            <w:pPr>
              <w:numPr>
                <w:ilvl w:val="0"/>
                <w:numId w:val="6"/>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w:t>
            </w:r>
            <w:r w:rsidRPr="0038347B">
              <w:rPr>
                <w:rFonts w:ascii="Arial" w:hAnsi="Arial" w:cs="Arial"/>
                <w:color w:val="000000"/>
                <w:sz w:val="20"/>
                <w:szCs w:val="20"/>
              </w:rPr>
              <w:t xml:space="preserve">may have experienced fixed term exclusion </w:t>
            </w:r>
            <w:r w:rsidRPr="0038347B">
              <w:rPr>
                <w:rFonts w:ascii="Arial" w:hAnsi="Arial" w:cs="Arial"/>
                <w:sz w:val="20"/>
                <w:szCs w:val="20"/>
              </w:rPr>
              <w:t>and more sustained difficulties in social interactions/relationships with both adults and peers, including difficulties managing a range of emotions</w:t>
            </w:r>
          </w:p>
          <w:p w14:paraId="54755AEE" w14:textId="6AD96388" w:rsidR="00EE6A81" w:rsidRPr="0038347B" w:rsidRDefault="00EE6A81" w:rsidP="00EE6A81">
            <w:pPr>
              <w:numPr>
                <w:ilvl w:val="0"/>
                <w:numId w:val="6"/>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remains socially and emotionally vulnerable, withdrawn, isolated, and susceptible to unpredictable patterns of behaviour that impact on learning</w:t>
            </w:r>
          </w:p>
          <w:p w14:paraId="352E3CE5" w14:textId="2959570A" w:rsidR="00EE6A81" w:rsidRPr="0038347B" w:rsidRDefault="00EE6A81" w:rsidP="00EE6A81">
            <w:pPr>
              <w:numPr>
                <w:ilvl w:val="0"/>
                <w:numId w:val="6"/>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patterns of stress/anxiety related to specific times of the day have become more common</w:t>
            </w:r>
          </w:p>
          <w:p w14:paraId="49E2EE43" w14:textId="649B46C2" w:rsidR="00EE6A81" w:rsidRPr="0038347B" w:rsidRDefault="00EE6A81" w:rsidP="00EE6A81">
            <w:pPr>
              <w:numPr>
                <w:ilvl w:val="0"/>
                <w:numId w:val="6"/>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may </w:t>
            </w:r>
            <w:proofErr w:type="gramStart"/>
            <w:r w:rsidRPr="0038347B">
              <w:rPr>
                <w:rFonts w:ascii="Arial" w:hAnsi="Arial" w:cs="Arial"/>
                <w:sz w:val="20"/>
                <w:szCs w:val="20"/>
              </w:rPr>
              <w:t>have a preference for</w:t>
            </w:r>
            <w:proofErr w:type="gramEnd"/>
            <w:r w:rsidRPr="0038347B">
              <w:rPr>
                <w:rFonts w:ascii="Arial" w:hAnsi="Arial" w:cs="Arial"/>
                <w:sz w:val="20"/>
                <w:szCs w:val="20"/>
              </w:rPr>
              <w:t xml:space="preserve"> own agenda and may be reluctant to follow instructions</w:t>
            </w:r>
          </w:p>
          <w:p w14:paraId="21DB6EB6" w14:textId="77777777" w:rsidR="00EE6A81" w:rsidRPr="0038347B" w:rsidRDefault="00EE6A81" w:rsidP="00EE6A81">
            <w:pPr>
              <w:numPr>
                <w:ilvl w:val="0"/>
                <w:numId w:val="6"/>
              </w:numPr>
              <w:rPr>
                <w:rFonts w:ascii="Arial" w:hAnsi="Arial" w:cs="Arial"/>
                <w:b/>
                <w:sz w:val="20"/>
                <w:szCs w:val="20"/>
              </w:rPr>
            </w:pPr>
            <w:r w:rsidRPr="0038347B">
              <w:rPr>
                <w:rFonts w:ascii="Arial" w:hAnsi="Arial" w:cs="Arial"/>
                <w:sz w:val="20"/>
                <w:szCs w:val="20"/>
              </w:rPr>
              <w:t>Short-term behavioural crises have become more frequent and are more intense</w:t>
            </w:r>
          </w:p>
          <w:p w14:paraId="7A3304F2" w14:textId="77777777" w:rsidR="00EE6A81" w:rsidRPr="0038347B" w:rsidRDefault="00EE6A81" w:rsidP="00D43D75">
            <w:pPr>
              <w:ind w:left="360"/>
              <w:rPr>
                <w:rFonts w:ascii="Arial"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1251A709"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3 </w:t>
            </w:r>
            <w:r>
              <w:rPr>
                <w:rFonts w:ascii="Arial" w:eastAsia="Times New Roman" w:hAnsi="Arial" w:cs="Arial"/>
                <w:sz w:val="20"/>
                <w:szCs w:val="20"/>
                <w:lang w:eastAsia="en-GB"/>
              </w:rPr>
              <w:t xml:space="preserve">Social, Emotional and </w:t>
            </w:r>
            <w:r>
              <w:rPr>
                <w:rFonts w:ascii="Arial" w:eastAsia="Times New Roman" w:hAnsi="Arial" w:cs="Arial"/>
                <w:sz w:val="20"/>
                <w:szCs w:val="20"/>
                <w:lang w:eastAsia="en-GB"/>
              </w:rPr>
              <w:lastRenderedPageBreak/>
              <w:t xml:space="preserve">Mental Health </w:t>
            </w:r>
            <w:r w:rsidRPr="00F92C43">
              <w:rPr>
                <w:rFonts w:ascii="Arial" w:eastAsia="Times New Roman" w:hAnsi="Arial" w:cs="Arial"/>
                <w:sz w:val="20"/>
                <w:szCs w:val="20"/>
                <w:lang w:eastAsia="en-GB"/>
              </w:rPr>
              <w:t>section of the School Age Guidance</w:t>
            </w:r>
          </w:p>
        </w:tc>
      </w:tr>
      <w:tr w:rsidR="00EE6A81" w:rsidRPr="00AB5110" w14:paraId="0702F9EF"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tcPr>
          <w:p w14:paraId="4A9AD33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lastRenderedPageBreak/>
              <w:t>Range 4a</w:t>
            </w:r>
          </w:p>
          <w:p w14:paraId="30A63FD9" w14:textId="77777777" w:rsidR="00EE6A81" w:rsidRDefault="00EE6A81" w:rsidP="00D43D75">
            <w:pPr>
              <w:rPr>
                <w:rFonts w:ascii="Arial" w:eastAsia="Times New Roman" w:hAnsi="Arial" w:cs="Arial"/>
                <w:b/>
                <w:lang w:eastAsia="en-GB"/>
              </w:rPr>
            </w:pPr>
          </w:p>
          <w:p w14:paraId="74EC3142"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 xml:space="preserve">Significant </w:t>
            </w:r>
          </w:p>
        </w:tc>
        <w:tc>
          <w:tcPr>
            <w:tcW w:w="8599" w:type="dxa"/>
            <w:tcBorders>
              <w:top w:val="single" w:sz="4" w:space="0" w:color="auto"/>
              <w:left w:val="single" w:sz="4" w:space="0" w:color="auto"/>
              <w:bottom w:val="single" w:sz="4" w:space="0" w:color="auto"/>
              <w:right w:val="single" w:sz="4" w:space="0" w:color="auto"/>
            </w:tcBorders>
            <w:hideMark/>
          </w:tcPr>
          <w:p w14:paraId="242AB17B"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SIGNIFICANT</w:t>
            </w:r>
          </w:p>
          <w:p w14:paraId="14E782F1" w14:textId="1026E23E" w:rsidR="00EE6A81" w:rsidRPr="0038347B" w:rsidRDefault="00EE6A81" w:rsidP="00D43D75">
            <w:p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continues to present with significant and persistent levels of behaviour, emotional, social difficulties which are now more complex, and which necessitate a multi-agency response.</w:t>
            </w:r>
          </w:p>
          <w:p w14:paraId="1097276D" w14:textId="394490F9" w:rsidR="00EE6A81" w:rsidRPr="0038347B" w:rsidRDefault="00EE6A81" w:rsidP="00EE6A81">
            <w:pPr>
              <w:numPr>
                <w:ilvl w:val="0"/>
                <w:numId w:val="112"/>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is more likely to have experienced fixed term exclusion from school</w:t>
            </w:r>
          </w:p>
          <w:p w14:paraId="11D04C34" w14:textId="70A78A53" w:rsidR="00EE6A81" w:rsidRPr="0038347B" w:rsidRDefault="00EE6A81" w:rsidP="00EE6A81">
            <w:pPr>
              <w:numPr>
                <w:ilvl w:val="0"/>
                <w:numId w:val="112"/>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does not have the social and emotional skills needed to cope in a mainstream environment without adult support for a significant proportion of the school day</w:t>
            </w:r>
          </w:p>
          <w:p w14:paraId="7F0824ED" w14:textId="77777777" w:rsidR="00EE6A81" w:rsidRPr="0038347B" w:rsidRDefault="00EE6A81" w:rsidP="00EE6A81">
            <w:pPr>
              <w:numPr>
                <w:ilvl w:val="0"/>
                <w:numId w:val="112"/>
              </w:numPr>
              <w:jc w:val="both"/>
              <w:rPr>
                <w:rFonts w:ascii="Arial" w:hAnsi="Arial" w:cs="Arial"/>
                <w:sz w:val="20"/>
                <w:szCs w:val="20"/>
              </w:rPr>
            </w:pPr>
            <w:r w:rsidRPr="0038347B">
              <w:rPr>
                <w:rFonts w:ascii="Arial" w:hAnsi="Arial" w:cs="Arial"/>
                <w:sz w:val="20"/>
                <w:szCs w:val="20"/>
              </w:rPr>
              <w:t>Significant and increasing difficulties with social interaction, social communication and social understanding which regularly impact on classroom performance</w:t>
            </w:r>
          </w:p>
          <w:p w14:paraId="767DA795" w14:textId="54F81849" w:rsidR="00EE6A81" w:rsidRPr="0038347B" w:rsidRDefault="00EE6A81" w:rsidP="00EE6A81">
            <w:pPr>
              <w:numPr>
                <w:ilvl w:val="0"/>
                <w:numId w:val="112"/>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is increasingly isolated and struggles to maintain positive relationships with adults or peers</w:t>
            </w:r>
          </w:p>
          <w:p w14:paraId="4D92F956" w14:textId="77777777" w:rsidR="00EE6A81" w:rsidRPr="0038347B" w:rsidRDefault="00EE6A81" w:rsidP="00EE6A81">
            <w:pPr>
              <w:numPr>
                <w:ilvl w:val="0"/>
                <w:numId w:val="112"/>
              </w:numPr>
              <w:jc w:val="both"/>
              <w:rPr>
                <w:rFonts w:ascii="Arial" w:hAnsi="Arial" w:cs="Arial"/>
                <w:sz w:val="20"/>
                <w:szCs w:val="20"/>
              </w:rPr>
            </w:pPr>
            <w:r w:rsidRPr="0038347B">
              <w:rPr>
                <w:rFonts w:ascii="Arial" w:hAnsi="Arial" w:cs="Arial"/>
                <w:sz w:val="20"/>
                <w:szCs w:val="20"/>
              </w:rPr>
              <w:t>Careful social and emotional differentiation of the curriculum essential to ensure access to the curriculum and progress with learning</w:t>
            </w:r>
          </w:p>
          <w:p w14:paraId="1A743BF9" w14:textId="77777777" w:rsidR="00EE6A81" w:rsidRPr="0038347B" w:rsidRDefault="00EE6A81" w:rsidP="00D43D75">
            <w:pPr>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782D903A"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4a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7F73F10F"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83AF8DA"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4b</w:t>
            </w:r>
          </w:p>
        </w:tc>
        <w:tc>
          <w:tcPr>
            <w:tcW w:w="8599" w:type="dxa"/>
            <w:tcBorders>
              <w:top w:val="single" w:sz="4" w:space="0" w:color="auto"/>
              <w:left w:val="single" w:sz="4" w:space="0" w:color="auto"/>
              <w:bottom w:val="single" w:sz="4" w:space="0" w:color="auto"/>
              <w:right w:val="single" w:sz="4" w:space="0" w:color="auto"/>
            </w:tcBorders>
            <w:hideMark/>
          </w:tcPr>
          <w:p w14:paraId="2969916C"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SEVERE</w:t>
            </w:r>
          </w:p>
          <w:p w14:paraId="51FCA7FC" w14:textId="4282FD80" w:rsidR="00EE6A81" w:rsidRPr="0038347B" w:rsidRDefault="00EE6A81" w:rsidP="00D43D75">
            <w:p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continues to present with severe and persistent levels of behaviour, emotional, social difficulties which continue to be complex and long term, and which necessitate a continued multi-agency response.</w:t>
            </w:r>
          </w:p>
          <w:p w14:paraId="64C560E3" w14:textId="67634A37" w:rsidR="00EE6A81" w:rsidRPr="0038347B" w:rsidRDefault="00EE6A81" w:rsidP="00EE6A81">
            <w:pPr>
              <w:numPr>
                <w:ilvl w:val="0"/>
                <w:numId w:val="7"/>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is at increased risk of permanent</w:t>
            </w:r>
            <w:r w:rsidRPr="0038347B">
              <w:rPr>
                <w:rFonts w:ascii="Arial" w:hAnsi="Arial" w:cs="Arial"/>
                <w:color w:val="FF0000"/>
                <w:sz w:val="20"/>
                <w:szCs w:val="20"/>
              </w:rPr>
              <w:t xml:space="preserve"> </w:t>
            </w:r>
            <w:r w:rsidRPr="0038347B">
              <w:rPr>
                <w:rFonts w:ascii="Arial" w:hAnsi="Arial" w:cs="Arial"/>
                <w:sz w:val="20"/>
                <w:szCs w:val="20"/>
              </w:rPr>
              <w:t xml:space="preserve">exclusion </w:t>
            </w:r>
          </w:p>
          <w:p w14:paraId="0322C55A" w14:textId="47493742" w:rsidR="00EE6A81" w:rsidRPr="0038347B" w:rsidRDefault="00EE6A81" w:rsidP="00EE6A81">
            <w:pPr>
              <w:numPr>
                <w:ilvl w:val="0"/>
                <w:numId w:val="7"/>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does not have the social and emotional skills needed to cope in a mainstream environment without adult support for a significant proportion of the school day</w:t>
            </w:r>
          </w:p>
          <w:p w14:paraId="67F9BBD9" w14:textId="77777777" w:rsidR="00EE6A81" w:rsidRPr="0038347B" w:rsidRDefault="00EE6A81" w:rsidP="00EE6A81">
            <w:pPr>
              <w:numPr>
                <w:ilvl w:val="0"/>
                <w:numId w:val="7"/>
              </w:numPr>
              <w:jc w:val="both"/>
              <w:rPr>
                <w:rFonts w:ascii="Arial" w:hAnsi="Arial" w:cs="Arial"/>
                <w:sz w:val="20"/>
                <w:szCs w:val="20"/>
              </w:rPr>
            </w:pPr>
            <w:r w:rsidRPr="0038347B">
              <w:rPr>
                <w:rFonts w:ascii="Arial" w:hAnsi="Arial" w:cs="Arial"/>
                <w:sz w:val="20"/>
                <w:szCs w:val="20"/>
              </w:rPr>
              <w:lastRenderedPageBreak/>
              <w:t>Significant and increasing difficulties with social interaction, social communication and social understanding which regularly impact on classroom performance</w:t>
            </w:r>
          </w:p>
          <w:p w14:paraId="72A86FD7" w14:textId="61A25AF3" w:rsidR="00EE6A81" w:rsidRPr="0038347B" w:rsidRDefault="00EE6A81" w:rsidP="00EE6A81">
            <w:pPr>
              <w:numPr>
                <w:ilvl w:val="0"/>
                <w:numId w:val="7"/>
              </w:numPr>
              <w:jc w:val="both"/>
              <w:rPr>
                <w:rFonts w:ascii="Arial" w:hAnsi="Arial" w:cs="Arial"/>
                <w:sz w:val="20"/>
                <w:szCs w:val="20"/>
              </w:rPr>
            </w:pPr>
            <w:r>
              <w:rPr>
                <w:rFonts w:ascii="Arial" w:hAnsi="Arial" w:cs="Arial"/>
                <w:sz w:val="20"/>
                <w:szCs w:val="20"/>
              </w:rPr>
              <w:t>Young person</w:t>
            </w:r>
            <w:r w:rsidRPr="0038347B">
              <w:rPr>
                <w:rFonts w:ascii="Arial" w:hAnsi="Arial" w:cs="Arial"/>
                <w:sz w:val="20"/>
                <w:szCs w:val="20"/>
              </w:rPr>
              <w:t xml:space="preserve"> is increasingly isolated and struggles to maintain positive relationships with adults or peers</w:t>
            </w:r>
          </w:p>
          <w:p w14:paraId="42D76D30" w14:textId="77777777" w:rsidR="00EE6A81" w:rsidRPr="0038347B" w:rsidRDefault="00EE6A81" w:rsidP="00EE6A81">
            <w:pPr>
              <w:numPr>
                <w:ilvl w:val="0"/>
                <w:numId w:val="7"/>
              </w:numPr>
              <w:rPr>
                <w:rFonts w:ascii="Arial" w:hAnsi="Arial" w:cs="Arial"/>
                <w:b/>
                <w:sz w:val="20"/>
                <w:szCs w:val="20"/>
              </w:rPr>
            </w:pPr>
            <w:r w:rsidRPr="0038347B">
              <w:rPr>
                <w:rFonts w:ascii="Arial" w:hAnsi="Arial" w:cs="Arial"/>
                <w:sz w:val="20"/>
                <w:szCs w:val="20"/>
              </w:rPr>
              <w:t>Careful social and emotional differentiation of the curriculum essential to ensure progress with learning</w:t>
            </w:r>
          </w:p>
          <w:p w14:paraId="5D849B6F" w14:textId="77777777" w:rsidR="00EE6A81" w:rsidRPr="0038347B" w:rsidRDefault="00EE6A81" w:rsidP="00EE6A81">
            <w:pPr>
              <w:numPr>
                <w:ilvl w:val="0"/>
                <w:numId w:val="7"/>
              </w:numPr>
              <w:rPr>
                <w:rFonts w:ascii="Arial" w:hAnsi="Arial" w:cs="Arial"/>
                <w:b/>
                <w:sz w:val="20"/>
                <w:szCs w:val="20"/>
              </w:rPr>
            </w:pPr>
            <w:r w:rsidRPr="0038347B">
              <w:rPr>
                <w:rFonts w:ascii="Arial" w:hAnsi="Arial" w:cs="Arial"/>
                <w:sz w:val="20"/>
                <w:szCs w:val="20"/>
              </w:rPr>
              <w:t>Complex Needs identified *</w:t>
            </w:r>
          </w:p>
          <w:p w14:paraId="434BD8BA" w14:textId="77777777" w:rsidR="00EE6A81" w:rsidRPr="0038347B" w:rsidRDefault="00EE6A81" w:rsidP="00EE6A81">
            <w:pPr>
              <w:numPr>
                <w:ilvl w:val="0"/>
                <w:numId w:val="7"/>
              </w:numPr>
              <w:rPr>
                <w:rFonts w:ascii="Arial" w:eastAsia="Calibri"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4FC62485"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4b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35065EA0"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F3B820"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5</w:t>
            </w:r>
          </w:p>
          <w:p w14:paraId="29EB57DA" w14:textId="77777777" w:rsidR="00EE6A81" w:rsidRDefault="00EE6A81" w:rsidP="00D43D75">
            <w:pPr>
              <w:rPr>
                <w:rFonts w:ascii="Arial" w:eastAsia="Times New Roman" w:hAnsi="Arial" w:cs="Arial"/>
                <w:b/>
                <w:lang w:eastAsia="en-GB"/>
              </w:rPr>
            </w:pPr>
          </w:p>
          <w:p w14:paraId="449610D3"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Severe</w:t>
            </w:r>
          </w:p>
        </w:tc>
        <w:tc>
          <w:tcPr>
            <w:tcW w:w="8599" w:type="dxa"/>
            <w:tcBorders>
              <w:top w:val="single" w:sz="4" w:space="0" w:color="auto"/>
              <w:left w:val="single" w:sz="4" w:space="0" w:color="auto"/>
              <w:bottom w:val="single" w:sz="4" w:space="0" w:color="auto"/>
              <w:right w:val="single" w:sz="4" w:space="0" w:color="auto"/>
            </w:tcBorders>
            <w:hideMark/>
          </w:tcPr>
          <w:p w14:paraId="4C104532"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SEVERE</w:t>
            </w:r>
          </w:p>
          <w:p w14:paraId="273B6123" w14:textId="77777777" w:rsidR="00EE6A81" w:rsidRPr="0038347B" w:rsidRDefault="00EE6A81" w:rsidP="00D43D75">
            <w:pPr>
              <w:jc w:val="both"/>
              <w:rPr>
                <w:rFonts w:ascii="Arial" w:hAnsi="Arial" w:cs="Arial"/>
                <w:sz w:val="20"/>
                <w:szCs w:val="20"/>
              </w:rPr>
            </w:pPr>
            <w:r w:rsidRPr="0038347B">
              <w:rPr>
                <w:rFonts w:ascii="Arial" w:hAnsi="Arial" w:cs="Arial"/>
                <w:sz w:val="20"/>
                <w:szCs w:val="20"/>
              </w:rPr>
              <w:t>Severe and increasing behavioural difficulties, often compounded by additional needs and requiring provision outside the mainstream environment, including:</w:t>
            </w:r>
          </w:p>
          <w:p w14:paraId="2C0A4A9E"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Moderate/ severe learning difficulties, mental health difficulties, acute anxiety, attachment issues</w:t>
            </w:r>
          </w:p>
          <w:p w14:paraId="21DD4D24"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Patterns of regular school absence</w:t>
            </w:r>
          </w:p>
          <w:p w14:paraId="41E52B54"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Incidents of absconding behaviour</w:t>
            </w:r>
          </w:p>
          <w:p w14:paraId="0FBC19C6"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Disengaged from learning, significant under-performance</w:t>
            </w:r>
          </w:p>
          <w:p w14:paraId="3E3575C1"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 xml:space="preserve">Verbally and physically aggressive </w:t>
            </w:r>
          </w:p>
          <w:p w14:paraId="23F34921"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Reliant on adult support to remain on task</w:t>
            </w:r>
          </w:p>
          <w:p w14:paraId="47492C90"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Struggles with change – both to routines and relationships</w:t>
            </w:r>
          </w:p>
          <w:p w14:paraId="5D3F6548" w14:textId="77777777" w:rsidR="00EE6A81" w:rsidRPr="00BF7066" w:rsidRDefault="00EE6A81" w:rsidP="00EE6A81">
            <w:pPr>
              <w:numPr>
                <w:ilvl w:val="0"/>
                <w:numId w:val="8"/>
              </w:numPr>
              <w:jc w:val="both"/>
              <w:rPr>
                <w:rFonts w:ascii="Arial" w:hAnsi="Arial" w:cs="Arial"/>
                <w:sz w:val="20"/>
                <w:szCs w:val="20"/>
              </w:rPr>
            </w:pPr>
            <w:r w:rsidRPr="00BF7066">
              <w:rPr>
                <w:rFonts w:ascii="Arial" w:hAnsi="Arial" w:cs="Arial"/>
                <w:sz w:val="20"/>
                <w:szCs w:val="20"/>
              </w:rPr>
              <w:t>Regular use of foul and abusive language</w:t>
            </w:r>
          </w:p>
          <w:p w14:paraId="641D543E"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 xml:space="preserve">Engaging in high risk activities both at school and within the community </w:t>
            </w:r>
          </w:p>
          <w:p w14:paraId="5435CD9A"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Difficulties expressing empathy, emotionally detached, could have tendency to hurt others, self or animals</w:t>
            </w:r>
          </w:p>
          <w:p w14:paraId="2F1D692F"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Issues around identity and belonging</w:t>
            </w:r>
          </w:p>
          <w:p w14:paraId="1658FA8E"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Needing to be in control, bullying behaviours (victim &amp; perpetrator)</w:t>
            </w:r>
          </w:p>
          <w:p w14:paraId="6E90E230"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Difficulties sustaining relationships</w:t>
            </w:r>
          </w:p>
          <w:p w14:paraId="47424C04"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Over-friendly or withdrawn with strangers, at risk of exploitation</w:t>
            </w:r>
          </w:p>
          <w:p w14:paraId="556B039A"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Provocative in appearance and behaviour, evidence of sexualised language or behaviours</w:t>
            </w:r>
          </w:p>
          <w:p w14:paraId="05761619" w14:textId="77777777" w:rsidR="00EE6A81" w:rsidRPr="0038347B" w:rsidRDefault="00EE6A81" w:rsidP="00EE6A81">
            <w:pPr>
              <w:numPr>
                <w:ilvl w:val="0"/>
                <w:numId w:val="8"/>
              </w:numPr>
              <w:jc w:val="both"/>
              <w:rPr>
                <w:rFonts w:ascii="Arial" w:hAnsi="Arial" w:cs="Arial"/>
                <w:sz w:val="20"/>
                <w:szCs w:val="20"/>
              </w:rPr>
            </w:pPr>
            <w:r w:rsidRPr="0038347B">
              <w:rPr>
                <w:rFonts w:ascii="Arial" w:hAnsi="Arial" w:cs="Arial"/>
                <w:sz w:val="20"/>
                <w:szCs w:val="20"/>
              </w:rPr>
              <w:t>Slow to develop age appropriate self-care skills due to levels of maturity or degree of Learning Difficulties</w:t>
            </w:r>
          </w:p>
          <w:p w14:paraId="1E3A66D2" w14:textId="77777777" w:rsidR="00EE6A81" w:rsidRPr="0038347B" w:rsidRDefault="00EE6A81" w:rsidP="00EE6A81">
            <w:pPr>
              <w:numPr>
                <w:ilvl w:val="0"/>
                <w:numId w:val="8"/>
              </w:numPr>
              <w:rPr>
                <w:rFonts w:ascii="Arial" w:hAnsi="Arial" w:cs="Arial"/>
                <w:b/>
                <w:sz w:val="20"/>
                <w:szCs w:val="20"/>
              </w:rPr>
            </w:pPr>
            <w:r w:rsidRPr="0038347B">
              <w:rPr>
                <w:rFonts w:ascii="Arial" w:hAnsi="Arial" w:cs="Arial"/>
                <w:sz w:val="20"/>
                <w:szCs w:val="20"/>
              </w:rPr>
              <w:t>Physical, sensory and medical needs that require medication and regular review</w:t>
            </w:r>
          </w:p>
          <w:p w14:paraId="4187406F" w14:textId="77777777" w:rsidR="00EE6A81" w:rsidRPr="0038347B" w:rsidRDefault="00EE6A81" w:rsidP="00EE6A81">
            <w:pPr>
              <w:numPr>
                <w:ilvl w:val="0"/>
                <w:numId w:val="8"/>
              </w:numPr>
              <w:rPr>
                <w:rFonts w:ascii="Arial" w:hAnsi="Arial" w:cs="Arial"/>
                <w:b/>
                <w:sz w:val="20"/>
                <w:szCs w:val="20"/>
              </w:rPr>
            </w:pPr>
            <w:r w:rsidRPr="0038347B">
              <w:rPr>
                <w:rFonts w:ascii="Arial" w:hAnsi="Arial" w:cs="Arial"/>
                <w:sz w:val="20"/>
                <w:szCs w:val="20"/>
              </w:rPr>
              <w:t>Complex needs identified *</w:t>
            </w:r>
          </w:p>
          <w:p w14:paraId="7CBFBA5D" w14:textId="77777777" w:rsidR="00EE6A81" w:rsidRPr="0038347B" w:rsidRDefault="00EE6A81" w:rsidP="00D43D75">
            <w:pPr>
              <w:pStyle w:val="ListParagraph"/>
              <w:tabs>
                <w:tab w:val="center" w:pos="4320"/>
                <w:tab w:val="right" w:pos="8640"/>
              </w:tabs>
              <w:ind w:left="360"/>
              <w:outlineLvl w:val="0"/>
              <w:rPr>
                <w:rFonts w:ascii="Arial" w:eastAsia="Times New Roman"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625D6C08"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t xml:space="preserve">Please refer to information contained within the Range 5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52A50D31" w14:textId="77777777" w:rsidTr="006804A9">
        <w:tc>
          <w:tcPr>
            <w:tcW w:w="1341" w:type="dxa"/>
            <w:tcBorders>
              <w:top w:val="single" w:sz="4" w:space="0" w:color="auto"/>
              <w:left w:val="single" w:sz="4" w:space="0" w:color="auto"/>
              <w:bottom w:val="single" w:sz="4" w:space="0" w:color="auto"/>
              <w:right w:val="single" w:sz="4" w:space="0" w:color="auto"/>
            </w:tcBorders>
            <w:shd w:val="clear" w:color="auto" w:fill="FF9900"/>
            <w:vAlign w:val="center"/>
          </w:tcPr>
          <w:p w14:paraId="5068F34B"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Range 6</w:t>
            </w:r>
          </w:p>
          <w:p w14:paraId="654A75E9" w14:textId="77777777" w:rsidR="00EE6A81" w:rsidRDefault="00EE6A81" w:rsidP="00D43D75">
            <w:pPr>
              <w:rPr>
                <w:rFonts w:ascii="Arial" w:eastAsia="Times New Roman" w:hAnsi="Arial" w:cs="Arial"/>
                <w:b/>
                <w:lang w:eastAsia="en-GB"/>
              </w:rPr>
            </w:pPr>
          </w:p>
          <w:p w14:paraId="749A5A89" w14:textId="77777777" w:rsidR="00EE6A81" w:rsidRDefault="00EE6A81" w:rsidP="00D43D75">
            <w:pPr>
              <w:rPr>
                <w:rFonts w:ascii="Arial" w:eastAsia="Times New Roman" w:hAnsi="Arial" w:cs="Arial"/>
                <w:b/>
                <w:lang w:eastAsia="en-GB"/>
              </w:rPr>
            </w:pPr>
            <w:r>
              <w:rPr>
                <w:rFonts w:ascii="Arial" w:eastAsia="Times New Roman" w:hAnsi="Arial" w:cs="Arial"/>
                <w:b/>
                <w:lang w:eastAsia="en-GB"/>
              </w:rPr>
              <w:t>Profound</w:t>
            </w:r>
          </w:p>
        </w:tc>
        <w:tc>
          <w:tcPr>
            <w:tcW w:w="8599" w:type="dxa"/>
            <w:tcBorders>
              <w:top w:val="single" w:sz="4" w:space="0" w:color="auto"/>
              <w:left w:val="single" w:sz="4" w:space="0" w:color="auto"/>
              <w:bottom w:val="single" w:sz="4" w:space="0" w:color="auto"/>
              <w:right w:val="single" w:sz="4" w:space="0" w:color="auto"/>
            </w:tcBorders>
            <w:hideMark/>
          </w:tcPr>
          <w:p w14:paraId="60903360" w14:textId="77777777" w:rsidR="00EE6A81" w:rsidRPr="0038347B" w:rsidRDefault="00EE6A81" w:rsidP="00D43D75">
            <w:pPr>
              <w:jc w:val="both"/>
              <w:rPr>
                <w:rFonts w:ascii="Arial" w:hAnsi="Arial" w:cs="Arial"/>
                <w:b/>
                <w:sz w:val="20"/>
                <w:szCs w:val="20"/>
              </w:rPr>
            </w:pPr>
            <w:r w:rsidRPr="0038347B">
              <w:rPr>
                <w:rFonts w:ascii="Arial" w:hAnsi="Arial" w:cs="Arial"/>
                <w:b/>
                <w:sz w:val="20"/>
                <w:szCs w:val="20"/>
              </w:rPr>
              <w:t>PROFOUND</w:t>
            </w:r>
          </w:p>
          <w:p w14:paraId="170FE296" w14:textId="77777777" w:rsidR="00EE6A81" w:rsidRPr="0038347B" w:rsidRDefault="00EE6A81" w:rsidP="00D43D75">
            <w:pPr>
              <w:jc w:val="both"/>
              <w:rPr>
                <w:rFonts w:ascii="Arial" w:hAnsi="Arial" w:cs="Arial"/>
                <w:sz w:val="20"/>
                <w:szCs w:val="20"/>
              </w:rPr>
            </w:pPr>
            <w:r w:rsidRPr="0038347B">
              <w:rPr>
                <w:rFonts w:ascii="Arial" w:hAnsi="Arial" w:cs="Arial"/>
                <w:sz w:val="20"/>
                <w:szCs w:val="20"/>
              </w:rPr>
              <w:t>Continuing profound and increasing behavioural difficulties, often compounded by additional needs and requiring continued provision outside the mainstream environment, including:</w:t>
            </w:r>
          </w:p>
          <w:p w14:paraId="57745FDE"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 xml:space="preserve">Significant challenging behaviour </w:t>
            </w:r>
          </w:p>
          <w:p w14:paraId="268EBD83"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lastRenderedPageBreak/>
              <w:t>Requiring a range of therapeutic interventions or referral to specialist support services (CAMHS, YOS)</w:t>
            </w:r>
          </w:p>
          <w:p w14:paraId="4D0919B7"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 xml:space="preserve">Unable to manage self in group without dedicated support </w:t>
            </w:r>
          </w:p>
          <w:p w14:paraId="712C5420"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Subject to neglect, basic needs unmet or preoccupied with hunger, illness, lack of sleep, acute anxiety, fear, isolation, bullying, harassment, controlling behaviours</w:t>
            </w:r>
          </w:p>
          <w:p w14:paraId="4CA436E0"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Consistent use of foul and abusive language</w:t>
            </w:r>
          </w:p>
          <w:p w14:paraId="52DA14E7"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Involved in substance misuse either as a user or exploited into distribution/selling</w:t>
            </w:r>
          </w:p>
          <w:p w14:paraId="1360C07B"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Poor attendance, requires high level of adult intervention to bring into school, even with transport provided</w:t>
            </w:r>
          </w:p>
          <w:p w14:paraId="01C4EB01"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Refusal to engage, extreme abuse towards staff and peers, disengaged, wilfully disruptive</w:t>
            </w:r>
          </w:p>
          <w:p w14:paraId="7A78414D"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Regular absconding behaviour</w:t>
            </w:r>
          </w:p>
          <w:p w14:paraId="726E332A" w14:textId="77777777" w:rsidR="00EE6A81" w:rsidRPr="00BF7066" w:rsidRDefault="00EE6A81" w:rsidP="00EE6A81">
            <w:pPr>
              <w:numPr>
                <w:ilvl w:val="0"/>
                <w:numId w:val="9"/>
              </w:numPr>
              <w:jc w:val="both"/>
              <w:rPr>
                <w:rFonts w:ascii="Arial" w:hAnsi="Arial" w:cs="Arial"/>
                <w:sz w:val="20"/>
                <w:szCs w:val="20"/>
              </w:rPr>
            </w:pPr>
            <w:r w:rsidRPr="00BF7066">
              <w:rPr>
                <w:rFonts w:ascii="Arial" w:hAnsi="Arial" w:cs="Arial"/>
                <w:sz w:val="20"/>
                <w:szCs w:val="20"/>
              </w:rPr>
              <w:t>Significant damage to property</w:t>
            </w:r>
          </w:p>
          <w:p w14:paraId="08ADBD56"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Requiring targeted teaching in order to access learning in dedicated space away from others</w:t>
            </w:r>
          </w:p>
          <w:p w14:paraId="0C452F16"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Health and safety risk to self and others due to increased levels of agitation and presenting risks</w:t>
            </w:r>
          </w:p>
          <w:p w14:paraId="552C243A" w14:textId="77777777" w:rsidR="00EE6A81" w:rsidRPr="0038347B" w:rsidRDefault="00EE6A81" w:rsidP="00EE6A81">
            <w:pPr>
              <w:numPr>
                <w:ilvl w:val="0"/>
                <w:numId w:val="9"/>
              </w:numPr>
              <w:jc w:val="both"/>
              <w:rPr>
                <w:rFonts w:ascii="Arial" w:hAnsi="Arial" w:cs="Arial"/>
                <w:sz w:val="20"/>
                <w:szCs w:val="20"/>
              </w:rPr>
            </w:pPr>
            <w:r w:rsidRPr="0038347B">
              <w:rPr>
                <w:rFonts w:ascii="Arial" w:hAnsi="Arial" w:cs="Arial"/>
                <w:sz w:val="20"/>
                <w:szCs w:val="20"/>
              </w:rPr>
              <w:t>Sexualised language and behaviour, identified at risk of Child Sexual Exploitation (CSE)</w:t>
            </w:r>
          </w:p>
          <w:p w14:paraId="75C9AD2D" w14:textId="77B93E4D" w:rsidR="00EE6A81" w:rsidRPr="003324E7" w:rsidRDefault="00EE6A81" w:rsidP="003324E7">
            <w:pPr>
              <w:numPr>
                <w:ilvl w:val="0"/>
                <w:numId w:val="9"/>
              </w:numPr>
              <w:jc w:val="both"/>
              <w:rPr>
                <w:rFonts w:ascii="Arial" w:hAnsi="Arial" w:cs="Arial"/>
                <w:sz w:val="20"/>
                <w:szCs w:val="20"/>
              </w:rPr>
            </w:pPr>
            <w:r w:rsidRPr="0038347B">
              <w:rPr>
                <w:rFonts w:ascii="Arial" w:hAnsi="Arial" w:cs="Arial"/>
                <w:sz w:val="20"/>
                <w:szCs w:val="20"/>
              </w:rPr>
              <w:t>Complex needs identified *</w:t>
            </w:r>
          </w:p>
        </w:tc>
        <w:tc>
          <w:tcPr>
            <w:tcW w:w="4008" w:type="dxa"/>
            <w:tcBorders>
              <w:top w:val="single" w:sz="4" w:space="0" w:color="auto"/>
              <w:left w:val="single" w:sz="4" w:space="0" w:color="auto"/>
              <w:bottom w:val="single" w:sz="4" w:space="0" w:color="auto"/>
              <w:right w:val="single" w:sz="4" w:space="0" w:color="auto"/>
            </w:tcBorders>
          </w:tcPr>
          <w:p w14:paraId="55059800" w14:textId="77777777" w:rsidR="00EE6A81" w:rsidRPr="00F92C43" w:rsidRDefault="00EE6A81" w:rsidP="00D43D75">
            <w:pPr>
              <w:rPr>
                <w:rFonts w:ascii="Arial" w:eastAsia="Times New Roman" w:hAnsi="Arial" w:cs="Arial"/>
                <w:b/>
                <w:sz w:val="20"/>
                <w:szCs w:val="20"/>
                <w:lang w:eastAsia="en-GB"/>
              </w:rPr>
            </w:pPr>
            <w:r w:rsidRPr="00F92C43">
              <w:rPr>
                <w:rFonts w:ascii="Arial" w:eastAsia="Times New Roman" w:hAnsi="Arial" w:cs="Arial"/>
                <w:sz w:val="20"/>
                <w:szCs w:val="20"/>
                <w:lang w:eastAsia="en-GB"/>
              </w:rPr>
              <w:lastRenderedPageBreak/>
              <w:t xml:space="preserve">Please refer to information contained within the Range 6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r w:rsidR="00EE6A81" w:rsidRPr="00AB5110" w14:paraId="796AD33D" w14:textId="77777777" w:rsidTr="003324E7">
        <w:tc>
          <w:tcPr>
            <w:tcW w:w="134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0F7FECC" w14:textId="77777777" w:rsidR="00EE6A81" w:rsidRDefault="00EE6A81" w:rsidP="00D43D75">
            <w:pPr>
              <w:rPr>
                <w:rFonts w:ascii="Arial" w:hAnsi="Arial" w:cs="Arial"/>
                <w:b/>
              </w:rPr>
            </w:pPr>
          </w:p>
          <w:p w14:paraId="64F6A476" w14:textId="77777777" w:rsidR="00EE6A81" w:rsidRDefault="00EE6A81" w:rsidP="00D43D75">
            <w:pPr>
              <w:rPr>
                <w:rFonts w:ascii="Arial" w:hAnsi="Arial" w:cs="Arial"/>
                <w:b/>
              </w:rPr>
            </w:pPr>
            <w:r>
              <w:rPr>
                <w:rFonts w:ascii="Arial" w:hAnsi="Arial" w:cs="Arial"/>
                <w:b/>
              </w:rPr>
              <w:t>Range 7</w:t>
            </w:r>
          </w:p>
          <w:p w14:paraId="6510203A" w14:textId="77777777" w:rsidR="00EE6A81" w:rsidRPr="00D94565" w:rsidRDefault="00EE6A81" w:rsidP="00D43D75">
            <w:pPr>
              <w:rPr>
                <w:rFonts w:ascii="Arial" w:hAnsi="Arial" w:cs="Arial"/>
                <w:b/>
              </w:rPr>
            </w:pPr>
          </w:p>
        </w:tc>
        <w:tc>
          <w:tcPr>
            <w:tcW w:w="8599" w:type="dxa"/>
            <w:tcBorders>
              <w:top w:val="single" w:sz="4" w:space="0" w:color="auto"/>
              <w:left w:val="single" w:sz="4" w:space="0" w:color="auto"/>
              <w:bottom w:val="single" w:sz="4" w:space="0" w:color="auto"/>
              <w:right w:val="single" w:sz="4" w:space="0" w:color="auto"/>
            </w:tcBorders>
          </w:tcPr>
          <w:p w14:paraId="36B13759" w14:textId="77777777" w:rsidR="00EE6A81" w:rsidRPr="0038347B" w:rsidRDefault="00EE6A81" w:rsidP="00D43D75">
            <w:p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 xml:space="preserve">Continued long term and complex behavioural, emotional, and social difficulties, necessitating a continued multi-agency response coordinated as annual, interim or emergency SEND review and met in specialist provision. Needs likely to include: </w:t>
            </w:r>
          </w:p>
          <w:p w14:paraId="47A528D9" w14:textId="77777777" w:rsidR="00EE6A81" w:rsidRPr="0038347B" w:rsidRDefault="00EE6A81" w:rsidP="00EE6A81">
            <w:pPr>
              <w:numPr>
                <w:ilvl w:val="0"/>
                <w:numId w:val="190"/>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Self-harming behaviour</w:t>
            </w:r>
          </w:p>
          <w:p w14:paraId="261CECAB"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Attempted suicide</w:t>
            </w:r>
          </w:p>
          <w:p w14:paraId="3EB01BD0"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Persistent substance abuse</w:t>
            </w:r>
          </w:p>
          <w:p w14:paraId="0527BD2D"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Extreme sexualised language and behaviour, sexually exploited</w:t>
            </w:r>
          </w:p>
          <w:p w14:paraId="60912D2E"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Extreme violent/aggressive behaviour</w:t>
            </w:r>
          </w:p>
          <w:p w14:paraId="3C7F22A4"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Serious mental health issues</w:t>
            </w:r>
          </w:p>
          <w:p w14:paraId="7460BAC0"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Long term non-attendance and disaffection</w:t>
            </w:r>
          </w:p>
          <w:p w14:paraId="3DE95B66"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Regular appearance in court for anti-social behaviour/criminal activity</w:t>
            </w:r>
          </w:p>
          <w:p w14:paraId="3C643770"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 xml:space="preserve">Puts self and others in danger </w:t>
            </w:r>
          </w:p>
          <w:p w14:paraId="6BAFA64A"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Frequently missing for long periods</w:t>
            </w:r>
          </w:p>
          <w:p w14:paraId="4C8B6695"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Extreme vulnerability due to MLD/SLD</w:t>
            </w:r>
          </w:p>
          <w:p w14:paraId="1AEB4C28" w14:textId="77777777" w:rsidR="00EE6A81" w:rsidRPr="0038347B" w:rsidRDefault="00EE6A81" w:rsidP="00EE6A81">
            <w:pPr>
              <w:numPr>
                <w:ilvl w:val="0"/>
                <w:numId w:val="191"/>
              </w:num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Medical conditions that are potentially life threatening and cannot be managed without dedicated support</w:t>
            </w:r>
          </w:p>
          <w:p w14:paraId="18981832" w14:textId="77777777" w:rsidR="00EE6A81" w:rsidRDefault="00EE6A81" w:rsidP="00D43D75">
            <w:pPr>
              <w:jc w:val="both"/>
              <w:rPr>
                <w:rFonts w:ascii="Arial" w:eastAsia="Times New Roman" w:hAnsi="Arial" w:cs="Arial"/>
                <w:sz w:val="20"/>
                <w:szCs w:val="20"/>
                <w:lang w:eastAsia="en-GB"/>
              </w:rPr>
            </w:pPr>
            <w:r w:rsidRPr="0038347B">
              <w:rPr>
                <w:rFonts w:ascii="Arial" w:eastAsia="Times New Roman" w:hAnsi="Arial" w:cs="Arial"/>
                <w:sz w:val="20"/>
                <w:szCs w:val="20"/>
                <w:lang w:eastAsia="en-GB"/>
              </w:rPr>
              <w:t>Complex needs identified*</w:t>
            </w:r>
          </w:p>
          <w:p w14:paraId="4FD54ED5" w14:textId="77777777" w:rsidR="003324E7" w:rsidRPr="0038347B" w:rsidRDefault="003324E7" w:rsidP="00D43D75">
            <w:pPr>
              <w:jc w:val="both"/>
              <w:rPr>
                <w:rFonts w:ascii="Arial"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14:paraId="453E12FA" w14:textId="77777777" w:rsidR="00EE6A81" w:rsidRPr="00F92C43" w:rsidRDefault="00EE6A81" w:rsidP="00D43D75">
            <w:pPr>
              <w:rPr>
                <w:rFonts w:ascii="Arial" w:eastAsia="Times New Roman" w:hAnsi="Arial" w:cs="Arial"/>
                <w:sz w:val="20"/>
                <w:szCs w:val="20"/>
                <w:lang w:eastAsia="en-GB"/>
              </w:rPr>
            </w:pPr>
            <w:r w:rsidRPr="00F92C43">
              <w:rPr>
                <w:rFonts w:ascii="Arial" w:eastAsia="Times New Roman" w:hAnsi="Arial" w:cs="Arial"/>
                <w:sz w:val="20"/>
                <w:szCs w:val="20"/>
                <w:lang w:eastAsia="en-GB"/>
              </w:rPr>
              <w:t xml:space="preserve">Please refer to information contained within the Range </w:t>
            </w:r>
            <w:r>
              <w:rPr>
                <w:rFonts w:ascii="Arial" w:eastAsia="Times New Roman" w:hAnsi="Arial" w:cs="Arial"/>
                <w:sz w:val="20"/>
                <w:szCs w:val="20"/>
                <w:lang w:eastAsia="en-GB"/>
              </w:rPr>
              <w:t>7</w:t>
            </w:r>
            <w:r w:rsidRPr="00F92C43">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Social, Emotional and Mental Health </w:t>
            </w:r>
            <w:r w:rsidRPr="00F92C43">
              <w:rPr>
                <w:rFonts w:ascii="Arial" w:eastAsia="Times New Roman" w:hAnsi="Arial" w:cs="Arial"/>
                <w:sz w:val="20"/>
                <w:szCs w:val="20"/>
                <w:lang w:eastAsia="en-GB"/>
              </w:rPr>
              <w:t>section of the School Age Guidance</w:t>
            </w:r>
          </w:p>
        </w:tc>
      </w:tr>
    </w:tbl>
    <w:p w14:paraId="08BA11FB" w14:textId="77777777" w:rsidR="00D1587D" w:rsidRDefault="00D1587D" w:rsidP="000E3768">
      <w:pPr>
        <w:rPr>
          <w:rFonts w:ascii="Arial" w:hAnsi="Arial" w:cs="Arial"/>
          <w:b/>
        </w:rPr>
      </w:pPr>
    </w:p>
    <w:p w14:paraId="65508BAB" w14:textId="77777777" w:rsidR="00D1587D" w:rsidRDefault="00D1587D" w:rsidP="000E3768">
      <w:pPr>
        <w:rPr>
          <w:rFonts w:ascii="Arial" w:hAnsi="Arial" w:cs="Arial"/>
          <w:b/>
        </w:rPr>
      </w:pPr>
    </w:p>
    <w:p w14:paraId="5E0B15E2" w14:textId="77777777" w:rsidR="00D1587D" w:rsidRDefault="00D1587D" w:rsidP="000E3768">
      <w:pPr>
        <w:rPr>
          <w:rFonts w:ascii="Arial" w:hAnsi="Arial" w:cs="Arial"/>
          <w:b/>
        </w:rPr>
      </w:pPr>
    </w:p>
    <w:p w14:paraId="6A53551E" w14:textId="77777777" w:rsidR="00D1587D" w:rsidRDefault="00D1587D" w:rsidP="000E3768">
      <w:pPr>
        <w:rPr>
          <w:rFonts w:ascii="Arial" w:hAnsi="Arial" w:cs="Arial"/>
          <w:b/>
        </w:rPr>
      </w:pPr>
    </w:p>
    <w:p w14:paraId="19F54DD2" w14:textId="77777777" w:rsidR="00D1587D" w:rsidRDefault="00D1587D" w:rsidP="000E3768">
      <w:pPr>
        <w:rPr>
          <w:rFonts w:ascii="Arial" w:hAnsi="Arial" w:cs="Arial"/>
          <w:b/>
        </w:rPr>
      </w:pPr>
    </w:p>
    <w:p w14:paraId="72B736AB" w14:textId="77777777" w:rsidR="00D1587D" w:rsidRDefault="00D1587D" w:rsidP="000E3768">
      <w:pPr>
        <w:rPr>
          <w:rFonts w:ascii="Arial" w:hAnsi="Arial" w:cs="Arial"/>
          <w:b/>
        </w:rPr>
      </w:pPr>
    </w:p>
    <w:p w14:paraId="79B945F7" w14:textId="77777777" w:rsidR="00D1587D" w:rsidRDefault="00D1587D" w:rsidP="000E3768">
      <w:pPr>
        <w:rPr>
          <w:rFonts w:ascii="Arial" w:hAnsi="Arial" w:cs="Arial"/>
          <w:b/>
        </w:rPr>
      </w:pPr>
    </w:p>
    <w:p w14:paraId="53BDFAB5" w14:textId="77777777" w:rsidR="00D1587D" w:rsidRDefault="00D1587D" w:rsidP="000E3768">
      <w:pPr>
        <w:rPr>
          <w:rFonts w:ascii="Arial" w:hAnsi="Arial" w:cs="Arial"/>
          <w:b/>
        </w:rPr>
      </w:pPr>
    </w:p>
    <w:p w14:paraId="3A47D3D6" w14:textId="77777777" w:rsidR="00D1587D" w:rsidRDefault="00D1587D" w:rsidP="000E3768">
      <w:pPr>
        <w:rPr>
          <w:rFonts w:ascii="Arial" w:hAnsi="Arial" w:cs="Arial"/>
          <w:b/>
        </w:rPr>
      </w:pPr>
    </w:p>
    <w:p w14:paraId="709689A9" w14:textId="77777777" w:rsidR="00D1587D" w:rsidRDefault="00D1587D" w:rsidP="000E3768">
      <w:pPr>
        <w:rPr>
          <w:rFonts w:ascii="Arial" w:hAnsi="Arial" w:cs="Arial"/>
          <w:b/>
        </w:rPr>
      </w:pPr>
    </w:p>
    <w:p w14:paraId="5A2C1F30" w14:textId="77777777" w:rsidR="00D1587D" w:rsidRDefault="00D1587D" w:rsidP="000E3768">
      <w:pPr>
        <w:rPr>
          <w:rFonts w:ascii="Arial" w:hAnsi="Arial" w:cs="Arial"/>
          <w:b/>
        </w:rPr>
      </w:pPr>
    </w:p>
    <w:p w14:paraId="69B56BF2" w14:textId="77777777" w:rsidR="00D1587D" w:rsidRDefault="00D1587D" w:rsidP="000E3768">
      <w:pPr>
        <w:rPr>
          <w:rFonts w:ascii="Arial" w:hAnsi="Arial" w:cs="Arial"/>
          <w:b/>
        </w:rPr>
      </w:pPr>
    </w:p>
    <w:p w14:paraId="2741286C" w14:textId="77777777" w:rsidR="00ED5FA0" w:rsidRDefault="00ED5FA0" w:rsidP="000E3768">
      <w:pPr>
        <w:rPr>
          <w:rFonts w:ascii="Arial" w:hAnsi="Arial" w:cs="Arial"/>
          <w:b/>
        </w:rPr>
      </w:pPr>
    </w:p>
    <w:p w14:paraId="6FFB1840" w14:textId="77777777" w:rsidR="00D1587D" w:rsidRDefault="00D1587D" w:rsidP="000E3768">
      <w:pPr>
        <w:rPr>
          <w:rFonts w:ascii="Arial" w:hAnsi="Arial" w:cs="Arial"/>
          <w:b/>
        </w:rPr>
      </w:pPr>
    </w:p>
    <w:p w14:paraId="0EDE3A53" w14:textId="77777777" w:rsidR="00D1587D" w:rsidRDefault="00D1587D" w:rsidP="000E3768">
      <w:pPr>
        <w:rPr>
          <w:rFonts w:ascii="Arial" w:hAnsi="Arial" w:cs="Arial"/>
          <w:b/>
        </w:rPr>
      </w:pPr>
    </w:p>
    <w:p w14:paraId="7E704B5B" w14:textId="6AB7D057" w:rsidR="00D1587D" w:rsidRDefault="00D1587D" w:rsidP="000E3768">
      <w:pPr>
        <w:rPr>
          <w:rFonts w:ascii="Arial" w:hAnsi="Arial" w:cs="Arial"/>
          <w:b/>
        </w:rPr>
      </w:pPr>
    </w:p>
    <w:p w14:paraId="28C08E45" w14:textId="7E1EBFC9" w:rsidR="00DD791C" w:rsidRDefault="00DD791C" w:rsidP="000E3768">
      <w:pPr>
        <w:rPr>
          <w:rFonts w:ascii="Arial" w:hAnsi="Arial" w:cs="Arial"/>
          <w:b/>
        </w:rPr>
      </w:pPr>
    </w:p>
    <w:p w14:paraId="7CB0703C" w14:textId="17CEB57F" w:rsidR="00DD791C" w:rsidRDefault="00DD791C" w:rsidP="000E3768">
      <w:pPr>
        <w:rPr>
          <w:rFonts w:ascii="Arial" w:hAnsi="Arial" w:cs="Arial"/>
          <w:b/>
        </w:rPr>
      </w:pPr>
    </w:p>
    <w:p w14:paraId="70157AD0" w14:textId="77777777" w:rsidR="00DD791C" w:rsidRDefault="00DD791C" w:rsidP="000E3768">
      <w:pPr>
        <w:rPr>
          <w:rFonts w:ascii="Arial" w:hAnsi="Arial" w:cs="Arial"/>
          <w:b/>
        </w:rPr>
      </w:pPr>
    </w:p>
    <w:p w14:paraId="3507CDA8" w14:textId="77777777" w:rsidR="00D1587D" w:rsidRDefault="00D1587D" w:rsidP="000E3768">
      <w:pPr>
        <w:rPr>
          <w:rFonts w:ascii="Arial" w:hAnsi="Arial" w:cs="Arial"/>
          <w:b/>
        </w:rPr>
      </w:pPr>
    </w:p>
    <w:p w14:paraId="7A18E445" w14:textId="31849391" w:rsidR="000E3768" w:rsidRDefault="000E3768" w:rsidP="000E3768">
      <w:pPr>
        <w:rPr>
          <w:rFonts w:ascii="Arial" w:hAnsi="Arial" w:cs="Arial"/>
          <w:b/>
        </w:rPr>
      </w:pPr>
      <w:r>
        <w:rPr>
          <w:rFonts w:ascii="Arial" w:hAnsi="Arial" w:cs="Arial"/>
          <w:b/>
        </w:rPr>
        <w:lastRenderedPageBreak/>
        <w:t>Social Emotional and Mental Health</w:t>
      </w:r>
      <w:r w:rsidR="005B4565">
        <w:rPr>
          <w:rFonts w:ascii="Arial" w:hAnsi="Arial" w:cs="Arial"/>
          <w:b/>
        </w:rPr>
        <w:t xml:space="preserve">: </w:t>
      </w:r>
      <w:proofErr w:type="spellStart"/>
      <w:r w:rsidR="005B4565">
        <w:rPr>
          <w:rFonts w:ascii="Arial" w:hAnsi="Arial" w:cs="Arial"/>
          <w:b/>
        </w:rPr>
        <w:t>PfA</w:t>
      </w:r>
      <w:proofErr w:type="spellEnd"/>
      <w:r w:rsidR="005B4565">
        <w:rPr>
          <w:rFonts w:ascii="Arial" w:hAnsi="Arial" w:cs="Arial"/>
          <w:b/>
        </w:rPr>
        <w:t xml:space="preserve"> Outcomes and Provision</w:t>
      </w:r>
    </w:p>
    <w:tbl>
      <w:tblPr>
        <w:tblStyle w:val="TableGrid"/>
        <w:tblW w:w="0" w:type="auto"/>
        <w:tblLook w:val="04A0" w:firstRow="1" w:lastRow="0" w:firstColumn="1" w:lastColumn="0" w:noHBand="0" w:noVBand="1"/>
      </w:tblPr>
      <w:tblGrid>
        <w:gridCol w:w="1271"/>
        <w:gridCol w:w="2977"/>
        <w:gridCol w:w="2977"/>
        <w:gridCol w:w="3188"/>
        <w:gridCol w:w="3038"/>
      </w:tblGrid>
      <w:tr w:rsidR="000E3768" w:rsidRPr="003324E7" w14:paraId="247BD7F1" w14:textId="77777777" w:rsidTr="000E3768">
        <w:tc>
          <w:tcPr>
            <w:tcW w:w="1271" w:type="dxa"/>
            <w:vMerge w:val="restart"/>
            <w:tcBorders>
              <w:top w:val="single" w:sz="4" w:space="0" w:color="auto"/>
              <w:left w:val="single" w:sz="4" w:space="0" w:color="auto"/>
              <w:bottom w:val="single" w:sz="4" w:space="0" w:color="auto"/>
              <w:right w:val="single" w:sz="4" w:space="0" w:color="auto"/>
            </w:tcBorders>
          </w:tcPr>
          <w:p w14:paraId="27FA1F49" w14:textId="77777777" w:rsidR="000E3768" w:rsidRPr="003324E7" w:rsidRDefault="000E3768">
            <w:pPr>
              <w:rPr>
                <w:rFonts w:ascii="Arial" w:hAnsi="Arial" w:cs="Arial"/>
                <w:sz w:val="18"/>
                <w:szCs w:val="18"/>
              </w:rPr>
            </w:pPr>
          </w:p>
        </w:tc>
        <w:tc>
          <w:tcPr>
            <w:tcW w:w="12180" w:type="dxa"/>
            <w:gridSpan w:val="4"/>
            <w:tcBorders>
              <w:top w:val="single" w:sz="4" w:space="0" w:color="auto"/>
              <w:left w:val="single" w:sz="4" w:space="0" w:color="auto"/>
              <w:bottom w:val="single" w:sz="4" w:space="0" w:color="auto"/>
              <w:right w:val="single" w:sz="4" w:space="0" w:color="auto"/>
            </w:tcBorders>
          </w:tcPr>
          <w:p w14:paraId="418EF36F" w14:textId="77777777" w:rsidR="000E3768" w:rsidRPr="003324E7" w:rsidRDefault="000E3768">
            <w:pPr>
              <w:jc w:val="center"/>
              <w:rPr>
                <w:rFonts w:ascii="Arial" w:hAnsi="Arial" w:cs="Arial"/>
                <w:b/>
                <w:sz w:val="18"/>
                <w:szCs w:val="18"/>
              </w:rPr>
            </w:pPr>
            <w:proofErr w:type="spellStart"/>
            <w:r w:rsidRPr="003324E7">
              <w:rPr>
                <w:rFonts w:ascii="Arial" w:hAnsi="Arial" w:cs="Arial"/>
                <w:b/>
                <w:sz w:val="18"/>
                <w:szCs w:val="18"/>
              </w:rPr>
              <w:t>PfA</w:t>
            </w:r>
            <w:proofErr w:type="spellEnd"/>
            <w:r w:rsidRPr="003324E7">
              <w:rPr>
                <w:rFonts w:ascii="Arial" w:hAnsi="Arial" w:cs="Arial"/>
                <w:b/>
                <w:sz w:val="18"/>
                <w:szCs w:val="18"/>
              </w:rPr>
              <w:t xml:space="preserve"> Outcomes</w:t>
            </w:r>
          </w:p>
          <w:p w14:paraId="241DC0D8" w14:textId="77777777" w:rsidR="000E3768" w:rsidRPr="003324E7" w:rsidRDefault="000E3768">
            <w:pPr>
              <w:jc w:val="center"/>
              <w:rPr>
                <w:rFonts w:ascii="Arial" w:hAnsi="Arial" w:cs="Arial"/>
                <w:b/>
                <w:sz w:val="18"/>
                <w:szCs w:val="18"/>
              </w:rPr>
            </w:pPr>
          </w:p>
        </w:tc>
      </w:tr>
      <w:tr w:rsidR="000E3768" w:rsidRPr="003324E7" w14:paraId="4137CD72" w14:textId="77777777" w:rsidTr="000E3768">
        <w:tc>
          <w:tcPr>
            <w:tcW w:w="0" w:type="auto"/>
            <w:vMerge/>
            <w:tcBorders>
              <w:top w:val="single" w:sz="4" w:space="0" w:color="auto"/>
              <w:left w:val="single" w:sz="4" w:space="0" w:color="auto"/>
              <w:bottom w:val="single" w:sz="4" w:space="0" w:color="auto"/>
              <w:right w:val="single" w:sz="4" w:space="0" w:color="auto"/>
            </w:tcBorders>
            <w:vAlign w:val="center"/>
            <w:hideMark/>
          </w:tcPr>
          <w:p w14:paraId="3E17F83E" w14:textId="77777777" w:rsidR="000E3768" w:rsidRPr="003324E7" w:rsidRDefault="000E3768">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89B2523" w14:textId="27D559F7" w:rsidR="000E3768" w:rsidRPr="003324E7" w:rsidRDefault="009E78CE">
            <w:pPr>
              <w:jc w:val="center"/>
              <w:rPr>
                <w:rFonts w:ascii="Arial" w:hAnsi="Arial" w:cs="Arial"/>
                <w:b/>
                <w:sz w:val="18"/>
                <w:szCs w:val="18"/>
              </w:rPr>
            </w:pPr>
            <w:r w:rsidRPr="003324E7">
              <w:rPr>
                <w:rFonts w:ascii="Arial" w:hAnsi="Arial" w:cs="Arial"/>
                <w:b/>
                <w:sz w:val="18"/>
                <w:szCs w:val="18"/>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52F01729" w14:textId="77777777" w:rsidR="009E78CE" w:rsidRPr="003324E7" w:rsidRDefault="009E78CE" w:rsidP="009E78CE">
            <w:pPr>
              <w:jc w:val="center"/>
              <w:rPr>
                <w:rFonts w:ascii="Arial" w:hAnsi="Arial" w:cs="Arial"/>
                <w:b/>
                <w:sz w:val="18"/>
                <w:szCs w:val="18"/>
              </w:rPr>
            </w:pPr>
            <w:r w:rsidRPr="003324E7">
              <w:rPr>
                <w:rFonts w:ascii="Arial" w:hAnsi="Arial" w:cs="Arial"/>
                <w:b/>
                <w:sz w:val="18"/>
                <w:szCs w:val="18"/>
              </w:rPr>
              <w:t>Independence</w:t>
            </w:r>
          </w:p>
          <w:p w14:paraId="32EC758D" w14:textId="4DD61C21" w:rsidR="000E3768" w:rsidRPr="003324E7" w:rsidRDefault="000E3768">
            <w:pPr>
              <w:jc w:val="center"/>
              <w:rPr>
                <w:rFonts w:ascii="Arial" w:hAnsi="Arial" w:cs="Arial"/>
                <w:b/>
                <w:sz w:val="18"/>
                <w:szCs w:val="18"/>
              </w:rPr>
            </w:pPr>
          </w:p>
        </w:tc>
        <w:tc>
          <w:tcPr>
            <w:tcW w:w="3188" w:type="dxa"/>
            <w:tcBorders>
              <w:top w:val="single" w:sz="4" w:space="0" w:color="auto"/>
              <w:left w:val="single" w:sz="4" w:space="0" w:color="auto"/>
              <w:bottom w:val="single" w:sz="4" w:space="0" w:color="auto"/>
              <w:right w:val="single" w:sz="4" w:space="0" w:color="auto"/>
            </w:tcBorders>
          </w:tcPr>
          <w:p w14:paraId="346660CA" w14:textId="77777777" w:rsidR="000E3768" w:rsidRPr="003324E7" w:rsidRDefault="000E3768">
            <w:pPr>
              <w:jc w:val="center"/>
              <w:rPr>
                <w:rFonts w:ascii="Arial" w:hAnsi="Arial" w:cs="Arial"/>
                <w:b/>
                <w:sz w:val="18"/>
                <w:szCs w:val="18"/>
              </w:rPr>
            </w:pPr>
            <w:r w:rsidRPr="003324E7">
              <w:rPr>
                <w:rFonts w:ascii="Arial" w:hAnsi="Arial" w:cs="Arial"/>
                <w:b/>
                <w:sz w:val="18"/>
                <w:szCs w:val="18"/>
              </w:rPr>
              <w:t>Community Participation</w:t>
            </w:r>
          </w:p>
          <w:p w14:paraId="569BF28F" w14:textId="77777777" w:rsidR="000E3768" w:rsidRPr="003324E7" w:rsidRDefault="000E3768">
            <w:pPr>
              <w:jc w:val="center"/>
              <w:rPr>
                <w:rFonts w:ascii="Arial" w:hAnsi="Arial" w:cs="Arial"/>
                <w:b/>
                <w:sz w:val="18"/>
                <w:szCs w:val="18"/>
              </w:rPr>
            </w:pPr>
          </w:p>
        </w:tc>
        <w:tc>
          <w:tcPr>
            <w:tcW w:w="3038" w:type="dxa"/>
            <w:tcBorders>
              <w:top w:val="single" w:sz="4" w:space="0" w:color="auto"/>
              <w:left w:val="single" w:sz="4" w:space="0" w:color="auto"/>
              <w:bottom w:val="single" w:sz="4" w:space="0" w:color="auto"/>
              <w:right w:val="single" w:sz="4" w:space="0" w:color="auto"/>
            </w:tcBorders>
          </w:tcPr>
          <w:p w14:paraId="3DC81E1B" w14:textId="5AB9F7DC" w:rsidR="000E3768" w:rsidRPr="003324E7" w:rsidRDefault="009E78CE" w:rsidP="009E78CE">
            <w:pPr>
              <w:jc w:val="center"/>
              <w:rPr>
                <w:rFonts w:ascii="Arial" w:hAnsi="Arial" w:cs="Arial"/>
                <w:b/>
                <w:sz w:val="18"/>
                <w:szCs w:val="18"/>
              </w:rPr>
            </w:pPr>
            <w:r>
              <w:rPr>
                <w:rFonts w:ascii="Arial" w:hAnsi="Arial" w:cs="Arial"/>
                <w:b/>
                <w:sz w:val="18"/>
                <w:szCs w:val="18"/>
              </w:rPr>
              <w:t>Health</w:t>
            </w:r>
          </w:p>
        </w:tc>
      </w:tr>
      <w:tr w:rsidR="000E3768" w:rsidRPr="003324E7" w14:paraId="09138998" w14:textId="77777777" w:rsidTr="000E3768">
        <w:tc>
          <w:tcPr>
            <w:tcW w:w="1271" w:type="dxa"/>
            <w:tcBorders>
              <w:top w:val="single" w:sz="4" w:space="0" w:color="auto"/>
              <w:left w:val="single" w:sz="4" w:space="0" w:color="auto"/>
              <w:bottom w:val="single" w:sz="4" w:space="0" w:color="auto"/>
              <w:right w:val="single" w:sz="4" w:space="0" w:color="auto"/>
            </w:tcBorders>
            <w:hideMark/>
          </w:tcPr>
          <w:p w14:paraId="14D16DE0" w14:textId="77777777" w:rsidR="000E3768" w:rsidRPr="003324E7" w:rsidRDefault="000E3768">
            <w:pPr>
              <w:rPr>
                <w:rFonts w:ascii="Arial" w:hAnsi="Arial" w:cs="Arial"/>
                <w:b/>
                <w:sz w:val="18"/>
                <w:szCs w:val="18"/>
              </w:rPr>
            </w:pPr>
            <w:r w:rsidRPr="003324E7">
              <w:rPr>
                <w:rFonts w:ascii="Arial" w:hAnsi="Arial" w:cs="Arial"/>
                <w:b/>
                <w:sz w:val="18"/>
                <w:szCs w:val="18"/>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6566240A"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have acquired the necessary social skills to interact with employers and clients in order to function effectively in apprenticeships, internships and traineeships as required. </w:t>
            </w:r>
          </w:p>
          <w:p w14:paraId="1A817F62" w14:textId="77777777" w:rsidR="009E78CE" w:rsidRPr="003324E7" w:rsidRDefault="009E78CE" w:rsidP="009E78CE">
            <w:pPr>
              <w:rPr>
                <w:rFonts w:ascii="Arial" w:hAnsi="Arial" w:cs="Arial"/>
                <w:sz w:val="18"/>
                <w:szCs w:val="18"/>
              </w:rPr>
            </w:pPr>
          </w:p>
          <w:p w14:paraId="75008DB8"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have appropriate communication and interaction skills to facilitate the development of relationships with peers within the workplace/education environments to promote emotional wellbeing. </w:t>
            </w:r>
          </w:p>
          <w:p w14:paraId="3149B1BF" w14:textId="77777777" w:rsidR="009E78CE" w:rsidRPr="003324E7" w:rsidRDefault="009E78CE" w:rsidP="009E78CE">
            <w:pPr>
              <w:rPr>
                <w:rFonts w:ascii="Arial" w:hAnsi="Arial" w:cs="Arial"/>
                <w:sz w:val="18"/>
                <w:szCs w:val="18"/>
              </w:rPr>
            </w:pPr>
          </w:p>
          <w:p w14:paraId="7334C76C"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76848023" w14:textId="77777777" w:rsidR="000E3768" w:rsidRPr="003324E7" w:rsidRDefault="000E3768" w:rsidP="009E78CE">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559E3BF9"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understand their right to make choices, and to exercise decision making in relationships with others with emphasis on best interests and informed consent. </w:t>
            </w:r>
          </w:p>
          <w:p w14:paraId="326FB073" w14:textId="77777777" w:rsidR="009E78CE" w:rsidRPr="003324E7" w:rsidRDefault="009E78CE" w:rsidP="009E78CE">
            <w:pPr>
              <w:rPr>
                <w:rFonts w:ascii="Arial" w:hAnsi="Arial" w:cs="Arial"/>
                <w:sz w:val="18"/>
                <w:szCs w:val="18"/>
              </w:rPr>
            </w:pPr>
          </w:p>
          <w:p w14:paraId="01D10253" w14:textId="77777777" w:rsidR="009E78CE" w:rsidRPr="003324E7" w:rsidRDefault="009E78CE" w:rsidP="009E78CE">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4A52D5C3" w14:textId="77777777" w:rsidR="009E78CE" w:rsidRPr="003324E7" w:rsidRDefault="009E78CE" w:rsidP="009E78CE">
            <w:pPr>
              <w:rPr>
                <w:rFonts w:ascii="Arial" w:hAnsi="Arial" w:cs="Arial"/>
                <w:sz w:val="18"/>
                <w:szCs w:val="18"/>
              </w:rPr>
            </w:pPr>
          </w:p>
          <w:p w14:paraId="66DF68BD"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be able to recognise potential abusive and exploitative behaviour in others and will be able to make safe choices. </w:t>
            </w:r>
          </w:p>
          <w:p w14:paraId="23C215C5" w14:textId="77777777" w:rsidR="009E78CE" w:rsidRPr="003324E7" w:rsidRDefault="009E78CE" w:rsidP="009E78CE">
            <w:pPr>
              <w:rPr>
                <w:rFonts w:ascii="Arial" w:hAnsi="Arial" w:cs="Arial"/>
                <w:sz w:val="18"/>
                <w:szCs w:val="18"/>
              </w:rPr>
            </w:pPr>
          </w:p>
          <w:p w14:paraId="67C9EAC0" w14:textId="77777777" w:rsidR="009E78CE" w:rsidRDefault="009E78CE" w:rsidP="009E78CE">
            <w:pPr>
              <w:rPr>
                <w:rFonts w:ascii="Arial" w:hAnsi="Arial" w:cs="Arial"/>
                <w:sz w:val="18"/>
                <w:szCs w:val="18"/>
              </w:rPr>
            </w:pPr>
            <w:r w:rsidRPr="003324E7">
              <w:rPr>
                <w:rFonts w:ascii="Arial" w:hAnsi="Arial" w:cs="Arial"/>
                <w:sz w:val="18"/>
                <w:szCs w:val="18"/>
              </w:rPr>
              <w:t>YP will understand different types of living arrangements and those which are positive and possible in relation to their own circumstances.</w:t>
            </w:r>
          </w:p>
          <w:p w14:paraId="4492317D" w14:textId="77777777" w:rsidR="000E3768" w:rsidRPr="003324E7" w:rsidRDefault="000E3768" w:rsidP="009E78CE">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378165D9" w14:textId="77777777" w:rsidR="000E3768" w:rsidRPr="003324E7" w:rsidRDefault="000E3768">
            <w:pPr>
              <w:rPr>
                <w:rFonts w:ascii="Arial" w:hAnsi="Arial" w:cs="Arial"/>
                <w:sz w:val="18"/>
                <w:szCs w:val="18"/>
              </w:rPr>
            </w:pPr>
            <w:r w:rsidRPr="003324E7">
              <w:rPr>
                <w:rFonts w:ascii="Arial" w:hAnsi="Arial" w:cs="Arial"/>
                <w:sz w:val="18"/>
                <w:szCs w:val="18"/>
              </w:rPr>
              <w:t>YP will understand and manage their feelings and emotions, accessing appropriate strategies or assistance as required to facilitate/mediate interactions with others.</w:t>
            </w:r>
          </w:p>
          <w:p w14:paraId="7A2CFCB6" w14:textId="77777777" w:rsidR="000E3768" w:rsidRPr="003324E7" w:rsidRDefault="000E3768">
            <w:pPr>
              <w:rPr>
                <w:rFonts w:ascii="Arial" w:hAnsi="Arial" w:cs="Arial"/>
                <w:sz w:val="18"/>
                <w:szCs w:val="18"/>
              </w:rPr>
            </w:pPr>
          </w:p>
          <w:p w14:paraId="2AE7CBE1" w14:textId="77777777" w:rsidR="000E3768" w:rsidRPr="003324E7" w:rsidRDefault="000E3768">
            <w:pPr>
              <w:rPr>
                <w:rFonts w:ascii="Arial" w:hAnsi="Arial" w:cs="Arial"/>
                <w:sz w:val="18"/>
                <w:szCs w:val="18"/>
              </w:rPr>
            </w:pPr>
            <w:r w:rsidRPr="003324E7">
              <w:rPr>
                <w:rFonts w:ascii="Arial" w:hAnsi="Arial" w:cs="Arial"/>
                <w:sz w:val="18"/>
                <w:szCs w:val="18"/>
              </w:rPr>
              <w:t xml:space="preserve">YP will have developed appropriate social skills in order to establish new friendships in the context of community involvement. </w:t>
            </w:r>
          </w:p>
          <w:p w14:paraId="198530A9" w14:textId="77777777" w:rsidR="000E3768" w:rsidRPr="003324E7" w:rsidRDefault="000E3768">
            <w:pPr>
              <w:rPr>
                <w:rFonts w:ascii="Arial" w:hAnsi="Arial" w:cs="Arial"/>
                <w:sz w:val="18"/>
                <w:szCs w:val="18"/>
              </w:rPr>
            </w:pPr>
          </w:p>
          <w:p w14:paraId="25A88688" w14:textId="2C617278" w:rsidR="000E3768" w:rsidRPr="003324E7" w:rsidRDefault="000E3768">
            <w:pPr>
              <w:rPr>
                <w:rFonts w:ascii="Arial" w:hAnsi="Arial" w:cs="Arial"/>
                <w:sz w:val="18"/>
                <w:szCs w:val="18"/>
              </w:rPr>
            </w:pPr>
            <w:r w:rsidRPr="003324E7">
              <w:rPr>
                <w:rFonts w:ascii="Arial" w:hAnsi="Arial" w:cs="Arial"/>
                <w:sz w:val="18"/>
                <w:szCs w:val="18"/>
              </w:rPr>
              <w:t>YP will demonstrate awareness of social conventions and boundaries and will be able to negotiate these to maintain personal safety while in the community.</w:t>
            </w:r>
          </w:p>
          <w:p w14:paraId="4D3DDFA7" w14:textId="77777777" w:rsidR="000E3768" w:rsidRPr="003324E7" w:rsidRDefault="000E3768">
            <w:pPr>
              <w:rPr>
                <w:rFonts w:ascii="Arial" w:hAnsi="Arial" w:cs="Arial"/>
                <w:sz w:val="18"/>
                <w:szCs w:val="18"/>
              </w:rPr>
            </w:pPr>
          </w:p>
          <w:p w14:paraId="59B9F81C" w14:textId="77777777" w:rsidR="000E3768" w:rsidRPr="003324E7" w:rsidRDefault="000E3768">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4E704055" w14:textId="77777777" w:rsidR="000E3768" w:rsidRPr="003324E7" w:rsidRDefault="000E3768">
            <w:pPr>
              <w:rPr>
                <w:rFonts w:ascii="Arial" w:hAnsi="Arial" w:cs="Arial"/>
                <w:sz w:val="18"/>
                <w:szCs w:val="18"/>
              </w:rPr>
            </w:pPr>
          </w:p>
          <w:p w14:paraId="4360E7E0" w14:textId="77777777" w:rsidR="000E3768" w:rsidRPr="003324E7" w:rsidRDefault="000E3768">
            <w:pPr>
              <w:rPr>
                <w:rFonts w:ascii="Arial" w:hAnsi="Arial" w:cs="Arial"/>
                <w:sz w:val="18"/>
                <w:szCs w:val="18"/>
              </w:rPr>
            </w:pPr>
            <w:r w:rsidRPr="003324E7">
              <w:rPr>
                <w:rFonts w:ascii="Arial" w:hAnsi="Arial" w:cs="Arial"/>
                <w:sz w:val="18"/>
                <w:szCs w:val="18"/>
              </w:rPr>
              <w:t xml:space="preserve">YP will be able to recognise potential abusive and exploitative behaviour in others and will be able to make safe choices. </w:t>
            </w:r>
          </w:p>
          <w:p w14:paraId="77AC64E6" w14:textId="77777777" w:rsidR="000E3768" w:rsidRPr="003324E7" w:rsidRDefault="000E3768">
            <w:pPr>
              <w:rPr>
                <w:rFonts w:ascii="Arial" w:hAnsi="Arial" w:cs="Arial"/>
                <w:sz w:val="18"/>
                <w:szCs w:val="18"/>
              </w:rPr>
            </w:pPr>
          </w:p>
          <w:p w14:paraId="2BA7B44E" w14:textId="77777777" w:rsidR="000E3768" w:rsidRPr="003324E7" w:rsidRDefault="000E3768">
            <w:pPr>
              <w:rPr>
                <w:rFonts w:ascii="Arial" w:hAnsi="Arial" w:cs="Arial"/>
                <w:sz w:val="18"/>
                <w:szCs w:val="18"/>
              </w:rPr>
            </w:pPr>
            <w:r w:rsidRPr="003324E7">
              <w:rPr>
                <w:rFonts w:ascii="Arial" w:hAnsi="Arial" w:cs="Arial"/>
                <w:sz w:val="18"/>
                <w:szCs w:val="18"/>
              </w:rPr>
              <w:t xml:space="preserve">YP will understand risks associated with drugs and alcohol and will adhere to legal restrictions </w:t>
            </w:r>
            <w:proofErr w:type="gramStart"/>
            <w:r w:rsidRPr="003324E7">
              <w:rPr>
                <w:rFonts w:ascii="Arial" w:hAnsi="Arial" w:cs="Arial"/>
                <w:sz w:val="18"/>
                <w:szCs w:val="18"/>
              </w:rPr>
              <w:t>with regard to</w:t>
            </w:r>
            <w:proofErr w:type="gramEnd"/>
            <w:r w:rsidRPr="003324E7">
              <w:rPr>
                <w:rFonts w:ascii="Arial" w:hAnsi="Arial" w:cs="Arial"/>
                <w:sz w:val="18"/>
                <w:szCs w:val="18"/>
              </w:rPr>
              <w:t xml:space="preserve"> these substances. </w:t>
            </w:r>
          </w:p>
          <w:p w14:paraId="5BBCEBC7" w14:textId="77777777" w:rsidR="000E3768" w:rsidRPr="003324E7" w:rsidRDefault="000E3768">
            <w:pPr>
              <w:rPr>
                <w:rFonts w:ascii="Arial" w:hAnsi="Arial" w:cs="Arial"/>
                <w:sz w:val="18"/>
                <w:szCs w:val="18"/>
              </w:rPr>
            </w:pPr>
          </w:p>
        </w:tc>
        <w:tc>
          <w:tcPr>
            <w:tcW w:w="3038" w:type="dxa"/>
            <w:tcBorders>
              <w:top w:val="single" w:sz="4" w:space="0" w:color="auto"/>
              <w:left w:val="single" w:sz="4" w:space="0" w:color="auto"/>
              <w:bottom w:val="single" w:sz="4" w:space="0" w:color="auto"/>
              <w:right w:val="single" w:sz="4" w:space="0" w:color="auto"/>
            </w:tcBorders>
          </w:tcPr>
          <w:p w14:paraId="47617A7A" w14:textId="77777777" w:rsidR="009E78CE" w:rsidRPr="003324E7" w:rsidRDefault="009E78CE" w:rsidP="009E78CE">
            <w:pPr>
              <w:rPr>
                <w:rFonts w:ascii="Arial" w:hAnsi="Arial" w:cs="Arial"/>
                <w:sz w:val="18"/>
                <w:szCs w:val="18"/>
              </w:rPr>
            </w:pPr>
            <w:r w:rsidRPr="003324E7">
              <w:rPr>
                <w:rFonts w:ascii="Arial" w:hAnsi="Arial" w:cs="Arial"/>
                <w:sz w:val="18"/>
                <w:szCs w:val="18"/>
              </w:rPr>
              <w:t>YP will engage with self-care routines in order to maintain appropriate levels of personal hygiene. To include their environment.</w:t>
            </w:r>
          </w:p>
          <w:p w14:paraId="01A47B22"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 </w:t>
            </w:r>
          </w:p>
          <w:p w14:paraId="1E146E8B"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make safe choices in relation to sexual health. </w:t>
            </w:r>
          </w:p>
          <w:p w14:paraId="10E17DE7" w14:textId="77777777" w:rsidR="009E78CE" w:rsidRPr="003324E7" w:rsidRDefault="009E78CE" w:rsidP="009E78CE">
            <w:pPr>
              <w:rPr>
                <w:rFonts w:ascii="Arial" w:hAnsi="Arial" w:cs="Arial"/>
                <w:sz w:val="18"/>
                <w:szCs w:val="18"/>
              </w:rPr>
            </w:pPr>
          </w:p>
          <w:p w14:paraId="35A7B6C3"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to maintain emotional wellbeing. </w:t>
            </w:r>
          </w:p>
          <w:p w14:paraId="7E1B1CA2" w14:textId="77777777" w:rsidR="009E78CE" w:rsidRPr="003324E7" w:rsidRDefault="009E78CE" w:rsidP="009E78CE">
            <w:pPr>
              <w:rPr>
                <w:rFonts w:ascii="Arial" w:hAnsi="Arial" w:cs="Arial"/>
                <w:sz w:val="18"/>
                <w:szCs w:val="18"/>
              </w:rPr>
            </w:pPr>
          </w:p>
          <w:p w14:paraId="71266770"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employ strategies to maintain good mental health. To include recognition of times when they are not coping and being able to seek assistance as required. </w:t>
            </w:r>
          </w:p>
          <w:p w14:paraId="1E1AD3EE" w14:textId="0EBB5055" w:rsidR="000E3768" w:rsidRPr="003324E7" w:rsidRDefault="000E3768">
            <w:pPr>
              <w:rPr>
                <w:rFonts w:ascii="Arial" w:hAnsi="Arial" w:cs="Arial"/>
                <w:sz w:val="18"/>
                <w:szCs w:val="18"/>
              </w:rPr>
            </w:pPr>
            <w:r w:rsidRPr="003324E7">
              <w:rPr>
                <w:rFonts w:ascii="Arial" w:hAnsi="Arial" w:cs="Arial"/>
                <w:sz w:val="18"/>
                <w:szCs w:val="18"/>
              </w:rPr>
              <w:t xml:space="preserve"> </w:t>
            </w:r>
          </w:p>
          <w:p w14:paraId="0641101B" w14:textId="77777777" w:rsidR="000E3768" w:rsidRPr="003324E7" w:rsidRDefault="000E3768">
            <w:pPr>
              <w:rPr>
                <w:rFonts w:ascii="Arial" w:hAnsi="Arial" w:cs="Arial"/>
                <w:sz w:val="18"/>
                <w:szCs w:val="18"/>
              </w:rPr>
            </w:pPr>
          </w:p>
        </w:tc>
      </w:tr>
      <w:tr w:rsidR="000E3768" w:rsidRPr="003324E7" w14:paraId="37037372" w14:textId="77777777" w:rsidTr="000E3768">
        <w:tc>
          <w:tcPr>
            <w:tcW w:w="1271" w:type="dxa"/>
            <w:tcBorders>
              <w:top w:val="single" w:sz="4" w:space="0" w:color="auto"/>
              <w:left w:val="single" w:sz="4" w:space="0" w:color="auto"/>
              <w:bottom w:val="single" w:sz="4" w:space="0" w:color="auto"/>
              <w:right w:val="single" w:sz="4" w:space="0" w:color="auto"/>
            </w:tcBorders>
            <w:hideMark/>
          </w:tcPr>
          <w:p w14:paraId="4D923F05" w14:textId="77777777" w:rsidR="000E3768" w:rsidRPr="003324E7" w:rsidRDefault="000E3768">
            <w:pPr>
              <w:rPr>
                <w:rFonts w:ascii="Arial" w:hAnsi="Arial" w:cs="Arial"/>
                <w:b/>
                <w:sz w:val="18"/>
                <w:szCs w:val="18"/>
              </w:rPr>
            </w:pPr>
            <w:r w:rsidRPr="003324E7">
              <w:rPr>
                <w:rFonts w:ascii="Arial" w:hAnsi="Arial" w:cs="Arial"/>
                <w:b/>
                <w:sz w:val="18"/>
                <w:szCs w:val="18"/>
              </w:rPr>
              <w:t>Post 19</w:t>
            </w:r>
          </w:p>
        </w:tc>
        <w:tc>
          <w:tcPr>
            <w:tcW w:w="2977" w:type="dxa"/>
            <w:tcBorders>
              <w:top w:val="single" w:sz="4" w:space="0" w:color="auto"/>
              <w:left w:val="single" w:sz="4" w:space="0" w:color="auto"/>
              <w:bottom w:val="single" w:sz="4" w:space="0" w:color="auto"/>
              <w:right w:val="single" w:sz="4" w:space="0" w:color="auto"/>
            </w:tcBorders>
          </w:tcPr>
          <w:p w14:paraId="46D75365"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have acquired the necessary social skills to interact </w:t>
            </w:r>
            <w:r w:rsidRPr="003324E7">
              <w:rPr>
                <w:rFonts w:ascii="Arial" w:hAnsi="Arial" w:cs="Arial"/>
                <w:sz w:val="18"/>
                <w:szCs w:val="18"/>
              </w:rPr>
              <w:lastRenderedPageBreak/>
              <w:t xml:space="preserve">with employers and clients or academic staff in order to function effectively in voluntary work, paid work or Higher Education as required. </w:t>
            </w:r>
          </w:p>
          <w:p w14:paraId="4DA71D16" w14:textId="77777777" w:rsidR="009E78CE" w:rsidRPr="003324E7" w:rsidRDefault="009E78CE" w:rsidP="009E78CE">
            <w:pPr>
              <w:rPr>
                <w:rFonts w:ascii="Arial" w:hAnsi="Arial" w:cs="Arial"/>
                <w:sz w:val="18"/>
                <w:szCs w:val="18"/>
              </w:rPr>
            </w:pPr>
          </w:p>
          <w:p w14:paraId="1F13B534"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have appropriate communication and interaction skills to facilitate the development of relationships with peers within the workplace/education environments to promote emotional wellbeing. </w:t>
            </w:r>
          </w:p>
          <w:p w14:paraId="521B480F" w14:textId="77777777" w:rsidR="009E78CE" w:rsidRPr="003324E7" w:rsidRDefault="009E78CE" w:rsidP="009E78CE">
            <w:pPr>
              <w:rPr>
                <w:rFonts w:ascii="Arial" w:hAnsi="Arial" w:cs="Arial"/>
                <w:sz w:val="18"/>
                <w:szCs w:val="18"/>
              </w:rPr>
            </w:pPr>
          </w:p>
          <w:p w14:paraId="7BA83BD1"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7460EF30" w14:textId="77777777" w:rsidR="000E3768" w:rsidRPr="003324E7" w:rsidRDefault="000E3768" w:rsidP="009E78CE">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5B454008" w14:textId="77777777" w:rsidR="009E78CE" w:rsidRDefault="009E78CE" w:rsidP="009E78CE">
            <w:pPr>
              <w:rPr>
                <w:rFonts w:ascii="Arial" w:hAnsi="Arial" w:cs="Arial"/>
                <w:sz w:val="18"/>
                <w:szCs w:val="18"/>
              </w:rPr>
            </w:pPr>
            <w:r w:rsidRPr="003324E7">
              <w:rPr>
                <w:rFonts w:ascii="Arial" w:hAnsi="Arial" w:cs="Arial"/>
                <w:sz w:val="18"/>
                <w:szCs w:val="18"/>
              </w:rPr>
              <w:lastRenderedPageBreak/>
              <w:t xml:space="preserve">YP will make positive choices in relation to their own living </w:t>
            </w:r>
            <w:r w:rsidRPr="003324E7">
              <w:rPr>
                <w:rFonts w:ascii="Arial" w:hAnsi="Arial" w:cs="Arial"/>
                <w:sz w:val="18"/>
                <w:szCs w:val="18"/>
              </w:rPr>
              <w:lastRenderedPageBreak/>
              <w:t xml:space="preserve">arrangements considering circumstances and possible options best suited to facilitate social and emotional wellbeing. </w:t>
            </w:r>
          </w:p>
          <w:p w14:paraId="2F38A615" w14:textId="77777777" w:rsidR="000E3768" w:rsidRPr="003324E7" w:rsidRDefault="000E3768" w:rsidP="009E78CE">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2B485137" w14:textId="77777777" w:rsidR="000E3768" w:rsidRPr="003324E7" w:rsidRDefault="000E3768">
            <w:pPr>
              <w:rPr>
                <w:rFonts w:ascii="Arial" w:hAnsi="Arial" w:cs="Arial"/>
                <w:sz w:val="18"/>
                <w:szCs w:val="18"/>
              </w:rPr>
            </w:pPr>
            <w:r w:rsidRPr="003324E7">
              <w:rPr>
                <w:rFonts w:ascii="Arial" w:hAnsi="Arial" w:cs="Arial"/>
                <w:sz w:val="18"/>
                <w:szCs w:val="18"/>
              </w:rPr>
              <w:lastRenderedPageBreak/>
              <w:t xml:space="preserve">YP will have developed appropriate social skills in order to maintain </w:t>
            </w:r>
            <w:r w:rsidRPr="003324E7">
              <w:rPr>
                <w:rFonts w:ascii="Arial" w:hAnsi="Arial" w:cs="Arial"/>
                <w:sz w:val="18"/>
                <w:szCs w:val="18"/>
              </w:rPr>
              <w:lastRenderedPageBreak/>
              <w:t xml:space="preserve">friendships in the context of community involvement. </w:t>
            </w:r>
          </w:p>
          <w:p w14:paraId="10607FCD" w14:textId="77777777" w:rsidR="000E3768" w:rsidRPr="003324E7" w:rsidRDefault="000E3768">
            <w:pPr>
              <w:rPr>
                <w:rFonts w:ascii="Arial" w:hAnsi="Arial" w:cs="Arial"/>
                <w:sz w:val="18"/>
                <w:szCs w:val="18"/>
              </w:rPr>
            </w:pPr>
          </w:p>
          <w:p w14:paraId="6113A6A0" w14:textId="31713DA3" w:rsidR="000E3768" w:rsidRPr="003324E7" w:rsidRDefault="000E3768">
            <w:pPr>
              <w:rPr>
                <w:rFonts w:ascii="Arial" w:hAnsi="Arial" w:cs="Arial"/>
                <w:sz w:val="18"/>
                <w:szCs w:val="18"/>
              </w:rPr>
            </w:pPr>
            <w:r w:rsidRPr="003324E7">
              <w:rPr>
                <w:rFonts w:ascii="Arial" w:hAnsi="Arial" w:cs="Arial"/>
                <w:sz w:val="18"/>
                <w:szCs w:val="18"/>
              </w:rPr>
              <w:t>YP will demonstrate awareness of social conventions and boundaries and will be able to negotiate these to maintain personal safety while in the community.</w:t>
            </w:r>
          </w:p>
          <w:p w14:paraId="49EC2915" w14:textId="77777777" w:rsidR="000E3768" w:rsidRPr="003324E7" w:rsidRDefault="000E3768">
            <w:pPr>
              <w:rPr>
                <w:rFonts w:ascii="Arial" w:hAnsi="Arial" w:cs="Arial"/>
                <w:sz w:val="18"/>
                <w:szCs w:val="18"/>
              </w:rPr>
            </w:pPr>
          </w:p>
          <w:p w14:paraId="03F0E61F" w14:textId="77777777" w:rsidR="000E3768" w:rsidRPr="003324E7" w:rsidRDefault="000E3768">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4BB8DE6C" w14:textId="77777777" w:rsidR="000E3768" w:rsidRPr="003324E7" w:rsidRDefault="000E3768">
            <w:pPr>
              <w:rPr>
                <w:rFonts w:ascii="Arial" w:hAnsi="Arial" w:cs="Arial"/>
                <w:sz w:val="18"/>
                <w:szCs w:val="18"/>
              </w:rPr>
            </w:pPr>
          </w:p>
          <w:p w14:paraId="0E39A0B1" w14:textId="77777777" w:rsidR="000E3768" w:rsidRPr="003324E7" w:rsidRDefault="000E3768">
            <w:pPr>
              <w:rPr>
                <w:rFonts w:ascii="Arial" w:hAnsi="Arial" w:cs="Arial"/>
                <w:sz w:val="18"/>
                <w:szCs w:val="18"/>
              </w:rPr>
            </w:pPr>
            <w:r w:rsidRPr="003324E7">
              <w:rPr>
                <w:rFonts w:ascii="Arial" w:hAnsi="Arial" w:cs="Arial"/>
                <w:sz w:val="18"/>
                <w:szCs w:val="18"/>
              </w:rPr>
              <w:t xml:space="preserve">YP will be able to recognise potential abusive and exploitative behaviour in others and will be able to make safe choices. </w:t>
            </w:r>
          </w:p>
          <w:p w14:paraId="53D65667" w14:textId="77777777" w:rsidR="000E3768" w:rsidRPr="003324E7" w:rsidRDefault="000E3768">
            <w:pPr>
              <w:rPr>
                <w:rFonts w:ascii="Arial" w:hAnsi="Arial" w:cs="Arial"/>
                <w:sz w:val="18"/>
                <w:szCs w:val="18"/>
              </w:rPr>
            </w:pPr>
          </w:p>
          <w:p w14:paraId="60BD9EC8" w14:textId="77777777" w:rsidR="000E3768" w:rsidRPr="003324E7" w:rsidRDefault="000E3768">
            <w:pPr>
              <w:rPr>
                <w:rFonts w:ascii="Arial" w:hAnsi="Arial" w:cs="Arial"/>
                <w:sz w:val="18"/>
                <w:szCs w:val="18"/>
              </w:rPr>
            </w:pPr>
            <w:r w:rsidRPr="003324E7">
              <w:rPr>
                <w:rFonts w:ascii="Arial" w:hAnsi="Arial" w:cs="Arial"/>
                <w:sz w:val="18"/>
                <w:szCs w:val="18"/>
              </w:rPr>
              <w:t xml:space="preserve">YP will understand risks associated with drugs and alcohol and will adhere to legal restrictions </w:t>
            </w:r>
            <w:proofErr w:type="gramStart"/>
            <w:r w:rsidRPr="003324E7">
              <w:rPr>
                <w:rFonts w:ascii="Arial" w:hAnsi="Arial" w:cs="Arial"/>
                <w:sz w:val="18"/>
                <w:szCs w:val="18"/>
              </w:rPr>
              <w:t>with regard to</w:t>
            </w:r>
            <w:proofErr w:type="gramEnd"/>
            <w:r w:rsidRPr="003324E7">
              <w:rPr>
                <w:rFonts w:ascii="Arial" w:hAnsi="Arial" w:cs="Arial"/>
                <w:sz w:val="18"/>
                <w:szCs w:val="18"/>
              </w:rPr>
              <w:t xml:space="preserve"> these substances. </w:t>
            </w:r>
          </w:p>
          <w:p w14:paraId="6581580A" w14:textId="77777777" w:rsidR="000E3768" w:rsidRPr="003324E7" w:rsidRDefault="000E3768">
            <w:pPr>
              <w:rPr>
                <w:rFonts w:ascii="Arial" w:hAnsi="Arial" w:cs="Arial"/>
                <w:sz w:val="18"/>
                <w:szCs w:val="18"/>
              </w:rPr>
            </w:pPr>
          </w:p>
        </w:tc>
        <w:tc>
          <w:tcPr>
            <w:tcW w:w="3038" w:type="dxa"/>
            <w:tcBorders>
              <w:top w:val="single" w:sz="4" w:space="0" w:color="auto"/>
              <w:left w:val="single" w:sz="4" w:space="0" w:color="auto"/>
              <w:bottom w:val="single" w:sz="4" w:space="0" w:color="auto"/>
              <w:right w:val="single" w:sz="4" w:space="0" w:color="auto"/>
            </w:tcBorders>
          </w:tcPr>
          <w:p w14:paraId="3DB58E2F" w14:textId="77777777" w:rsidR="009E78CE" w:rsidRPr="003324E7" w:rsidRDefault="009E78CE" w:rsidP="009E78CE">
            <w:pPr>
              <w:rPr>
                <w:rFonts w:ascii="Arial" w:hAnsi="Arial" w:cs="Arial"/>
                <w:sz w:val="18"/>
                <w:szCs w:val="18"/>
              </w:rPr>
            </w:pPr>
            <w:r w:rsidRPr="003324E7">
              <w:rPr>
                <w:rFonts w:ascii="Arial" w:hAnsi="Arial" w:cs="Arial"/>
                <w:sz w:val="18"/>
                <w:szCs w:val="18"/>
              </w:rPr>
              <w:lastRenderedPageBreak/>
              <w:t xml:space="preserve">YP will engage with self-care routines in order to maintain </w:t>
            </w:r>
            <w:r w:rsidRPr="003324E7">
              <w:rPr>
                <w:rFonts w:ascii="Arial" w:hAnsi="Arial" w:cs="Arial"/>
                <w:sz w:val="18"/>
                <w:szCs w:val="18"/>
              </w:rPr>
              <w:lastRenderedPageBreak/>
              <w:t xml:space="preserve">appropriate levels of personal hygiene. To include their environment... </w:t>
            </w:r>
          </w:p>
          <w:p w14:paraId="791C7763" w14:textId="77777777" w:rsidR="009E78CE" w:rsidRPr="003324E7" w:rsidRDefault="009E78CE" w:rsidP="009E78CE">
            <w:pPr>
              <w:rPr>
                <w:rFonts w:ascii="Arial" w:hAnsi="Arial" w:cs="Arial"/>
                <w:sz w:val="18"/>
                <w:szCs w:val="18"/>
              </w:rPr>
            </w:pPr>
          </w:p>
          <w:p w14:paraId="541D1AC2"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make safe choices in relation to sexual health. </w:t>
            </w:r>
          </w:p>
          <w:p w14:paraId="7B985FD0" w14:textId="77777777" w:rsidR="009E78CE" w:rsidRPr="003324E7" w:rsidRDefault="009E78CE" w:rsidP="009E78CE">
            <w:pPr>
              <w:rPr>
                <w:rFonts w:ascii="Arial" w:hAnsi="Arial" w:cs="Arial"/>
                <w:sz w:val="18"/>
                <w:szCs w:val="18"/>
              </w:rPr>
            </w:pPr>
          </w:p>
          <w:p w14:paraId="1FA09883"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6F07AD6F" w14:textId="77777777" w:rsidR="009E78CE" w:rsidRPr="003324E7" w:rsidRDefault="009E78CE" w:rsidP="009E78CE">
            <w:pPr>
              <w:rPr>
                <w:rFonts w:ascii="Arial" w:hAnsi="Arial" w:cs="Arial"/>
                <w:sz w:val="18"/>
                <w:szCs w:val="18"/>
              </w:rPr>
            </w:pPr>
          </w:p>
          <w:p w14:paraId="14955EFB" w14:textId="77777777" w:rsidR="009E78CE" w:rsidRPr="003324E7" w:rsidRDefault="009E78CE" w:rsidP="009E78CE">
            <w:pPr>
              <w:rPr>
                <w:rFonts w:ascii="Arial" w:hAnsi="Arial" w:cs="Arial"/>
                <w:sz w:val="18"/>
                <w:szCs w:val="18"/>
              </w:rPr>
            </w:pPr>
            <w:r w:rsidRPr="003324E7">
              <w:rPr>
                <w:rFonts w:ascii="Arial" w:hAnsi="Arial" w:cs="Arial"/>
                <w:sz w:val="18"/>
                <w:szCs w:val="18"/>
              </w:rPr>
              <w:t>YP will employ strategies to maintain good mental health. To include recognition of times when they are not coping and being able to seek assistance as required.</w:t>
            </w:r>
          </w:p>
          <w:p w14:paraId="5CA4EA18" w14:textId="77777777" w:rsidR="009E78CE" w:rsidRPr="003324E7" w:rsidRDefault="009E78CE">
            <w:pPr>
              <w:rPr>
                <w:rFonts w:ascii="Arial" w:hAnsi="Arial" w:cs="Arial"/>
                <w:sz w:val="18"/>
                <w:szCs w:val="18"/>
              </w:rPr>
            </w:pPr>
          </w:p>
          <w:p w14:paraId="6A8CCF8E" w14:textId="77777777" w:rsidR="000E3768" w:rsidRPr="003324E7" w:rsidRDefault="000E3768">
            <w:pPr>
              <w:rPr>
                <w:rFonts w:ascii="Arial" w:hAnsi="Arial" w:cs="Arial"/>
                <w:sz w:val="18"/>
                <w:szCs w:val="18"/>
              </w:rPr>
            </w:pPr>
          </w:p>
        </w:tc>
      </w:tr>
      <w:tr w:rsidR="000E3768" w:rsidRPr="003324E7" w14:paraId="2D9E2092" w14:textId="77777777" w:rsidTr="000E3768">
        <w:tc>
          <w:tcPr>
            <w:tcW w:w="1271" w:type="dxa"/>
            <w:tcBorders>
              <w:top w:val="single" w:sz="4" w:space="0" w:color="auto"/>
              <w:left w:val="single" w:sz="4" w:space="0" w:color="auto"/>
              <w:bottom w:val="single" w:sz="4" w:space="0" w:color="auto"/>
              <w:right w:val="single" w:sz="4" w:space="0" w:color="auto"/>
            </w:tcBorders>
            <w:hideMark/>
          </w:tcPr>
          <w:p w14:paraId="1A70B5BB" w14:textId="77777777" w:rsidR="000E3768" w:rsidRPr="003324E7" w:rsidRDefault="000E3768">
            <w:pPr>
              <w:rPr>
                <w:rFonts w:ascii="Arial" w:hAnsi="Arial" w:cs="Arial"/>
                <w:b/>
                <w:sz w:val="18"/>
                <w:szCs w:val="18"/>
              </w:rPr>
            </w:pPr>
            <w:r w:rsidRPr="003324E7">
              <w:rPr>
                <w:rFonts w:ascii="Arial" w:hAnsi="Arial" w:cs="Arial"/>
                <w:b/>
                <w:sz w:val="18"/>
                <w:szCs w:val="18"/>
              </w:rPr>
              <w:lastRenderedPageBreak/>
              <w:t>Provision</w:t>
            </w:r>
          </w:p>
        </w:tc>
        <w:tc>
          <w:tcPr>
            <w:tcW w:w="2977" w:type="dxa"/>
            <w:tcBorders>
              <w:top w:val="single" w:sz="4" w:space="0" w:color="auto"/>
              <w:left w:val="single" w:sz="4" w:space="0" w:color="auto"/>
              <w:bottom w:val="single" w:sz="4" w:space="0" w:color="auto"/>
              <w:right w:val="single" w:sz="4" w:space="0" w:color="auto"/>
            </w:tcBorders>
          </w:tcPr>
          <w:p w14:paraId="7572E747" w14:textId="77777777" w:rsidR="009E78CE" w:rsidRPr="003324E7" w:rsidRDefault="009E78CE" w:rsidP="009E78CE">
            <w:pPr>
              <w:rPr>
                <w:rFonts w:ascii="Arial" w:hAnsi="Arial" w:cs="Arial"/>
                <w:sz w:val="18"/>
                <w:szCs w:val="18"/>
              </w:rPr>
            </w:pPr>
            <w:r w:rsidRPr="003324E7">
              <w:rPr>
                <w:rFonts w:ascii="Arial" w:hAnsi="Arial" w:cs="Arial"/>
                <w:sz w:val="18"/>
                <w:szCs w:val="18"/>
              </w:rPr>
              <w:t>Highly supported work experience placements and short</w:t>
            </w:r>
            <w:r>
              <w:rPr>
                <w:rFonts w:ascii="Arial" w:hAnsi="Arial" w:cs="Arial"/>
                <w:sz w:val="18"/>
                <w:szCs w:val="18"/>
              </w:rPr>
              <w:t>-</w:t>
            </w:r>
            <w:r w:rsidRPr="003324E7">
              <w:rPr>
                <w:rFonts w:ascii="Arial" w:hAnsi="Arial" w:cs="Arial"/>
                <w:sz w:val="18"/>
                <w:szCs w:val="18"/>
              </w:rPr>
              <w:t xml:space="preserve">term training opportunities with specific teaching in relation to interactions with employers, peers and clients in preparation for access to longer term learning provision and/or employment. </w:t>
            </w:r>
          </w:p>
          <w:p w14:paraId="541F90A5" w14:textId="77777777" w:rsidR="009E78CE" w:rsidRPr="003324E7" w:rsidRDefault="009E78CE" w:rsidP="009E78CE">
            <w:pPr>
              <w:rPr>
                <w:rFonts w:ascii="Arial" w:hAnsi="Arial" w:cs="Arial"/>
                <w:sz w:val="18"/>
                <w:szCs w:val="18"/>
              </w:rPr>
            </w:pPr>
          </w:p>
          <w:p w14:paraId="59FCDB89" w14:textId="77777777" w:rsidR="009E78CE" w:rsidRPr="003324E7" w:rsidRDefault="009E78CE" w:rsidP="009E78CE">
            <w:pPr>
              <w:rPr>
                <w:rFonts w:ascii="Arial" w:hAnsi="Arial" w:cs="Arial"/>
                <w:sz w:val="18"/>
                <w:szCs w:val="18"/>
              </w:rPr>
            </w:pPr>
            <w:r w:rsidRPr="003324E7">
              <w:rPr>
                <w:rFonts w:ascii="Arial" w:hAnsi="Arial" w:cs="Arial"/>
                <w:sz w:val="18"/>
                <w:szCs w:val="18"/>
              </w:rPr>
              <w:t>An adapted curriculum/work</w:t>
            </w:r>
            <w:r>
              <w:rPr>
                <w:rFonts w:ascii="Arial" w:hAnsi="Arial" w:cs="Arial"/>
                <w:sz w:val="18"/>
                <w:szCs w:val="18"/>
              </w:rPr>
              <w:t>-</w:t>
            </w:r>
            <w:r w:rsidRPr="003324E7">
              <w:rPr>
                <w:rFonts w:ascii="Arial" w:hAnsi="Arial" w:cs="Arial"/>
                <w:sz w:val="18"/>
                <w:szCs w:val="18"/>
              </w:rPr>
              <w:t xml:space="preserve">based training programme to consider the YP’s emotional /mental health needs and appropriate provision to ensure the promotion of positive mental health and wellbeing. </w:t>
            </w:r>
          </w:p>
          <w:p w14:paraId="547F0F8E" w14:textId="77777777" w:rsidR="009E78CE" w:rsidRPr="003324E7" w:rsidRDefault="009E78CE" w:rsidP="009E78CE">
            <w:pPr>
              <w:rPr>
                <w:rFonts w:ascii="Arial" w:hAnsi="Arial" w:cs="Arial"/>
                <w:sz w:val="18"/>
                <w:szCs w:val="18"/>
              </w:rPr>
            </w:pPr>
          </w:p>
          <w:p w14:paraId="29848CEF"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Regular monitoring of the YP’s workload, behaviour patterns, interactions with others to identify early indications of stress, anxiety, depression etc. ensuring that appropriate steps are taken to support the YP to manage this as required. </w:t>
            </w:r>
          </w:p>
          <w:p w14:paraId="5D1F7833" w14:textId="77777777" w:rsidR="009E78CE" w:rsidRPr="003324E7" w:rsidRDefault="009E78CE" w:rsidP="009E78CE">
            <w:pPr>
              <w:rPr>
                <w:rFonts w:ascii="Arial" w:hAnsi="Arial" w:cs="Arial"/>
                <w:sz w:val="18"/>
                <w:szCs w:val="18"/>
              </w:rPr>
            </w:pPr>
          </w:p>
          <w:p w14:paraId="1B533264"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Adult guidance and support to apply my regulatory or coping strategies and provision within the workplace or education setting to accommodate these. </w:t>
            </w:r>
          </w:p>
          <w:p w14:paraId="61C0F573" w14:textId="77777777" w:rsidR="009E78CE" w:rsidRPr="003324E7" w:rsidRDefault="009E78CE" w:rsidP="009E78CE">
            <w:pPr>
              <w:rPr>
                <w:rFonts w:ascii="Arial" w:hAnsi="Arial" w:cs="Arial"/>
                <w:sz w:val="18"/>
                <w:szCs w:val="18"/>
              </w:rPr>
            </w:pPr>
          </w:p>
          <w:p w14:paraId="429535C9"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Access to agencies/organisations who provide mental health and emotional support within the workplace or education setting as appropriate. </w:t>
            </w:r>
          </w:p>
          <w:p w14:paraId="4A8F789B" w14:textId="6BE2C380" w:rsidR="000E3768" w:rsidRPr="003324E7" w:rsidRDefault="000E3768">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7BDD2E21" w14:textId="77777777" w:rsidR="009E78CE" w:rsidRPr="003324E7" w:rsidRDefault="009E78CE" w:rsidP="009E78CE">
            <w:pPr>
              <w:rPr>
                <w:rFonts w:ascii="Arial" w:hAnsi="Arial" w:cs="Arial"/>
                <w:sz w:val="18"/>
                <w:szCs w:val="18"/>
              </w:rPr>
            </w:pPr>
            <w:r w:rsidRPr="003324E7">
              <w:rPr>
                <w:rFonts w:ascii="Arial" w:hAnsi="Arial" w:cs="Arial"/>
                <w:sz w:val="18"/>
                <w:szCs w:val="18"/>
              </w:rPr>
              <w:lastRenderedPageBreak/>
              <w:t xml:space="preserve">Access to programmes designed to support and develop the YP’s awareness of social boundaries and conventions in relation to a range of social situations and relationships.  </w:t>
            </w:r>
          </w:p>
          <w:p w14:paraId="6F3FA1BF" w14:textId="77777777" w:rsidR="009E78CE" w:rsidRPr="003324E7" w:rsidRDefault="009E78CE" w:rsidP="009E78CE">
            <w:pPr>
              <w:rPr>
                <w:rFonts w:ascii="Arial" w:hAnsi="Arial" w:cs="Arial"/>
                <w:sz w:val="18"/>
                <w:szCs w:val="18"/>
              </w:rPr>
            </w:pPr>
          </w:p>
          <w:p w14:paraId="772CFCAB"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Adult support and guidance to ensure that the YP </w:t>
            </w:r>
            <w:proofErr w:type="gramStart"/>
            <w:r w:rsidRPr="003324E7">
              <w:rPr>
                <w:rFonts w:ascii="Arial" w:hAnsi="Arial" w:cs="Arial"/>
                <w:sz w:val="18"/>
                <w:szCs w:val="18"/>
              </w:rPr>
              <w:t>is able to</w:t>
            </w:r>
            <w:proofErr w:type="gramEnd"/>
            <w:r w:rsidRPr="003324E7">
              <w:rPr>
                <w:rFonts w:ascii="Arial" w:hAnsi="Arial" w:cs="Arial"/>
                <w:sz w:val="18"/>
                <w:szCs w:val="18"/>
              </w:rPr>
              <w:t xml:space="preserve"> apply taught knowledge and skills to enable them to make safe choices within the community. </w:t>
            </w:r>
          </w:p>
          <w:p w14:paraId="13E615B3" w14:textId="77777777" w:rsidR="009E78CE" w:rsidRPr="003324E7" w:rsidRDefault="009E78CE" w:rsidP="009E78CE">
            <w:pPr>
              <w:rPr>
                <w:rFonts w:ascii="Arial" w:hAnsi="Arial" w:cs="Arial"/>
                <w:sz w:val="18"/>
                <w:szCs w:val="18"/>
              </w:rPr>
            </w:pPr>
          </w:p>
          <w:p w14:paraId="7CDB24F4" w14:textId="77777777" w:rsidR="009E78CE" w:rsidRDefault="009E78CE" w:rsidP="009E78CE">
            <w:pPr>
              <w:rPr>
                <w:rFonts w:ascii="Arial" w:hAnsi="Arial" w:cs="Arial"/>
                <w:sz w:val="18"/>
                <w:szCs w:val="18"/>
              </w:rPr>
            </w:pPr>
            <w:r w:rsidRPr="003324E7">
              <w:rPr>
                <w:rFonts w:ascii="Arial" w:hAnsi="Arial" w:cs="Arial"/>
                <w:sz w:val="18"/>
                <w:szCs w:val="18"/>
              </w:rPr>
              <w:t xml:space="preserve">Specific teaching in relation to risks associated with social media/online communities and </w:t>
            </w:r>
            <w:r w:rsidRPr="003324E7">
              <w:rPr>
                <w:rFonts w:ascii="Arial" w:hAnsi="Arial" w:cs="Arial"/>
                <w:sz w:val="18"/>
                <w:szCs w:val="18"/>
              </w:rPr>
              <w:lastRenderedPageBreak/>
              <w:t xml:space="preserve">guidance and support to apply protocol relating to e-safety.  </w:t>
            </w:r>
          </w:p>
          <w:p w14:paraId="50CD1F45" w14:textId="77777777" w:rsidR="005B4565" w:rsidRPr="003324E7" w:rsidRDefault="005B4565" w:rsidP="009E78CE">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68358151" w14:textId="77777777" w:rsidR="000E3768" w:rsidRPr="003324E7" w:rsidRDefault="000E3768">
            <w:pPr>
              <w:rPr>
                <w:rFonts w:ascii="Arial" w:hAnsi="Arial" w:cs="Arial"/>
                <w:sz w:val="18"/>
                <w:szCs w:val="18"/>
              </w:rPr>
            </w:pPr>
            <w:r w:rsidRPr="003324E7">
              <w:rPr>
                <w:rFonts w:ascii="Arial" w:hAnsi="Arial" w:cs="Arial"/>
                <w:sz w:val="18"/>
                <w:szCs w:val="18"/>
              </w:rPr>
              <w:lastRenderedPageBreak/>
              <w:t xml:space="preserve">Access to programmes designed to support and develop the YP’s awareness of social boundaries and conventions in relation to a range of social situations and relationships.  </w:t>
            </w:r>
          </w:p>
          <w:p w14:paraId="67AEE5CD" w14:textId="77777777" w:rsidR="000E3768" w:rsidRPr="003324E7" w:rsidRDefault="000E3768">
            <w:pPr>
              <w:rPr>
                <w:rFonts w:ascii="Arial" w:hAnsi="Arial" w:cs="Arial"/>
                <w:sz w:val="18"/>
                <w:szCs w:val="18"/>
              </w:rPr>
            </w:pPr>
          </w:p>
          <w:p w14:paraId="3BB2E076" w14:textId="77777777" w:rsidR="000E3768" w:rsidRPr="003324E7" w:rsidRDefault="000E3768">
            <w:pPr>
              <w:rPr>
                <w:rFonts w:ascii="Arial" w:hAnsi="Arial" w:cs="Arial"/>
                <w:sz w:val="18"/>
                <w:szCs w:val="18"/>
              </w:rPr>
            </w:pPr>
            <w:r w:rsidRPr="003324E7">
              <w:rPr>
                <w:rFonts w:ascii="Arial" w:hAnsi="Arial" w:cs="Arial"/>
                <w:sz w:val="18"/>
                <w:szCs w:val="18"/>
              </w:rPr>
              <w:t xml:space="preserve">Adult support and guidance to ensure that the YP </w:t>
            </w:r>
            <w:proofErr w:type="gramStart"/>
            <w:r w:rsidRPr="003324E7">
              <w:rPr>
                <w:rFonts w:ascii="Arial" w:hAnsi="Arial" w:cs="Arial"/>
                <w:sz w:val="18"/>
                <w:szCs w:val="18"/>
              </w:rPr>
              <w:t>is able to</w:t>
            </w:r>
            <w:proofErr w:type="gramEnd"/>
            <w:r w:rsidRPr="003324E7">
              <w:rPr>
                <w:rFonts w:ascii="Arial" w:hAnsi="Arial" w:cs="Arial"/>
                <w:sz w:val="18"/>
                <w:szCs w:val="18"/>
              </w:rPr>
              <w:t xml:space="preserve"> apply taught knowledge and skills to enable them to make safe choices within the community. </w:t>
            </w:r>
          </w:p>
          <w:p w14:paraId="5859D36D" w14:textId="77777777" w:rsidR="000E3768" w:rsidRPr="003324E7" w:rsidRDefault="000E3768">
            <w:pPr>
              <w:rPr>
                <w:rFonts w:ascii="Arial" w:hAnsi="Arial" w:cs="Arial"/>
                <w:sz w:val="18"/>
                <w:szCs w:val="18"/>
              </w:rPr>
            </w:pPr>
          </w:p>
          <w:p w14:paraId="0910DE28" w14:textId="77777777" w:rsidR="000E3768" w:rsidRPr="003324E7" w:rsidRDefault="000E3768">
            <w:pPr>
              <w:rPr>
                <w:rFonts w:ascii="Arial" w:hAnsi="Arial" w:cs="Arial"/>
                <w:sz w:val="18"/>
                <w:szCs w:val="18"/>
              </w:rPr>
            </w:pPr>
            <w:r w:rsidRPr="003324E7">
              <w:rPr>
                <w:rFonts w:ascii="Arial" w:hAnsi="Arial" w:cs="Arial"/>
                <w:sz w:val="18"/>
                <w:szCs w:val="18"/>
              </w:rPr>
              <w:t xml:space="preserve">Community based activities/groups appropriate to the YP’s age and developmental level designed to </w:t>
            </w:r>
            <w:r w:rsidRPr="003324E7">
              <w:rPr>
                <w:rFonts w:ascii="Arial" w:hAnsi="Arial" w:cs="Arial"/>
                <w:sz w:val="18"/>
                <w:szCs w:val="18"/>
              </w:rPr>
              <w:lastRenderedPageBreak/>
              <w:t xml:space="preserve">facilitate socialisation and the development of friendships. </w:t>
            </w:r>
          </w:p>
          <w:p w14:paraId="67276B09" w14:textId="77777777" w:rsidR="000E3768" w:rsidRPr="003324E7" w:rsidRDefault="000E3768">
            <w:pPr>
              <w:rPr>
                <w:rFonts w:ascii="Arial" w:hAnsi="Arial" w:cs="Arial"/>
                <w:sz w:val="18"/>
                <w:szCs w:val="18"/>
              </w:rPr>
            </w:pPr>
          </w:p>
          <w:p w14:paraId="6E42358C" w14:textId="77777777" w:rsidR="000E3768" w:rsidRPr="003324E7" w:rsidRDefault="000E3768">
            <w:pPr>
              <w:rPr>
                <w:rFonts w:ascii="Arial" w:hAnsi="Arial" w:cs="Arial"/>
                <w:sz w:val="18"/>
                <w:szCs w:val="18"/>
              </w:rPr>
            </w:pPr>
            <w:r w:rsidRPr="003324E7">
              <w:rPr>
                <w:rFonts w:ascii="Arial" w:hAnsi="Arial" w:cs="Arial"/>
                <w:sz w:val="18"/>
                <w:szCs w:val="18"/>
              </w:rPr>
              <w:t xml:space="preserve">Links to organisations who provide social and emotional support as required. </w:t>
            </w:r>
          </w:p>
          <w:p w14:paraId="7D0D30AB" w14:textId="77777777" w:rsidR="000E3768" w:rsidRPr="003324E7" w:rsidRDefault="000E3768">
            <w:pPr>
              <w:rPr>
                <w:rFonts w:ascii="Arial" w:hAnsi="Arial" w:cs="Arial"/>
                <w:sz w:val="18"/>
                <w:szCs w:val="18"/>
              </w:rPr>
            </w:pPr>
          </w:p>
          <w:p w14:paraId="7E111737" w14:textId="4464798A" w:rsidR="000E3768" w:rsidRDefault="000E3768">
            <w:pPr>
              <w:rPr>
                <w:rFonts w:ascii="Arial" w:hAnsi="Arial" w:cs="Arial"/>
                <w:sz w:val="18"/>
                <w:szCs w:val="18"/>
              </w:rPr>
            </w:pPr>
            <w:r w:rsidRPr="003324E7">
              <w:rPr>
                <w:rFonts w:ascii="Arial" w:hAnsi="Arial" w:cs="Arial"/>
                <w:sz w:val="18"/>
                <w:szCs w:val="18"/>
              </w:rPr>
              <w:t>Specific teaching in relation to risks associated with drugs, alcohol, criminal activity, social vulnerability and provision of information to support the YP’s understanding of these and ability to make safe choices.</w:t>
            </w:r>
          </w:p>
          <w:p w14:paraId="5D977314" w14:textId="77777777" w:rsidR="00687246" w:rsidRPr="003324E7" w:rsidRDefault="00687246">
            <w:pPr>
              <w:rPr>
                <w:rFonts w:ascii="Arial" w:hAnsi="Arial" w:cs="Arial"/>
                <w:sz w:val="18"/>
                <w:szCs w:val="18"/>
              </w:rPr>
            </w:pPr>
          </w:p>
          <w:p w14:paraId="70B48600" w14:textId="77777777" w:rsidR="000E3768" w:rsidRPr="003324E7" w:rsidRDefault="000E3768">
            <w:pPr>
              <w:rPr>
                <w:rFonts w:ascii="Arial" w:hAnsi="Arial" w:cs="Arial"/>
                <w:sz w:val="18"/>
                <w:szCs w:val="18"/>
              </w:rPr>
            </w:pPr>
            <w:r w:rsidRPr="003324E7">
              <w:rPr>
                <w:rFonts w:ascii="Arial" w:hAnsi="Arial" w:cs="Arial"/>
                <w:sz w:val="18"/>
                <w:szCs w:val="18"/>
              </w:rPr>
              <w:t xml:space="preserve">Specific teaching in relation to risks associated with social media/online communities and guidance and support to apply protocol relating to e-safety.  </w:t>
            </w:r>
          </w:p>
        </w:tc>
        <w:tc>
          <w:tcPr>
            <w:tcW w:w="3038" w:type="dxa"/>
            <w:tcBorders>
              <w:top w:val="single" w:sz="4" w:space="0" w:color="auto"/>
              <w:left w:val="single" w:sz="4" w:space="0" w:color="auto"/>
              <w:bottom w:val="single" w:sz="4" w:space="0" w:color="auto"/>
              <w:right w:val="single" w:sz="4" w:space="0" w:color="auto"/>
            </w:tcBorders>
          </w:tcPr>
          <w:p w14:paraId="1A0C302C" w14:textId="77777777" w:rsidR="009E78CE" w:rsidRPr="003324E7" w:rsidRDefault="009E78CE" w:rsidP="009E78CE">
            <w:pPr>
              <w:rPr>
                <w:rFonts w:ascii="Arial" w:hAnsi="Arial" w:cs="Arial"/>
                <w:sz w:val="18"/>
                <w:szCs w:val="18"/>
              </w:rPr>
            </w:pPr>
            <w:r w:rsidRPr="003324E7">
              <w:rPr>
                <w:rFonts w:ascii="Arial" w:hAnsi="Arial" w:cs="Arial"/>
                <w:sz w:val="18"/>
                <w:szCs w:val="18"/>
              </w:rPr>
              <w:lastRenderedPageBreak/>
              <w:t xml:space="preserve">Programmes of activities designed to promote positive self-care routines (relating to personal care and the home/work environment) and support to apply and embed these within daily routines. </w:t>
            </w:r>
          </w:p>
          <w:p w14:paraId="60A0C2A7" w14:textId="77777777" w:rsidR="009E78CE" w:rsidRPr="003324E7" w:rsidRDefault="009E78CE" w:rsidP="009E78CE">
            <w:pPr>
              <w:rPr>
                <w:rFonts w:ascii="Arial" w:hAnsi="Arial" w:cs="Arial"/>
                <w:sz w:val="18"/>
                <w:szCs w:val="18"/>
              </w:rPr>
            </w:pPr>
          </w:p>
          <w:p w14:paraId="12586320"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Programmes of activities and provision of information relating to sexual health and associated risks and support and guidance as required to enable the YP to make positive relationship choices and remain safe. </w:t>
            </w:r>
          </w:p>
          <w:p w14:paraId="63DF9006" w14:textId="77777777" w:rsidR="009E78CE" w:rsidRPr="003324E7" w:rsidRDefault="009E78CE" w:rsidP="009E78CE">
            <w:pPr>
              <w:rPr>
                <w:rFonts w:ascii="Arial" w:hAnsi="Arial" w:cs="Arial"/>
                <w:sz w:val="18"/>
                <w:szCs w:val="18"/>
              </w:rPr>
            </w:pPr>
          </w:p>
          <w:p w14:paraId="12A52860" w14:textId="77777777" w:rsidR="009E78CE" w:rsidRPr="003324E7" w:rsidRDefault="009E78CE" w:rsidP="009E78CE">
            <w:pPr>
              <w:rPr>
                <w:rFonts w:ascii="Arial" w:hAnsi="Arial" w:cs="Arial"/>
                <w:sz w:val="18"/>
                <w:szCs w:val="18"/>
              </w:rPr>
            </w:pPr>
            <w:r w:rsidRPr="003324E7">
              <w:rPr>
                <w:rFonts w:ascii="Arial" w:hAnsi="Arial" w:cs="Arial"/>
                <w:sz w:val="18"/>
                <w:szCs w:val="18"/>
              </w:rPr>
              <w:lastRenderedPageBreak/>
              <w:t>Information and guidance to positive mental health and wellbeing and individual programmes of activities t</w:t>
            </w:r>
            <w:r>
              <w:rPr>
                <w:rFonts w:ascii="Arial" w:hAnsi="Arial" w:cs="Arial"/>
                <w:sz w:val="18"/>
                <w:szCs w:val="18"/>
              </w:rPr>
              <w:t>o identify coping strategies an</w:t>
            </w:r>
            <w:r w:rsidRPr="003324E7">
              <w:rPr>
                <w:rFonts w:ascii="Arial" w:hAnsi="Arial" w:cs="Arial"/>
                <w:sz w:val="18"/>
                <w:szCs w:val="18"/>
              </w:rPr>
              <w:t xml:space="preserve">d mechanisms in accordance with the YP’s circumstances and emotional/mental health needs. </w:t>
            </w:r>
          </w:p>
          <w:p w14:paraId="650A9775" w14:textId="77777777" w:rsidR="009E78CE" w:rsidRPr="003324E7" w:rsidRDefault="009E78CE" w:rsidP="009E78CE">
            <w:pPr>
              <w:rPr>
                <w:rFonts w:ascii="Arial" w:hAnsi="Arial" w:cs="Arial"/>
                <w:sz w:val="18"/>
                <w:szCs w:val="18"/>
              </w:rPr>
            </w:pPr>
          </w:p>
          <w:p w14:paraId="62614043" w14:textId="77777777" w:rsidR="009E78CE" w:rsidRPr="003324E7" w:rsidRDefault="009E78CE" w:rsidP="009E78CE">
            <w:pPr>
              <w:rPr>
                <w:rFonts w:ascii="Arial" w:hAnsi="Arial" w:cs="Arial"/>
                <w:sz w:val="18"/>
                <w:szCs w:val="18"/>
              </w:rPr>
            </w:pPr>
            <w:r w:rsidRPr="003324E7">
              <w:rPr>
                <w:rFonts w:ascii="Arial" w:hAnsi="Arial" w:cs="Arial"/>
                <w:sz w:val="18"/>
                <w:szCs w:val="18"/>
              </w:rPr>
              <w:t xml:space="preserve">Links to agencies /organisations who provide mental health and emotional support as required. </w:t>
            </w:r>
          </w:p>
          <w:p w14:paraId="05A8890B" w14:textId="47EB4599" w:rsidR="009E78CE" w:rsidRPr="003324E7" w:rsidRDefault="009E78CE" w:rsidP="009E78CE">
            <w:pPr>
              <w:rPr>
                <w:rFonts w:ascii="Arial" w:hAnsi="Arial" w:cs="Arial"/>
                <w:sz w:val="18"/>
                <w:szCs w:val="18"/>
              </w:rPr>
            </w:pPr>
            <w:r w:rsidRPr="003324E7">
              <w:rPr>
                <w:rFonts w:ascii="Arial" w:hAnsi="Arial" w:cs="Arial"/>
                <w:sz w:val="18"/>
                <w:szCs w:val="18"/>
              </w:rPr>
              <w:t>Access to emotional support workers as required.</w:t>
            </w:r>
          </w:p>
        </w:tc>
      </w:tr>
    </w:tbl>
    <w:p w14:paraId="26545602" w14:textId="2C9C4EC4" w:rsidR="000E3768" w:rsidRDefault="000E3768" w:rsidP="000E3768">
      <w:pPr>
        <w:rPr>
          <w:rFonts w:ascii="Arial" w:hAnsi="Arial" w:cs="Arial"/>
          <w:sz w:val="18"/>
          <w:szCs w:val="18"/>
        </w:rPr>
      </w:pPr>
    </w:p>
    <w:p w14:paraId="038675DF" w14:textId="031567D1" w:rsidR="00586048" w:rsidRDefault="00586048" w:rsidP="000E3768">
      <w:pPr>
        <w:rPr>
          <w:rFonts w:ascii="Arial" w:hAnsi="Arial" w:cs="Arial"/>
          <w:sz w:val="18"/>
          <w:szCs w:val="18"/>
        </w:rPr>
      </w:pPr>
    </w:p>
    <w:p w14:paraId="673C5FEA" w14:textId="12388D8C" w:rsidR="00DD791C" w:rsidRDefault="00DD791C" w:rsidP="000E3768">
      <w:pPr>
        <w:rPr>
          <w:rFonts w:ascii="Arial" w:hAnsi="Arial" w:cs="Arial"/>
          <w:sz w:val="18"/>
          <w:szCs w:val="18"/>
        </w:rPr>
      </w:pPr>
    </w:p>
    <w:p w14:paraId="1E9AEFCE" w14:textId="38EE714D" w:rsidR="00DD791C" w:rsidRDefault="00DD791C" w:rsidP="000E3768">
      <w:pPr>
        <w:rPr>
          <w:rFonts w:ascii="Arial" w:hAnsi="Arial" w:cs="Arial"/>
          <w:sz w:val="18"/>
          <w:szCs w:val="18"/>
        </w:rPr>
      </w:pPr>
    </w:p>
    <w:p w14:paraId="2E7D6B0B" w14:textId="1C805732" w:rsidR="00DD791C" w:rsidRDefault="00DD791C" w:rsidP="000E3768">
      <w:pPr>
        <w:rPr>
          <w:rFonts w:ascii="Arial" w:hAnsi="Arial" w:cs="Arial"/>
          <w:sz w:val="18"/>
          <w:szCs w:val="18"/>
        </w:rPr>
      </w:pPr>
    </w:p>
    <w:p w14:paraId="029DD69C" w14:textId="7C3ED00C" w:rsidR="00DD791C" w:rsidRDefault="00DD791C" w:rsidP="000E3768">
      <w:pPr>
        <w:rPr>
          <w:rFonts w:ascii="Arial" w:hAnsi="Arial" w:cs="Arial"/>
          <w:sz w:val="18"/>
          <w:szCs w:val="18"/>
        </w:rPr>
      </w:pPr>
    </w:p>
    <w:p w14:paraId="10C0511A" w14:textId="3CF41CDA" w:rsidR="00DD791C" w:rsidRDefault="00DD791C" w:rsidP="000E3768">
      <w:pPr>
        <w:rPr>
          <w:rFonts w:ascii="Arial" w:hAnsi="Arial" w:cs="Arial"/>
          <w:sz w:val="18"/>
          <w:szCs w:val="18"/>
        </w:rPr>
      </w:pPr>
    </w:p>
    <w:p w14:paraId="7C0398D4" w14:textId="310B01B7" w:rsidR="00DD791C" w:rsidRDefault="00DD791C" w:rsidP="000E3768">
      <w:pPr>
        <w:rPr>
          <w:rFonts w:ascii="Arial" w:hAnsi="Arial" w:cs="Arial"/>
          <w:sz w:val="18"/>
          <w:szCs w:val="18"/>
        </w:rPr>
      </w:pPr>
    </w:p>
    <w:p w14:paraId="0E4D9756" w14:textId="51B36727" w:rsidR="00DD791C" w:rsidRDefault="00DD791C" w:rsidP="000E3768">
      <w:pPr>
        <w:rPr>
          <w:rFonts w:ascii="Arial" w:hAnsi="Arial" w:cs="Arial"/>
          <w:sz w:val="18"/>
          <w:szCs w:val="18"/>
        </w:rPr>
      </w:pPr>
    </w:p>
    <w:p w14:paraId="6A8923C0" w14:textId="77777777" w:rsidR="00DD791C" w:rsidRPr="003324E7" w:rsidRDefault="00DD791C" w:rsidP="000E3768">
      <w:pPr>
        <w:rPr>
          <w:rFonts w:ascii="Arial" w:hAnsi="Arial" w:cs="Arial"/>
          <w:sz w:val="18"/>
          <w:szCs w:val="18"/>
        </w:rPr>
      </w:pPr>
    </w:p>
    <w:p w14:paraId="670C3421" w14:textId="18A79364" w:rsidR="00586048" w:rsidRDefault="00586048" w:rsidP="000E3768">
      <w:pPr>
        <w:rPr>
          <w:rFonts w:ascii="Arial" w:hAnsi="Arial" w:cs="Arial"/>
          <w:b/>
          <w:sz w:val="24"/>
          <w:szCs w:val="18"/>
        </w:rPr>
      </w:pPr>
      <w:r>
        <w:rPr>
          <w:rFonts w:ascii="Arial" w:hAnsi="Arial" w:cs="Arial"/>
          <w:b/>
          <w:sz w:val="24"/>
          <w:szCs w:val="18"/>
        </w:rPr>
        <w:lastRenderedPageBreak/>
        <w:t>Preparation for Adulthood Useful Information and Resources:</w:t>
      </w:r>
    </w:p>
    <w:p w14:paraId="535E9003" w14:textId="7CB54908" w:rsidR="00586048" w:rsidRDefault="00586048" w:rsidP="000E3768">
      <w:pPr>
        <w:rPr>
          <w:rFonts w:ascii="Arial" w:hAnsi="Arial" w:cs="Arial"/>
          <w:szCs w:val="32"/>
        </w:rPr>
      </w:pPr>
      <w:r>
        <w:rPr>
          <w:rFonts w:ascii="Arial" w:hAnsi="Arial" w:cs="Arial"/>
          <w:szCs w:val="32"/>
        </w:rPr>
        <w:t xml:space="preserve">Two main websites that will be useful in terms of resources, information and writing individualised </w:t>
      </w:r>
      <w:proofErr w:type="spellStart"/>
      <w:r>
        <w:rPr>
          <w:rFonts w:ascii="Arial" w:hAnsi="Arial" w:cs="Arial"/>
          <w:szCs w:val="32"/>
        </w:rPr>
        <w:t>PfA</w:t>
      </w:r>
      <w:proofErr w:type="spellEnd"/>
      <w:r>
        <w:rPr>
          <w:rFonts w:ascii="Arial" w:hAnsi="Arial" w:cs="Arial"/>
          <w:szCs w:val="32"/>
        </w:rPr>
        <w:t xml:space="preserve"> ou</w:t>
      </w:r>
      <w:r w:rsidR="00764B3F">
        <w:rPr>
          <w:rFonts w:ascii="Arial" w:hAnsi="Arial" w:cs="Arial"/>
          <w:szCs w:val="32"/>
        </w:rPr>
        <w:t>t</w:t>
      </w:r>
      <w:r>
        <w:rPr>
          <w:rFonts w:ascii="Arial" w:hAnsi="Arial" w:cs="Arial"/>
          <w:szCs w:val="32"/>
        </w:rPr>
        <w:t>comes are:</w:t>
      </w:r>
    </w:p>
    <w:p w14:paraId="7AE801C5" w14:textId="4765D881" w:rsidR="00586048" w:rsidRDefault="00866E71" w:rsidP="000E3768">
      <w:pPr>
        <w:rPr>
          <w:rFonts w:ascii="Arial" w:hAnsi="Arial" w:cs="Arial"/>
          <w:szCs w:val="32"/>
        </w:rPr>
      </w:pPr>
      <w:hyperlink r:id="rId65" w:history="1">
        <w:r w:rsidR="000631A8" w:rsidRPr="00533FDD">
          <w:rPr>
            <w:rStyle w:val="Hyperlink"/>
            <w:rFonts w:ascii="Arial" w:hAnsi="Arial" w:cs="Arial"/>
            <w:szCs w:val="32"/>
          </w:rPr>
          <w:t>www.preparingforadulthood.org.uk</w:t>
        </w:r>
      </w:hyperlink>
      <w:r w:rsidR="00586048">
        <w:rPr>
          <w:rFonts w:ascii="Arial" w:hAnsi="Arial" w:cs="Arial"/>
          <w:szCs w:val="32"/>
        </w:rPr>
        <w:t xml:space="preserve"> </w:t>
      </w:r>
    </w:p>
    <w:p w14:paraId="7034121B" w14:textId="32FE8EE4" w:rsidR="00E02AD3" w:rsidRDefault="00586048" w:rsidP="000E3768">
      <w:pPr>
        <w:rPr>
          <w:rFonts w:ascii="Arial" w:hAnsi="Arial" w:cs="Arial"/>
          <w:szCs w:val="32"/>
        </w:rPr>
      </w:pPr>
      <w:r>
        <w:rPr>
          <w:rFonts w:ascii="Arial" w:hAnsi="Arial" w:cs="Arial"/>
          <w:szCs w:val="32"/>
        </w:rPr>
        <w:t>and</w:t>
      </w:r>
      <w:r w:rsidR="00DD791C">
        <w:rPr>
          <w:rFonts w:ascii="Arial" w:hAnsi="Arial" w:cs="Arial"/>
          <w:szCs w:val="32"/>
        </w:rPr>
        <w:t xml:space="preserve"> </w:t>
      </w:r>
      <w:r>
        <w:rPr>
          <w:rFonts w:ascii="Arial" w:hAnsi="Arial" w:cs="Arial"/>
          <w:szCs w:val="32"/>
        </w:rPr>
        <w:t>The</w:t>
      </w:r>
      <w:r w:rsidR="00CF2039">
        <w:rPr>
          <w:rFonts w:ascii="Arial" w:hAnsi="Arial" w:cs="Arial"/>
          <w:szCs w:val="32"/>
        </w:rPr>
        <w:t xml:space="preserve"> </w:t>
      </w:r>
      <w:r>
        <w:rPr>
          <w:rFonts w:ascii="Arial" w:hAnsi="Arial" w:cs="Arial"/>
          <w:szCs w:val="32"/>
        </w:rPr>
        <w:t>National</w:t>
      </w:r>
      <w:r w:rsidR="00CF2039">
        <w:rPr>
          <w:rFonts w:ascii="Arial" w:hAnsi="Arial" w:cs="Arial"/>
          <w:szCs w:val="32"/>
        </w:rPr>
        <w:t xml:space="preserve"> </w:t>
      </w:r>
      <w:r>
        <w:rPr>
          <w:rFonts w:ascii="Arial" w:hAnsi="Arial" w:cs="Arial"/>
          <w:szCs w:val="32"/>
        </w:rPr>
        <w:t>Development</w:t>
      </w:r>
      <w:r w:rsidR="00CF2039">
        <w:rPr>
          <w:rFonts w:ascii="Arial" w:hAnsi="Arial" w:cs="Arial"/>
          <w:szCs w:val="32"/>
        </w:rPr>
        <w:t xml:space="preserve"> </w:t>
      </w:r>
      <w:r>
        <w:rPr>
          <w:rFonts w:ascii="Arial" w:hAnsi="Arial" w:cs="Arial"/>
          <w:szCs w:val="32"/>
        </w:rPr>
        <w:t>Team</w:t>
      </w:r>
      <w:r w:rsidR="00CF2039">
        <w:rPr>
          <w:rFonts w:ascii="Arial" w:hAnsi="Arial" w:cs="Arial"/>
          <w:szCs w:val="32"/>
        </w:rPr>
        <w:t xml:space="preserve"> </w:t>
      </w:r>
      <w:r>
        <w:rPr>
          <w:rFonts w:ascii="Arial" w:hAnsi="Arial" w:cs="Arial"/>
          <w:szCs w:val="32"/>
        </w:rPr>
        <w:t>for</w:t>
      </w:r>
      <w:r w:rsidR="00CF2039">
        <w:rPr>
          <w:rFonts w:ascii="Arial" w:hAnsi="Arial" w:cs="Arial"/>
          <w:szCs w:val="32"/>
        </w:rPr>
        <w:t xml:space="preserve"> </w:t>
      </w:r>
      <w:r>
        <w:rPr>
          <w:rFonts w:ascii="Arial" w:hAnsi="Arial" w:cs="Arial"/>
          <w:szCs w:val="32"/>
        </w:rPr>
        <w:t xml:space="preserve">Inclusion (NDTI) </w:t>
      </w:r>
      <w:hyperlink r:id="rId66" w:history="1">
        <w:r w:rsidRPr="00061555">
          <w:rPr>
            <w:rStyle w:val="Hyperlink"/>
            <w:rFonts w:ascii="Arial" w:hAnsi="Arial" w:cs="Arial"/>
            <w:szCs w:val="32"/>
          </w:rPr>
          <w:t>www.ndti.org.uk</w:t>
        </w:r>
      </w:hyperlink>
      <w:r>
        <w:rPr>
          <w:rFonts w:ascii="Arial" w:hAnsi="Arial" w:cs="Arial"/>
          <w:szCs w:val="32"/>
        </w:rPr>
        <w:t xml:space="preserve"> </w:t>
      </w:r>
    </w:p>
    <w:p w14:paraId="0FB1312B" w14:textId="6BFCAF61" w:rsidR="00E02AD3" w:rsidRDefault="00586048" w:rsidP="000E3768">
      <w:pPr>
        <w:rPr>
          <w:rFonts w:ascii="Arial" w:hAnsi="Arial" w:cs="Arial"/>
          <w:szCs w:val="32"/>
        </w:rPr>
      </w:pPr>
      <w:r>
        <w:rPr>
          <w:rFonts w:ascii="Arial" w:hAnsi="Arial" w:cs="Arial"/>
          <w:szCs w:val="32"/>
        </w:rPr>
        <w:t>More specific links which will also be useful are as below:</w:t>
      </w:r>
    </w:p>
    <w:p w14:paraId="511522C0" w14:textId="77777777" w:rsidR="00E02AD3" w:rsidRPr="00E02AD3" w:rsidRDefault="00866E71" w:rsidP="00E02AD3">
      <w:pPr>
        <w:rPr>
          <w:rFonts w:ascii="Arial" w:hAnsi="Arial" w:cs="Arial"/>
        </w:rPr>
      </w:pPr>
      <w:hyperlink r:id="rId67" w:history="1">
        <w:r w:rsidR="00E02AD3" w:rsidRPr="00E02AD3">
          <w:rPr>
            <w:rStyle w:val="Hyperlink"/>
            <w:rFonts w:ascii="Arial" w:hAnsi="Arial" w:cs="Arial"/>
          </w:rPr>
          <w:t>https://www.disabilityrightsuk.org/how-we-can-help/benefits-information/factsheets</w:t>
        </w:r>
      </w:hyperlink>
    </w:p>
    <w:p w14:paraId="32E2FBD7" w14:textId="77777777" w:rsidR="00E02AD3" w:rsidRPr="00E02AD3" w:rsidRDefault="00866E71" w:rsidP="00E02AD3">
      <w:pPr>
        <w:rPr>
          <w:rFonts w:ascii="Arial" w:hAnsi="Arial" w:cs="Arial"/>
        </w:rPr>
      </w:pPr>
      <w:hyperlink r:id="rId68" w:history="1">
        <w:r w:rsidR="00E02AD3" w:rsidRPr="00E02AD3">
          <w:rPr>
            <w:rStyle w:val="Hyperlink"/>
            <w:rFonts w:ascii="Arial" w:hAnsi="Arial" w:cs="Arial"/>
          </w:rPr>
          <w:t>https://www.preparingforadulthood.org.uk/downloads/supported-internships</w:t>
        </w:r>
      </w:hyperlink>
    </w:p>
    <w:p w14:paraId="48E423A6" w14:textId="77777777" w:rsidR="00E02AD3" w:rsidRPr="00E02AD3" w:rsidRDefault="00866E71" w:rsidP="00E02AD3">
      <w:pPr>
        <w:rPr>
          <w:rFonts w:ascii="Arial" w:hAnsi="Arial" w:cs="Arial"/>
        </w:rPr>
      </w:pPr>
      <w:hyperlink r:id="rId69" w:history="1">
        <w:r w:rsidR="00E02AD3" w:rsidRPr="00E02AD3">
          <w:rPr>
            <w:rStyle w:val="Hyperlink"/>
            <w:rFonts w:ascii="Arial" w:hAnsi="Arial" w:cs="Arial"/>
          </w:rPr>
          <w:t>https://www.preparingforadulthood.org.uk/downloads/employment/apprenticeships-for-young-people-a-good-practice-report.htm</w:t>
        </w:r>
      </w:hyperlink>
    </w:p>
    <w:p w14:paraId="73386826" w14:textId="77777777" w:rsidR="00E02AD3" w:rsidRPr="00E02AD3" w:rsidRDefault="00866E71" w:rsidP="00E02AD3">
      <w:pPr>
        <w:rPr>
          <w:rFonts w:ascii="Arial" w:hAnsi="Arial" w:cs="Arial"/>
        </w:rPr>
      </w:pPr>
      <w:hyperlink r:id="rId70" w:history="1">
        <w:r w:rsidR="00E02AD3" w:rsidRPr="00E02AD3">
          <w:rPr>
            <w:rStyle w:val="Hyperlink"/>
            <w:rFonts w:ascii="Arial" w:hAnsi="Arial" w:cs="Arial"/>
          </w:rPr>
          <w:t>https://www.preparingforadulthood.org.uk/downloads/supported-internships/fact-sheet-study-programmes.htm</w:t>
        </w:r>
      </w:hyperlink>
    </w:p>
    <w:p w14:paraId="560079A2" w14:textId="77777777" w:rsidR="00E02AD3" w:rsidRPr="00E02AD3" w:rsidRDefault="00866E71" w:rsidP="00E02AD3">
      <w:pPr>
        <w:rPr>
          <w:rFonts w:ascii="Arial" w:hAnsi="Arial" w:cs="Arial"/>
        </w:rPr>
      </w:pPr>
      <w:hyperlink r:id="rId71" w:history="1">
        <w:r w:rsidR="00E02AD3" w:rsidRPr="00E02AD3">
          <w:rPr>
            <w:rStyle w:val="Hyperlink"/>
            <w:rFonts w:ascii="Arial" w:hAnsi="Arial" w:cs="Arial"/>
          </w:rPr>
          <w:t>https://www.preparingforadulthood.org.uk/downloads/young-people-and-family-participation/factsheet-the-children-and-families-act-and-the-care-act.htm</w:t>
        </w:r>
      </w:hyperlink>
    </w:p>
    <w:p w14:paraId="6B471131" w14:textId="77777777" w:rsidR="00E02AD3" w:rsidRPr="00E02AD3" w:rsidRDefault="00866E71" w:rsidP="00E02AD3">
      <w:pPr>
        <w:rPr>
          <w:rFonts w:ascii="Arial" w:hAnsi="Arial" w:cs="Arial"/>
        </w:rPr>
      </w:pPr>
      <w:hyperlink r:id="rId72" w:history="1">
        <w:r w:rsidR="00E02AD3" w:rsidRPr="00E02AD3">
          <w:rPr>
            <w:rStyle w:val="Hyperlink"/>
            <w:rFonts w:ascii="Arial" w:hAnsi="Arial" w:cs="Arial"/>
          </w:rPr>
          <w:t>https://www.preparingforadulthood.org.uk/downloads/young-people-and-family-participation/factsheet-the-mental-capacity-act-2005-and-supported-decision-making.htm</w:t>
        </w:r>
      </w:hyperlink>
    </w:p>
    <w:p w14:paraId="206B80BC" w14:textId="77777777" w:rsidR="00E02AD3" w:rsidRPr="00E02AD3" w:rsidRDefault="00866E71" w:rsidP="00E02AD3">
      <w:pPr>
        <w:rPr>
          <w:rFonts w:ascii="Arial" w:hAnsi="Arial" w:cs="Arial"/>
        </w:rPr>
      </w:pPr>
      <w:hyperlink r:id="rId73" w:history="1">
        <w:r w:rsidR="00E02AD3" w:rsidRPr="00E02AD3">
          <w:rPr>
            <w:rStyle w:val="Hyperlink"/>
            <w:rFonts w:ascii="Arial" w:hAnsi="Arial" w:cs="Arial"/>
          </w:rPr>
          <w:t>https://www.preparingforadulthood.org.uk/downloads/education-health-and-care-planning/building-independence-through-planning-for-transition.htm</w:t>
        </w:r>
      </w:hyperlink>
    </w:p>
    <w:p w14:paraId="5736708E" w14:textId="77777777" w:rsidR="00E02AD3" w:rsidRPr="00E02AD3" w:rsidRDefault="00866E71" w:rsidP="00E02AD3">
      <w:pPr>
        <w:rPr>
          <w:rFonts w:ascii="Arial" w:hAnsi="Arial" w:cs="Arial"/>
        </w:rPr>
      </w:pPr>
      <w:hyperlink r:id="rId74" w:history="1">
        <w:r w:rsidR="00E02AD3" w:rsidRPr="00E02AD3">
          <w:rPr>
            <w:rStyle w:val="Hyperlink"/>
            <w:rFonts w:ascii="Arial" w:hAnsi="Arial" w:cs="Arial"/>
          </w:rPr>
          <w:t>https://www.scie.org.uk/care-act-2014/transition-from-childhood-to-adulthood</w:t>
        </w:r>
      </w:hyperlink>
    </w:p>
    <w:p w14:paraId="5E88E3A2" w14:textId="77777777" w:rsidR="00E02AD3" w:rsidRPr="00E02AD3" w:rsidRDefault="00866E71" w:rsidP="00E02AD3">
      <w:pPr>
        <w:rPr>
          <w:rFonts w:ascii="Arial" w:hAnsi="Arial" w:cs="Arial"/>
        </w:rPr>
      </w:pPr>
      <w:hyperlink r:id="rId75" w:history="1">
        <w:r w:rsidR="00E02AD3" w:rsidRPr="00E02AD3">
          <w:rPr>
            <w:rStyle w:val="Hyperlink"/>
            <w:rFonts w:ascii="Arial" w:hAnsi="Arial" w:cs="Arial"/>
          </w:rPr>
          <w:t>https://www.kids.org.uk/pages/search.aspx?q=keeping%20it%20personal</w:t>
        </w:r>
      </w:hyperlink>
    </w:p>
    <w:p w14:paraId="449194D8" w14:textId="77777777" w:rsidR="00E02AD3" w:rsidRPr="00E02AD3" w:rsidRDefault="00866E71" w:rsidP="00E02AD3">
      <w:pPr>
        <w:rPr>
          <w:rFonts w:ascii="Arial" w:hAnsi="Arial" w:cs="Arial"/>
        </w:rPr>
      </w:pPr>
      <w:hyperlink r:id="rId76" w:history="1">
        <w:r w:rsidR="00E02AD3" w:rsidRPr="00E02AD3">
          <w:rPr>
            <w:rStyle w:val="Hyperlink"/>
            <w:rFonts w:ascii="Arial" w:hAnsi="Arial" w:cs="Arial"/>
          </w:rPr>
          <w:t>https://www.england.nhs.uk/ipc/</w:t>
        </w:r>
      </w:hyperlink>
    </w:p>
    <w:p w14:paraId="70826F31" w14:textId="56F0AA67" w:rsidR="00CF2039" w:rsidRDefault="00CF2039" w:rsidP="000E3768">
      <w:pPr>
        <w:rPr>
          <w:rFonts w:ascii="Arial" w:hAnsi="Arial" w:cs="Arial"/>
          <w:szCs w:val="32"/>
        </w:rPr>
      </w:pPr>
    </w:p>
    <w:p w14:paraId="69C61824" w14:textId="22FF1AAF" w:rsidR="00CF2039" w:rsidRPr="00586048" w:rsidRDefault="00CF2039" w:rsidP="000E3768">
      <w:pPr>
        <w:rPr>
          <w:rFonts w:ascii="Arial" w:hAnsi="Arial" w:cs="Arial"/>
          <w:szCs w:val="32"/>
        </w:rPr>
      </w:pPr>
      <w:r>
        <w:rPr>
          <w:rFonts w:ascii="Arial" w:hAnsi="Arial" w:cs="Arial"/>
          <w:szCs w:val="32"/>
        </w:rPr>
        <w:t xml:space="preserve">There will be more examples regularly updated on the </w:t>
      </w:r>
      <w:r w:rsidR="00B138AD">
        <w:rPr>
          <w:rFonts w:ascii="Arial" w:hAnsi="Arial" w:cs="Arial"/>
          <w:szCs w:val="32"/>
        </w:rPr>
        <w:t xml:space="preserve">Together for Children </w:t>
      </w:r>
      <w:r>
        <w:rPr>
          <w:rFonts w:ascii="Arial" w:hAnsi="Arial" w:cs="Arial"/>
          <w:szCs w:val="32"/>
        </w:rPr>
        <w:t xml:space="preserve">SEND portal at </w:t>
      </w:r>
      <w:hyperlink r:id="rId77" w:history="1">
        <w:r w:rsidR="00B138AD" w:rsidRPr="00533FDD">
          <w:rPr>
            <w:rStyle w:val="Hyperlink"/>
            <w:rFonts w:ascii="Arial" w:hAnsi="Arial" w:cs="Arial"/>
          </w:rPr>
          <w:t>https://drive.google.com/drive/folders/1bC6e31w0kc-LxUYkzgk9R5b5pueqriBn</w:t>
        </w:r>
      </w:hyperlink>
    </w:p>
    <w:sectPr w:rsidR="00CF2039" w:rsidRPr="00586048" w:rsidSect="006911DF">
      <w:footerReference w:type="default" r:id="rId7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B748" w14:textId="77777777" w:rsidR="004F4770" w:rsidRDefault="004F4770">
      <w:pPr>
        <w:spacing w:after="0" w:line="240" w:lineRule="auto"/>
      </w:pPr>
      <w:r>
        <w:separator/>
      </w:r>
    </w:p>
  </w:endnote>
  <w:endnote w:type="continuationSeparator" w:id="0">
    <w:p w14:paraId="61BDCC1C" w14:textId="77777777" w:rsidR="004F4770" w:rsidRDefault="004F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C852" w14:textId="77777777" w:rsidR="00C3601B" w:rsidRDefault="00C3601B" w:rsidP="000E2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3B55F" w14:textId="77777777" w:rsidR="00C3601B" w:rsidRDefault="00C360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551087"/>
      <w:docPartObj>
        <w:docPartGallery w:val="Page Numbers (Bottom of Page)"/>
        <w:docPartUnique/>
      </w:docPartObj>
    </w:sdtPr>
    <w:sdtEndPr>
      <w:rPr>
        <w:noProof/>
      </w:rPr>
    </w:sdtEndPr>
    <w:sdtContent>
      <w:p w14:paraId="49864EAD" w14:textId="439F8F56" w:rsidR="00C3601B" w:rsidRDefault="00C3601B" w:rsidP="004176CE">
        <w:pPr>
          <w:pStyle w:val="Footer"/>
          <w:jc w:val="center"/>
        </w:pPr>
        <w:r>
          <w:tab/>
          <w:t>SEND Ranges Guidance 20</w:t>
        </w:r>
        <w:r w:rsidR="00866E71">
          <w:t>20</w:t>
        </w:r>
        <w:r>
          <w:t>: Primary and Secondary: Communication and Interaction</w:t>
        </w:r>
      </w:p>
      <w:p w14:paraId="0BF6B722" w14:textId="407D39ED" w:rsidR="00C3601B" w:rsidRDefault="00C3601B" w:rsidP="004176CE">
        <w:pPr>
          <w:pStyle w:val="Footer"/>
          <w:jc w:val="right"/>
        </w:pPr>
        <w:r>
          <w:tab/>
        </w:r>
        <w:r>
          <w:tab/>
        </w:r>
        <w:r>
          <w:fldChar w:fldCharType="begin"/>
        </w:r>
        <w:r>
          <w:instrText xml:space="preserve"> PAGE   \* MERGEFORMAT </w:instrText>
        </w:r>
        <w:r>
          <w:fldChar w:fldCharType="separate"/>
        </w:r>
        <w:r w:rsidR="001F5F0D">
          <w:rPr>
            <w:noProof/>
          </w:rPr>
          <w:t>102</w:t>
        </w:r>
        <w:r>
          <w:rPr>
            <w:noProof/>
          </w:rPr>
          <w:fldChar w:fldCharType="end"/>
        </w:r>
      </w:p>
    </w:sdtContent>
  </w:sdt>
  <w:p w14:paraId="12DC5C56" w14:textId="77777777" w:rsidR="00C3601B" w:rsidRDefault="00C3601B" w:rsidP="000E2F37">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611881"/>
      <w:docPartObj>
        <w:docPartGallery w:val="Page Numbers (Bottom of Page)"/>
        <w:docPartUnique/>
      </w:docPartObj>
    </w:sdtPr>
    <w:sdtEndPr>
      <w:rPr>
        <w:noProof/>
      </w:rPr>
    </w:sdtEndPr>
    <w:sdtContent>
      <w:p w14:paraId="034B967F" w14:textId="48758065" w:rsidR="00C3601B" w:rsidRDefault="00C3601B" w:rsidP="004176CE">
        <w:pPr>
          <w:pStyle w:val="Footer"/>
          <w:jc w:val="center"/>
        </w:pPr>
        <w:r>
          <w:tab/>
          <w:t>SEND Ranges Guidance 20</w:t>
        </w:r>
        <w:r w:rsidR="00866E71">
          <w:t>20</w:t>
        </w:r>
        <w:r>
          <w:t>: Primary and Secondary: Sensory and/or Physical and Medical Needs</w:t>
        </w:r>
      </w:p>
      <w:p w14:paraId="05D927DC" w14:textId="77777777" w:rsidR="00C3601B" w:rsidRDefault="00C3601B" w:rsidP="004176CE">
        <w:pPr>
          <w:pStyle w:val="Footer"/>
          <w:jc w:val="right"/>
        </w:pPr>
        <w:r>
          <w:tab/>
        </w:r>
        <w:r>
          <w:tab/>
        </w:r>
        <w:r>
          <w:fldChar w:fldCharType="begin"/>
        </w:r>
        <w:r>
          <w:instrText xml:space="preserve"> PAGE   \* MERGEFORMAT </w:instrText>
        </w:r>
        <w:r>
          <w:fldChar w:fldCharType="separate"/>
        </w:r>
        <w:r w:rsidR="001F5F0D">
          <w:rPr>
            <w:noProof/>
          </w:rPr>
          <w:t>157</w:t>
        </w:r>
        <w:r>
          <w:rPr>
            <w:noProof/>
          </w:rPr>
          <w:fldChar w:fldCharType="end"/>
        </w:r>
      </w:p>
    </w:sdtContent>
  </w:sdt>
  <w:p w14:paraId="76DACC5B" w14:textId="77777777" w:rsidR="00C3601B" w:rsidRDefault="00C3601B" w:rsidP="000E2F37">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568355"/>
      <w:docPartObj>
        <w:docPartGallery w:val="Page Numbers (Bottom of Page)"/>
        <w:docPartUnique/>
      </w:docPartObj>
    </w:sdtPr>
    <w:sdtEndPr>
      <w:rPr>
        <w:noProof/>
      </w:rPr>
    </w:sdtEndPr>
    <w:sdtContent>
      <w:p w14:paraId="7B5121C8" w14:textId="147C982D" w:rsidR="00C3601B" w:rsidRDefault="00C3601B" w:rsidP="004176CE">
        <w:pPr>
          <w:pStyle w:val="Footer"/>
          <w:jc w:val="center"/>
        </w:pPr>
        <w:r>
          <w:tab/>
          <w:t>SEND Ranges Guidance 20</w:t>
        </w:r>
        <w:r w:rsidR="00866E71">
          <w:t>20</w:t>
        </w:r>
        <w:r>
          <w:t>: Primary and Secondary: Social, Emotional and Mental Health Needs</w:t>
        </w:r>
      </w:p>
      <w:p w14:paraId="7289E107" w14:textId="77777777" w:rsidR="00C3601B" w:rsidRDefault="00C3601B" w:rsidP="004176CE">
        <w:pPr>
          <w:pStyle w:val="Footer"/>
          <w:jc w:val="right"/>
        </w:pPr>
        <w:r>
          <w:tab/>
        </w:r>
        <w:r>
          <w:tab/>
        </w:r>
        <w:r>
          <w:fldChar w:fldCharType="begin"/>
        </w:r>
        <w:r>
          <w:instrText xml:space="preserve"> PAGE   \* MERGEFORMAT </w:instrText>
        </w:r>
        <w:r>
          <w:fldChar w:fldCharType="separate"/>
        </w:r>
        <w:r w:rsidR="001F5F0D">
          <w:rPr>
            <w:noProof/>
          </w:rPr>
          <w:t>180</w:t>
        </w:r>
        <w:r>
          <w:rPr>
            <w:noProof/>
          </w:rPr>
          <w:fldChar w:fldCharType="end"/>
        </w:r>
      </w:p>
    </w:sdtContent>
  </w:sdt>
  <w:p w14:paraId="2E8AAE9F" w14:textId="77777777" w:rsidR="00C3601B" w:rsidRDefault="00C3601B" w:rsidP="000E2F37">
    <w:pPr>
      <w:pStyle w:val="Footer"/>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27228"/>
      <w:docPartObj>
        <w:docPartGallery w:val="Page Numbers (Bottom of Page)"/>
        <w:docPartUnique/>
      </w:docPartObj>
    </w:sdtPr>
    <w:sdtEndPr>
      <w:rPr>
        <w:noProof/>
      </w:rPr>
    </w:sdtEndPr>
    <w:sdtContent>
      <w:p w14:paraId="57070DCA" w14:textId="2CE5DC73" w:rsidR="00C3601B" w:rsidRDefault="00C3601B" w:rsidP="004176CE">
        <w:pPr>
          <w:pStyle w:val="Footer"/>
          <w:jc w:val="center"/>
        </w:pPr>
        <w:r>
          <w:t>SEND Ranges Guidance 20</w:t>
        </w:r>
        <w:r w:rsidR="00866E71">
          <w:t>20</w:t>
        </w:r>
        <w:r>
          <w:t>: Post 16/19</w:t>
        </w:r>
      </w:p>
      <w:p w14:paraId="44A8F49F" w14:textId="77777777" w:rsidR="00C3601B" w:rsidRDefault="00C3601B" w:rsidP="004176CE">
        <w:pPr>
          <w:pStyle w:val="Footer"/>
          <w:jc w:val="right"/>
        </w:pPr>
        <w:r>
          <w:tab/>
        </w:r>
        <w:r>
          <w:tab/>
        </w:r>
        <w:r>
          <w:fldChar w:fldCharType="begin"/>
        </w:r>
        <w:r>
          <w:instrText xml:space="preserve"> PAGE   \* MERGEFORMAT </w:instrText>
        </w:r>
        <w:r>
          <w:fldChar w:fldCharType="separate"/>
        </w:r>
        <w:r w:rsidR="00DA6B32">
          <w:rPr>
            <w:noProof/>
          </w:rPr>
          <w:t>190</w:t>
        </w:r>
        <w:r>
          <w:rPr>
            <w:noProof/>
          </w:rPr>
          <w:fldChar w:fldCharType="end"/>
        </w:r>
      </w:p>
    </w:sdtContent>
  </w:sdt>
  <w:p w14:paraId="20BD435E" w14:textId="77777777" w:rsidR="00C3601B" w:rsidRDefault="00C3601B" w:rsidP="000E2F37">
    <w:pPr>
      <w:pStyle w:val="Footer"/>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23855"/>
      <w:docPartObj>
        <w:docPartGallery w:val="Page Numbers (Bottom of Page)"/>
        <w:docPartUnique/>
      </w:docPartObj>
    </w:sdtPr>
    <w:sdtEndPr>
      <w:rPr>
        <w:noProof/>
      </w:rPr>
    </w:sdtEndPr>
    <w:sdtContent>
      <w:p w14:paraId="6A3B143A" w14:textId="7FD5F654" w:rsidR="00C3601B" w:rsidRDefault="00C3601B">
        <w:pPr>
          <w:pStyle w:val="Footer"/>
          <w:jc w:val="right"/>
        </w:pPr>
      </w:p>
      <w:p w14:paraId="07D0BD16" w14:textId="45681489" w:rsidR="00C3601B" w:rsidRDefault="00C3601B" w:rsidP="006911DF">
        <w:pPr>
          <w:pStyle w:val="Footer"/>
          <w:tabs>
            <w:tab w:val="right" w:pos="13958"/>
          </w:tabs>
        </w:pPr>
        <w:r>
          <w:tab/>
        </w:r>
        <w:r>
          <w:tab/>
          <w:t>SEND Ranges: Post 16/19: Cognition and Learning</w:t>
        </w:r>
      </w:p>
      <w:p w14:paraId="4F8B1C41" w14:textId="0D476A96" w:rsidR="00C3601B" w:rsidRDefault="00C3601B" w:rsidP="006911DF">
        <w:pPr>
          <w:pStyle w:val="Footer"/>
          <w:tabs>
            <w:tab w:val="right" w:pos="13958"/>
          </w:tabs>
        </w:pPr>
        <w:r>
          <w:tab/>
        </w:r>
        <w:r>
          <w:tab/>
        </w:r>
        <w:r>
          <w:tab/>
        </w:r>
        <w:r>
          <w:fldChar w:fldCharType="begin"/>
        </w:r>
        <w:r>
          <w:instrText xml:space="preserve"> PAGE   \* MERGEFORMAT </w:instrText>
        </w:r>
        <w:r>
          <w:fldChar w:fldCharType="separate"/>
        </w:r>
        <w:r w:rsidR="00DA6B32">
          <w:rPr>
            <w:noProof/>
          </w:rPr>
          <w:t>193</w:t>
        </w:r>
        <w:r>
          <w:rPr>
            <w:noProof/>
          </w:rPr>
          <w:fldChar w:fldCharType="end"/>
        </w:r>
      </w:p>
    </w:sdtContent>
  </w:sdt>
  <w:p w14:paraId="26C7C806" w14:textId="77777777" w:rsidR="00C3601B" w:rsidRDefault="00C3601B" w:rsidP="000E2F37">
    <w:pPr>
      <w:pStyle w:val="Footer"/>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628690"/>
      <w:docPartObj>
        <w:docPartGallery w:val="Page Numbers (Bottom of Page)"/>
        <w:docPartUnique/>
      </w:docPartObj>
    </w:sdtPr>
    <w:sdtEndPr>
      <w:rPr>
        <w:noProof/>
      </w:rPr>
    </w:sdtEndPr>
    <w:sdtContent>
      <w:p w14:paraId="1024FEEC" w14:textId="77777777" w:rsidR="00C3601B" w:rsidRDefault="00C3601B">
        <w:pPr>
          <w:pStyle w:val="Footer"/>
          <w:jc w:val="right"/>
        </w:pPr>
      </w:p>
      <w:p w14:paraId="76546944" w14:textId="60847D57" w:rsidR="00C3601B" w:rsidRDefault="00C3601B" w:rsidP="006911DF">
        <w:pPr>
          <w:pStyle w:val="Footer"/>
          <w:tabs>
            <w:tab w:val="right" w:pos="13958"/>
          </w:tabs>
        </w:pPr>
        <w:r>
          <w:tab/>
        </w:r>
        <w:r>
          <w:tab/>
          <w:t>SEND Ranges: Post 16/19: Communication and Interaction</w:t>
        </w:r>
      </w:p>
      <w:p w14:paraId="1F574520" w14:textId="77777777" w:rsidR="00C3601B" w:rsidRDefault="00C3601B" w:rsidP="006911DF">
        <w:pPr>
          <w:pStyle w:val="Footer"/>
          <w:tabs>
            <w:tab w:val="right" w:pos="13958"/>
          </w:tabs>
        </w:pPr>
        <w:r>
          <w:tab/>
        </w:r>
        <w:r>
          <w:tab/>
        </w:r>
        <w:r>
          <w:tab/>
        </w:r>
        <w:r>
          <w:fldChar w:fldCharType="begin"/>
        </w:r>
        <w:r>
          <w:instrText xml:space="preserve"> PAGE   \* MERGEFORMAT </w:instrText>
        </w:r>
        <w:r>
          <w:fldChar w:fldCharType="separate"/>
        </w:r>
        <w:r w:rsidR="00DA6B32">
          <w:rPr>
            <w:noProof/>
          </w:rPr>
          <w:t>200</w:t>
        </w:r>
        <w:r>
          <w:rPr>
            <w:noProof/>
          </w:rPr>
          <w:fldChar w:fldCharType="end"/>
        </w:r>
      </w:p>
    </w:sdtContent>
  </w:sdt>
  <w:p w14:paraId="720393FF" w14:textId="77777777" w:rsidR="00C3601B" w:rsidRDefault="00C3601B" w:rsidP="000E2F37">
    <w:pPr>
      <w:pStyle w:val="Footer"/>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77913"/>
      <w:docPartObj>
        <w:docPartGallery w:val="Page Numbers (Bottom of Page)"/>
        <w:docPartUnique/>
      </w:docPartObj>
    </w:sdtPr>
    <w:sdtEndPr>
      <w:rPr>
        <w:noProof/>
      </w:rPr>
    </w:sdtEndPr>
    <w:sdtContent>
      <w:p w14:paraId="6B0357C2" w14:textId="77777777" w:rsidR="00C3601B" w:rsidRDefault="00C3601B">
        <w:pPr>
          <w:pStyle w:val="Footer"/>
          <w:jc w:val="right"/>
        </w:pPr>
      </w:p>
      <w:p w14:paraId="7A4A9E2A" w14:textId="03F21BAC" w:rsidR="00C3601B" w:rsidRDefault="00C3601B" w:rsidP="006911DF">
        <w:pPr>
          <w:pStyle w:val="Footer"/>
          <w:tabs>
            <w:tab w:val="right" w:pos="13958"/>
          </w:tabs>
        </w:pPr>
        <w:r>
          <w:tab/>
        </w:r>
        <w:r>
          <w:tab/>
          <w:t>SEND Ranges: Post 16/19: Sensory and/or Physical and Medical Needs</w:t>
        </w:r>
      </w:p>
      <w:p w14:paraId="1BA2B8A8" w14:textId="77777777" w:rsidR="00C3601B" w:rsidRDefault="00C3601B" w:rsidP="006911DF">
        <w:pPr>
          <w:pStyle w:val="Footer"/>
          <w:tabs>
            <w:tab w:val="right" w:pos="13958"/>
          </w:tabs>
        </w:pPr>
        <w:r>
          <w:tab/>
        </w:r>
        <w:r>
          <w:tab/>
        </w:r>
        <w:r>
          <w:tab/>
        </w:r>
        <w:r>
          <w:fldChar w:fldCharType="begin"/>
        </w:r>
        <w:r>
          <w:instrText xml:space="preserve"> PAGE   \* MERGEFORMAT </w:instrText>
        </w:r>
        <w:r>
          <w:fldChar w:fldCharType="separate"/>
        </w:r>
        <w:r w:rsidR="00DA6B32">
          <w:rPr>
            <w:noProof/>
          </w:rPr>
          <w:t>209</w:t>
        </w:r>
        <w:r>
          <w:rPr>
            <w:noProof/>
          </w:rPr>
          <w:fldChar w:fldCharType="end"/>
        </w:r>
      </w:p>
    </w:sdtContent>
  </w:sdt>
  <w:p w14:paraId="4C92C133" w14:textId="77777777" w:rsidR="00C3601B" w:rsidRDefault="00C3601B" w:rsidP="000E2F37">
    <w:pPr>
      <w:pStyle w:val="Footer"/>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05113"/>
      <w:docPartObj>
        <w:docPartGallery w:val="Page Numbers (Bottom of Page)"/>
        <w:docPartUnique/>
      </w:docPartObj>
    </w:sdtPr>
    <w:sdtEndPr>
      <w:rPr>
        <w:noProof/>
      </w:rPr>
    </w:sdtEndPr>
    <w:sdtContent>
      <w:p w14:paraId="5F999B7F" w14:textId="77777777" w:rsidR="00C3601B" w:rsidRDefault="00C3601B">
        <w:pPr>
          <w:pStyle w:val="Footer"/>
          <w:jc w:val="right"/>
        </w:pPr>
      </w:p>
      <w:p w14:paraId="22EF4775" w14:textId="439697F9" w:rsidR="00C3601B" w:rsidRDefault="00C3601B" w:rsidP="006911DF">
        <w:pPr>
          <w:pStyle w:val="Footer"/>
          <w:tabs>
            <w:tab w:val="right" w:pos="13958"/>
          </w:tabs>
        </w:pPr>
        <w:r>
          <w:tab/>
        </w:r>
        <w:r>
          <w:tab/>
          <w:t>SEND Ranges: Post 16/19: Social, Emotional and Mental Health Needs</w:t>
        </w:r>
      </w:p>
      <w:p w14:paraId="509511B2" w14:textId="77777777" w:rsidR="00C3601B" w:rsidRDefault="00C3601B" w:rsidP="006911DF">
        <w:pPr>
          <w:pStyle w:val="Footer"/>
          <w:tabs>
            <w:tab w:val="right" w:pos="13958"/>
          </w:tabs>
        </w:pPr>
        <w:r>
          <w:tab/>
        </w:r>
        <w:r>
          <w:tab/>
        </w:r>
        <w:r>
          <w:tab/>
        </w:r>
        <w:r>
          <w:fldChar w:fldCharType="begin"/>
        </w:r>
        <w:r>
          <w:instrText xml:space="preserve"> PAGE   \* MERGEFORMAT </w:instrText>
        </w:r>
        <w:r>
          <w:fldChar w:fldCharType="separate"/>
        </w:r>
        <w:r w:rsidR="007068F6">
          <w:rPr>
            <w:noProof/>
          </w:rPr>
          <w:t>225</w:t>
        </w:r>
        <w:r>
          <w:rPr>
            <w:noProof/>
          </w:rPr>
          <w:fldChar w:fldCharType="end"/>
        </w:r>
      </w:p>
    </w:sdtContent>
  </w:sdt>
  <w:p w14:paraId="01D4AA5E" w14:textId="77777777" w:rsidR="00C3601B" w:rsidRDefault="00C3601B" w:rsidP="000E2F3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474248"/>
      <w:docPartObj>
        <w:docPartGallery w:val="Page Numbers (Bottom of Page)"/>
        <w:docPartUnique/>
      </w:docPartObj>
    </w:sdtPr>
    <w:sdtEndPr>
      <w:rPr>
        <w:noProof/>
      </w:rPr>
    </w:sdtEndPr>
    <w:sdtContent>
      <w:p w14:paraId="2E1371D5" w14:textId="77777777" w:rsidR="00C3601B" w:rsidRDefault="00C3601B">
        <w:pPr>
          <w:pStyle w:val="Footer"/>
          <w:jc w:val="right"/>
        </w:pPr>
      </w:p>
      <w:p w14:paraId="112E53A6" w14:textId="670DC460" w:rsidR="00C3601B" w:rsidRDefault="00C3601B" w:rsidP="00CF2039">
        <w:pPr>
          <w:pStyle w:val="Footer"/>
        </w:pPr>
        <w:r>
          <w:tab/>
          <w:t>SEND Ranges Guidance 20</w:t>
        </w:r>
        <w:r w:rsidR="00161913">
          <w:t>20</w:t>
        </w:r>
      </w:p>
      <w:p w14:paraId="4A52F52C" w14:textId="05A47522" w:rsidR="00C3601B" w:rsidRDefault="00C3601B">
        <w:pPr>
          <w:pStyle w:val="Footer"/>
          <w:jc w:val="right"/>
        </w:pPr>
        <w:r>
          <w:fldChar w:fldCharType="begin"/>
        </w:r>
        <w:r>
          <w:instrText xml:space="preserve"> PAGE   \* MERGEFORMAT </w:instrText>
        </w:r>
        <w:r>
          <w:fldChar w:fldCharType="separate"/>
        </w:r>
        <w:r w:rsidR="00DA6B32">
          <w:rPr>
            <w:noProof/>
          </w:rPr>
          <w:t>6</w:t>
        </w:r>
        <w:r>
          <w:rPr>
            <w:noProof/>
          </w:rPr>
          <w:fldChar w:fldCharType="end"/>
        </w:r>
      </w:p>
    </w:sdtContent>
  </w:sdt>
  <w:p w14:paraId="6B94869A" w14:textId="77777777" w:rsidR="00C3601B" w:rsidRDefault="00C3601B" w:rsidP="000E2F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421928"/>
      <w:docPartObj>
        <w:docPartGallery w:val="Page Numbers (Bottom of Page)"/>
        <w:docPartUnique/>
      </w:docPartObj>
    </w:sdtPr>
    <w:sdtEndPr>
      <w:rPr>
        <w:noProof/>
      </w:rPr>
    </w:sdtEndPr>
    <w:sdtContent>
      <w:p w14:paraId="2FC96722" w14:textId="77777777" w:rsidR="00C3601B" w:rsidRDefault="00C3601B">
        <w:pPr>
          <w:pStyle w:val="Footer"/>
          <w:jc w:val="right"/>
        </w:pPr>
      </w:p>
      <w:p w14:paraId="33EB3301" w14:textId="4F060135" w:rsidR="00C3601B" w:rsidRDefault="00C3601B" w:rsidP="00CF2039">
        <w:pPr>
          <w:pStyle w:val="Footer"/>
          <w:jc w:val="center"/>
        </w:pPr>
        <w:r>
          <w:t>SEND Ranges Guidance 20</w:t>
        </w:r>
        <w:r w:rsidR="00866E71">
          <w:t>20</w:t>
        </w:r>
        <w:r>
          <w:t>: Early Years</w:t>
        </w:r>
      </w:p>
      <w:p w14:paraId="7B60FDCA" w14:textId="64448690" w:rsidR="00C3601B" w:rsidRDefault="00C3601B">
        <w:pPr>
          <w:pStyle w:val="Footer"/>
          <w:jc w:val="right"/>
        </w:pPr>
        <w:r>
          <w:fldChar w:fldCharType="begin"/>
        </w:r>
        <w:r>
          <w:instrText xml:space="preserve"> PAGE   \* MERGEFORMAT </w:instrText>
        </w:r>
        <w:r>
          <w:fldChar w:fldCharType="separate"/>
        </w:r>
        <w:r w:rsidR="001F5F0D">
          <w:rPr>
            <w:noProof/>
          </w:rPr>
          <w:t>10</w:t>
        </w:r>
        <w:r>
          <w:rPr>
            <w:noProof/>
          </w:rPr>
          <w:fldChar w:fldCharType="end"/>
        </w:r>
      </w:p>
    </w:sdtContent>
  </w:sdt>
  <w:p w14:paraId="52F51D80" w14:textId="77777777" w:rsidR="00C3601B" w:rsidRDefault="00C3601B" w:rsidP="000E2F3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656452"/>
      <w:docPartObj>
        <w:docPartGallery w:val="Page Numbers (Bottom of Page)"/>
        <w:docPartUnique/>
      </w:docPartObj>
    </w:sdtPr>
    <w:sdtEndPr>
      <w:rPr>
        <w:noProof/>
      </w:rPr>
    </w:sdtEndPr>
    <w:sdtContent>
      <w:p w14:paraId="111FFD29" w14:textId="77777777" w:rsidR="00C3601B" w:rsidRDefault="00C3601B">
        <w:pPr>
          <w:pStyle w:val="Footer"/>
          <w:jc w:val="right"/>
        </w:pPr>
      </w:p>
      <w:p w14:paraId="133FC7AB" w14:textId="7A45FA6D" w:rsidR="00C3601B" w:rsidRDefault="00C3601B" w:rsidP="00CF2039">
        <w:pPr>
          <w:pStyle w:val="Footer"/>
          <w:jc w:val="center"/>
        </w:pPr>
        <w:r>
          <w:t>SEND Ranges Guidance 20</w:t>
        </w:r>
        <w:r w:rsidR="00866E71">
          <w:t>20</w:t>
        </w:r>
        <w:r>
          <w:t>: Early Years: Cognition and Learning</w:t>
        </w:r>
      </w:p>
      <w:p w14:paraId="10DBA053" w14:textId="77777777" w:rsidR="00C3601B" w:rsidRDefault="00C3601B">
        <w:pPr>
          <w:pStyle w:val="Footer"/>
          <w:jc w:val="right"/>
        </w:pPr>
        <w:r>
          <w:fldChar w:fldCharType="begin"/>
        </w:r>
        <w:r>
          <w:instrText xml:space="preserve"> PAGE   \* MERGEFORMAT </w:instrText>
        </w:r>
        <w:r>
          <w:fldChar w:fldCharType="separate"/>
        </w:r>
        <w:r w:rsidR="001F5F0D">
          <w:rPr>
            <w:noProof/>
          </w:rPr>
          <w:t>22</w:t>
        </w:r>
        <w:r>
          <w:rPr>
            <w:noProof/>
          </w:rPr>
          <w:fldChar w:fldCharType="end"/>
        </w:r>
      </w:p>
    </w:sdtContent>
  </w:sdt>
  <w:p w14:paraId="54A24247" w14:textId="77777777" w:rsidR="00C3601B" w:rsidRDefault="00C3601B" w:rsidP="000E2F37">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666315"/>
      <w:docPartObj>
        <w:docPartGallery w:val="Page Numbers (Bottom of Page)"/>
        <w:docPartUnique/>
      </w:docPartObj>
    </w:sdtPr>
    <w:sdtEndPr>
      <w:rPr>
        <w:noProof/>
      </w:rPr>
    </w:sdtEndPr>
    <w:sdtContent>
      <w:p w14:paraId="0227E6A7" w14:textId="77777777" w:rsidR="00C3601B" w:rsidRDefault="00C3601B">
        <w:pPr>
          <w:pStyle w:val="Footer"/>
          <w:jc w:val="right"/>
        </w:pPr>
      </w:p>
      <w:p w14:paraId="4FC84CB7" w14:textId="486CC02E" w:rsidR="00C3601B" w:rsidRDefault="00C3601B" w:rsidP="00CF2039">
        <w:pPr>
          <w:pStyle w:val="Footer"/>
          <w:jc w:val="center"/>
        </w:pPr>
        <w:r>
          <w:t>SEND Ranges Guidance 20</w:t>
        </w:r>
        <w:r w:rsidR="00866E71">
          <w:t>20</w:t>
        </w:r>
        <w:r>
          <w:t>: Early Years: Communication and Interaction</w:t>
        </w:r>
      </w:p>
      <w:p w14:paraId="5233DD3A" w14:textId="77777777" w:rsidR="00C3601B" w:rsidRDefault="00C3601B">
        <w:pPr>
          <w:pStyle w:val="Footer"/>
          <w:jc w:val="right"/>
        </w:pPr>
        <w:r>
          <w:fldChar w:fldCharType="begin"/>
        </w:r>
        <w:r>
          <w:instrText xml:space="preserve"> PAGE   \* MERGEFORMAT </w:instrText>
        </w:r>
        <w:r>
          <w:fldChar w:fldCharType="separate"/>
        </w:r>
        <w:r w:rsidR="001F5F0D">
          <w:rPr>
            <w:noProof/>
          </w:rPr>
          <w:t>32</w:t>
        </w:r>
        <w:r>
          <w:rPr>
            <w:noProof/>
          </w:rPr>
          <w:fldChar w:fldCharType="end"/>
        </w:r>
      </w:p>
    </w:sdtContent>
  </w:sdt>
  <w:p w14:paraId="2ABAD542" w14:textId="77777777" w:rsidR="00C3601B" w:rsidRDefault="00C3601B" w:rsidP="000E2F3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709296"/>
      <w:docPartObj>
        <w:docPartGallery w:val="Page Numbers (Bottom of Page)"/>
        <w:docPartUnique/>
      </w:docPartObj>
    </w:sdtPr>
    <w:sdtEndPr>
      <w:rPr>
        <w:noProof/>
      </w:rPr>
    </w:sdtEndPr>
    <w:sdtContent>
      <w:p w14:paraId="6827C6C5" w14:textId="77777777" w:rsidR="00C3601B" w:rsidRDefault="00C3601B">
        <w:pPr>
          <w:pStyle w:val="Footer"/>
          <w:jc w:val="right"/>
        </w:pPr>
      </w:p>
      <w:p w14:paraId="59016D40" w14:textId="1A20B53C" w:rsidR="00C3601B" w:rsidRDefault="00C3601B" w:rsidP="00CF2039">
        <w:pPr>
          <w:pStyle w:val="Footer"/>
          <w:jc w:val="center"/>
        </w:pPr>
        <w:r>
          <w:t>SEND Ranges Guidance 20</w:t>
        </w:r>
        <w:r w:rsidR="00866E71">
          <w:t>20</w:t>
        </w:r>
        <w:r>
          <w:t>: Early Years: Social, Emotional and Mental Health</w:t>
        </w:r>
      </w:p>
      <w:p w14:paraId="26C9097E" w14:textId="77777777" w:rsidR="00C3601B" w:rsidRDefault="00C3601B">
        <w:pPr>
          <w:pStyle w:val="Footer"/>
          <w:jc w:val="right"/>
        </w:pPr>
        <w:r>
          <w:fldChar w:fldCharType="begin"/>
        </w:r>
        <w:r>
          <w:instrText xml:space="preserve"> PAGE   \* MERGEFORMAT </w:instrText>
        </w:r>
        <w:r>
          <w:fldChar w:fldCharType="separate"/>
        </w:r>
        <w:r w:rsidR="001F5F0D">
          <w:rPr>
            <w:noProof/>
          </w:rPr>
          <w:t>42</w:t>
        </w:r>
        <w:r>
          <w:rPr>
            <w:noProof/>
          </w:rPr>
          <w:fldChar w:fldCharType="end"/>
        </w:r>
      </w:p>
    </w:sdtContent>
  </w:sdt>
  <w:p w14:paraId="097DE711" w14:textId="77777777" w:rsidR="00C3601B" w:rsidRDefault="00C3601B" w:rsidP="000E2F37">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2099"/>
      <w:docPartObj>
        <w:docPartGallery w:val="Page Numbers (Bottom of Page)"/>
        <w:docPartUnique/>
      </w:docPartObj>
    </w:sdtPr>
    <w:sdtEndPr>
      <w:rPr>
        <w:noProof/>
      </w:rPr>
    </w:sdtEndPr>
    <w:sdtContent>
      <w:p w14:paraId="5EB6CAAA" w14:textId="77777777" w:rsidR="00C3601B" w:rsidRDefault="00C3601B">
        <w:pPr>
          <w:pStyle w:val="Footer"/>
          <w:jc w:val="right"/>
        </w:pPr>
      </w:p>
      <w:p w14:paraId="2589C915" w14:textId="6DD222F2" w:rsidR="00C3601B" w:rsidRDefault="00C3601B" w:rsidP="00CF2039">
        <w:pPr>
          <w:pStyle w:val="Footer"/>
          <w:jc w:val="center"/>
        </w:pPr>
        <w:r>
          <w:t>SEND Ranges Guidance 20</w:t>
        </w:r>
        <w:r w:rsidR="00866E71">
          <w:t>20</w:t>
        </w:r>
        <w:r>
          <w:t>: Early Years: Sensory and/or Physical and Medical Needs</w:t>
        </w:r>
      </w:p>
      <w:p w14:paraId="31F3DEA1" w14:textId="77777777" w:rsidR="00C3601B" w:rsidRDefault="00C3601B">
        <w:pPr>
          <w:pStyle w:val="Footer"/>
          <w:jc w:val="right"/>
        </w:pPr>
        <w:r>
          <w:fldChar w:fldCharType="begin"/>
        </w:r>
        <w:r>
          <w:instrText xml:space="preserve"> PAGE   \* MERGEFORMAT </w:instrText>
        </w:r>
        <w:r>
          <w:fldChar w:fldCharType="separate"/>
        </w:r>
        <w:r w:rsidR="001F5F0D">
          <w:rPr>
            <w:noProof/>
          </w:rPr>
          <w:t>53</w:t>
        </w:r>
        <w:r>
          <w:rPr>
            <w:noProof/>
          </w:rPr>
          <w:fldChar w:fldCharType="end"/>
        </w:r>
      </w:p>
    </w:sdtContent>
  </w:sdt>
  <w:p w14:paraId="73B0A293" w14:textId="77777777" w:rsidR="00C3601B" w:rsidRDefault="00C3601B" w:rsidP="000E2F37">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1387"/>
      <w:docPartObj>
        <w:docPartGallery w:val="Page Numbers (Bottom of Page)"/>
        <w:docPartUnique/>
      </w:docPartObj>
    </w:sdtPr>
    <w:sdtEndPr>
      <w:rPr>
        <w:noProof/>
      </w:rPr>
    </w:sdtEndPr>
    <w:sdtContent>
      <w:p w14:paraId="7DCDF4E6" w14:textId="77777777" w:rsidR="00C3601B" w:rsidRDefault="00C3601B">
        <w:pPr>
          <w:pStyle w:val="Footer"/>
          <w:jc w:val="right"/>
        </w:pPr>
      </w:p>
      <w:p w14:paraId="61390A99" w14:textId="2EE58917" w:rsidR="00C3601B" w:rsidRDefault="00C3601B" w:rsidP="00CF2039">
        <w:pPr>
          <w:pStyle w:val="Footer"/>
          <w:jc w:val="center"/>
        </w:pPr>
        <w:r>
          <w:t>SEND Ranges Guidance 2019: Primary and Secondary</w:t>
        </w:r>
      </w:p>
      <w:p w14:paraId="645870E9" w14:textId="77777777" w:rsidR="00C3601B" w:rsidRDefault="00C3601B">
        <w:pPr>
          <w:pStyle w:val="Footer"/>
          <w:jc w:val="right"/>
        </w:pPr>
        <w:r>
          <w:fldChar w:fldCharType="begin"/>
        </w:r>
        <w:r>
          <w:instrText xml:space="preserve"> PAGE   \* MERGEFORMAT </w:instrText>
        </w:r>
        <w:r>
          <w:fldChar w:fldCharType="separate"/>
        </w:r>
        <w:r w:rsidR="001F5F0D">
          <w:rPr>
            <w:noProof/>
          </w:rPr>
          <w:t>55</w:t>
        </w:r>
        <w:r>
          <w:rPr>
            <w:noProof/>
          </w:rPr>
          <w:fldChar w:fldCharType="end"/>
        </w:r>
      </w:p>
    </w:sdtContent>
  </w:sdt>
  <w:p w14:paraId="2FF098FA" w14:textId="77777777" w:rsidR="00C3601B" w:rsidRDefault="00C3601B" w:rsidP="000E2F37">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4255182"/>
      <w:docPartObj>
        <w:docPartGallery w:val="Page Numbers (Bottom of Page)"/>
        <w:docPartUnique/>
      </w:docPartObj>
    </w:sdtPr>
    <w:sdtEndPr>
      <w:rPr>
        <w:noProof/>
      </w:rPr>
    </w:sdtEndPr>
    <w:sdtContent>
      <w:p w14:paraId="1A97BF9A" w14:textId="77777777" w:rsidR="00C3601B" w:rsidRDefault="00C3601B">
        <w:pPr>
          <w:pStyle w:val="Footer"/>
          <w:jc w:val="right"/>
        </w:pPr>
      </w:p>
      <w:p w14:paraId="4A9E2DB8" w14:textId="33CBD1E4" w:rsidR="00C3601B" w:rsidRDefault="00C3601B" w:rsidP="00CF2039">
        <w:pPr>
          <w:pStyle w:val="Footer"/>
          <w:jc w:val="center"/>
        </w:pPr>
        <w:r>
          <w:t>SEND Ranges Guidance 20</w:t>
        </w:r>
        <w:r w:rsidR="00866E71">
          <w:t>20</w:t>
        </w:r>
        <w:r>
          <w:t>: Primary and Secondary: Cognition and Learning</w:t>
        </w:r>
      </w:p>
      <w:p w14:paraId="314CBD38" w14:textId="77777777" w:rsidR="00C3601B" w:rsidRDefault="00C3601B">
        <w:pPr>
          <w:pStyle w:val="Footer"/>
          <w:jc w:val="right"/>
        </w:pPr>
        <w:r>
          <w:fldChar w:fldCharType="begin"/>
        </w:r>
        <w:r>
          <w:instrText xml:space="preserve"> PAGE   \* MERGEFORMAT </w:instrText>
        </w:r>
        <w:r>
          <w:fldChar w:fldCharType="separate"/>
        </w:r>
        <w:r w:rsidR="001F5F0D">
          <w:rPr>
            <w:noProof/>
          </w:rPr>
          <w:t>70</w:t>
        </w:r>
        <w:r>
          <w:rPr>
            <w:noProof/>
          </w:rPr>
          <w:fldChar w:fldCharType="end"/>
        </w:r>
      </w:p>
    </w:sdtContent>
  </w:sdt>
  <w:p w14:paraId="6803CADC" w14:textId="77777777" w:rsidR="00C3601B" w:rsidRDefault="00C3601B" w:rsidP="000E2F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B788D" w14:textId="77777777" w:rsidR="004F4770" w:rsidRDefault="004F4770">
      <w:pPr>
        <w:spacing w:after="0" w:line="240" w:lineRule="auto"/>
      </w:pPr>
      <w:r>
        <w:separator/>
      </w:r>
    </w:p>
  </w:footnote>
  <w:footnote w:type="continuationSeparator" w:id="0">
    <w:p w14:paraId="5DA1F698" w14:textId="77777777" w:rsidR="004F4770" w:rsidRDefault="004F4770">
      <w:pPr>
        <w:spacing w:after="0" w:line="240" w:lineRule="auto"/>
      </w:pPr>
      <w:r>
        <w:continuationSeparator/>
      </w:r>
    </w:p>
  </w:footnote>
  <w:footnote w:id="1">
    <w:p w14:paraId="16115D52" w14:textId="77777777" w:rsidR="00C3601B" w:rsidRDefault="00C3601B" w:rsidP="00136C76">
      <w:pPr>
        <w:pStyle w:val="FootnoteText"/>
        <w:rPr>
          <w:rFonts w:ascii="Tahoma" w:hAnsi="Tahoma" w:cs="Tahoma"/>
          <w:sz w:val="24"/>
          <w:szCs w:val="24"/>
        </w:rPr>
      </w:pPr>
      <w:r>
        <w:rPr>
          <w:rStyle w:val="FootnoteReference"/>
          <w:rFonts w:ascii="Tahoma" w:hAnsi="Tahoma" w:cs="Tahoma"/>
          <w:szCs w:val="24"/>
        </w:rPr>
        <w:footnoteRef/>
      </w:r>
      <w:r>
        <w:rPr>
          <w:rFonts w:ascii="Tahoma" w:hAnsi="Tahoma" w:cs="Tahoma"/>
          <w:szCs w:val="24"/>
        </w:rPr>
        <w:t xml:space="preserve"> Effective and Efficient use of resources in services for C&amp;YP with SLCN (Lindsay, Desforges, Dockrell, Law, Peacey ad Beecham) DCSF 2008 ISBN 978 84775 218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DF27" w14:textId="12D44EB7" w:rsidR="00C3601B" w:rsidRDefault="00C3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865E" w14:textId="75DC6C5D" w:rsidR="00C3601B" w:rsidRDefault="00C36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9A77" w14:textId="3AA97AAF" w:rsidR="00C3601B" w:rsidRDefault="00C36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18D"/>
    <w:multiLevelType w:val="hybridMultilevel"/>
    <w:tmpl w:val="2B62C0D0"/>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113" w:hanging="360"/>
      </w:pPr>
      <w:rPr>
        <w:rFonts w:ascii="Courier New" w:hAnsi="Courier New" w:cs="Courier New" w:hint="default"/>
      </w:rPr>
    </w:lvl>
    <w:lvl w:ilvl="2" w:tplc="08090005">
      <w:start w:val="1"/>
      <w:numFmt w:val="bullet"/>
      <w:lvlText w:val=""/>
      <w:lvlJc w:val="left"/>
      <w:pPr>
        <w:ind w:left="1833" w:hanging="360"/>
      </w:pPr>
      <w:rPr>
        <w:rFonts w:ascii="Wingdings" w:hAnsi="Wingdings" w:hint="default"/>
      </w:rPr>
    </w:lvl>
    <w:lvl w:ilvl="3" w:tplc="08090001">
      <w:start w:val="1"/>
      <w:numFmt w:val="bullet"/>
      <w:lvlText w:val=""/>
      <w:lvlJc w:val="left"/>
      <w:pPr>
        <w:ind w:left="2553" w:hanging="360"/>
      </w:pPr>
      <w:rPr>
        <w:rFonts w:ascii="Symbol" w:hAnsi="Symbol" w:hint="default"/>
      </w:rPr>
    </w:lvl>
    <w:lvl w:ilvl="4" w:tplc="08090003">
      <w:start w:val="1"/>
      <w:numFmt w:val="bullet"/>
      <w:lvlText w:val="o"/>
      <w:lvlJc w:val="left"/>
      <w:pPr>
        <w:ind w:left="3273" w:hanging="360"/>
      </w:pPr>
      <w:rPr>
        <w:rFonts w:ascii="Courier New" w:hAnsi="Courier New" w:cs="Courier New" w:hint="default"/>
      </w:rPr>
    </w:lvl>
    <w:lvl w:ilvl="5" w:tplc="08090005">
      <w:start w:val="1"/>
      <w:numFmt w:val="bullet"/>
      <w:lvlText w:val=""/>
      <w:lvlJc w:val="left"/>
      <w:pPr>
        <w:ind w:left="3993" w:hanging="360"/>
      </w:pPr>
      <w:rPr>
        <w:rFonts w:ascii="Wingdings" w:hAnsi="Wingdings" w:hint="default"/>
      </w:rPr>
    </w:lvl>
    <w:lvl w:ilvl="6" w:tplc="08090001">
      <w:start w:val="1"/>
      <w:numFmt w:val="bullet"/>
      <w:lvlText w:val=""/>
      <w:lvlJc w:val="left"/>
      <w:pPr>
        <w:ind w:left="4713" w:hanging="360"/>
      </w:pPr>
      <w:rPr>
        <w:rFonts w:ascii="Symbol" w:hAnsi="Symbol" w:hint="default"/>
      </w:rPr>
    </w:lvl>
    <w:lvl w:ilvl="7" w:tplc="08090003">
      <w:start w:val="1"/>
      <w:numFmt w:val="bullet"/>
      <w:lvlText w:val="o"/>
      <w:lvlJc w:val="left"/>
      <w:pPr>
        <w:ind w:left="5433" w:hanging="360"/>
      </w:pPr>
      <w:rPr>
        <w:rFonts w:ascii="Courier New" w:hAnsi="Courier New" w:cs="Courier New" w:hint="default"/>
      </w:rPr>
    </w:lvl>
    <w:lvl w:ilvl="8" w:tplc="08090005">
      <w:start w:val="1"/>
      <w:numFmt w:val="bullet"/>
      <w:lvlText w:val=""/>
      <w:lvlJc w:val="left"/>
      <w:pPr>
        <w:ind w:left="6153" w:hanging="360"/>
      </w:pPr>
      <w:rPr>
        <w:rFonts w:ascii="Wingdings" w:hAnsi="Wingdings" w:hint="default"/>
      </w:rPr>
    </w:lvl>
  </w:abstractNum>
  <w:abstractNum w:abstractNumId="1" w15:restartNumberingAfterBreak="0">
    <w:nsid w:val="019B35DC"/>
    <w:multiLevelType w:val="hybridMultilevel"/>
    <w:tmpl w:val="D8887C56"/>
    <w:lvl w:ilvl="0" w:tplc="9CB4392A">
      <w:start w:val="1"/>
      <w:numFmt w:val="bullet"/>
      <w:lvlText w:val=""/>
      <w:lvlJc w:val="left"/>
      <w:pPr>
        <w:tabs>
          <w:tab w:val="num" w:pos="360"/>
        </w:tabs>
        <w:ind w:left="357" w:hanging="357"/>
      </w:pPr>
      <w:rPr>
        <w:rFonts w:ascii="Symbol" w:hAnsi="Symbol" w:hint="default"/>
      </w:rPr>
    </w:lvl>
    <w:lvl w:ilvl="1" w:tplc="08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56EBC"/>
    <w:multiLevelType w:val="multilevel"/>
    <w:tmpl w:val="F7540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D2A66"/>
    <w:multiLevelType w:val="hybridMultilevel"/>
    <w:tmpl w:val="8C703D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34521FD"/>
    <w:multiLevelType w:val="hybridMultilevel"/>
    <w:tmpl w:val="064017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4A65FF"/>
    <w:multiLevelType w:val="hybridMultilevel"/>
    <w:tmpl w:val="F3A80BAA"/>
    <w:lvl w:ilvl="0" w:tplc="F0B62D2C">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3FD2D86"/>
    <w:multiLevelType w:val="hybridMultilevel"/>
    <w:tmpl w:val="5B1A6E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333F0C"/>
    <w:multiLevelType w:val="hybridMultilevel"/>
    <w:tmpl w:val="E91EA270"/>
    <w:lvl w:ilvl="0" w:tplc="0809000F">
      <w:start w:val="1"/>
      <w:numFmt w:val="decimal"/>
      <w:lvlText w:val="%1."/>
      <w:lvlJc w:val="left"/>
      <w:pPr>
        <w:tabs>
          <w:tab w:val="num" w:pos="780"/>
        </w:tabs>
        <w:ind w:left="780" w:hanging="360"/>
      </w:p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4765D5A"/>
    <w:multiLevelType w:val="hybridMultilevel"/>
    <w:tmpl w:val="DDD02350"/>
    <w:lvl w:ilvl="0" w:tplc="018CCAAC">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4BB33E8"/>
    <w:multiLevelType w:val="hybridMultilevel"/>
    <w:tmpl w:val="0CF0B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5BF3127"/>
    <w:multiLevelType w:val="hybridMultilevel"/>
    <w:tmpl w:val="3606F338"/>
    <w:lvl w:ilvl="0" w:tplc="C72C69C0">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69B265E"/>
    <w:multiLevelType w:val="hybridMultilevel"/>
    <w:tmpl w:val="19AE78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C13FFF"/>
    <w:multiLevelType w:val="hybridMultilevel"/>
    <w:tmpl w:val="C1B6E1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7BD01BB"/>
    <w:multiLevelType w:val="hybridMultilevel"/>
    <w:tmpl w:val="FD066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BC1314"/>
    <w:multiLevelType w:val="hybridMultilevel"/>
    <w:tmpl w:val="81984AD2"/>
    <w:lvl w:ilvl="0" w:tplc="570E3D60">
      <w:start w:val="1"/>
      <w:numFmt w:val="bullet"/>
      <w:lvlText w:val=""/>
      <w:lvlJc w:val="left"/>
      <w:pPr>
        <w:tabs>
          <w:tab w:val="num" w:pos="227"/>
        </w:tabs>
        <w:ind w:left="227" w:hanging="227"/>
      </w:pPr>
      <w:rPr>
        <w:rFonts w:ascii="Symbol" w:hAnsi="Symbol" w:hint="default"/>
      </w:rPr>
    </w:lvl>
    <w:lvl w:ilvl="1" w:tplc="B540E928">
      <w:start w:val="1"/>
      <w:numFmt w:val="bullet"/>
      <w:lvlText w:val=""/>
      <w:lvlJc w:val="left"/>
      <w:pPr>
        <w:tabs>
          <w:tab w:val="num" w:pos="1420"/>
        </w:tabs>
        <w:ind w:left="1420"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576001"/>
    <w:multiLevelType w:val="hybridMultilevel"/>
    <w:tmpl w:val="B120C6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C025B3"/>
    <w:multiLevelType w:val="hybridMultilevel"/>
    <w:tmpl w:val="0D609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B5852B7"/>
    <w:multiLevelType w:val="hybridMultilevel"/>
    <w:tmpl w:val="0B88DF2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B863AE2"/>
    <w:multiLevelType w:val="hybridMultilevel"/>
    <w:tmpl w:val="F9BE9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C6243C4"/>
    <w:multiLevelType w:val="hybridMultilevel"/>
    <w:tmpl w:val="3B3012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C676CAF"/>
    <w:multiLevelType w:val="hybridMultilevel"/>
    <w:tmpl w:val="292254CC"/>
    <w:lvl w:ilvl="0" w:tplc="958EE200">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C827BD9"/>
    <w:multiLevelType w:val="hybridMultilevel"/>
    <w:tmpl w:val="4A34F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0CC479F9"/>
    <w:multiLevelType w:val="hybridMultilevel"/>
    <w:tmpl w:val="6A406FEA"/>
    <w:lvl w:ilvl="0" w:tplc="9CB4392A">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CE96E0D"/>
    <w:multiLevelType w:val="hybridMultilevel"/>
    <w:tmpl w:val="892E1E48"/>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0D0C31BA"/>
    <w:multiLevelType w:val="hybridMultilevel"/>
    <w:tmpl w:val="F8F2E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D5C2579"/>
    <w:multiLevelType w:val="hybridMultilevel"/>
    <w:tmpl w:val="E222C9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0E6E4268"/>
    <w:multiLevelType w:val="hybridMultilevel"/>
    <w:tmpl w:val="89AE54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F9741F9"/>
    <w:multiLevelType w:val="hybridMultilevel"/>
    <w:tmpl w:val="682CD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BB2ABD"/>
    <w:multiLevelType w:val="hybridMultilevel"/>
    <w:tmpl w:val="C4CC5EC2"/>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0FBC5EC8"/>
    <w:multiLevelType w:val="hybridMultilevel"/>
    <w:tmpl w:val="F0EC1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FE27F60"/>
    <w:multiLevelType w:val="hybridMultilevel"/>
    <w:tmpl w:val="C98A46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0A11A32"/>
    <w:multiLevelType w:val="hybridMultilevel"/>
    <w:tmpl w:val="CB54D68A"/>
    <w:lvl w:ilvl="0" w:tplc="288263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0FE0AC0"/>
    <w:multiLevelType w:val="hybridMultilevel"/>
    <w:tmpl w:val="4C84B1FE"/>
    <w:lvl w:ilvl="0" w:tplc="08090001">
      <w:start w:val="1"/>
      <w:numFmt w:val="bullet"/>
      <w:lvlText w:val=""/>
      <w:lvlJc w:val="left"/>
      <w:pPr>
        <w:ind w:left="422" w:hanging="360"/>
      </w:pPr>
      <w:rPr>
        <w:rFonts w:ascii="Symbol" w:hAnsi="Symbol" w:hint="default"/>
      </w:rPr>
    </w:lvl>
    <w:lvl w:ilvl="1" w:tplc="08090003">
      <w:start w:val="1"/>
      <w:numFmt w:val="bullet"/>
      <w:lvlText w:val="o"/>
      <w:lvlJc w:val="left"/>
      <w:pPr>
        <w:ind w:left="1142" w:hanging="360"/>
      </w:pPr>
      <w:rPr>
        <w:rFonts w:ascii="Courier New" w:hAnsi="Courier New" w:cs="Courier New" w:hint="default"/>
      </w:rPr>
    </w:lvl>
    <w:lvl w:ilvl="2" w:tplc="08090005">
      <w:start w:val="1"/>
      <w:numFmt w:val="bullet"/>
      <w:lvlText w:val=""/>
      <w:lvlJc w:val="left"/>
      <w:pPr>
        <w:ind w:left="1862" w:hanging="360"/>
      </w:pPr>
      <w:rPr>
        <w:rFonts w:ascii="Wingdings" w:hAnsi="Wingdings" w:hint="default"/>
      </w:rPr>
    </w:lvl>
    <w:lvl w:ilvl="3" w:tplc="08090001">
      <w:start w:val="1"/>
      <w:numFmt w:val="bullet"/>
      <w:lvlText w:val=""/>
      <w:lvlJc w:val="left"/>
      <w:pPr>
        <w:ind w:left="2582" w:hanging="360"/>
      </w:pPr>
      <w:rPr>
        <w:rFonts w:ascii="Symbol" w:hAnsi="Symbol" w:hint="default"/>
      </w:rPr>
    </w:lvl>
    <w:lvl w:ilvl="4" w:tplc="08090003">
      <w:start w:val="1"/>
      <w:numFmt w:val="bullet"/>
      <w:lvlText w:val="o"/>
      <w:lvlJc w:val="left"/>
      <w:pPr>
        <w:ind w:left="3302" w:hanging="360"/>
      </w:pPr>
      <w:rPr>
        <w:rFonts w:ascii="Courier New" w:hAnsi="Courier New" w:cs="Courier New" w:hint="default"/>
      </w:rPr>
    </w:lvl>
    <w:lvl w:ilvl="5" w:tplc="08090005">
      <w:start w:val="1"/>
      <w:numFmt w:val="bullet"/>
      <w:lvlText w:val=""/>
      <w:lvlJc w:val="left"/>
      <w:pPr>
        <w:ind w:left="4022" w:hanging="360"/>
      </w:pPr>
      <w:rPr>
        <w:rFonts w:ascii="Wingdings" w:hAnsi="Wingdings" w:hint="default"/>
      </w:rPr>
    </w:lvl>
    <w:lvl w:ilvl="6" w:tplc="08090001">
      <w:start w:val="1"/>
      <w:numFmt w:val="bullet"/>
      <w:lvlText w:val=""/>
      <w:lvlJc w:val="left"/>
      <w:pPr>
        <w:ind w:left="4742" w:hanging="360"/>
      </w:pPr>
      <w:rPr>
        <w:rFonts w:ascii="Symbol" w:hAnsi="Symbol" w:hint="default"/>
      </w:rPr>
    </w:lvl>
    <w:lvl w:ilvl="7" w:tplc="08090003">
      <w:start w:val="1"/>
      <w:numFmt w:val="bullet"/>
      <w:lvlText w:val="o"/>
      <w:lvlJc w:val="left"/>
      <w:pPr>
        <w:ind w:left="5462" w:hanging="360"/>
      </w:pPr>
      <w:rPr>
        <w:rFonts w:ascii="Courier New" w:hAnsi="Courier New" w:cs="Courier New" w:hint="default"/>
      </w:rPr>
    </w:lvl>
    <w:lvl w:ilvl="8" w:tplc="08090005">
      <w:start w:val="1"/>
      <w:numFmt w:val="bullet"/>
      <w:lvlText w:val=""/>
      <w:lvlJc w:val="left"/>
      <w:pPr>
        <w:ind w:left="6182" w:hanging="360"/>
      </w:pPr>
      <w:rPr>
        <w:rFonts w:ascii="Wingdings" w:hAnsi="Wingdings" w:hint="default"/>
      </w:rPr>
    </w:lvl>
  </w:abstractNum>
  <w:abstractNum w:abstractNumId="33" w15:restartNumberingAfterBreak="0">
    <w:nsid w:val="11BC0EC9"/>
    <w:multiLevelType w:val="hybridMultilevel"/>
    <w:tmpl w:val="21865968"/>
    <w:lvl w:ilvl="0" w:tplc="04090001">
      <w:start w:val="1"/>
      <w:numFmt w:val="bullet"/>
      <w:lvlText w:val=""/>
      <w:lvlJc w:val="left"/>
      <w:pPr>
        <w:tabs>
          <w:tab w:val="num" w:pos="360"/>
        </w:tabs>
        <w:ind w:left="360" w:hanging="360"/>
      </w:pPr>
      <w:rPr>
        <w:rFonts w:ascii="Symbol" w:hAnsi="Symbol" w:hint="default"/>
      </w:rPr>
    </w:lvl>
    <w:lvl w:ilvl="1" w:tplc="1B0E6424">
      <w:start w:val="1"/>
      <w:numFmt w:val="bullet"/>
      <w:lvlText w:val=""/>
      <w:lvlJc w:val="left"/>
      <w:pPr>
        <w:tabs>
          <w:tab w:val="num" w:pos="833"/>
        </w:tabs>
        <w:ind w:left="1004" w:hanging="227"/>
      </w:pPr>
      <w:rPr>
        <w:rFonts w:ascii="Symbol" w:hAnsi="Symbol" w:hint="default"/>
      </w:rPr>
    </w:lvl>
    <w:lvl w:ilvl="2" w:tplc="E1447906">
      <w:start w:val="1"/>
      <w:numFmt w:val="bullet"/>
      <w:lvlText w:val=""/>
      <w:lvlJc w:val="left"/>
      <w:pPr>
        <w:tabs>
          <w:tab w:val="num" w:pos="1497"/>
        </w:tabs>
        <w:ind w:left="1667" w:hanging="170"/>
      </w:pPr>
      <w:rPr>
        <w:rFonts w:ascii="Symbol" w:hAnsi="Symbol"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34" w15:restartNumberingAfterBreak="0">
    <w:nsid w:val="12003E89"/>
    <w:multiLevelType w:val="hybridMultilevel"/>
    <w:tmpl w:val="A7A63648"/>
    <w:lvl w:ilvl="0" w:tplc="9BEC2E0E">
      <w:start w:val="1"/>
      <w:numFmt w:val="bullet"/>
      <w:lvlText w:val=""/>
      <w:lvlJc w:val="left"/>
      <w:pPr>
        <w:tabs>
          <w:tab w:val="num" w:pos="144"/>
        </w:tabs>
        <w:ind w:left="0" w:firstLine="0"/>
      </w:pPr>
      <w:rPr>
        <w:rFonts w:ascii="Symbol" w:hAnsi="Symbol" w:hint="default"/>
        <w:sz w:val="18"/>
        <w:szCs w:val="18"/>
      </w:rPr>
    </w:lvl>
    <w:lvl w:ilvl="1" w:tplc="7038A232">
      <w:start w:val="1"/>
      <w:numFmt w:val="bullet"/>
      <w:lvlText w:val=""/>
      <w:lvlJc w:val="left"/>
      <w:pPr>
        <w:tabs>
          <w:tab w:val="num" w:pos="1368"/>
        </w:tabs>
        <w:ind w:left="1728" w:hanging="648"/>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21F66C7"/>
    <w:multiLevelType w:val="hybridMultilevel"/>
    <w:tmpl w:val="6056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7F5400"/>
    <w:multiLevelType w:val="hybridMultilevel"/>
    <w:tmpl w:val="7B143136"/>
    <w:lvl w:ilvl="0" w:tplc="08090003">
      <w:start w:val="1"/>
      <w:numFmt w:val="bullet"/>
      <w:lvlText w:val="o"/>
      <w:lvlJc w:val="left"/>
      <w:pPr>
        <w:tabs>
          <w:tab w:val="num" w:pos="360"/>
        </w:tabs>
        <w:ind w:left="357" w:hanging="357"/>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3277A58"/>
    <w:multiLevelType w:val="hybridMultilevel"/>
    <w:tmpl w:val="2C1CAAC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52"/>
        </w:tabs>
        <w:ind w:left="1452" w:hanging="360"/>
      </w:pPr>
      <w:rPr>
        <w:rFonts w:ascii="Symbol" w:hAnsi="Symbol" w:hint="default"/>
      </w:rPr>
    </w:lvl>
    <w:lvl w:ilvl="2" w:tplc="08090005">
      <w:start w:val="1"/>
      <w:numFmt w:val="bullet"/>
      <w:lvlText w:val=""/>
      <w:lvlJc w:val="left"/>
      <w:pPr>
        <w:tabs>
          <w:tab w:val="num" w:pos="2172"/>
        </w:tabs>
        <w:ind w:left="2172" w:hanging="360"/>
      </w:pPr>
      <w:rPr>
        <w:rFonts w:ascii="Wingdings" w:hAnsi="Wingdings" w:hint="default"/>
      </w:rPr>
    </w:lvl>
    <w:lvl w:ilvl="3" w:tplc="08090001">
      <w:start w:val="1"/>
      <w:numFmt w:val="bullet"/>
      <w:lvlText w:val=""/>
      <w:lvlJc w:val="left"/>
      <w:pPr>
        <w:tabs>
          <w:tab w:val="num" w:pos="2892"/>
        </w:tabs>
        <w:ind w:left="2892" w:hanging="360"/>
      </w:pPr>
      <w:rPr>
        <w:rFonts w:ascii="Symbol" w:hAnsi="Symbol" w:hint="default"/>
      </w:rPr>
    </w:lvl>
    <w:lvl w:ilvl="4" w:tplc="08090003">
      <w:start w:val="1"/>
      <w:numFmt w:val="bullet"/>
      <w:lvlText w:val="o"/>
      <w:lvlJc w:val="left"/>
      <w:pPr>
        <w:tabs>
          <w:tab w:val="num" w:pos="3612"/>
        </w:tabs>
        <w:ind w:left="3612" w:hanging="360"/>
      </w:pPr>
      <w:rPr>
        <w:rFonts w:ascii="Courier New" w:hAnsi="Courier New" w:cs="Courier New" w:hint="default"/>
      </w:rPr>
    </w:lvl>
    <w:lvl w:ilvl="5" w:tplc="08090005">
      <w:start w:val="1"/>
      <w:numFmt w:val="bullet"/>
      <w:lvlText w:val=""/>
      <w:lvlJc w:val="left"/>
      <w:pPr>
        <w:tabs>
          <w:tab w:val="num" w:pos="4332"/>
        </w:tabs>
        <w:ind w:left="4332" w:hanging="360"/>
      </w:pPr>
      <w:rPr>
        <w:rFonts w:ascii="Wingdings" w:hAnsi="Wingdings" w:hint="default"/>
      </w:rPr>
    </w:lvl>
    <w:lvl w:ilvl="6" w:tplc="08090001">
      <w:start w:val="1"/>
      <w:numFmt w:val="bullet"/>
      <w:lvlText w:val=""/>
      <w:lvlJc w:val="left"/>
      <w:pPr>
        <w:tabs>
          <w:tab w:val="num" w:pos="5052"/>
        </w:tabs>
        <w:ind w:left="5052" w:hanging="360"/>
      </w:pPr>
      <w:rPr>
        <w:rFonts w:ascii="Symbol" w:hAnsi="Symbol" w:hint="default"/>
      </w:rPr>
    </w:lvl>
    <w:lvl w:ilvl="7" w:tplc="08090003">
      <w:start w:val="1"/>
      <w:numFmt w:val="bullet"/>
      <w:lvlText w:val="o"/>
      <w:lvlJc w:val="left"/>
      <w:pPr>
        <w:tabs>
          <w:tab w:val="num" w:pos="5772"/>
        </w:tabs>
        <w:ind w:left="5772" w:hanging="360"/>
      </w:pPr>
      <w:rPr>
        <w:rFonts w:ascii="Courier New" w:hAnsi="Courier New" w:cs="Courier New" w:hint="default"/>
      </w:rPr>
    </w:lvl>
    <w:lvl w:ilvl="8" w:tplc="08090005">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13862E11"/>
    <w:multiLevelType w:val="hybridMultilevel"/>
    <w:tmpl w:val="39CCA006"/>
    <w:lvl w:ilvl="0" w:tplc="9EFEDF00">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4510D97"/>
    <w:multiLevelType w:val="hybridMultilevel"/>
    <w:tmpl w:val="BDC0038C"/>
    <w:lvl w:ilvl="0" w:tplc="7C3681DA">
      <w:start w:val="1"/>
      <w:numFmt w:val="bullet"/>
      <w:lvlText w:val=""/>
      <w:lvlJc w:val="left"/>
      <w:pPr>
        <w:tabs>
          <w:tab w:val="num" w:pos="451"/>
        </w:tabs>
        <w:ind w:left="204" w:hanging="113"/>
      </w:pPr>
      <w:rPr>
        <w:rFonts w:ascii="Symbol" w:hAnsi="Symbol" w:cs="Symbol" w:hint="default"/>
        <w:sz w:val="18"/>
        <w:szCs w:val="18"/>
      </w:rPr>
    </w:lvl>
    <w:lvl w:ilvl="1" w:tplc="08090001">
      <w:start w:val="1"/>
      <w:numFmt w:val="bullet"/>
      <w:lvlText w:val=""/>
      <w:lvlJc w:val="left"/>
      <w:pPr>
        <w:tabs>
          <w:tab w:val="num" w:pos="1531"/>
        </w:tabs>
        <w:ind w:left="1531" w:hanging="360"/>
      </w:pPr>
      <w:rPr>
        <w:rFonts w:ascii="Symbol" w:hAnsi="Symbol" w:hint="default"/>
      </w:rPr>
    </w:lvl>
    <w:lvl w:ilvl="2" w:tplc="04090005">
      <w:start w:val="1"/>
      <w:numFmt w:val="bullet"/>
      <w:lvlText w:val=""/>
      <w:lvlJc w:val="left"/>
      <w:pPr>
        <w:tabs>
          <w:tab w:val="num" w:pos="2251"/>
        </w:tabs>
        <w:ind w:left="2251" w:hanging="360"/>
      </w:pPr>
      <w:rPr>
        <w:rFonts w:ascii="Wingdings" w:hAnsi="Wingdings" w:cs="Wingdings" w:hint="default"/>
      </w:rPr>
    </w:lvl>
    <w:lvl w:ilvl="3" w:tplc="04090001">
      <w:start w:val="1"/>
      <w:numFmt w:val="bullet"/>
      <w:lvlText w:val=""/>
      <w:lvlJc w:val="left"/>
      <w:pPr>
        <w:tabs>
          <w:tab w:val="num" w:pos="2971"/>
        </w:tabs>
        <w:ind w:left="2971" w:hanging="360"/>
      </w:pPr>
      <w:rPr>
        <w:rFonts w:ascii="Symbol" w:hAnsi="Symbol" w:cs="Symbol" w:hint="default"/>
      </w:rPr>
    </w:lvl>
    <w:lvl w:ilvl="4" w:tplc="04090003">
      <w:start w:val="1"/>
      <w:numFmt w:val="bullet"/>
      <w:lvlText w:val="o"/>
      <w:lvlJc w:val="left"/>
      <w:pPr>
        <w:tabs>
          <w:tab w:val="num" w:pos="3691"/>
        </w:tabs>
        <w:ind w:left="3691" w:hanging="360"/>
      </w:pPr>
      <w:rPr>
        <w:rFonts w:ascii="Courier New" w:hAnsi="Courier New" w:cs="Courier New" w:hint="default"/>
      </w:rPr>
    </w:lvl>
    <w:lvl w:ilvl="5" w:tplc="04090005">
      <w:start w:val="1"/>
      <w:numFmt w:val="bullet"/>
      <w:lvlText w:val=""/>
      <w:lvlJc w:val="left"/>
      <w:pPr>
        <w:tabs>
          <w:tab w:val="num" w:pos="4411"/>
        </w:tabs>
        <w:ind w:left="4411" w:hanging="360"/>
      </w:pPr>
      <w:rPr>
        <w:rFonts w:ascii="Wingdings" w:hAnsi="Wingdings" w:cs="Wingdings" w:hint="default"/>
      </w:rPr>
    </w:lvl>
    <w:lvl w:ilvl="6" w:tplc="04090001">
      <w:start w:val="1"/>
      <w:numFmt w:val="bullet"/>
      <w:lvlText w:val=""/>
      <w:lvlJc w:val="left"/>
      <w:pPr>
        <w:tabs>
          <w:tab w:val="num" w:pos="5131"/>
        </w:tabs>
        <w:ind w:left="5131" w:hanging="360"/>
      </w:pPr>
      <w:rPr>
        <w:rFonts w:ascii="Symbol" w:hAnsi="Symbol" w:cs="Symbol" w:hint="default"/>
      </w:rPr>
    </w:lvl>
    <w:lvl w:ilvl="7" w:tplc="04090003">
      <w:start w:val="1"/>
      <w:numFmt w:val="bullet"/>
      <w:lvlText w:val="o"/>
      <w:lvlJc w:val="left"/>
      <w:pPr>
        <w:tabs>
          <w:tab w:val="num" w:pos="5851"/>
        </w:tabs>
        <w:ind w:left="5851" w:hanging="360"/>
      </w:pPr>
      <w:rPr>
        <w:rFonts w:ascii="Courier New" w:hAnsi="Courier New" w:cs="Courier New" w:hint="default"/>
      </w:rPr>
    </w:lvl>
    <w:lvl w:ilvl="8" w:tplc="04090005">
      <w:start w:val="1"/>
      <w:numFmt w:val="bullet"/>
      <w:lvlText w:val=""/>
      <w:lvlJc w:val="left"/>
      <w:pPr>
        <w:tabs>
          <w:tab w:val="num" w:pos="6571"/>
        </w:tabs>
        <w:ind w:left="6571" w:hanging="360"/>
      </w:pPr>
      <w:rPr>
        <w:rFonts w:ascii="Wingdings" w:hAnsi="Wingdings" w:cs="Wingdings" w:hint="default"/>
      </w:rPr>
    </w:lvl>
  </w:abstractNum>
  <w:abstractNum w:abstractNumId="40" w15:restartNumberingAfterBreak="0">
    <w:nsid w:val="14DC6B0E"/>
    <w:multiLevelType w:val="hybridMultilevel"/>
    <w:tmpl w:val="69846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4F95174"/>
    <w:multiLevelType w:val="hybridMultilevel"/>
    <w:tmpl w:val="117ACF06"/>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15033FA9"/>
    <w:multiLevelType w:val="hybridMultilevel"/>
    <w:tmpl w:val="8E96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56A4573"/>
    <w:multiLevelType w:val="hybridMultilevel"/>
    <w:tmpl w:val="12466258"/>
    <w:lvl w:ilvl="0" w:tplc="CB18D8E0">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166E27C1"/>
    <w:multiLevelType w:val="hybridMultilevel"/>
    <w:tmpl w:val="0F1059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7BC36DD"/>
    <w:multiLevelType w:val="hybridMultilevel"/>
    <w:tmpl w:val="DE2CD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8372D2F"/>
    <w:multiLevelType w:val="hybridMultilevel"/>
    <w:tmpl w:val="385CA8A2"/>
    <w:lvl w:ilvl="0" w:tplc="08090003">
      <w:start w:val="1"/>
      <w:numFmt w:val="bullet"/>
      <w:lvlText w:val="o"/>
      <w:lvlJc w:val="left"/>
      <w:pPr>
        <w:tabs>
          <w:tab w:val="num" w:pos="360"/>
        </w:tabs>
        <w:ind w:left="357" w:hanging="357"/>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18ED6E23"/>
    <w:multiLevelType w:val="hybridMultilevel"/>
    <w:tmpl w:val="1A5EFE8C"/>
    <w:lvl w:ilvl="0" w:tplc="08090001">
      <w:start w:val="1"/>
      <w:numFmt w:val="bullet"/>
      <w:lvlText w:val=""/>
      <w:lvlJc w:val="left"/>
      <w:pPr>
        <w:ind w:left="393" w:hanging="360"/>
      </w:pPr>
      <w:rPr>
        <w:rFonts w:ascii="Symbol" w:hAnsi="Symbol" w:hint="default"/>
      </w:rPr>
    </w:lvl>
    <w:lvl w:ilvl="1" w:tplc="7C566744">
      <w:numFmt w:val="bullet"/>
      <w:lvlText w:val="•"/>
      <w:lvlJc w:val="left"/>
      <w:pPr>
        <w:ind w:left="1440" w:hanging="360"/>
      </w:pPr>
      <w:rPr>
        <w:rFonts w:ascii="Arial" w:eastAsia="Aria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19C12A32"/>
    <w:multiLevelType w:val="hybridMultilevel"/>
    <w:tmpl w:val="5FD61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19CC5276"/>
    <w:multiLevelType w:val="hybridMultilevel"/>
    <w:tmpl w:val="6FE29086"/>
    <w:lvl w:ilvl="0" w:tplc="570E3D60">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9E777A4"/>
    <w:multiLevelType w:val="hybridMultilevel"/>
    <w:tmpl w:val="55BA5752"/>
    <w:lvl w:ilvl="0" w:tplc="C9B8219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8A386F"/>
    <w:multiLevelType w:val="hybridMultilevel"/>
    <w:tmpl w:val="00261500"/>
    <w:lvl w:ilvl="0" w:tplc="08090001">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1C982851"/>
    <w:multiLevelType w:val="hybridMultilevel"/>
    <w:tmpl w:val="E54C55D8"/>
    <w:lvl w:ilvl="0" w:tplc="687CC760">
      <w:start w:val="1"/>
      <w:numFmt w:val="bullet"/>
      <w:lvlText w:val=""/>
      <w:lvlJc w:val="left"/>
      <w:pPr>
        <w:tabs>
          <w:tab w:val="num" w:pos="360"/>
        </w:tabs>
        <w:ind w:left="113" w:hanging="11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D7003A5"/>
    <w:multiLevelType w:val="hybridMultilevel"/>
    <w:tmpl w:val="E2207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1E596FF9"/>
    <w:multiLevelType w:val="hybridMultilevel"/>
    <w:tmpl w:val="9D38D8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1E5B4DE1"/>
    <w:multiLevelType w:val="hybridMultilevel"/>
    <w:tmpl w:val="F170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1E96228F"/>
    <w:multiLevelType w:val="hybridMultilevel"/>
    <w:tmpl w:val="B3E25AD8"/>
    <w:lvl w:ilvl="0" w:tplc="C72C69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1EA72BF3"/>
    <w:multiLevelType w:val="hybridMultilevel"/>
    <w:tmpl w:val="31D62604"/>
    <w:lvl w:ilvl="0" w:tplc="08090001">
      <w:start w:val="1"/>
      <w:numFmt w:val="bullet"/>
      <w:lvlText w:val=""/>
      <w:lvlJc w:val="left"/>
      <w:pPr>
        <w:ind w:left="815" w:hanging="360"/>
      </w:pPr>
      <w:rPr>
        <w:rFonts w:ascii="Symbol" w:hAnsi="Symbol" w:hint="default"/>
      </w:rPr>
    </w:lvl>
    <w:lvl w:ilvl="1" w:tplc="08090003">
      <w:start w:val="1"/>
      <w:numFmt w:val="bullet"/>
      <w:lvlText w:val="o"/>
      <w:lvlJc w:val="left"/>
      <w:pPr>
        <w:ind w:left="1535" w:hanging="360"/>
      </w:pPr>
      <w:rPr>
        <w:rFonts w:ascii="Courier New" w:hAnsi="Courier New" w:cs="Courier New" w:hint="default"/>
      </w:rPr>
    </w:lvl>
    <w:lvl w:ilvl="2" w:tplc="08090005">
      <w:start w:val="1"/>
      <w:numFmt w:val="bullet"/>
      <w:lvlText w:val=""/>
      <w:lvlJc w:val="left"/>
      <w:pPr>
        <w:ind w:left="2255" w:hanging="360"/>
      </w:pPr>
      <w:rPr>
        <w:rFonts w:ascii="Wingdings" w:hAnsi="Wingdings" w:hint="default"/>
      </w:rPr>
    </w:lvl>
    <w:lvl w:ilvl="3" w:tplc="08090001">
      <w:start w:val="1"/>
      <w:numFmt w:val="bullet"/>
      <w:lvlText w:val=""/>
      <w:lvlJc w:val="left"/>
      <w:pPr>
        <w:ind w:left="2975" w:hanging="360"/>
      </w:pPr>
      <w:rPr>
        <w:rFonts w:ascii="Symbol" w:hAnsi="Symbol" w:hint="default"/>
      </w:rPr>
    </w:lvl>
    <w:lvl w:ilvl="4" w:tplc="08090003">
      <w:start w:val="1"/>
      <w:numFmt w:val="bullet"/>
      <w:lvlText w:val="o"/>
      <w:lvlJc w:val="left"/>
      <w:pPr>
        <w:ind w:left="3695" w:hanging="360"/>
      </w:pPr>
      <w:rPr>
        <w:rFonts w:ascii="Courier New" w:hAnsi="Courier New" w:cs="Courier New" w:hint="default"/>
      </w:rPr>
    </w:lvl>
    <w:lvl w:ilvl="5" w:tplc="08090005">
      <w:start w:val="1"/>
      <w:numFmt w:val="bullet"/>
      <w:lvlText w:val=""/>
      <w:lvlJc w:val="left"/>
      <w:pPr>
        <w:ind w:left="4415" w:hanging="360"/>
      </w:pPr>
      <w:rPr>
        <w:rFonts w:ascii="Wingdings" w:hAnsi="Wingdings" w:hint="default"/>
      </w:rPr>
    </w:lvl>
    <w:lvl w:ilvl="6" w:tplc="08090001">
      <w:start w:val="1"/>
      <w:numFmt w:val="bullet"/>
      <w:lvlText w:val=""/>
      <w:lvlJc w:val="left"/>
      <w:pPr>
        <w:ind w:left="5135" w:hanging="360"/>
      </w:pPr>
      <w:rPr>
        <w:rFonts w:ascii="Symbol" w:hAnsi="Symbol" w:hint="default"/>
      </w:rPr>
    </w:lvl>
    <w:lvl w:ilvl="7" w:tplc="08090003">
      <w:start w:val="1"/>
      <w:numFmt w:val="bullet"/>
      <w:lvlText w:val="o"/>
      <w:lvlJc w:val="left"/>
      <w:pPr>
        <w:ind w:left="5855" w:hanging="360"/>
      </w:pPr>
      <w:rPr>
        <w:rFonts w:ascii="Courier New" w:hAnsi="Courier New" w:cs="Courier New" w:hint="default"/>
      </w:rPr>
    </w:lvl>
    <w:lvl w:ilvl="8" w:tplc="08090005">
      <w:start w:val="1"/>
      <w:numFmt w:val="bullet"/>
      <w:lvlText w:val=""/>
      <w:lvlJc w:val="left"/>
      <w:pPr>
        <w:ind w:left="6575" w:hanging="360"/>
      </w:pPr>
      <w:rPr>
        <w:rFonts w:ascii="Wingdings" w:hAnsi="Wingdings" w:hint="default"/>
      </w:rPr>
    </w:lvl>
  </w:abstractNum>
  <w:abstractNum w:abstractNumId="58" w15:restartNumberingAfterBreak="0">
    <w:nsid w:val="1F8F6685"/>
    <w:multiLevelType w:val="hybridMultilevel"/>
    <w:tmpl w:val="8AC08826"/>
    <w:lvl w:ilvl="0" w:tplc="08090001">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0812AAE"/>
    <w:multiLevelType w:val="hybridMultilevel"/>
    <w:tmpl w:val="0BCCE3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0FB0009"/>
    <w:multiLevelType w:val="hybridMultilevel"/>
    <w:tmpl w:val="54FA619C"/>
    <w:lvl w:ilvl="0" w:tplc="5F440EF4">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13A6462"/>
    <w:multiLevelType w:val="hybridMultilevel"/>
    <w:tmpl w:val="BD423A36"/>
    <w:lvl w:ilvl="0" w:tplc="75500E44">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2A971A7"/>
    <w:multiLevelType w:val="hybridMultilevel"/>
    <w:tmpl w:val="6A42F79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2B41A75"/>
    <w:multiLevelType w:val="hybridMultilevel"/>
    <w:tmpl w:val="6920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30D5866"/>
    <w:multiLevelType w:val="hybridMultilevel"/>
    <w:tmpl w:val="07386D2C"/>
    <w:lvl w:ilvl="0" w:tplc="C72C69C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3D138A3"/>
    <w:multiLevelType w:val="hybridMultilevel"/>
    <w:tmpl w:val="1332DB6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41572EA"/>
    <w:multiLevelType w:val="hybridMultilevel"/>
    <w:tmpl w:val="A6FA4B82"/>
    <w:lvl w:ilvl="0" w:tplc="A6243C4A">
      <w:start w:val="1"/>
      <w:numFmt w:val="bullet"/>
      <w:lvlText w:val=""/>
      <w:lvlJc w:val="left"/>
      <w:pPr>
        <w:tabs>
          <w:tab w:val="num" w:pos="360"/>
        </w:tabs>
        <w:ind w:left="113" w:hanging="113"/>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24866903"/>
    <w:multiLevelType w:val="hybridMultilevel"/>
    <w:tmpl w:val="0E8EA10E"/>
    <w:lvl w:ilvl="0" w:tplc="10E44ECC">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591606A"/>
    <w:multiLevelType w:val="hybridMultilevel"/>
    <w:tmpl w:val="56F09F84"/>
    <w:lvl w:ilvl="0" w:tplc="C9B8219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5B661F8"/>
    <w:multiLevelType w:val="hybridMultilevel"/>
    <w:tmpl w:val="60E007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0" w15:restartNumberingAfterBreak="0">
    <w:nsid w:val="25CF2A27"/>
    <w:multiLevelType w:val="hybridMultilevel"/>
    <w:tmpl w:val="DCA08236"/>
    <w:lvl w:ilvl="0" w:tplc="9CB4392A">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5EE6190"/>
    <w:multiLevelType w:val="hybridMultilevel"/>
    <w:tmpl w:val="22F2170E"/>
    <w:lvl w:ilvl="0" w:tplc="08090001">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62C1D96"/>
    <w:multiLevelType w:val="hybridMultilevel"/>
    <w:tmpl w:val="6A8C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7EC4106"/>
    <w:multiLevelType w:val="hybridMultilevel"/>
    <w:tmpl w:val="7C2063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7F94749"/>
    <w:multiLevelType w:val="hybridMultilevel"/>
    <w:tmpl w:val="B7E8B0A2"/>
    <w:lvl w:ilvl="0" w:tplc="08090001">
      <w:start w:val="1"/>
      <w:numFmt w:val="bullet"/>
      <w:lvlText w:val=""/>
      <w:lvlJc w:val="left"/>
      <w:pPr>
        <w:tabs>
          <w:tab w:val="num" w:pos="717"/>
        </w:tabs>
        <w:ind w:left="714" w:hanging="357"/>
      </w:pPr>
      <w:rPr>
        <w:rFonts w:ascii="Symbol" w:hAnsi="Symbol" w:hint="default"/>
      </w:rPr>
    </w:lvl>
    <w:lvl w:ilvl="1" w:tplc="27C8AB1A">
      <w:start w:val="1"/>
      <w:numFmt w:val="bullet"/>
      <w:lvlText w:val="o"/>
      <w:lvlJc w:val="left"/>
      <w:pPr>
        <w:tabs>
          <w:tab w:val="num" w:pos="1797"/>
        </w:tabs>
        <w:ind w:left="1797" w:hanging="360"/>
      </w:pPr>
      <w:rPr>
        <w:rFonts w:ascii="Courier New" w:hAnsi="Courier New" w:cs="Times New Roman"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75" w15:restartNumberingAfterBreak="0">
    <w:nsid w:val="286B57B6"/>
    <w:multiLevelType w:val="hybridMultilevel"/>
    <w:tmpl w:val="68D63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88E059D"/>
    <w:multiLevelType w:val="hybridMultilevel"/>
    <w:tmpl w:val="AD725B98"/>
    <w:lvl w:ilvl="0" w:tplc="94702C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28B15B82"/>
    <w:multiLevelType w:val="hybridMultilevel"/>
    <w:tmpl w:val="92241626"/>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2A2460F3"/>
    <w:multiLevelType w:val="hybridMultilevel"/>
    <w:tmpl w:val="42FE9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2A792160"/>
    <w:multiLevelType w:val="hybridMultilevel"/>
    <w:tmpl w:val="48961FD6"/>
    <w:lvl w:ilvl="0" w:tplc="A2203118">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2B0801E7"/>
    <w:multiLevelType w:val="hybridMultilevel"/>
    <w:tmpl w:val="F2EE55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BD95698"/>
    <w:multiLevelType w:val="hybridMultilevel"/>
    <w:tmpl w:val="9A6491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2BE23E55"/>
    <w:multiLevelType w:val="hybridMultilevel"/>
    <w:tmpl w:val="4BBA890A"/>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C643668"/>
    <w:multiLevelType w:val="hybridMultilevel"/>
    <w:tmpl w:val="DA1860FA"/>
    <w:lvl w:ilvl="0" w:tplc="687CC760">
      <w:start w:val="1"/>
      <w:numFmt w:val="bullet"/>
      <w:lvlText w:val=""/>
      <w:lvlJc w:val="left"/>
      <w:pPr>
        <w:ind w:left="360" w:hanging="360"/>
      </w:pPr>
      <w:rPr>
        <w:rFonts w:ascii="Symbol" w:hAnsi="Symbol" w:cs="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2C9F09C3"/>
    <w:multiLevelType w:val="hybridMultilevel"/>
    <w:tmpl w:val="37449AF6"/>
    <w:lvl w:ilvl="0" w:tplc="40CE99B2">
      <w:start w:val="1"/>
      <w:numFmt w:val="bullet"/>
      <w:lvlText w:val=""/>
      <w:lvlJc w:val="left"/>
      <w:pPr>
        <w:ind w:left="360" w:hanging="360"/>
      </w:pPr>
      <w:rPr>
        <w:rFonts w:ascii="Symbol" w:hAnsi="Symbol" w:hint="default"/>
        <w:sz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2CA14C6F"/>
    <w:multiLevelType w:val="hybridMultilevel"/>
    <w:tmpl w:val="E2E29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2D037C6D"/>
    <w:multiLevelType w:val="hybridMultilevel"/>
    <w:tmpl w:val="5D5875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2E1B6EA0"/>
    <w:multiLevelType w:val="hybridMultilevel"/>
    <w:tmpl w:val="12BE6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2EA47359"/>
    <w:multiLevelType w:val="hybridMultilevel"/>
    <w:tmpl w:val="8068AA06"/>
    <w:lvl w:ilvl="0" w:tplc="687CC760">
      <w:start w:val="1"/>
      <w:numFmt w:val="bullet"/>
      <w:lvlText w:val=""/>
      <w:lvlJc w:val="left"/>
      <w:pPr>
        <w:ind w:left="720" w:hanging="360"/>
      </w:pPr>
      <w:rPr>
        <w:rFonts w:ascii="Symbol" w:hAnsi="Symbol" w:cs="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2F1A3404"/>
    <w:multiLevelType w:val="hybridMultilevel"/>
    <w:tmpl w:val="5B2630BC"/>
    <w:lvl w:ilvl="0" w:tplc="9CB4392A">
      <w:start w:val="1"/>
      <w:numFmt w:val="bullet"/>
      <w:lvlText w:val=""/>
      <w:lvlJc w:val="left"/>
      <w:pPr>
        <w:tabs>
          <w:tab w:val="num" w:pos="717"/>
        </w:tabs>
        <w:ind w:left="714" w:hanging="357"/>
      </w:pPr>
      <w:rPr>
        <w:rFonts w:ascii="Symbol" w:hAnsi="Symbol" w:hint="default"/>
      </w:rPr>
    </w:lvl>
    <w:lvl w:ilvl="1" w:tplc="08090001">
      <w:start w:val="1"/>
      <w:numFmt w:val="bullet"/>
      <w:lvlText w:val=""/>
      <w:lvlJc w:val="left"/>
      <w:pPr>
        <w:tabs>
          <w:tab w:val="num" w:pos="1797"/>
        </w:tabs>
        <w:ind w:left="1797" w:hanging="360"/>
      </w:pPr>
      <w:rPr>
        <w:rFonts w:ascii="Symbol" w:hAnsi="Symbol"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90" w15:restartNumberingAfterBreak="0">
    <w:nsid w:val="2F3135AD"/>
    <w:multiLevelType w:val="hybridMultilevel"/>
    <w:tmpl w:val="D9260D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30404720"/>
    <w:multiLevelType w:val="hybridMultilevel"/>
    <w:tmpl w:val="FD6EE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0B96EFA"/>
    <w:multiLevelType w:val="hybridMultilevel"/>
    <w:tmpl w:val="736A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30F97DFC"/>
    <w:multiLevelType w:val="hybridMultilevel"/>
    <w:tmpl w:val="FBA6CE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4" w15:restartNumberingAfterBreak="0">
    <w:nsid w:val="31007927"/>
    <w:multiLevelType w:val="hybridMultilevel"/>
    <w:tmpl w:val="3996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21A5CE7"/>
    <w:multiLevelType w:val="hybridMultilevel"/>
    <w:tmpl w:val="A7EECF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2441C93"/>
    <w:multiLevelType w:val="hybridMultilevel"/>
    <w:tmpl w:val="EE3E70BA"/>
    <w:lvl w:ilvl="0" w:tplc="C72C69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25E0447"/>
    <w:multiLevelType w:val="hybridMultilevel"/>
    <w:tmpl w:val="3C5043C8"/>
    <w:lvl w:ilvl="0" w:tplc="B316D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2BD3D10"/>
    <w:multiLevelType w:val="hybridMultilevel"/>
    <w:tmpl w:val="05A27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32E12270"/>
    <w:multiLevelType w:val="hybridMultilevel"/>
    <w:tmpl w:val="AE9872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0" w15:restartNumberingAfterBreak="0">
    <w:nsid w:val="33A050A0"/>
    <w:multiLevelType w:val="hybridMultilevel"/>
    <w:tmpl w:val="C5FE2D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33BD2872"/>
    <w:multiLevelType w:val="hybridMultilevel"/>
    <w:tmpl w:val="5DAADB9A"/>
    <w:lvl w:ilvl="0" w:tplc="4A60D7B2">
      <w:start w:val="1"/>
      <w:numFmt w:val="bullet"/>
      <w:lvlText w:val=""/>
      <w:lvlJc w:val="left"/>
      <w:pPr>
        <w:ind w:left="394"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348F2302"/>
    <w:multiLevelType w:val="hybridMultilevel"/>
    <w:tmpl w:val="6CEADB82"/>
    <w:lvl w:ilvl="0" w:tplc="9D4A86AA">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34C6475D"/>
    <w:multiLevelType w:val="hybridMultilevel"/>
    <w:tmpl w:val="00BA58C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351D5DC9"/>
    <w:multiLevelType w:val="hybridMultilevel"/>
    <w:tmpl w:val="6D861102"/>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170" w:hanging="360"/>
      </w:pPr>
      <w:rPr>
        <w:rFonts w:ascii="Courier New" w:hAnsi="Courier New" w:cs="Courier New" w:hint="default"/>
      </w:rPr>
    </w:lvl>
    <w:lvl w:ilvl="2" w:tplc="08090005">
      <w:start w:val="1"/>
      <w:numFmt w:val="bullet"/>
      <w:lvlText w:val=""/>
      <w:lvlJc w:val="left"/>
      <w:pPr>
        <w:ind w:left="1890" w:hanging="360"/>
      </w:pPr>
      <w:rPr>
        <w:rFonts w:ascii="Wingdings" w:hAnsi="Wingdings" w:hint="default"/>
      </w:rPr>
    </w:lvl>
    <w:lvl w:ilvl="3" w:tplc="08090001">
      <w:start w:val="1"/>
      <w:numFmt w:val="bullet"/>
      <w:lvlText w:val=""/>
      <w:lvlJc w:val="left"/>
      <w:pPr>
        <w:ind w:left="2610" w:hanging="360"/>
      </w:pPr>
      <w:rPr>
        <w:rFonts w:ascii="Symbol" w:hAnsi="Symbol" w:hint="default"/>
      </w:rPr>
    </w:lvl>
    <w:lvl w:ilvl="4" w:tplc="08090003">
      <w:start w:val="1"/>
      <w:numFmt w:val="bullet"/>
      <w:lvlText w:val="o"/>
      <w:lvlJc w:val="left"/>
      <w:pPr>
        <w:ind w:left="3330" w:hanging="360"/>
      </w:pPr>
      <w:rPr>
        <w:rFonts w:ascii="Courier New" w:hAnsi="Courier New" w:cs="Courier New" w:hint="default"/>
      </w:rPr>
    </w:lvl>
    <w:lvl w:ilvl="5" w:tplc="08090005">
      <w:start w:val="1"/>
      <w:numFmt w:val="bullet"/>
      <w:lvlText w:val=""/>
      <w:lvlJc w:val="left"/>
      <w:pPr>
        <w:ind w:left="4050" w:hanging="360"/>
      </w:pPr>
      <w:rPr>
        <w:rFonts w:ascii="Wingdings" w:hAnsi="Wingdings" w:hint="default"/>
      </w:rPr>
    </w:lvl>
    <w:lvl w:ilvl="6" w:tplc="08090001">
      <w:start w:val="1"/>
      <w:numFmt w:val="bullet"/>
      <w:lvlText w:val=""/>
      <w:lvlJc w:val="left"/>
      <w:pPr>
        <w:ind w:left="4770" w:hanging="360"/>
      </w:pPr>
      <w:rPr>
        <w:rFonts w:ascii="Symbol" w:hAnsi="Symbol" w:hint="default"/>
      </w:rPr>
    </w:lvl>
    <w:lvl w:ilvl="7" w:tplc="08090003">
      <w:start w:val="1"/>
      <w:numFmt w:val="bullet"/>
      <w:lvlText w:val="o"/>
      <w:lvlJc w:val="left"/>
      <w:pPr>
        <w:ind w:left="5490" w:hanging="360"/>
      </w:pPr>
      <w:rPr>
        <w:rFonts w:ascii="Courier New" w:hAnsi="Courier New" w:cs="Courier New" w:hint="default"/>
      </w:rPr>
    </w:lvl>
    <w:lvl w:ilvl="8" w:tplc="08090005">
      <w:start w:val="1"/>
      <w:numFmt w:val="bullet"/>
      <w:lvlText w:val=""/>
      <w:lvlJc w:val="left"/>
      <w:pPr>
        <w:ind w:left="6210" w:hanging="360"/>
      </w:pPr>
      <w:rPr>
        <w:rFonts w:ascii="Wingdings" w:hAnsi="Wingdings" w:hint="default"/>
      </w:rPr>
    </w:lvl>
  </w:abstractNum>
  <w:abstractNum w:abstractNumId="105" w15:restartNumberingAfterBreak="0">
    <w:nsid w:val="3576350D"/>
    <w:multiLevelType w:val="hybridMultilevel"/>
    <w:tmpl w:val="EB666666"/>
    <w:lvl w:ilvl="0" w:tplc="9CB4392A">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35F83760"/>
    <w:multiLevelType w:val="hybridMultilevel"/>
    <w:tmpl w:val="5024E6CC"/>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927"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7" w15:restartNumberingAfterBreak="0">
    <w:nsid w:val="365344F3"/>
    <w:multiLevelType w:val="hybridMultilevel"/>
    <w:tmpl w:val="C6A43C4E"/>
    <w:lvl w:ilvl="0" w:tplc="08090003">
      <w:start w:val="1"/>
      <w:numFmt w:val="bullet"/>
      <w:lvlText w:val="o"/>
      <w:lvlJc w:val="left"/>
      <w:pPr>
        <w:ind w:left="720" w:hanging="360"/>
      </w:pPr>
      <w:rPr>
        <w:rFonts w:ascii="Courier New" w:hAnsi="Courier New" w:cs="Courier New"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36C5748F"/>
    <w:multiLevelType w:val="hybridMultilevel"/>
    <w:tmpl w:val="E74C0470"/>
    <w:lvl w:ilvl="0" w:tplc="C72C69C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7ED3330"/>
    <w:multiLevelType w:val="hybridMultilevel"/>
    <w:tmpl w:val="AFDE6F00"/>
    <w:lvl w:ilvl="0" w:tplc="9CB4392A">
      <w:start w:val="1"/>
      <w:numFmt w:val="bullet"/>
      <w:lvlText w:val=""/>
      <w:lvlJc w:val="left"/>
      <w:pPr>
        <w:tabs>
          <w:tab w:val="num" w:pos="360"/>
        </w:tabs>
        <w:ind w:left="357" w:hanging="357"/>
      </w:pPr>
      <w:rPr>
        <w:rFonts w:ascii="Symbol" w:hAnsi="Symbol" w:hint="default"/>
      </w:rPr>
    </w:lvl>
    <w:lvl w:ilvl="1" w:tplc="2A7AE5B4">
      <w:start w:val="1"/>
      <w:numFmt w:val="bullet"/>
      <w:lvlText w:val=""/>
      <w:lvlJc w:val="left"/>
      <w:pPr>
        <w:tabs>
          <w:tab w:val="num" w:pos="1136"/>
        </w:tabs>
        <w:ind w:left="1136" w:hanging="56"/>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7FC756B"/>
    <w:multiLevelType w:val="hybridMultilevel"/>
    <w:tmpl w:val="D7E0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81659D5"/>
    <w:multiLevelType w:val="hybridMultilevel"/>
    <w:tmpl w:val="B4849912"/>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386830D7"/>
    <w:multiLevelType w:val="hybridMultilevel"/>
    <w:tmpl w:val="AE3CA148"/>
    <w:lvl w:ilvl="0" w:tplc="C5A6E320">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39290E31"/>
    <w:multiLevelType w:val="hybridMultilevel"/>
    <w:tmpl w:val="7AA803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3A8E1A16"/>
    <w:multiLevelType w:val="hybridMultilevel"/>
    <w:tmpl w:val="827C4CC2"/>
    <w:lvl w:ilvl="0" w:tplc="687CC760">
      <w:start w:val="1"/>
      <w:numFmt w:val="bullet"/>
      <w:lvlText w:val=""/>
      <w:lvlJc w:val="left"/>
      <w:pPr>
        <w:tabs>
          <w:tab w:val="num" w:pos="360"/>
        </w:tabs>
        <w:ind w:left="113" w:hanging="11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B050192"/>
    <w:multiLevelType w:val="hybridMultilevel"/>
    <w:tmpl w:val="79229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3B2C3784"/>
    <w:multiLevelType w:val="hybridMultilevel"/>
    <w:tmpl w:val="83D28F4E"/>
    <w:lvl w:ilvl="0" w:tplc="08090001">
      <w:start w:val="1"/>
      <w:numFmt w:val="bullet"/>
      <w:lvlText w:val=""/>
      <w:lvlJc w:val="left"/>
      <w:pPr>
        <w:ind w:left="379" w:hanging="360"/>
      </w:pPr>
      <w:rPr>
        <w:rFonts w:ascii="Symbol" w:hAnsi="Symbol" w:hint="default"/>
      </w:rPr>
    </w:lvl>
    <w:lvl w:ilvl="1" w:tplc="08090003">
      <w:start w:val="1"/>
      <w:numFmt w:val="bullet"/>
      <w:lvlText w:val="o"/>
      <w:lvlJc w:val="left"/>
      <w:pPr>
        <w:ind w:left="1099" w:hanging="360"/>
      </w:pPr>
      <w:rPr>
        <w:rFonts w:ascii="Courier New" w:hAnsi="Courier New" w:cs="Courier New" w:hint="default"/>
      </w:rPr>
    </w:lvl>
    <w:lvl w:ilvl="2" w:tplc="08090005">
      <w:start w:val="1"/>
      <w:numFmt w:val="bullet"/>
      <w:lvlText w:val=""/>
      <w:lvlJc w:val="left"/>
      <w:pPr>
        <w:ind w:left="1819" w:hanging="360"/>
      </w:pPr>
      <w:rPr>
        <w:rFonts w:ascii="Wingdings" w:hAnsi="Wingdings" w:hint="default"/>
      </w:rPr>
    </w:lvl>
    <w:lvl w:ilvl="3" w:tplc="08090001">
      <w:start w:val="1"/>
      <w:numFmt w:val="bullet"/>
      <w:lvlText w:val=""/>
      <w:lvlJc w:val="left"/>
      <w:pPr>
        <w:ind w:left="2539" w:hanging="360"/>
      </w:pPr>
      <w:rPr>
        <w:rFonts w:ascii="Symbol" w:hAnsi="Symbol" w:hint="default"/>
      </w:rPr>
    </w:lvl>
    <w:lvl w:ilvl="4" w:tplc="08090003">
      <w:start w:val="1"/>
      <w:numFmt w:val="bullet"/>
      <w:lvlText w:val="o"/>
      <w:lvlJc w:val="left"/>
      <w:pPr>
        <w:ind w:left="3259" w:hanging="360"/>
      </w:pPr>
      <w:rPr>
        <w:rFonts w:ascii="Courier New" w:hAnsi="Courier New" w:cs="Courier New" w:hint="default"/>
      </w:rPr>
    </w:lvl>
    <w:lvl w:ilvl="5" w:tplc="08090005">
      <w:start w:val="1"/>
      <w:numFmt w:val="bullet"/>
      <w:lvlText w:val=""/>
      <w:lvlJc w:val="left"/>
      <w:pPr>
        <w:ind w:left="3979" w:hanging="360"/>
      </w:pPr>
      <w:rPr>
        <w:rFonts w:ascii="Wingdings" w:hAnsi="Wingdings" w:hint="default"/>
      </w:rPr>
    </w:lvl>
    <w:lvl w:ilvl="6" w:tplc="08090001">
      <w:start w:val="1"/>
      <w:numFmt w:val="bullet"/>
      <w:lvlText w:val=""/>
      <w:lvlJc w:val="left"/>
      <w:pPr>
        <w:ind w:left="4699" w:hanging="360"/>
      </w:pPr>
      <w:rPr>
        <w:rFonts w:ascii="Symbol" w:hAnsi="Symbol" w:hint="default"/>
      </w:rPr>
    </w:lvl>
    <w:lvl w:ilvl="7" w:tplc="08090003">
      <w:start w:val="1"/>
      <w:numFmt w:val="bullet"/>
      <w:lvlText w:val="o"/>
      <w:lvlJc w:val="left"/>
      <w:pPr>
        <w:ind w:left="5419" w:hanging="360"/>
      </w:pPr>
      <w:rPr>
        <w:rFonts w:ascii="Courier New" w:hAnsi="Courier New" w:cs="Courier New" w:hint="default"/>
      </w:rPr>
    </w:lvl>
    <w:lvl w:ilvl="8" w:tplc="08090005">
      <w:start w:val="1"/>
      <w:numFmt w:val="bullet"/>
      <w:lvlText w:val=""/>
      <w:lvlJc w:val="left"/>
      <w:pPr>
        <w:ind w:left="6139" w:hanging="360"/>
      </w:pPr>
      <w:rPr>
        <w:rFonts w:ascii="Wingdings" w:hAnsi="Wingdings" w:hint="default"/>
      </w:rPr>
    </w:lvl>
  </w:abstractNum>
  <w:abstractNum w:abstractNumId="117" w15:restartNumberingAfterBreak="0">
    <w:nsid w:val="3B9A386D"/>
    <w:multiLevelType w:val="hybridMultilevel"/>
    <w:tmpl w:val="1FA2D5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3BB969ED"/>
    <w:multiLevelType w:val="hybridMultilevel"/>
    <w:tmpl w:val="837A7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3C956EF9"/>
    <w:multiLevelType w:val="hybridMultilevel"/>
    <w:tmpl w:val="3FEE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3D534782"/>
    <w:multiLevelType w:val="hybridMultilevel"/>
    <w:tmpl w:val="3926F204"/>
    <w:lvl w:ilvl="0" w:tplc="08090001">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3DD42FF0"/>
    <w:multiLevelType w:val="hybridMultilevel"/>
    <w:tmpl w:val="7D7C6AB0"/>
    <w:lvl w:ilvl="0" w:tplc="C72C69C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3E8A7EF6"/>
    <w:multiLevelType w:val="hybridMultilevel"/>
    <w:tmpl w:val="7E96C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 w15:restartNumberingAfterBreak="0">
    <w:nsid w:val="3E9A4876"/>
    <w:multiLevelType w:val="hybridMultilevel"/>
    <w:tmpl w:val="3A46F440"/>
    <w:lvl w:ilvl="0" w:tplc="570E3D60">
      <w:start w:val="1"/>
      <w:numFmt w:val="bullet"/>
      <w:lvlText w:val=""/>
      <w:lvlJc w:val="left"/>
      <w:pPr>
        <w:tabs>
          <w:tab w:val="num" w:pos="227"/>
        </w:tabs>
        <w:ind w:left="227" w:hanging="22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F3D4A94"/>
    <w:multiLevelType w:val="hybridMultilevel"/>
    <w:tmpl w:val="8318AB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3FF565C5"/>
    <w:multiLevelType w:val="hybridMultilevel"/>
    <w:tmpl w:val="03623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00D6660"/>
    <w:multiLevelType w:val="hybridMultilevel"/>
    <w:tmpl w:val="A88804C2"/>
    <w:lvl w:ilvl="0" w:tplc="08090001">
      <w:start w:val="1"/>
      <w:numFmt w:val="bullet"/>
      <w:lvlText w:val=""/>
      <w:lvlJc w:val="left"/>
      <w:pPr>
        <w:ind w:left="811" w:hanging="360"/>
      </w:pPr>
      <w:rPr>
        <w:rFonts w:ascii="Symbol" w:hAnsi="Symbol" w:hint="default"/>
      </w:rPr>
    </w:lvl>
    <w:lvl w:ilvl="1" w:tplc="08090003">
      <w:start w:val="1"/>
      <w:numFmt w:val="bullet"/>
      <w:lvlText w:val="o"/>
      <w:lvlJc w:val="left"/>
      <w:pPr>
        <w:ind w:left="1531" w:hanging="360"/>
      </w:pPr>
      <w:rPr>
        <w:rFonts w:ascii="Courier New" w:hAnsi="Courier New" w:cs="Courier New" w:hint="default"/>
      </w:rPr>
    </w:lvl>
    <w:lvl w:ilvl="2" w:tplc="08090005">
      <w:start w:val="1"/>
      <w:numFmt w:val="bullet"/>
      <w:lvlText w:val=""/>
      <w:lvlJc w:val="left"/>
      <w:pPr>
        <w:ind w:left="2251" w:hanging="360"/>
      </w:pPr>
      <w:rPr>
        <w:rFonts w:ascii="Wingdings" w:hAnsi="Wingdings" w:hint="default"/>
      </w:rPr>
    </w:lvl>
    <w:lvl w:ilvl="3" w:tplc="08090001">
      <w:start w:val="1"/>
      <w:numFmt w:val="bullet"/>
      <w:lvlText w:val=""/>
      <w:lvlJc w:val="left"/>
      <w:pPr>
        <w:ind w:left="2971" w:hanging="360"/>
      </w:pPr>
      <w:rPr>
        <w:rFonts w:ascii="Symbol" w:hAnsi="Symbol" w:hint="default"/>
      </w:rPr>
    </w:lvl>
    <w:lvl w:ilvl="4" w:tplc="08090003">
      <w:start w:val="1"/>
      <w:numFmt w:val="bullet"/>
      <w:lvlText w:val="o"/>
      <w:lvlJc w:val="left"/>
      <w:pPr>
        <w:ind w:left="3691" w:hanging="360"/>
      </w:pPr>
      <w:rPr>
        <w:rFonts w:ascii="Courier New" w:hAnsi="Courier New" w:cs="Courier New" w:hint="default"/>
      </w:rPr>
    </w:lvl>
    <w:lvl w:ilvl="5" w:tplc="08090005">
      <w:start w:val="1"/>
      <w:numFmt w:val="bullet"/>
      <w:lvlText w:val=""/>
      <w:lvlJc w:val="left"/>
      <w:pPr>
        <w:ind w:left="4411" w:hanging="360"/>
      </w:pPr>
      <w:rPr>
        <w:rFonts w:ascii="Wingdings" w:hAnsi="Wingdings" w:hint="default"/>
      </w:rPr>
    </w:lvl>
    <w:lvl w:ilvl="6" w:tplc="08090001">
      <w:start w:val="1"/>
      <w:numFmt w:val="bullet"/>
      <w:lvlText w:val=""/>
      <w:lvlJc w:val="left"/>
      <w:pPr>
        <w:ind w:left="5131" w:hanging="360"/>
      </w:pPr>
      <w:rPr>
        <w:rFonts w:ascii="Symbol" w:hAnsi="Symbol" w:hint="default"/>
      </w:rPr>
    </w:lvl>
    <w:lvl w:ilvl="7" w:tplc="08090003">
      <w:start w:val="1"/>
      <w:numFmt w:val="bullet"/>
      <w:lvlText w:val="o"/>
      <w:lvlJc w:val="left"/>
      <w:pPr>
        <w:ind w:left="5851" w:hanging="360"/>
      </w:pPr>
      <w:rPr>
        <w:rFonts w:ascii="Courier New" w:hAnsi="Courier New" w:cs="Courier New" w:hint="default"/>
      </w:rPr>
    </w:lvl>
    <w:lvl w:ilvl="8" w:tplc="08090005">
      <w:start w:val="1"/>
      <w:numFmt w:val="bullet"/>
      <w:lvlText w:val=""/>
      <w:lvlJc w:val="left"/>
      <w:pPr>
        <w:ind w:left="6571" w:hanging="360"/>
      </w:pPr>
      <w:rPr>
        <w:rFonts w:ascii="Wingdings" w:hAnsi="Wingdings" w:hint="default"/>
      </w:rPr>
    </w:lvl>
  </w:abstractNum>
  <w:abstractNum w:abstractNumId="127" w15:restartNumberingAfterBreak="0">
    <w:nsid w:val="403C0940"/>
    <w:multiLevelType w:val="hybridMultilevel"/>
    <w:tmpl w:val="28A8171C"/>
    <w:lvl w:ilvl="0" w:tplc="B25C1D3A">
      <w:start w:val="1"/>
      <w:numFmt w:val="bullet"/>
      <w:lvlText w:val=""/>
      <w:lvlJc w:val="left"/>
      <w:pPr>
        <w:tabs>
          <w:tab w:val="num" w:pos="360"/>
        </w:tabs>
        <w:ind w:left="357" w:hanging="357"/>
      </w:pPr>
      <w:rPr>
        <w:rFonts w:ascii="Symbol" w:hAnsi="Symbol" w:hint="default"/>
      </w:rPr>
    </w:lvl>
    <w:lvl w:ilvl="1" w:tplc="9CB4392A">
      <w:start w:val="1"/>
      <w:numFmt w:val="bullet"/>
      <w:lvlText w:val=""/>
      <w:lvlJc w:val="left"/>
      <w:pPr>
        <w:tabs>
          <w:tab w:val="num" w:pos="360"/>
        </w:tabs>
        <w:ind w:left="35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08E3B4A"/>
    <w:multiLevelType w:val="hybridMultilevel"/>
    <w:tmpl w:val="7896822A"/>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11C23B9"/>
    <w:multiLevelType w:val="hybridMultilevel"/>
    <w:tmpl w:val="56B4B1FC"/>
    <w:lvl w:ilvl="0" w:tplc="04090001">
      <w:start w:val="1"/>
      <w:numFmt w:val="bullet"/>
      <w:lvlText w:val=""/>
      <w:lvlJc w:val="left"/>
      <w:pPr>
        <w:tabs>
          <w:tab w:val="num" w:pos="405"/>
        </w:tabs>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426A12DD"/>
    <w:multiLevelType w:val="hybridMultilevel"/>
    <w:tmpl w:val="A5FC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2A74B21"/>
    <w:multiLevelType w:val="hybridMultilevel"/>
    <w:tmpl w:val="CD3ADDC0"/>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43C22B31"/>
    <w:multiLevelType w:val="hybridMultilevel"/>
    <w:tmpl w:val="49024122"/>
    <w:lvl w:ilvl="0" w:tplc="08090001">
      <w:start w:val="1"/>
      <w:numFmt w:val="bullet"/>
      <w:lvlText w:val=""/>
      <w:lvlJc w:val="left"/>
      <w:pPr>
        <w:tabs>
          <w:tab w:val="num" w:pos="360"/>
        </w:tabs>
        <w:ind w:left="357" w:hanging="357"/>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43F26E9E"/>
    <w:multiLevelType w:val="hybridMultilevel"/>
    <w:tmpl w:val="041E43F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4" w15:restartNumberingAfterBreak="0">
    <w:nsid w:val="440413D7"/>
    <w:multiLevelType w:val="hybridMultilevel"/>
    <w:tmpl w:val="97982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447A34E6"/>
    <w:multiLevelType w:val="hybridMultilevel"/>
    <w:tmpl w:val="2B22FB48"/>
    <w:lvl w:ilvl="0" w:tplc="94702C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48D1BDA"/>
    <w:multiLevelType w:val="hybridMultilevel"/>
    <w:tmpl w:val="859E932C"/>
    <w:lvl w:ilvl="0" w:tplc="9B3A6D68">
      <w:start w:val="1"/>
      <w:numFmt w:val="bullet"/>
      <w:lvlText w:val=""/>
      <w:lvlJc w:val="left"/>
      <w:pPr>
        <w:tabs>
          <w:tab w:val="num" w:pos="360"/>
        </w:tabs>
        <w:ind w:left="113" w:hanging="11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7" w15:restartNumberingAfterBreak="0">
    <w:nsid w:val="44D55DCC"/>
    <w:multiLevelType w:val="hybridMultilevel"/>
    <w:tmpl w:val="41BE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5411BB1"/>
    <w:multiLevelType w:val="hybridMultilevel"/>
    <w:tmpl w:val="E29AD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458256D1"/>
    <w:multiLevelType w:val="hybridMultilevel"/>
    <w:tmpl w:val="519C1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45A21791"/>
    <w:multiLevelType w:val="hybridMultilevel"/>
    <w:tmpl w:val="759095B4"/>
    <w:lvl w:ilvl="0" w:tplc="94702C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6625C1C"/>
    <w:multiLevelType w:val="hybridMultilevel"/>
    <w:tmpl w:val="79A421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4672588B"/>
    <w:multiLevelType w:val="hybridMultilevel"/>
    <w:tmpl w:val="AFA839D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46B83A57"/>
    <w:multiLevelType w:val="hybridMultilevel"/>
    <w:tmpl w:val="20AA9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726318E"/>
    <w:multiLevelType w:val="hybridMultilevel"/>
    <w:tmpl w:val="4368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7A84D5E"/>
    <w:multiLevelType w:val="hybridMultilevel"/>
    <w:tmpl w:val="9A1A798A"/>
    <w:lvl w:ilvl="0" w:tplc="41DCED9E">
      <w:start w:val="1"/>
      <w:numFmt w:val="bullet"/>
      <w:lvlText w:val=""/>
      <w:lvlJc w:val="left"/>
      <w:pPr>
        <w:ind w:left="360" w:hanging="360"/>
      </w:pPr>
      <w:rPr>
        <w:rFonts w:ascii="Symbol"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47F84BB1"/>
    <w:multiLevelType w:val="hybridMultilevel"/>
    <w:tmpl w:val="10D4D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7" w15:restartNumberingAfterBreak="0">
    <w:nsid w:val="488F4FF7"/>
    <w:multiLevelType w:val="hybridMultilevel"/>
    <w:tmpl w:val="D72643BC"/>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48F47B35"/>
    <w:multiLevelType w:val="hybridMultilevel"/>
    <w:tmpl w:val="01B257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9" w15:restartNumberingAfterBreak="0">
    <w:nsid w:val="493E1171"/>
    <w:multiLevelType w:val="hybridMultilevel"/>
    <w:tmpl w:val="A9A49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0" w15:restartNumberingAfterBreak="0">
    <w:nsid w:val="49CD06B0"/>
    <w:multiLevelType w:val="hybridMultilevel"/>
    <w:tmpl w:val="6EC05D78"/>
    <w:lvl w:ilvl="0" w:tplc="687CC760">
      <w:start w:val="1"/>
      <w:numFmt w:val="bullet"/>
      <w:lvlText w:val=""/>
      <w:lvlJc w:val="left"/>
      <w:pPr>
        <w:ind w:left="451" w:hanging="360"/>
      </w:pPr>
      <w:rPr>
        <w:rFonts w:ascii="Symbol" w:hAnsi="Symbol" w:cs="Symbol" w:hint="default"/>
      </w:rPr>
    </w:lvl>
    <w:lvl w:ilvl="1" w:tplc="08090003">
      <w:start w:val="1"/>
      <w:numFmt w:val="bullet"/>
      <w:lvlText w:val="o"/>
      <w:lvlJc w:val="left"/>
      <w:pPr>
        <w:ind w:left="1171" w:hanging="360"/>
      </w:pPr>
      <w:rPr>
        <w:rFonts w:ascii="Courier New" w:hAnsi="Courier New" w:cs="Courier New" w:hint="default"/>
      </w:rPr>
    </w:lvl>
    <w:lvl w:ilvl="2" w:tplc="08090005">
      <w:start w:val="1"/>
      <w:numFmt w:val="bullet"/>
      <w:lvlText w:val=""/>
      <w:lvlJc w:val="left"/>
      <w:pPr>
        <w:ind w:left="1891" w:hanging="360"/>
      </w:pPr>
      <w:rPr>
        <w:rFonts w:ascii="Wingdings" w:hAnsi="Wingdings" w:hint="default"/>
      </w:rPr>
    </w:lvl>
    <w:lvl w:ilvl="3" w:tplc="08090001">
      <w:start w:val="1"/>
      <w:numFmt w:val="bullet"/>
      <w:lvlText w:val=""/>
      <w:lvlJc w:val="left"/>
      <w:pPr>
        <w:ind w:left="2611" w:hanging="360"/>
      </w:pPr>
      <w:rPr>
        <w:rFonts w:ascii="Symbol" w:hAnsi="Symbol" w:hint="default"/>
      </w:rPr>
    </w:lvl>
    <w:lvl w:ilvl="4" w:tplc="08090003">
      <w:start w:val="1"/>
      <w:numFmt w:val="bullet"/>
      <w:lvlText w:val="o"/>
      <w:lvlJc w:val="left"/>
      <w:pPr>
        <w:ind w:left="3331" w:hanging="360"/>
      </w:pPr>
      <w:rPr>
        <w:rFonts w:ascii="Courier New" w:hAnsi="Courier New" w:cs="Courier New" w:hint="default"/>
      </w:rPr>
    </w:lvl>
    <w:lvl w:ilvl="5" w:tplc="08090005">
      <w:start w:val="1"/>
      <w:numFmt w:val="bullet"/>
      <w:lvlText w:val=""/>
      <w:lvlJc w:val="left"/>
      <w:pPr>
        <w:ind w:left="4051" w:hanging="360"/>
      </w:pPr>
      <w:rPr>
        <w:rFonts w:ascii="Wingdings" w:hAnsi="Wingdings" w:hint="default"/>
      </w:rPr>
    </w:lvl>
    <w:lvl w:ilvl="6" w:tplc="08090001">
      <w:start w:val="1"/>
      <w:numFmt w:val="bullet"/>
      <w:lvlText w:val=""/>
      <w:lvlJc w:val="left"/>
      <w:pPr>
        <w:ind w:left="4771" w:hanging="360"/>
      </w:pPr>
      <w:rPr>
        <w:rFonts w:ascii="Symbol" w:hAnsi="Symbol" w:hint="default"/>
      </w:rPr>
    </w:lvl>
    <w:lvl w:ilvl="7" w:tplc="08090003">
      <w:start w:val="1"/>
      <w:numFmt w:val="bullet"/>
      <w:lvlText w:val="o"/>
      <w:lvlJc w:val="left"/>
      <w:pPr>
        <w:ind w:left="5491" w:hanging="360"/>
      </w:pPr>
      <w:rPr>
        <w:rFonts w:ascii="Courier New" w:hAnsi="Courier New" w:cs="Courier New" w:hint="default"/>
      </w:rPr>
    </w:lvl>
    <w:lvl w:ilvl="8" w:tplc="08090005">
      <w:start w:val="1"/>
      <w:numFmt w:val="bullet"/>
      <w:lvlText w:val=""/>
      <w:lvlJc w:val="left"/>
      <w:pPr>
        <w:ind w:left="6211" w:hanging="360"/>
      </w:pPr>
      <w:rPr>
        <w:rFonts w:ascii="Wingdings" w:hAnsi="Wingdings" w:hint="default"/>
      </w:rPr>
    </w:lvl>
  </w:abstractNum>
  <w:abstractNum w:abstractNumId="151" w15:restartNumberingAfterBreak="0">
    <w:nsid w:val="4A223E40"/>
    <w:multiLevelType w:val="hybridMultilevel"/>
    <w:tmpl w:val="B3600014"/>
    <w:lvl w:ilvl="0" w:tplc="C72C69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4A2A75F1"/>
    <w:multiLevelType w:val="hybridMultilevel"/>
    <w:tmpl w:val="E91A2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3" w15:restartNumberingAfterBreak="0">
    <w:nsid w:val="4A7814BE"/>
    <w:multiLevelType w:val="hybridMultilevel"/>
    <w:tmpl w:val="F6DE4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4B9C6B85"/>
    <w:multiLevelType w:val="hybridMultilevel"/>
    <w:tmpl w:val="35464A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4BC502CC"/>
    <w:multiLevelType w:val="hybridMultilevel"/>
    <w:tmpl w:val="E690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CBA3EE9"/>
    <w:multiLevelType w:val="hybridMultilevel"/>
    <w:tmpl w:val="872AF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7" w15:restartNumberingAfterBreak="0">
    <w:nsid w:val="4CFB71D4"/>
    <w:multiLevelType w:val="hybridMultilevel"/>
    <w:tmpl w:val="3F32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4EFF3FB7"/>
    <w:multiLevelType w:val="hybridMultilevel"/>
    <w:tmpl w:val="49001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4F42596C"/>
    <w:multiLevelType w:val="hybridMultilevel"/>
    <w:tmpl w:val="BC3CD60E"/>
    <w:lvl w:ilvl="0" w:tplc="CB18D8E0">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0" w15:restartNumberingAfterBreak="0">
    <w:nsid w:val="4F664153"/>
    <w:multiLevelType w:val="hybridMultilevel"/>
    <w:tmpl w:val="1E8AD728"/>
    <w:lvl w:ilvl="0" w:tplc="A49EC67E">
      <w:start w:val="1"/>
      <w:numFmt w:val="bullet"/>
      <w:lvlText w:val=""/>
      <w:lvlJc w:val="left"/>
      <w:pPr>
        <w:ind w:left="394"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1" w15:restartNumberingAfterBreak="0">
    <w:nsid w:val="4F761F5B"/>
    <w:multiLevelType w:val="hybridMultilevel"/>
    <w:tmpl w:val="2294C8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2" w15:restartNumberingAfterBreak="0">
    <w:nsid w:val="4F7870CE"/>
    <w:multiLevelType w:val="hybridMultilevel"/>
    <w:tmpl w:val="AF4EC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4FED7831"/>
    <w:multiLevelType w:val="hybridMultilevel"/>
    <w:tmpl w:val="64E64D70"/>
    <w:lvl w:ilvl="0" w:tplc="04D23F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0B20C10"/>
    <w:multiLevelType w:val="hybridMultilevel"/>
    <w:tmpl w:val="43BC09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50C26C3A"/>
    <w:multiLevelType w:val="hybridMultilevel"/>
    <w:tmpl w:val="2C4EFB32"/>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6" w15:restartNumberingAfterBreak="0">
    <w:nsid w:val="51B37EA5"/>
    <w:multiLevelType w:val="hybridMultilevel"/>
    <w:tmpl w:val="B12440C8"/>
    <w:lvl w:ilvl="0" w:tplc="7C3681DA">
      <w:start w:val="1"/>
      <w:numFmt w:val="bullet"/>
      <w:lvlText w:val=""/>
      <w:lvlJc w:val="left"/>
      <w:pPr>
        <w:tabs>
          <w:tab w:val="num" w:pos="451"/>
        </w:tabs>
        <w:ind w:left="204" w:hanging="113"/>
      </w:pPr>
      <w:rPr>
        <w:rFonts w:ascii="Symbol" w:hAnsi="Symbol" w:cs="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7" w15:restartNumberingAfterBreak="0">
    <w:nsid w:val="51D10360"/>
    <w:multiLevelType w:val="hybridMultilevel"/>
    <w:tmpl w:val="5A18C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8" w15:restartNumberingAfterBreak="0">
    <w:nsid w:val="51D17CC8"/>
    <w:multiLevelType w:val="hybridMultilevel"/>
    <w:tmpl w:val="8B1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51F859C1"/>
    <w:multiLevelType w:val="hybridMultilevel"/>
    <w:tmpl w:val="10A62284"/>
    <w:lvl w:ilvl="0" w:tplc="C9B821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39E0B59"/>
    <w:multiLevelType w:val="hybridMultilevel"/>
    <w:tmpl w:val="B914ED0C"/>
    <w:lvl w:ilvl="0" w:tplc="898E7584">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3C44187"/>
    <w:multiLevelType w:val="hybridMultilevel"/>
    <w:tmpl w:val="393E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4917A46"/>
    <w:multiLevelType w:val="hybridMultilevel"/>
    <w:tmpl w:val="4C8AB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3" w15:restartNumberingAfterBreak="0">
    <w:nsid w:val="552828BA"/>
    <w:multiLevelType w:val="hybridMultilevel"/>
    <w:tmpl w:val="DC60D764"/>
    <w:lvl w:ilvl="0" w:tplc="A394FCB2">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55887E61"/>
    <w:multiLevelType w:val="hybridMultilevel"/>
    <w:tmpl w:val="5C5EFAF6"/>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75" w15:restartNumberingAfterBreak="0">
    <w:nsid w:val="56CB6E83"/>
    <w:multiLevelType w:val="hybridMultilevel"/>
    <w:tmpl w:val="45A66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56D44AD0"/>
    <w:multiLevelType w:val="hybridMultilevel"/>
    <w:tmpl w:val="FA7AA80A"/>
    <w:lvl w:ilvl="0" w:tplc="9CB4392A">
      <w:start w:val="1"/>
      <w:numFmt w:val="bullet"/>
      <w:lvlText w:val=""/>
      <w:lvlJc w:val="left"/>
      <w:pPr>
        <w:tabs>
          <w:tab w:val="num" w:pos="360"/>
        </w:tabs>
        <w:ind w:left="357" w:hanging="357"/>
      </w:pPr>
      <w:rPr>
        <w:rFonts w:ascii="Symbol" w:hAnsi="Symbol" w:hint="default"/>
      </w:rPr>
    </w:lvl>
    <w:lvl w:ilvl="1" w:tplc="27C8AB1A">
      <w:start w:val="1"/>
      <w:numFmt w:val="bullet"/>
      <w:lvlText w:val="o"/>
      <w:lvlJc w:val="left"/>
      <w:pPr>
        <w:tabs>
          <w:tab w:val="num" w:pos="567"/>
        </w:tabs>
        <w:ind w:left="567" w:hanging="34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7326F91"/>
    <w:multiLevelType w:val="hybridMultilevel"/>
    <w:tmpl w:val="1F22E73A"/>
    <w:lvl w:ilvl="0" w:tplc="B7D6057A">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90148C2"/>
    <w:multiLevelType w:val="hybridMultilevel"/>
    <w:tmpl w:val="1B3C1A08"/>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9" w15:restartNumberingAfterBreak="0">
    <w:nsid w:val="593F0507"/>
    <w:multiLevelType w:val="hybridMultilevel"/>
    <w:tmpl w:val="135AEBC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5ABC1873"/>
    <w:multiLevelType w:val="hybridMultilevel"/>
    <w:tmpl w:val="44C46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1" w15:restartNumberingAfterBreak="0">
    <w:nsid w:val="5B836C7B"/>
    <w:multiLevelType w:val="hybridMultilevel"/>
    <w:tmpl w:val="D11CBD1C"/>
    <w:lvl w:ilvl="0" w:tplc="9CB4392A">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2" w15:restartNumberingAfterBreak="0">
    <w:nsid w:val="5C0747E0"/>
    <w:multiLevelType w:val="hybridMultilevel"/>
    <w:tmpl w:val="4A82BFCA"/>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83" w15:restartNumberingAfterBreak="0">
    <w:nsid w:val="5C4171DE"/>
    <w:multiLevelType w:val="hybridMultilevel"/>
    <w:tmpl w:val="33CA5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5C6A17C0"/>
    <w:multiLevelType w:val="hybridMultilevel"/>
    <w:tmpl w:val="CCB24F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5CD354DC"/>
    <w:multiLevelType w:val="hybridMultilevel"/>
    <w:tmpl w:val="7C68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DE90126"/>
    <w:multiLevelType w:val="hybridMultilevel"/>
    <w:tmpl w:val="755CB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5E216FBF"/>
    <w:multiLevelType w:val="hybridMultilevel"/>
    <w:tmpl w:val="896A385C"/>
    <w:lvl w:ilvl="0" w:tplc="94702C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8" w15:restartNumberingAfterBreak="0">
    <w:nsid w:val="5EB05176"/>
    <w:multiLevelType w:val="hybridMultilevel"/>
    <w:tmpl w:val="CCF6764E"/>
    <w:lvl w:ilvl="0" w:tplc="223E0CBA">
      <w:start w:val="1"/>
      <w:numFmt w:val="bullet"/>
      <w:lvlText w:val=""/>
      <w:lvlJc w:val="left"/>
      <w:pPr>
        <w:tabs>
          <w:tab w:val="num" w:pos="360"/>
        </w:tabs>
        <w:ind w:left="360" w:hanging="360"/>
      </w:pPr>
      <w:rPr>
        <w:rFonts w:ascii="Symbol" w:hAnsi="Symbol" w:hint="default"/>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5F0935CC"/>
    <w:multiLevelType w:val="hybridMultilevel"/>
    <w:tmpl w:val="00F05158"/>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0" w15:restartNumberingAfterBreak="0">
    <w:nsid w:val="603524C4"/>
    <w:multiLevelType w:val="hybridMultilevel"/>
    <w:tmpl w:val="470A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604B5C5B"/>
    <w:multiLevelType w:val="hybridMultilevel"/>
    <w:tmpl w:val="79F2A89A"/>
    <w:lvl w:ilvl="0" w:tplc="CB18D8E0">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61954C6D"/>
    <w:multiLevelType w:val="hybridMultilevel"/>
    <w:tmpl w:val="636A64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61E902D9"/>
    <w:multiLevelType w:val="hybridMultilevel"/>
    <w:tmpl w:val="C5C0D4B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94" w15:restartNumberingAfterBreak="0">
    <w:nsid w:val="621A54CE"/>
    <w:multiLevelType w:val="hybridMultilevel"/>
    <w:tmpl w:val="3EA01082"/>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5" w15:restartNumberingAfterBreak="0">
    <w:nsid w:val="627737FF"/>
    <w:multiLevelType w:val="hybridMultilevel"/>
    <w:tmpl w:val="F0B854FC"/>
    <w:lvl w:ilvl="0" w:tplc="687CC760">
      <w:start w:val="1"/>
      <w:numFmt w:val="bullet"/>
      <w:lvlText w:val=""/>
      <w:lvlJc w:val="left"/>
      <w:pPr>
        <w:tabs>
          <w:tab w:val="num" w:pos="360"/>
        </w:tabs>
        <w:ind w:left="113" w:hanging="11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2EC51A3"/>
    <w:multiLevelType w:val="hybridMultilevel"/>
    <w:tmpl w:val="571C2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7" w15:restartNumberingAfterBreak="0">
    <w:nsid w:val="632F5AD1"/>
    <w:multiLevelType w:val="hybridMultilevel"/>
    <w:tmpl w:val="2ECA532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6363062A"/>
    <w:multiLevelType w:val="hybridMultilevel"/>
    <w:tmpl w:val="6ECAD5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637D078D"/>
    <w:multiLevelType w:val="hybridMultilevel"/>
    <w:tmpl w:val="40FEA7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0" w15:restartNumberingAfterBreak="0">
    <w:nsid w:val="638360C4"/>
    <w:multiLevelType w:val="hybridMultilevel"/>
    <w:tmpl w:val="F58A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4EC7983"/>
    <w:multiLevelType w:val="hybridMultilevel"/>
    <w:tmpl w:val="CF80D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65787342"/>
    <w:multiLevelType w:val="hybridMultilevel"/>
    <w:tmpl w:val="1AF6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692497F"/>
    <w:multiLevelType w:val="hybridMultilevel"/>
    <w:tmpl w:val="459E2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4" w15:restartNumberingAfterBreak="0">
    <w:nsid w:val="66C444B1"/>
    <w:multiLevelType w:val="hybridMultilevel"/>
    <w:tmpl w:val="ACA4C1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5" w15:restartNumberingAfterBreak="0">
    <w:nsid w:val="6723774D"/>
    <w:multiLevelType w:val="hybridMultilevel"/>
    <w:tmpl w:val="A1EEC768"/>
    <w:lvl w:ilvl="0" w:tplc="C72C69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6" w15:restartNumberingAfterBreak="0">
    <w:nsid w:val="67945EF1"/>
    <w:multiLevelType w:val="hybridMultilevel"/>
    <w:tmpl w:val="12247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7" w15:restartNumberingAfterBreak="0">
    <w:nsid w:val="67E349C7"/>
    <w:multiLevelType w:val="hybridMultilevel"/>
    <w:tmpl w:val="21F88C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8" w15:restartNumberingAfterBreak="0">
    <w:nsid w:val="67F43614"/>
    <w:multiLevelType w:val="hybridMultilevel"/>
    <w:tmpl w:val="90F2354C"/>
    <w:lvl w:ilvl="0" w:tplc="3D02E0F2">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680E39C2"/>
    <w:multiLevelType w:val="hybridMultilevel"/>
    <w:tmpl w:val="B66E43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0" w15:restartNumberingAfterBreak="0">
    <w:nsid w:val="6A0B680A"/>
    <w:multiLevelType w:val="hybridMultilevel"/>
    <w:tmpl w:val="227A0C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6AC43A20"/>
    <w:multiLevelType w:val="hybridMultilevel"/>
    <w:tmpl w:val="5F608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2" w15:restartNumberingAfterBreak="0">
    <w:nsid w:val="6ACC6E1A"/>
    <w:multiLevelType w:val="hybridMultilevel"/>
    <w:tmpl w:val="77B00350"/>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6B0318D7"/>
    <w:multiLevelType w:val="hybridMultilevel"/>
    <w:tmpl w:val="AF281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4" w15:restartNumberingAfterBreak="0">
    <w:nsid w:val="6BCB2019"/>
    <w:multiLevelType w:val="hybridMultilevel"/>
    <w:tmpl w:val="21C4E76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15" w15:restartNumberingAfterBreak="0">
    <w:nsid w:val="6BD17AA3"/>
    <w:multiLevelType w:val="hybridMultilevel"/>
    <w:tmpl w:val="90C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BD6355E"/>
    <w:multiLevelType w:val="hybridMultilevel"/>
    <w:tmpl w:val="3C1EC4E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7" w15:restartNumberingAfterBreak="0">
    <w:nsid w:val="6D615EB8"/>
    <w:multiLevelType w:val="hybridMultilevel"/>
    <w:tmpl w:val="2978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E061886"/>
    <w:multiLevelType w:val="hybridMultilevel"/>
    <w:tmpl w:val="E7E257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9" w15:restartNumberingAfterBreak="0">
    <w:nsid w:val="70460AE4"/>
    <w:multiLevelType w:val="hybridMultilevel"/>
    <w:tmpl w:val="A80A1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709670AC"/>
    <w:multiLevelType w:val="hybridMultilevel"/>
    <w:tmpl w:val="E6E814E2"/>
    <w:lvl w:ilvl="0" w:tplc="C72C69C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0983443"/>
    <w:multiLevelType w:val="hybridMultilevel"/>
    <w:tmpl w:val="72DAB2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0DD18F0"/>
    <w:multiLevelType w:val="hybridMultilevel"/>
    <w:tmpl w:val="B3F8B7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3" w15:restartNumberingAfterBreak="0">
    <w:nsid w:val="72127CA2"/>
    <w:multiLevelType w:val="hybridMultilevel"/>
    <w:tmpl w:val="59E88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4" w15:restartNumberingAfterBreak="0">
    <w:nsid w:val="7220076A"/>
    <w:multiLevelType w:val="hybridMultilevel"/>
    <w:tmpl w:val="275685A4"/>
    <w:lvl w:ilvl="0" w:tplc="733E8AE0">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5" w15:restartNumberingAfterBreak="0">
    <w:nsid w:val="727C3C94"/>
    <w:multiLevelType w:val="hybridMultilevel"/>
    <w:tmpl w:val="523C5B04"/>
    <w:lvl w:ilvl="0" w:tplc="08090001">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37926D3"/>
    <w:multiLevelType w:val="hybridMultilevel"/>
    <w:tmpl w:val="EFBA3432"/>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27" w15:restartNumberingAfterBreak="0">
    <w:nsid w:val="745235C9"/>
    <w:multiLevelType w:val="hybridMultilevel"/>
    <w:tmpl w:val="BEE05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4BF074E"/>
    <w:multiLevelType w:val="hybridMultilevel"/>
    <w:tmpl w:val="CDE8D3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750C1859"/>
    <w:multiLevelType w:val="hybridMultilevel"/>
    <w:tmpl w:val="A05A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5BB49C3"/>
    <w:multiLevelType w:val="hybridMultilevel"/>
    <w:tmpl w:val="82E8A2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764F10C9"/>
    <w:multiLevelType w:val="hybridMultilevel"/>
    <w:tmpl w:val="34B67F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76514DB6"/>
    <w:multiLevelType w:val="hybridMultilevel"/>
    <w:tmpl w:val="714E2026"/>
    <w:lvl w:ilvl="0" w:tplc="94702C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3" w15:restartNumberingAfterBreak="0">
    <w:nsid w:val="76933C2D"/>
    <w:multiLevelType w:val="hybridMultilevel"/>
    <w:tmpl w:val="76FC22F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76B71D36"/>
    <w:multiLevelType w:val="hybridMultilevel"/>
    <w:tmpl w:val="92B0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7402A8E"/>
    <w:multiLevelType w:val="hybridMultilevel"/>
    <w:tmpl w:val="767C00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6" w15:restartNumberingAfterBreak="0">
    <w:nsid w:val="77455B8C"/>
    <w:multiLevelType w:val="hybridMultilevel"/>
    <w:tmpl w:val="B52E16B4"/>
    <w:lvl w:ilvl="0" w:tplc="08090001">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7" w15:restartNumberingAfterBreak="0">
    <w:nsid w:val="784E21BE"/>
    <w:multiLevelType w:val="hybridMultilevel"/>
    <w:tmpl w:val="496E56FE"/>
    <w:lvl w:ilvl="0" w:tplc="08090001">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8" w15:restartNumberingAfterBreak="0">
    <w:nsid w:val="790D27D8"/>
    <w:multiLevelType w:val="hybridMultilevel"/>
    <w:tmpl w:val="1B943D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9" w15:restartNumberingAfterBreak="0">
    <w:nsid w:val="79284414"/>
    <w:multiLevelType w:val="hybridMultilevel"/>
    <w:tmpl w:val="E076BE48"/>
    <w:lvl w:ilvl="0" w:tplc="94702C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0" w15:restartNumberingAfterBreak="0">
    <w:nsid w:val="79295C25"/>
    <w:multiLevelType w:val="hybridMultilevel"/>
    <w:tmpl w:val="9FE82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1" w15:restartNumberingAfterBreak="0">
    <w:nsid w:val="7938370A"/>
    <w:multiLevelType w:val="hybridMultilevel"/>
    <w:tmpl w:val="20F49E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2" w15:restartNumberingAfterBreak="0">
    <w:nsid w:val="7B2621E1"/>
    <w:multiLevelType w:val="hybridMultilevel"/>
    <w:tmpl w:val="21BE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B29383B"/>
    <w:multiLevelType w:val="hybridMultilevel"/>
    <w:tmpl w:val="D3EA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B511426"/>
    <w:multiLevelType w:val="hybridMultilevel"/>
    <w:tmpl w:val="6E5A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BEF4BFE"/>
    <w:multiLevelType w:val="hybridMultilevel"/>
    <w:tmpl w:val="0C6C09B4"/>
    <w:lvl w:ilvl="0" w:tplc="9CB4392A">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6" w15:restartNumberingAfterBreak="0">
    <w:nsid w:val="7C761177"/>
    <w:multiLevelType w:val="hybridMultilevel"/>
    <w:tmpl w:val="4E2415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7" w15:restartNumberingAfterBreak="0">
    <w:nsid w:val="7C966475"/>
    <w:multiLevelType w:val="hybridMultilevel"/>
    <w:tmpl w:val="4CF8286E"/>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8" w15:restartNumberingAfterBreak="0">
    <w:nsid w:val="7DBB394A"/>
    <w:multiLevelType w:val="hybridMultilevel"/>
    <w:tmpl w:val="774659A4"/>
    <w:lvl w:ilvl="0" w:tplc="881ABB4E">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9" w15:restartNumberingAfterBreak="0">
    <w:nsid w:val="7DC00EFD"/>
    <w:multiLevelType w:val="hybridMultilevel"/>
    <w:tmpl w:val="ED6E44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0" w15:restartNumberingAfterBreak="0">
    <w:nsid w:val="7E7B0368"/>
    <w:multiLevelType w:val="hybridMultilevel"/>
    <w:tmpl w:val="BE36CE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7F3D087B"/>
    <w:multiLevelType w:val="hybridMultilevel"/>
    <w:tmpl w:val="2002603C"/>
    <w:lvl w:ilvl="0" w:tplc="9CB4392A">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F4600CF"/>
    <w:multiLevelType w:val="hybridMultilevel"/>
    <w:tmpl w:val="7FEE3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7FCD418A"/>
    <w:multiLevelType w:val="hybridMultilevel"/>
    <w:tmpl w:val="ACF47A3A"/>
    <w:lvl w:ilvl="0" w:tplc="7382BDE4">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3"/>
  </w:num>
  <w:num w:numId="2">
    <w:abstractNumId w:val="97"/>
  </w:num>
  <w:num w:numId="3">
    <w:abstractNumId w:val="99"/>
  </w:num>
  <w:num w:numId="4">
    <w:abstractNumId w:val="221"/>
  </w:num>
  <w:num w:numId="5">
    <w:abstractNumId w:val="53"/>
  </w:num>
  <w:num w:numId="6">
    <w:abstractNumId w:val="45"/>
  </w:num>
  <w:num w:numId="7">
    <w:abstractNumId w:val="192"/>
  </w:num>
  <w:num w:numId="8">
    <w:abstractNumId w:val="186"/>
  </w:num>
  <w:num w:numId="9">
    <w:abstractNumId w:val="240"/>
  </w:num>
  <w:num w:numId="10">
    <w:abstractNumId w:val="134"/>
  </w:num>
  <w:num w:numId="11">
    <w:abstractNumId w:val="25"/>
  </w:num>
  <w:num w:numId="12">
    <w:abstractNumId w:val="48"/>
  </w:num>
  <w:num w:numId="13">
    <w:abstractNumId w:val="42"/>
  </w:num>
  <w:num w:numId="14">
    <w:abstractNumId w:val="13"/>
  </w:num>
  <w:num w:numId="15">
    <w:abstractNumId w:val="16"/>
  </w:num>
  <w:num w:numId="16">
    <w:abstractNumId w:val="18"/>
  </w:num>
  <w:num w:numId="17">
    <w:abstractNumId w:val="183"/>
  </w:num>
  <w:num w:numId="18">
    <w:abstractNumId w:val="231"/>
  </w:num>
  <w:num w:numId="19">
    <w:abstractNumId w:val="85"/>
  </w:num>
  <w:num w:numId="20">
    <w:abstractNumId w:val="172"/>
  </w:num>
  <w:num w:numId="21">
    <w:abstractNumId w:val="115"/>
  </w:num>
  <w:num w:numId="22">
    <w:abstractNumId w:val="8"/>
  </w:num>
  <w:num w:numId="23">
    <w:abstractNumId w:val="212"/>
  </w:num>
  <w:num w:numId="24">
    <w:abstractNumId w:val="253"/>
  </w:num>
  <w:num w:numId="25">
    <w:abstractNumId w:val="78"/>
  </w:num>
  <w:num w:numId="26">
    <w:abstractNumId w:val="20"/>
  </w:num>
  <w:num w:numId="27">
    <w:abstractNumId w:val="87"/>
  </w:num>
  <w:num w:numId="28">
    <w:abstractNumId w:val="5"/>
  </w:num>
  <w:num w:numId="29">
    <w:abstractNumId w:val="224"/>
  </w:num>
  <w:num w:numId="30">
    <w:abstractNumId w:val="69"/>
  </w:num>
  <w:num w:numId="31">
    <w:abstractNumId w:val="149"/>
  </w:num>
  <w:num w:numId="32">
    <w:abstractNumId w:val="12"/>
  </w:num>
  <w:num w:numId="33">
    <w:abstractNumId w:val="228"/>
  </w:num>
  <w:num w:numId="34">
    <w:abstractNumId w:val="173"/>
  </w:num>
  <w:num w:numId="35">
    <w:abstractNumId w:val="210"/>
  </w:num>
  <w:num w:numId="36">
    <w:abstractNumId w:val="65"/>
  </w:num>
  <w:num w:numId="37">
    <w:abstractNumId w:val="180"/>
  </w:num>
  <w:num w:numId="38">
    <w:abstractNumId w:val="6"/>
  </w:num>
  <w:num w:numId="39">
    <w:abstractNumId w:val="73"/>
  </w:num>
  <w:num w:numId="40">
    <w:abstractNumId w:val="157"/>
  </w:num>
  <w:num w:numId="41">
    <w:abstractNumId w:val="17"/>
  </w:num>
  <w:num w:numId="42">
    <w:abstractNumId w:val="222"/>
  </w:num>
  <w:num w:numId="43">
    <w:abstractNumId w:val="117"/>
  </w:num>
  <w:num w:numId="44">
    <w:abstractNumId w:val="230"/>
  </w:num>
  <w:num w:numId="45">
    <w:abstractNumId w:val="86"/>
  </w:num>
  <w:num w:numId="46">
    <w:abstractNumId w:val="112"/>
  </w:num>
  <w:num w:numId="47">
    <w:abstractNumId w:val="166"/>
  </w:num>
  <w:num w:numId="48">
    <w:abstractNumId w:val="39"/>
  </w:num>
  <w:num w:numId="49">
    <w:abstractNumId w:val="26"/>
  </w:num>
  <w:num w:numId="50">
    <w:abstractNumId w:val="238"/>
  </w:num>
  <w:num w:numId="51">
    <w:abstractNumId w:val="195"/>
  </w:num>
  <w:num w:numId="52">
    <w:abstractNumId w:val="204"/>
  </w:num>
  <w:num w:numId="53">
    <w:abstractNumId w:val="158"/>
  </w:num>
  <w:num w:numId="54">
    <w:abstractNumId w:val="220"/>
  </w:num>
  <w:num w:numId="55">
    <w:abstractNumId w:val="121"/>
  </w:num>
  <w:num w:numId="56">
    <w:abstractNumId w:val="114"/>
  </w:num>
  <w:num w:numId="57">
    <w:abstractNumId w:val="52"/>
  </w:num>
  <w:num w:numId="58">
    <w:abstractNumId w:val="64"/>
  </w:num>
  <w:num w:numId="59">
    <w:abstractNumId w:val="218"/>
  </w:num>
  <w:num w:numId="60">
    <w:abstractNumId w:val="108"/>
  </w:num>
  <w:num w:numId="61">
    <w:abstractNumId w:val="40"/>
  </w:num>
  <w:num w:numId="62">
    <w:abstractNumId w:val="151"/>
  </w:num>
  <w:num w:numId="63">
    <w:abstractNumId w:val="84"/>
  </w:num>
  <w:num w:numId="64">
    <w:abstractNumId w:val="75"/>
  </w:num>
  <w:num w:numId="65">
    <w:abstractNumId w:val="61"/>
  </w:num>
  <w:num w:numId="66">
    <w:abstractNumId w:val="124"/>
  </w:num>
  <w:num w:numId="67">
    <w:abstractNumId w:val="66"/>
  </w:num>
  <w:num w:numId="68">
    <w:abstractNumId w:val="136"/>
  </w:num>
  <w:num w:numId="69">
    <w:abstractNumId w:val="10"/>
  </w:num>
  <w:num w:numId="70">
    <w:abstractNumId w:val="67"/>
  </w:num>
  <w:num w:numId="71">
    <w:abstractNumId w:val="205"/>
  </w:num>
  <w:num w:numId="72">
    <w:abstractNumId w:val="56"/>
  </w:num>
  <w:num w:numId="73">
    <w:abstractNumId w:val="96"/>
  </w:num>
  <w:num w:numId="74">
    <w:abstractNumId w:val="7"/>
    <w:lvlOverride w:ilvl="0">
      <w:startOverride w:val="1"/>
    </w:lvlOverride>
    <w:lvlOverride w:ilvl="1"/>
    <w:lvlOverride w:ilvl="2"/>
    <w:lvlOverride w:ilvl="3"/>
    <w:lvlOverride w:ilvl="4"/>
    <w:lvlOverride w:ilvl="5"/>
    <w:lvlOverride w:ilvl="6"/>
    <w:lvlOverride w:ilvl="7"/>
    <w:lvlOverride w:ilvl="8"/>
  </w:num>
  <w:num w:numId="75">
    <w:abstractNumId w:val="214"/>
  </w:num>
  <w:num w:numId="76">
    <w:abstractNumId w:val="133"/>
  </w:num>
  <w:num w:numId="77">
    <w:abstractNumId w:val="30"/>
  </w:num>
  <w:num w:numId="78">
    <w:abstractNumId w:val="44"/>
  </w:num>
  <w:num w:numId="79">
    <w:abstractNumId w:val="98"/>
  </w:num>
  <w:num w:numId="80">
    <w:abstractNumId w:val="80"/>
  </w:num>
  <w:num w:numId="81">
    <w:abstractNumId w:val="198"/>
  </w:num>
  <w:num w:numId="82">
    <w:abstractNumId w:val="179"/>
  </w:num>
  <w:num w:numId="83">
    <w:abstractNumId w:val="9"/>
  </w:num>
  <w:num w:numId="84">
    <w:abstractNumId w:val="189"/>
  </w:num>
  <w:num w:numId="85">
    <w:abstractNumId w:val="152"/>
  </w:num>
  <w:num w:numId="86">
    <w:abstractNumId w:val="131"/>
  </w:num>
  <w:num w:numId="87">
    <w:abstractNumId w:val="154"/>
  </w:num>
  <w:num w:numId="88">
    <w:abstractNumId w:val="128"/>
  </w:num>
  <w:num w:numId="89">
    <w:abstractNumId w:val="77"/>
  </w:num>
  <w:num w:numId="90">
    <w:abstractNumId w:val="247"/>
  </w:num>
  <w:num w:numId="91">
    <w:abstractNumId w:val="59"/>
  </w:num>
  <w:num w:numId="92">
    <w:abstractNumId w:val="11"/>
  </w:num>
  <w:num w:numId="93">
    <w:abstractNumId w:val="143"/>
  </w:num>
  <w:num w:numId="94">
    <w:abstractNumId w:val="23"/>
  </w:num>
  <w:num w:numId="95">
    <w:abstractNumId w:val="111"/>
  </w:num>
  <w:num w:numId="96">
    <w:abstractNumId w:val="178"/>
  </w:num>
  <w:num w:numId="97">
    <w:abstractNumId w:val="249"/>
  </w:num>
  <w:num w:numId="98">
    <w:abstractNumId w:val="41"/>
  </w:num>
  <w:num w:numId="99">
    <w:abstractNumId w:val="248"/>
  </w:num>
  <w:num w:numId="100">
    <w:abstractNumId w:val="28"/>
  </w:num>
  <w:num w:numId="101">
    <w:abstractNumId w:val="194"/>
  </w:num>
  <w:num w:numId="102">
    <w:abstractNumId w:val="29"/>
  </w:num>
  <w:num w:numId="103">
    <w:abstractNumId w:val="153"/>
  </w:num>
  <w:num w:numId="104">
    <w:abstractNumId w:val="223"/>
  </w:num>
  <w:num w:numId="105">
    <w:abstractNumId w:val="137"/>
  </w:num>
  <w:num w:numId="106">
    <w:abstractNumId w:val="92"/>
  </w:num>
  <w:num w:numId="107">
    <w:abstractNumId w:val="203"/>
  </w:num>
  <w:num w:numId="108">
    <w:abstractNumId w:val="168"/>
  </w:num>
  <w:num w:numId="109">
    <w:abstractNumId w:val="219"/>
  </w:num>
  <w:num w:numId="110">
    <w:abstractNumId w:val="88"/>
  </w:num>
  <w:num w:numId="111">
    <w:abstractNumId w:val="161"/>
  </w:num>
  <w:num w:numId="112">
    <w:abstractNumId w:val="196"/>
  </w:num>
  <w:num w:numId="113">
    <w:abstractNumId w:val="3"/>
  </w:num>
  <w:num w:numId="114">
    <w:abstractNumId w:val="162"/>
  </w:num>
  <w:num w:numId="115">
    <w:abstractNumId w:val="206"/>
  </w:num>
  <w:num w:numId="116">
    <w:abstractNumId w:val="50"/>
  </w:num>
  <w:num w:numId="117">
    <w:abstractNumId w:val="68"/>
  </w:num>
  <w:num w:numId="118">
    <w:abstractNumId w:val="14"/>
  </w:num>
  <w:num w:numId="119">
    <w:abstractNumId w:val="138"/>
  </w:num>
  <w:num w:numId="120">
    <w:abstractNumId w:val="123"/>
  </w:num>
  <w:num w:numId="121">
    <w:abstractNumId w:val="109"/>
  </w:num>
  <w:num w:numId="122">
    <w:abstractNumId w:val="105"/>
  </w:num>
  <w:num w:numId="123">
    <w:abstractNumId w:val="1"/>
    <w:lvlOverride w:ilvl="0"/>
    <w:lvlOverride w:ilvl="1">
      <w:startOverride w:val="1"/>
    </w:lvlOverride>
    <w:lvlOverride w:ilvl="2"/>
    <w:lvlOverride w:ilvl="3"/>
    <w:lvlOverride w:ilvl="4"/>
    <w:lvlOverride w:ilvl="5"/>
    <w:lvlOverride w:ilvl="6"/>
    <w:lvlOverride w:ilvl="7"/>
    <w:lvlOverride w:ilvl="8"/>
  </w:num>
  <w:num w:numId="124">
    <w:abstractNumId w:val="74"/>
  </w:num>
  <w:num w:numId="125">
    <w:abstractNumId w:val="49"/>
  </w:num>
  <w:num w:numId="126">
    <w:abstractNumId w:val="176"/>
  </w:num>
  <w:num w:numId="127">
    <w:abstractNumId w:val="127"/>
  </w:num>
  <w:num w:numId="128">
    <w:abstractNumId w:val="89"/>
  </w:num>
  <w:num w:numId="129">
    <w:abstractNumId w:val="145"/>
  </w:num>
  <w:num w:numId="130">
    <w:abstractNumId w:val="106"/>
  </w:num>
  <w:num w:numId="131">
    <w:abstractNumId w:val="24"/>
  </w:num>
  <w:num w:numId="132">
    <w:abstractNumId w:val="27"/>
  </w:num>
  <w:num w:numId="133">
    <w:abstractNumId w:val="237"/>
  </w:num>
  <w:num w:numId="134">
    <w:abstractNumId w:val="184"/>
  </w:num>
  <w:num w:numId="135">
    <w:abstractNumId w:val="181"/>
  </w:num>
  <w:num w:numId="136">
    <w:abstractNumId w:val="132"/>
  </w:num>
  <w:num w:numId="137">
    <w:abstractNumId w:val="104"/>
  </w:num>
  <w:num w:numId="138">
    <w:abstractNumId w:val="22"/>
  </w:num>
  <w:num w:numId="139">
    <w:abstractNumId w:val="36"/>
  </w:num>
  <w:num w:numId="140">
    <w:abstractNumId w:val="46"/>
  </w:num>
  <w:num w:numId="141">
    <w:abstractNumId w:val="245"/>
  </w:num>
  <w:num w:numId="142">
    <w:abstractNumId w:val="70"/>
  </w:num>
  <w:num w:numId="143">
    <w:abstractNumId w:val="148"/>
  </w:num>
  <w:num w:numId="144">
    <w:abstractNumId w:val="71"/>
  </w:num>
  <w:num w:numId="145">
    <w:abstractNumId w:val="164"/>
  </w:num>
  <w:num w:numId="146">
    <w:abstractNumId w:val="4"/>
  </w:num>
  <w:num w:numId="147">
    <w:abstractNumId w:val="197"/>
  </w:num>
  <w:num w:numId="148">
    <w:abstractNumId w:val="19"/>
  </w:num>
  <w:num w:numId="149">
    <w:abstractNumId w:val="15"/>
  </w:num>
  <w:num w:numId="150">
    <w:abstractNumId w:val="54"/>
  </w:num>
  <w:num w:numId="151">
    <w:abstractNumId w:val="241"/>
  </w:num>
  <w:num w:numId="152">
    <w:abstractNumId w:val="51"/>
  </w:num>
  <w:num w:numId="153">
    <w:abstractNumId w:val="235"/>
  </w:num>
  <w:num w:numId="154">
    <w:abstractNumId w:val="95"/>
  </w:num>
  <w:num w:numId="155">
    <w:abstractNumId w:val="236"/>
  </w:num>
  <w:num w:numId="156">
    <w:abstractNumId w:val="209"/>
  </w:num>
  <w:num w:numId="157">
    <w:abstractNumId w:val="120"/>
  </w:num>
  <w:num w:numId="158">
    <w:abstractNumId w:val="113"/>
  </w:num>
  <w:num w:numId="159">
    <w:abstractNumId w:val="100"/>
  </w:num>
  <w:num w:numId="160">
    <w:abstractNumId w:val="246"/>
  </w:num>
  <w:num w:numId="161">
    <w:abstractNumId w:val="142"/>
  </w:num>
  <w:num w:numId="162">
    <w:abstractNumId w:val="62"/>
    <w:lvlOverride w:ilvl="0"/>
    <w:lvlOverride w:ilvl="1">
      <w:startOverride w:val="1"/>
    </w:lvlOverride>
    <w:lvlOverride w:ilvl="2"/>
    <w:lvlOverride w:ilvl="3"/>
    <w:lvlOverride w:ilvl="4"/>
    <w:lvlOverride w:ilvl="5"/>
    <w:lvlOverride w:ilvl="6"/>
    <w:lvlOverride w:ilvl="7"/>
    <w:lvlOverride w:ilvl="8"/>
  </w:num>
  <w:num w:numId="163">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25"/>
  </w:num>
  <w:num w:numId="165">
    <w:abstractNumId w:val="227"/>
  </w:num>
  <w:num w:numId="166">
    <w:abstractNumId w:val="83"/>
  </w:num>
  <w:num w:numId="167">
    <w:abstractNumId w:val="58"/>
  </w:num>
  <w:num w:numId="168">
    <w:abstractNumId w:val="150"/>
  </w:num>
  <w:num w:numId="169">
    <w:abstractNumId w:val="188"/>
  </w:num>
  <w:num w:numId="170">
    <w:abstractNumId w:val="33"/>
  </w:num>
  <w:num w:numId="171">
    <w:abstractNumId w:val="82"/>
  </w:num>
  <w:num w:numId="172">
    <w:abstractNumId w:val="170"/>
  </w:num>
  <w:num w:numId="173">
    <w:abstractNumId w:val="233"/>
  </w:num>
  <w:num w:numId="174">
    <w:abstractNumId w:val="126"/>
  </w:num>
  <w:num w:numId="175">
    <w:abstractNumId w:val="34"/>
  </w:num>
  <w:num w:numId="176">
    <w:abstractNumId w:val="129"/>
  </w:num>
  <w:num w:numId="177">
    <w:abstractNumId w:val="37"/>
  </w:num>
  <w:num w:numId="178">
    <w:abstractNumId w:val="103"/>
  </w:num>
  <w:num w:numId="179">
    <w:abstractNumId w:val="208"/>
  </w:num>
  <w:num w:numId="180">
    <w:abstractNumId w:val="57"/>
  </w:num>
  <w:num w:numId="181">
    <w:abstractNumId w:val="38"/>
  </w:num>
  <w:num w:numId="182">
    <w:abstractNumId w:val="107"/>
  </w:num>
  <w:num w:numId="183">
    <w:abstractNumId w:val="60"/>
  </w:num>
  <w:num w:numId="184">
    <w:abstractNumId w:val="159"/>
  </w:num>
  <w:num w:numId="185">
    <w:abstractNumId w:val="191"/>
  </w:num>
  <w:num w:numId="186">
    <w:abstractNumId w:val="43"/>
  </w:num>
  <w:num w:numId="187">
    <w:abstractNumId w:val="211"/>
  </w:num>
  <w:num w:numId="188">
    <w:abstractNumId w:val="167"/>
  </w:num>
  <w:num w:numId="189">
    <w:abstractNumId w:val="146"/>
  </w:num>
  <w:num w:numId="190">
    <w:abstractNumId w:val="177"/>
  </w:num>
  <w:num w:numId="191">
    <w:abstractNumId w:val="250"/>
  </w:num>
  <w:num w:numId="192">
    <w:abstractNumId w:val="32"/>
  </w:num>
  <w:num w:numId="193">
    <w:abstractNumId w:val="91"/>
  </w:num>
  <w:num w:numId="194">
    <w:abstractNumId w:val="79"/>
  </w:num>
  <w:num w:numId="195">
    <w:abstractNumId w:val="101"/>
  </w:num>
  <w:num w:numId="196">
    <w:abstractNumId w:val="81"/>
  </w:num>
  <w:num w:numId="197">
    <w:abstractNumId w:val="102"/>
  </w:num>
  <w:num w:numId="198">
    <w:abstractNumId w:val="160"/>
  </w:num>
  <w:num w:numId="199">
    <w:abstractNumId w:val="90"/>
  </w:num>
  <w:num w:numId="200">
    <w:abstractNumId w:val="31"/>
  </w:num>
  <w:num w:numId="201">
    <w:abstractNumId w:val="116"/>
  </w:num>
  <w:num w:numId="202">
    <w:abstractNumId w:val="165"/>
  </w:num>
  <w:num w:numId="203">
    <w:abstractNumId w:val="226"/>
  </w:num>
  <w:num w:numId="204">
    <w:abstractNumId w:val="174"/>
  </w:num>
  <w:num w:numId="205">
    <w:abstractNumId w:val="175"/>
  </w:num>
  <w:num w:numId="206">
    <w:abstractNumId w:val="147"/>
  </w:num>
  <w:num w:numId="207">
    <w:abstractNumId w:val="182"/>
  </w:num>
  <w:num w:numId="208">
    <w:abstractNumId w:val="0"/>
  </w:num>
  <w:num w:numId="209">
    <w:abstractNumId w:val="141"/>
  </w:num>
  <w:num w:numId="210">
    <w:abstractNumId w:val="139"/>
  </w:num>
  <w:num w:numId="211">
    <w:abstractNumId w:val="199"/>
  </w:num>
  <w:num w:numId="212">
    <w:abstractNumId w:val="122"/>
  </w:num>
  <w:num w:numId="213">
    <w:abstractNumId w:val="47"/>
  </w:num>
  <w:num w:numId="214">
    <w:abstractNumId w:val="217"/>
  </w:num>
  <w:num w:numId="215">
    <w:abstractNumId w:val="242"/>
  </w:num>
  <w:num w:numId="216">
    <w:abstractNumId w:val="130"/>
  </w:num>
  <w:num w:numId="217">
    <w:abstractNumId w:val="144"/>
  </w:num>
  <w:num w:numId="218">
    <w:abstractNumId w:val="110"/>
  </w:num>
  <w:num w:numId="219">
    <w:abstractNumId w:val="94"/>
  </w:num>
  <w:num w:numId="220">
    <w:abstractNumId w:val="243"/>
  </w:num>
  <w:num w:numId="221">
    <w:abstractNumId w:val="252"/>
  </w:num>
  <w:num w:numId="222">
    <w:abstractNumId w:val="169"/>
  </w:num>
  <w:num w:numId="223">
    <w:abstractNumId w:val="93"/>
  </w:num>
  <w:num w:numId="224">
    <w:abstractNumId w:val="55"/>
  </w:num>
  <w:num w:numId="225">
    <w:abstractNumId w:val="251"/>
  </w:num>
  <w:num w:numId="226">
    <w:abstractNumId w:val="229"/>
  </w:num>
  <w:num w:numId="227">
    <w:abstractNumId w:val="185"/>
  </w:num>
  <w:num w:numId="228">
    <w:abstractNumId w:val="171"/>
  </w:num>
  <w:num w:numId="229">
    <w:abstractNumId w:val="155"/>
  </w:num>
  <w:num w:numId="230">
    <w:abstractNumId w:val="200"/>
  </w:num>
  <w:num w:numId="231">
    <w:abstractNumId w:val="234"/>
  </w:num>
  <w:num w:numId="232">
    <w:abstractNumId w:val="202"/>
  </w:num>
  <w:num w:numId="233">
    <w:abstractNumId w:val="72"/>
  </w:num>
  <w:num w:numId="234">
    <w:abstractNumId w:val="163"/>
  </w:num>
  <w:num w:numId="235">
    <w:abstractNumId w:val="207"/>
  </w:num>
  <w:num w:numId="236">
    <w:abstractNumId w:val="215"/>
  </w:num>
  <w:num w:numId="237">
    <w:abstractNumId w:val="35"/>
  </w:num>
  <w:num w:numId="238">
    <w:abstractNumId w:val="76"/>
  </w:num>
  <w:num w:numId="23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32"/>
  </w:num>
  <w:num w:numId="241">
    <w:abstractNumId w:val="187"/>
  </w:num>
  <w:num w:numId="242">
    <w:abstractNumId w:val="135"/>
  </w:num>
  <w:num w:numId="243">
    <w:abstractNumId w:val="239"/>
  </w:num>
  <w:num w:numId="244">
    <w:abstractNumId w:val="119"/>
  </w:num>
  <w:num w:numId="24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18"/>
  </w:num>
  <w:num w:numId="247">
    <w:abstractNumId w:val="45"/>
  </w:num>
  <w:num w:numId="248">
    <w:abstractNumId w:val="2"/>
  </w:num>
  <w:num w:numId="249">
    <w:abstractNumId w:val="240"/>
  </w:num>
  <w:num w:numId="250">
    <w:abstractNumId w:val="201"/>
  </w:num>
  <w:num w:numId="251">
    <w:abstractNumId w:val="125"/>
  </w:num>
  <w:num w:numId="252">
    <w:abstractNumId w:val="21"/>
  </w:num>
  <w:num w:numId="253">
    <w:abstractNumId w:val="69"/>
  </w:num>
  <w:num w:numId="254">
    <w:abstractNumId w:val="12"/>
  </w:num>
  <w:num w:numId="255">
    <w:abstractNumId w:val="44"/>
  </w:num>
  <w:num w:numId="256">
    <w:abstractNumId w:val="189"/>
  </w:num>
  <w:num w:numId="257">
    <w:abstractNumId w:val="152"/>
  </w:num>
  <w:num w:numId="258">
    <w:abstractNumId w:val="161"/>
  </w:num>
  <w:num w:numId="259">
    <w:abstractNumId w:val="227"/>
  </w:num>
  <w:num w:numId="260">
    <w:abstractNumId w:val="170"/>
  </w:num>
  <w:num w:numId="261">
    <w:abstractNumId w:val="37"/>
  </w:num>
  <w:num w:numId="262">
    <w:abstractNumId w:val="156"/>
  </w:num>
  <w:num w:numId="263">
    <w:abstractNumId w:val="206"/>
  </w:num>
  <w:num w:numId="264">
    <w:abstractNumId w:val="193"/>
  </w:num>
  <w:num w:numId="265">
    <w:abstractNumId w:val="27"/>
  </w:num>
  <w:num w:numId="266">
    <w:abstractNumId w:val="24"/>
  </w:num>
  <w:num w:numId="267">
    <w:abstractNumId w:val="76"/>
  </w:num>
  <w:num w:numId="268">
    <w:abstractNumId w:val="1"/>
  </w:num>
  <w:num w:numId="269">
    <w:abstractNumId w:val="140"/>
  </w:num>
  <w:num w:numId="270">
    <w:abstractNumId w:val="244"/>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F"/>
    <w:rsid w:val="00000843"/>
    <w:rsid w:val="00004D9E"/>
    <w:rsid w:val="000075F9"/>
    <w:rsid w:val="0001123E"/>
    <w:rsid w:val="00012706"/>
    <w:rsid w:val="000127A9"/>
    <w:rsid w:val="00014239"/>
    <w:rsid w:val="000143EB"/>
    <w:rsid w:val="00020FF8"/>
    <w:rsid w:val="00023348"/>
    <w:rsid w:val="00024C04"/>
    <w:rsid w:val="00025116"/>
    <w:rsid w:val="00027AC3"/>
    <w:rsid w:val="00030D17"/>
    <w:rsid w:val="00031A2F"/>
    <w:rsid w:val="0003406B"/>
    <w:rsid w:val="000356AF"/>
    <w:rsid w:val="00041E27"/>
    <w:rsid w:val="00043022"/>
    <w:rsid w:val="00043361"/>
    <w:rsid w:val="000454BC"/>
    <w:rsid w:val="00050E22"/>
    <w:rsid w:val="0005281D"/>
    <w:rsid w:val="0005516B"/>
    <w:rsid w:val="000577BA"/>
    <w:rsid w:val="00060301"/>
    <w:rsid w:val="00061432"/>
    <w:rsid w:val="0006211A"/>
    <w:rsid w:val="00062AA1"/>
    <w:rsid w:val="000630F5"/>
    <w:rsid w:val="000631A8"/>
    <w:rsid w:val="00065C37"/>
    <w:rsid w:val="0006639E"/>
    <w:rsid w:val="00067B5E"/>
    <w:rsid w:val="00067CEA"/>
    <w:rsid w:val="00072802"/>
    <w:rsid w:val="000742D7"/>
    <w:rsid w:val="00074B96"/>
    <w:rsid w:val="00075C34"/>
    <w:rsid w:val="00077908"/>
    <w:rsid w:val="00081703"/>
    <w:rsid w:val="0008369D"/>
    <w:rsid w:val="00083F38"/>
    <w:rsid w:val="000848E4"/>
    <w:rsid w:val="000913E8"/>
    <w:rsid w:val="00095FCD"/>
    <w:rsid w:val="000A0054"/>
    <w:rsid w:val="000A4E0C"/>
    <w:rsid w:val="000B1070"/>
    <w:rsid w:val="000B200F"/>
    <w:rsid w:val="000B3D6F"/>
    <w:rsid w:val="000B680D"/>
    <w:rsid w:val="000B6DDA"/>
    <w:rsid w:val="000C09D1"/>
    <w:rsid w:val="000C29E2"/>
    <w:rsid w:val="000C6891"/>
    <w:rsid w:val="000D1025"/>
    <w:rsid w:val="000D2847"/>
    <w:rsid w:val="000D3A2C"/>
    <w:rsid w:val="000D71A1"/>
    <w:rsid w:val="000E1A1E"/>
    <w:rsid w:val="000E2F37"/>
    <w:rsid w:val="000E3768"/>
    <w:rsid w:val="000E4F49"/>
    <w:rsid w:val="000E5353"/>
    <w:rsid w:val="000E5A19"/>
    <w:rsid w:val="000F4DAA"/>
    <w:rsid w:val="00101330"/>
    <w:rsid w:val="001074F8"/>
    <w:rsid w:val="00110D02"/>
    <w:rsid w:val="0011164D"/>
    <w:rsid w:val="0011528B"/>
    <w:rsid w:val="001213E1"/>
    <w:rsid w:val="001338AE"/>
    <w:rsid w:val="00136C76"/>
    <w:rsid w:val="00137DCF"/>
    <w:rsid w:val="00151421"/>
    <w:rsid w:val="001525D1"/>
    <w:rsid w:val="00153A35"/>
    <w:rsid w:val="00154277"/>
    <w:rsid w:val="001550EB"/>
    <w:rsid w:val="00155A04"/>
    <w:rsid w:val="001613F6"/>
    <w:rsid w:val="00161913"/>
    <w:rsid w:val="001623DF"/>
    <w:rsid w:val="00163C67"/>
    <w:rsid w:val="0017216A"/>
    <w:rsid w:val="00175C3E"/>
    <w:rsid w:val="00176568"/>
    <w:rsid w:val="0018093E"/>
    <w:rsid w:val="00183091"/>
    <w:rsid w:val="00185A8B"/>
    <w:rsid w:val="0018674F"/>
    <w:rsid w:val="0018765C"/>
    <w:rsid w:val="00190079"/>
    <w:rsid w:val="0019721A"/>
    <w:rsid w:val="001A1732"/>
    <w:rsid w:val="001A2629"/>
    <w:rsid w:val="001A4B5B"/>
    <w:rsid w:val="001B784C"/>
    <w:rsid w:val="001C4F34"/>
    <w:rsid w:val="001C551B"/>
    <w:rsid w:val="001C781D"/>
    <w:rsid w:val="001D060D"/>
    <w:rsid w:val="001E2D3F"/>
    <w:rsid w:val="001E4AF4"/>
    <w:rsid w:val="001F5F0D"/>
    <w:rsid w:val="00202445"/>
    <w:rsid w:val="00204093"/>
    <w:rsid w:val="00205E1C"/>
    <w:rsid w:val="00210D00"/>
    <w:rsid w:val="00213F14"/>
    <w:rsid w:val="00214059"/>
    <w:rsid w:val="00223169"/>
    <w:rsid w:val="0022623B"/>
    <w:rsid w:val="0022716D"/>
    <w:rsid w:val="00236769"/>
    <w:rsid w:val="00237744"/>
    <w:rsid w:val="0024234A"/>
    <w:rsid w:val="00244CAD"/>
    <w:rsid w:val="00245AF2"/>
    <w:rsid w:val="00245BC8"/>
    <w:rsid w:val="00263FCC"/>
    <w:rsid w:val="00267727"/>
    <w:rsid w:val="00270755"/>
    <w:rsid w:val="00271D49"/>
    <w:rsid w:val="0027249E"/>
    <w:rsid w:val="002739EB"/>
    <w:rsid w:val="002748CD"/>
    <w:rsid w:val="00276078"/>
    <w:rsid w:val="00277B1E"/>
    <w:rsid w:val="00281F53"/>
    <w:rsid w:val="0029048E"/>
    <w:rsid w:val="00290E9E"/>
    <w:rsid w:val="00292292"/>
    <w:rsid w:val="002941E5"/>
    <w:rsid w:val="002979C0"/>
    <w:rsid w:val="002A0CD8"/>
    <w:rsid w:val="002A1560"/>
    <w:rsid w:val="002A4883"/>
    <w:rsid w:val="002B26A6"/>
    <w:rsid w:val="002B2E44"/>
    <w:rsid w:val="002B4503"/>
    <w:rsid w:val="002B7EE4"/>
    <w:rsid w:val="002C0865"/>
    <w:rsid w:val="002C11A0"/>
    <w:rsid w:val="002C7451"/>
    <w:rsid w:val="002C7E1D"/>
    <w:rsid w:val="002E0156"/>
    <w:rsid w:val="002E1142"/>
    <w:rsid w:val="002E1237"/>
    <w:rsid w:val="002F0DBB"/>
    <w:rsid w:val="002F5018"/>
    <w:rsid w:val="00303713"/>
    <w:rsid w:val="00307678"/>
    <w:rsid w:val="003133CE"/>
    <w:rsid w:val="00313938"/>
    <w:rsid w:val="0031729E"/>
    <w:rsid w:val="003214A0"/>
    <w:rsid w:val="003215BC"/>
    <w:rsid w:val="0032233A"/>
    <w:rsid w:val="00322C8D"/>
    <w:rsid w:val="0032415C"/>
    <w:rsid w:val="0033242C"/>
    <w:rsid w:val="003324E7"/>
    <w:rsid w:val="0033546B"/>
    <w:rsid w:val="00337634"/>
    <w:rsid w:val="00341953"/>
    <w:rsid w:val="00342C7C"/>
    <w:rsid w:val="00343DE6"/>
    <w:rsid w:val="003444DA"/>
    <w:rsid w:val="00350673"/>
    <w:rsid w:val="0035220D"/>
    <w:rsid w:val="00352DA7"/>
    <w:rsid w:val="00354077"/>
    <w:rsid w:val="00355AA3"/>
    <w:rsid w:val="003562FA"/>
    <w:rsid w:val="00364D38"/>
    <w:rsid w:val="003666F5"/>
    <w:rsid w:val="00372BC0"/>
    <w:rsid w:val="003731A7"/>
    <w:rsid w:val="00373394"/>
    <w:rsid w:val="003760D1"/>
    <w:rsid w:val="0037659C"/>
    <w:rsid w:val="00380239"/>
    <w:rsid w:val="00380721"/>
    <w:rsid w:val="003816DE"/>
    <w:rsid w:val="00381778"/>
    <w:rsid w:val="00392A91"/>
    <w:rsid w:val="00392E87"/>
    <w:rsid w:val="00396699"/>
    <w:rsid w:val="003A397D"/>
    <w:rsid w:val="003A4B6D"/>
    <w:rsid w:val="003B57FC"/>
    <w:rsid w:val="003B65C0"/>
    <w:rsid w:val="003C2BA5"/>
    <w:rsid w:val="003C7D35"/>
    <w:rsid w:val="003D0D12"/>
    <w:rsid w:val="003D18F8"/>
    <w:rsid w:val="003D3B55"/>
    <w:rsid w:val="003D6BD6"/>
    <w:rsid w:val="003D7843"/>
    <w:rsid w:val="003D7BA4"/>
    <w:rsid w:val="003E0D6A"/>
    <w:rsid w:val="003E0E7A"/>
    <w:rsid w:val="003E42D4"/>
    <w:rsid w:val="003E47A8"/>
    <w:rsid w:val="003E4BD8"/>
    <w:rsid w:val="003E4C62"/>
    <w:rsid w:val="003F0764"/>
    <w:rsid w:val="003F2FAF"/>
    <w:rsid w:val="003F3B04"/>
    <w:rsid w:val="003F5E95"/>
    <w:rsid w:val="003F6904"/>
    <w:rsid w:val="00407A58"/>
    <w:rsid w:val="0041030F"/>
    <w:rsid w:val="004165D2"/>
    <w:rsid w:val="004169BA"/>
    <w:rsid w:val="004176CE"/>
    <w:rsid w:val="004177E4"/>
    <w:rsid w:val="00422139"/>
    <w:rsid w:val="00423236"/>
    <w:rsid w:val="004249C9"/>
    <w:rsid w:val="00433405"/>
    <w:rsid w:val="004340EF"/>
    <w:rsid w:val="0044308F"/>
    <w:rsid w:val="00447DFE"/>
    <w:rsid w:val="0045229D"/>
    <w:rsid w:val="0045698A"/>
    <w:rsid w:val="00462F03"/>
    <w:rsid w:val="0047580D"/>
    <w:rsid w:val="00484085"/>
    <w:rsid w:val="00493460"/>
    <w:rsid w:val="004953CE"/>
    <w:rsid w:val="00496457"/>
    <w:rsid w:val="004A42A2"/>
    <w:rsid w:val="004A4D49"/>
    <w:rsid w:val="004A59A6"/>
    <w:rsid w:val="004A5DC6"/>
    <w:rsid w:val="004A7DE0"/>
    <w:rsid w:val="004B335C"/>
    <w:rsid w:val="004B54E3"/>
    <w:rsid w:val="004B59E7"/>
    <w:rsid w:val="004B6E34"/>
    <w:rsid w:val="004C2F96"/>
    <w:rsid w:val="004C3F39"/>
    <w:rsid w:val="004D2E7D"/>
    <w:rsid w:val="004E06C6"/>
    <w:rsid w:val="004E25B6"/>
    <w:rsid w:val="004E6CEB"/>
    <w:rsid w:val="004F1110"/>
    <w:rsid w:val="004F4770"/>
    <w:rsid w:val="00501A74"/>
    <w:rsid w:val="00503923"/>
    <w:rsid w:val="00511094"/>
    <w:rsid w:val="005111EF"/>
    <w:rsid w:val="00511250"/>
    <w:rsid w:val="0051785D"/>
    <w:rsid w:val="00521754"/>
    <w:rsid w:val="00523FAF"/>
    <w:rsid w:val="005243F7"/>
    <w:rsid w:val="005246C0"/>
    <w:rsid w:val="00530302"/>
    <w:rsid w:val="005332AD"/>
    <w:rsid w:val="005340F7"/>
    <w:rsid w:val="00537B11"/>
    <w:rsid w:val="00541E0D"/>
    <w:rsid w:val="00545DFA"/>
    <w:rsid w:val="0054750B"/>
    <w:rsid w:val="005550A0"/>
    <w:rsid w:val="00557591"/>
    <w:rsid w:val="00557F19"/>
    <w:rsid w:val="00567951"/>
    <w:rsid w:val="00570719"/>
    <w:rsid w:val="00571426"/>
    <w:rsid w:val="0057182B"/>
    <w:rsid w:val="00571A06"/>
    <w:rsid w:val="005736C9"/>
    <w:rsid w:val="00576BFA"/>
    <w:rsid w:val="00576CA6"/>
    <w:rsid w:val="00577E0A"/>
    <w:rsid w:val="005803C9"/>
    <w:rsid w:val="0058201A"/>
    <w:rsid w:val="005827BF"/>
    <w:rsid w:val="0058488B"/>
    <w:rsid w:val="00585773"/>
    <w:rsid w:val="00586048"/>
    <w:rsid w:val="005866B7"/>
    <w:rsid w:val="005941E9"/>
    <w:rsid w:val="00595AA1"/>
    <w:rsid w:val="0059675A"/>
    <w:rsid w:val="00597DF8"/>
    <w:rsid w:val="005A061D"/>
    <w:rsid w:val="005A2517"/>
    <w:rsid w:val="005A5283"/>
    <w:rsid w:val="005A58B4"/>
    <w:rsid w:val="005B4280"/>
    <w:rsid w:val="005B4565"/>
    <w:rsid w:val="005B5B95"/>
    <w:rsid w:val="005B7D27"/>
    <w:rsid w:val="005D016F"/>
    <w:rsid w:val="005D03C4"/>
    <w:rsid w:val="005D1CAC"/>
    <w:rsid w:val="005D23BE"/>
    <w:rsid w:val="005D2DDC"/>
    <w:rsid w:val="005D4524"/>
    <w:rsid w:val="005D4D3F"/>
    <w:rsid w:val="005E00E7"/>
    <w:rsid w:val="005E17E3"/>
    <w:rsid w:val="005E51B9"/>
    <w:rsid w:val="005F0DDA"/>
    <w:rsid w:val="005F2ADE"/>
    <w:rsid w:val="005F6279"/>
    <w:rsid w:val="005F7435"/>
    <w:rsid w:val="00601785"/>
    <w:rsid w:val="00602CA6"/>
    <w:rsid w:val="00607EA4"/>
    <w:rsid w:val="00607FC5"/>
    <w:rsid w:val="0061134E"/>
    <w:rsid w:val="00613CAF"/>
    <w:rsid w:val="006140DB"/>
    <w:rsid w:val="00615EEA"/>
    <w:rsid w:val="00616FFC"/>
    <w:rsid w:val="00621B9B"/>
    <w:rsid w:val="006258D8"/>
    <w:rsid w:val="00626730"/>
    <w:rsid w:val="00626863"/>
    <w:rsid w:val="00630A6B"/>
    <w:rsid w:val="0063286D"/>
    <w:rsid w:val="0063365C"/>
    <w:rsid w:val="00633E73"/>
    <w:rsid w:val="00634033"/>
    <w:rsid w:val="006342BF"/>
    <w:rsid w:val="00634C40"/>
    <w:rsid w:val="00636DD3"/>
    <w:rsid w:val="00637430"/>
    <w:rsid w:val="00644F3B"/>
    <w:rsid w:val="00646885"/>
    <w:rsid w:val="0065296C"/>
    <w:rsid w:val="006572E4"/>
    <w:rsid w:val="0066070D"/>
    <w:rsid w:val="0066263D"/>
    <w:rsid w:val="00667F06"/>
    <w:rsid w:val="00671B8A"/>
    <w:rsid w:val="00674903"/>
    <w:rsid w:val="00676BBF"/>
    <w:rsid w:val="006804A9"/>
    <w:rsid w:val="00680D95"/>
    <w:rsid w:val="00681074"/>
    <w:rsid w:val="00683D49"/>
    <w:rsid w:val="006863AA"/>
    <w:rsid w:val="00687246"/>
    <w:rsid w:val="006902AA"/>
    <w:rsid w:val="006911DF"/>
    <w:rsid w:val="006921ED"/>
    <w:rsid w:val="00693363"/>
    <w:rsid w:val="006A00C8"/>
    <w:rsid w:val="006A48EC"/>
    <w:rsid w:val="006B0B76"/>
    <w:rsid w:val="006B298B"/>
    <w:rsid w:val="006C028C"/>
    <w:rsid w:val="006C46A7"/>
    <w:rsid w:val="006C5DAB"/>
    <w:rsid w:val="006C6160"/>
    <w:rsid w:val="006C69E0"/>
    <w:rsid w:val="006D4D2A"/>
    <w:rsid w:val="006D5DBB"/>
    <w:rsid w:val="006E31C6"/>
    <w:rsid w:val="006E7306"/>
    <w:rsid w:val="006F1C44"/>
    <w:rsid w:val="006F5C19"/>
    <w:rsid w:val="006F5D4F"/>
    <w:rsid w:val="007011B7"/>
    <w:rsid w:val="00702189"/>
    <w:rsid w:val="00703987"/>
    <w:rsid w:val="00704724"/>
    <w:rsid w:val="00705906"/>
    <w:rsid w:val="007068F6"/>
    <w:rsid w:val="007072B7"/>
    <w:rsid w:val="0071139B"/>
    <w:rsid w:val="00711C25"/>
    <w:rsid w:val="007124B5"/>
    <w:rsid w:val="007158E0"/>
    <w:rsid w:val="00720228"/>
    <w:rsid w:val="00721BDC"/>
    <w:rsid w:val="00741E09"/>
    <w:rsid w:val="00742BF7"/>
    <w:rsid w:val="0074378F"/>
    <w:rsid w:val="00747477"/>
    <w:rsid w:val="00750FDB"/>
    <w:rsid w:val="00756FED"/>
    <w:rsid w:val="00764340"/>
    <w:rsid w:val="00764B3F"/>
    <w:rsid w:val="0076648A"/>
    <w:rsid w:val="00771920"/>
    <w:rsid w:val="00772085"/>
    <w:rsid w:val="00775AFB"/>
    <w:rsid w:val="007807AB"/>
    <w:rsid w:val="007807EA"/>
    <w:rsid w:val="0078090C"/>
    <w:rsid w:val="00782F3D"/>
    <w:rsid w:val="00784361"/>
    <w:rsid w:val="00784449"/>
    <w:rsid w:val="007845A1"/>
    <w:rsid w:val="00784EF0"/>
    <w:rsid w:val="007915DD"/>
    <w:rsid w:val="007A0EEF"/>
    <w:rsid w:val="007A2457"/>
    <w:rsid w:val="007A6C0A"/>
    <w:rsid w:val="007B3731"/>
    <w:rsid w:val="007B4F6C"/>
    <w:rsid w:val="007B79A5"/>
    <w:rsid w:val="007C08A1"/>
    <w:rsid w:val="007C131E"/>
    <w:rsid w:val="007C78CB"/>
    <w:rsid w:val="007D2834"/>
    <w:rsid w:val="007D4D50"/>
    <w:rsid w:val="007D5317"/>
    <w:rsid w:val="007E48C0"/>
    <w:rsid w:val="007E7706"/>
    <w:rsid w:val="007F05F6"/>
    <w:rsid w:val="007F275D"/>
    <w:rsid w:val="007F702F"/>
    <w:rsid w:val="00804455"/>
    <w:rsid w:val="00806F10"/>
    <w:rsid w:val="008073FC"/>
    <w:rsid w:val="0081236A"/>
    <w:rsid w:val="008128CD"/>
    <w:rsid w:val="008140D2"/>
    <w:rsid w:val="00817144"/>
    <w:rsid w:val="008226ED"/>
    <w:rsid w:val="008279CD"/>
    <w:rsid w:val="00832B6E"/>
    <w:rsid w:val="00835876"/>
    <w:rsid w:val="0084163E"/>
    <w:rsid w:val="00843C76"/>
    <w:rsid w:val="008442BE"/>
    <w:rsid w:val="00844E5E"/>
    <w:rsid w:val="00845015"/>
    <w:rsid w:val="00845A1A"/>
    <w:rsid w:val="0084613B"/>
    <w:rsid w:val="008472DB"/>
    <w:rsid w:val="008473EA"/>
    <w:rsid w:val="008509F7"/>
    <w:rsid w:val="00853D7B"/>
    <w:rsid w:val="00855BE0"/>
    <w:rsid w:val="008575EA"/>
    <w:rsid w:val="00862E7E"/>
    <w:rsid w:val="00862EAB"/>
    <w:rsid w:val="00862FF3"/>
    <w:rsid w:val="00866E71"/>
    <w:rsid w:val="0087284C"/>
    <w:rsid w:val="008820A0"/>
    <w:rsid w:val="008835AF"/>
    <w:rsid w:val="008857F5"/>
    <w:rsid w:val="008924CE"/>
    <w:rsid w:val="00893FD9"/>
    <w:rsid w:val="00894908"/>
    <w:rsid w:val="0089696C"/>
    <w:rsid w:val="008A65E4"/>
    <w:rsid w:val="008A7AC8"/>
    <w:rsid w:val="008B0429"/>
    <w:rsid w:val="008B1635"/>
    <w:rsid w:val="008B3FB3"/>
    <w:rsid w:val="008B6A77"/>
    <w:rsid w:val="008C0693"/>
    <w:rsid w:val="008C403A"/>
    <w:rsid w:val="008C6C49"/>
    <w:rsid w:val="008D17BB"/>
    <w:rsid w:val="008D1981"/>
    <w:rsid w:val="008D2CA1"/>
    <w:rsid w:val="008D537E"/>
    <w:rsid w:val="008D79A7"/>
    <w:rsid w:val="008E1CAC"/>
    <w:rsid w:val="008E3235"/>
    <w:rsid w:val="008E3531"/>
    <w:rsid w:val="008E386C"/>
    <w:rsid w:val="008E3AE9"/>
    <w:rsid w:val="008E6A6F"/>
    <w:rsid w:val="008F27D6"/>
    <w:rsid w:val="008F446C"/>
    <w:rsid w:val="008F7586"/>
    <w:rsid w:val="00900B5D"/>
    <w:rsid w:val="00903446"/>
    <w:rsid w:val="0090431F"/>
    <w:rsid w:val="00907178"/>
    <w:rsid w:val="00910274"/>
    <w:rsid w:val="0091114E"/>
    <w:rsid w:val="00913607"/>
    <w:rsid w:val="00914C0A"/>
    <w:rsid w:val="00921E69"/>
    <w:rsid w:val="00924D3C"/>
    <w:rsid w:val="00924FC4"/>
    <w:rsid w:val="0092599A"/>
    <w:rsid w:val="00930357"/>
    <w:rsid w:val="00935863"/>
    <w:rsid w:val="00937F8C"/>
    <w:rsid w:val="009400E8"/>
    <w:rsid w:val="0094133D"/>
    <w:rsid w:val="00942CBB"/>
    <w:rsid w:val="00942E2C"/>
    <w:rsid w:val="00951D53"/>
    <w:rsid w:val="00956736"/>
    <w:rsid w:val="00957118"/>
    <w:rsid w:val="0096570F"/>
    <w:rsid w:val="00967F35"/>
    <w:rsid w:val="00970352"/>
    <w:rsid w:val="00972B90"/>
    <w:rsid w:val="00973199"/>
    <w:rsid w:val="009731E4"/>
    <w:rsid w:val="0097735C"/>
    <w:rsid w:val="0098333E"/>
    <w:rsid w:val="00984FFF"/>
    <w:rsid w:val="009A035F"/>
    <w:rsid w:val="009A1E59"/>
    <w:rsid w:val="009A237A"/>
    <w:rsid w:val="009A6922"/>
    <w:rsid w:val="009B1463"/>
    <w:rsid w:val="009B78CA"/>
    <w:rsid w:val="009C10DA"/>
    <w:rsid w:val="009C417E"/>
    <w:rsid w:val="009C42D6"/>
    <w:rsid w:val="009D2A16"/>
    <w:rsid w:val="009D339D"/>
    <w:rsid w:val="009D368E"/>
    <w:rsid w:val="009D3ACB"/>
    <w:rsid w:val="009D5682"/>
    <w:rsid w:val="009E12E9"/>
    <w:rsid w:val="009E2519"/>
    <w:rsid w:val="009E3B8E"/>
    <w:rsid w:val="009E498E"/>
    <w:rsid w:val="009E52D3"/>
    <w:rsid w:val="009E78CE"/>
    <w:rsid w:val="009F0361"/>
    <w:rsid w:val="009F074A"/>
    <w:rsid w:val="009F1A02"/>
    <w:rsid w:val="009F245E"/>
    <w:rsid w:val="00A00446"/>
    <w:rsid w:val="00A04B3D"/>
    <w:rsid w:val="00A0695B"/>
    <w:rsid w:val="00A14C34"/>
    <w:rsid w:val="00A15A0F"/>
    <w:rsid w:val="00A17D1D"/>
    <w:rsid w:val="00A2081B"/>
    <w:rsid w:val="00A253E6"/>
    <w:rsid w:val="00A25482"/>
    <w:rsid w:val="00A26B39"/>
    <w:rsid w:val="00A312A6"/>
    <w:rsid w:val="00A34692"/>
    <w:rsid w:val="00A3588C"/>
    <w:rsid w:val="00A37A3F"/>
    <w:rsid w:val="00A459F4"/>
    <w:rsid w:val="00A52FBA"/>
    <w:rsid w:val="00A61F2B"/>
    <w:rsid w:val="00A641FE"/>
    <w:rsid w:val="00A65493"/>
    <w:rsid w:val="00A7203B"/>
    <w:rsid w:val="00A72DF4"/>
    <w:rsid w:val="00A7462F"/>
    <w:rsid w:val="00A75856"/>
    <w:rsid w:val="00A80BF0"/>
    <w:rsid w:val="00A827C6"/>
    <w:rsid w:val="00A8356F"/>
    <w:rsid w:val="00A91779"/>
    <w:rsid w:val="00A94852"/>
    <w:rsid w:val="00A95E1F"/>
    <w:rsid w:val="00AA03CD"/>
    <w:rsid w:val="00AA13D5"/>
    <w:rsid w:val="00AA29E8"/>
    <w:rsid w:val="00AA7EF9"/>
    <w:rsid w:val="00AB18CE"/>
    <w:rsid w:val="00AB6D9E"/>
    <w:rsid w:val="00AC07BA"/>
    <w:rsid w:val="00AC1129"/>
    <w:rsid w:val="00AD6262"/>
    <w:rsid w:val="00AE40DC"/>
    <w:rsid w:val="00AE416F"/>
    <w:rsid w:val="00AE6566"/>
    <w:rsid w:val="00AF5818"/>
    <w:rsid w:val="00AF5915"/>
    <w:rsid w:val="00AF5DBF"/>
    <w:rsid w:val="00AF65D0"/>
    <w:rsid w:val="00AF7708"/>
    <w:rsid w:val="00AF775B"/>
    <w:rsid w:val="00B02394"/>
    <w:rsid w:val="00B026DD"/>
    <w:rsid w:val="00B03702"/>
    <w:rsid w:val="00B074A1"/>
    <w:rsid w:val="00B07650"/>
    <w:rsid w:val="00B1113F"/>
    <w:rsid w:val="00B138AD"/>
    <w:rsid w:val="00B142D0"/>
    <w:rsid w:val="00B1625F"/>
    <w:rsid w:val="00B30847"/>
    <w:rsid w:val="00B3197E"/>
    <w:rsid w:val="00B3218C"/>
    <w:rsid w:val="00B3252D"/>
    <w:rsid w:val="00B326D3"/>
    <w:rsid w:val="00B351D3"/>
    <w:rsid w:val="00B375D7"/>
    <w:rsid w:val="00B42DE3"/>
    <w:rsid w:val="00B43CD5"/>
    <w:rsid w:val="00B529EB"/>
    <w:rsid w:val="00B55A35"/>
    <w:rsid w:val="00B60272"/>
    <w:rsid w:val="00B60D9E"/>
    <w:rsid w:val="00B6186D"/>
    <w:rsid w:val="00B63395"/>
    <w:rsid w:val="00B63DFA"/>
    <w:rsid w:val="00B655AC"/>
    <w:rsid w:val="00B70F3A"/>
    <w:rsid w:val="00B73B03"/>
    <w:rsid w:val="00B7581F"/>
    <w:rsid w:val="00B8452B"/>
    <w:rsid w:val="00B84678"/>
    <w:rsid w:val="00B853B1"/>
    <w:rsid w:val="00B855B2"/>
    <w:rsid w:val="00B873F2"/>
    <w:rsid w:val="00BA1130"/>
    <w:rsid w:val="00BA12F2"/>
    <w:rsid w:val="00BA58AE"/>
    <w:rsid w:val="00BA5A7D"/>
    <w:rsid w:val="00BA5F4C"/>
    <w:rsid w:val="00BA726C"/>
    <w:rsid w:val="00BA7883"/>
    <w:rsid w:val="00BB0071"/>
    <w:rsid w:val="00BB098D"/>
    <w:rsid w:val="00BB4EE2"/>
    <w:rsid w:val="00BB72ED"/>
    <w:rsid w:val="00BC69E0"/>
    <w:rsid w:val="00BE0BCC"/>
    <w:rsid w:val="00BE0C29"/>
    <w:rsid w:val="00BE391D"/>
    <w:rsid w:val="00BE5AA9"/>
    <w:rsid w:val="00BF2BF5"/>
    <w:rsid w:val="00BF3C9D"/>
    <w:rsid w:val="00BF3D04"/>
    <w:rsid w:val="00BF4099"/>
    <w:rsid w:val="00BF7066"/>
    <w:rsid w:val="00C00753"/>
    <w:rsid w:val="00C0309D"/>
    <w:rsid w:val="00C03A67"/>
    <w:rsid w:val="00C076D1"/>
    <w:rsid w:val="00C25F82"/>
    <w:rsid w:val="00C26E3A"/>
    <w:rsid w:val="00C301D5"/>
    <w:rsid w:val="00C32C64"/>
    <w:rsid w:val="00C35F88"/>
    <w:rsid w:val="00C3601B"/>
    <w:rsid w:val="00C40081"/>
    <w:rsid w:val="00C43DCB"/>
    <w:rsid w:val="00C450F2"/>
    <w:rsid w:val="00C52396"/>
    <w:rsid w:val="00C53C3A"/>
    <w:rsid w:val="00C55B2E"/>
    <w:rsid w:val="00C61FDB"/>
    <w:rsid w:val="00C6265D"/>
    <w:rsid w:val="00C62B22"/>
    <w:rsid w:val="00C635B4"/>
    <w:rsid w:val="00C71A56"/>
    <w:rsid w:val="00C72796"/>
    <w:rsid w:val="00C74C52"/>
    <w:rsid w:val="00C74C89"/>
    <w:rsid w:val="00C76E12"/>
    <w:rsid w:val="00C86BC9"/>
    <w:rsid w:val="00C9024F"/>
    <w:rsid w:val="00C932C3"/>
    <w:rsid w:val="00C950B2"/>
    <w:rsid w:val="00C951D8"/>
    <w:rsid w:val="00C97549"/>
    <w:rsid w:val="00CA0553"/>
    <w:rsid w:val="00CA1982"/>
    <w:rsid w:val="00CA22B1"/>
    <w:rsid w:val="00CA248A"/>
    <w:rsid w:val="00CA3C5C"/>
    <w:rsid w:val="00CA73B2"/>
    <w:rsid w:val="00CB05C9"/>
    <w:rsid w:val="00CB7C9C"/>
    <w:rsid w:val="00CC1A8E"/>
    <w:rsid w:val="00CC57F4"/>
    <w:rsid w:val="00CC5AB7"/>
    <w:rsid w:val="00CD1AA3"/>
    <w:rsid w:val="00CD5FA9"/>
    <w:rsid w:val="00CD6E62"/>
    <w:rsid w:val="00CE4C12"/>
    <w:rsid w:val="00CE647B"/>
    <w:rsid w:val="00CE68FD"/>
    <w:rsid w:val="00CE7AA1"/>
    <w:rsid w:val="00CE7F56"/>
    <w:rsid w:val="00CF085F"/>
    <w:rsid w:val="00CF1138"/>
    <w:rsid w:val="00CF2039"/>
    <w:rsid w:val="00CF3D79"/>
    <w:rsid w:val="00CF426C"/>
    <w:rsid w:val="00CF51E3"/>
    <w:rsid w:val="00D01806"/>
    <w:rsid w:val="00D035D8"/>
    <w:rsid w:val="00D070A0"/>
    <w:rsid w:val="00D072E4"/>
    <w:rsid w:val="00D07506"/>
    <w:rsid w:val="00D07C18"/>
    <w:rsid w:val="00D15749"/>
    <w:rsid w:val="00D1587D"/>
    <w:rsid w:val="00D2138B"/>
    <w:rsid w:val="00D23DF9"/>
    <w:rsid w:val="00D33B8E"/>
    <w:rsid w:val="00D344B5"/>
    <w:rsid w:val="00D35833"/>
    <w:rsid w:val="00D43D75"/>
    <w:rsid w:val="00D46230"/>
    <w:rsid w:val="00D5246A"/>
    <w:rsid w:val="00D66EC5"/>
    <w:rsid w:val="00D760B1"/>
    <w:rsid w:val="00D76C3D"/>
    <w:rsid w:val="00D80674"/>
    <w:rsid w:val="00D8149D"/>
    <w:rsid w:val="00D8243C"/>
    <w:rsid w:val="00D864F2"/>
    <w:rsid w:val="00D90499"/>
    <w:rsid w:val="00D943C3"/>
    <w:rsid w:val="00DA6B32"/>
    <w:rsid w:val="00DB188F"/>
    <w:rsid w:val="00DB3E7B"/>
    <w:rsid w:val="00DB4660"/>
    <w:rsid w:val="00DB4E36"/>
    <w:rsid w:val="00DC3539"/>
    <w:rsid w:val="00DC5E12"/>
    <w:rsid w:val="00DD44A3"/>
    <w:rsid w:val="00DD5725"/>
    <w:rsid w:val="00DD791C"/>
    <w:rsid w:val="00DE2BD9"/>
    <w:rsid w:val="00DE35CF"/>
    <w:rsid w:val="00DE7508"/>
    <w:rsid w:val="00DF4998"/>
    <w:rsid w:val="00DF67CF"/>
    <w:rsid w:val="00E01228"/>
    <w:rsid w:val="00E02AD3"/>
    <w:rsid w:val="00E04AEB"/>
    <w:rsid w:val="00E06C2D"/>
    <w:rsid w:val="00E06CE5"/>
    <w:rsid w:val="00E10E37"/>
    <w:rsid w:val="00E1332F"/>
    <w:rsid w:val="00E1408F"/>
    <w:rsid w:val="00E1561D"/>
    <w:rsid w:val="00E16FC5"/>
    <w:rsid w:val="00E205A5"/>
    <w:rsid w:val="00E223A2"/>
    <w:rsid w:val="00E25BB8"/>
    <w:rsid w:val="00E263AB"/>
    <w:rsid w:val="00E34CEA"/>
    <w:rsid w:val="00E36EC1"/>
    <w:rsid w:val="00E37110"/>
    <w:rsid w:val="00E41BB1"/>
    <w:rsid w:val="00E435EE"/>
    <w:rsid w:val="00E50662"/>
    <w:rsid w:val="00E50FDB"/>
    <w:rsid w:val="00E53BBC"/>
    <w:rsid w:val="00E53EBC"/>
    <w:rsid w:val="00E548A7"/>
    <w:rsid w:val="00E575DB"/>
    <w:rsid w:val="00E57CD1"/>
    <w:rsid w:val="00E613C7"/>
    <w:rsid w:val="00E623BE"/>
    <w:rsid w:val="00E70359"/>
    <w:rsid w:val="00E73DFD"/>
    <w:rsid w:val="00E83DBA"/>
    <w:rsid w:val="00E85AC5"/>
    <w:rsid w:val="00E91DE8"/>
    <w:rsid w:val="00E9257A"/>
    <w:rsid w:val="00E92F18"/>
    <w:rsid w:val="00E95BE5"/>
    <w:rsid w:val="00E972F0"/>
    <w:rsid w:val="00EA0809"/>
    <w:rsid w:val="00EA4A72"/>
    <w:rsid w:val="00EA5BD3"/>
    <w:rsid w:val="00EA6751"/>
    <w:rsid w:val="00EB0168"/>
    <w:rsid w:val="00EB43B1"/>
    <w:rsid w:val="00EB4C80"/>
    <w:rsid w:val="00EC5B08"/>
    <w:rsid w:val="00EC7C70"/>
    <w:rsid w:val="00ED12AD"/>
    <w:rsid w:val="00ED4545"/>
    <w:rsid w:val="00ED5FA0"/>
    <w:rsid w:val="00ED67F9"/>
    <w:rsid w:val="00ED6D9C"/>
    <w:rsid w:val="00ED7054"/>
    <w:rsid w:val="00ED7288"/>
    <w:rsid w:val="00EE1A87"/>
    <w:rsid w:val="00EE3602"/>
    <w:rsid w:val="00EE4829"/>
    <w:rsid w:val="00EE6A81"/>
    <w:rsid w:val="00EF2B2F"/>
    <w:rsid w:val="00EF6BED"/>
    <w:rsid w:val="00F07365"/>
    <w:rsid w:val="00F10146"/>
    <w:rsid w:val="00F10216"/>
    <w:rsid w:val="00F102AE"/>
    <w:rsid w:val="00F114A6"/>
    <w:rsid w:val="00F147A8"/>
    <w:rsid w:val="00F2281A"/>
    <w:rsid w:val="00F24269"/>
    <w:rsid w:val="00F24A2F"/>
    <w:rsid w:val="00F31A65"/>
    <w:rsid w:val="00F31F3A"/>
    <w:rsid w:val="00F33599"/>
    <w:rsid w:val="00F353B9"/>
    <w:rsid w:val="00F36293"/>
    <w:rsid w:val="00F40246"/>
    <w:rsid w:val="00F40A38"/>
    <w:rsid w:val="00F41056"/>
    <w:rsid w:val="00F42175"/>
    <w:rsid w:val="00F423C3"/>
    <w:rsid w:val="00F4317E"/>
    <w:rsid w:val="00F43E4E"/>
    <w:rsid w:val="00F448F9"/>
    <w:rsid w:val="00F466E3"/>
    <w:rsid w:val="00F4685E"/>
    <w:rsid w:val="00F54AD8"/>
    <w:rsid w:val="00F55F1C"/>
    <w:rsid w:val="00F56F5E"/>
    <w:rsid w:val="00F57259"/>
    <w:rsid w:val="00F57BD0"/>
    <w:rsid w:val="00F61472"/>
    <w:rsid w:val="00F623E0"/>
    <w:rsid w:val="00F65994"/>
    <w:rsid w:val="00F678A0"/>
    <w:rsid w:val="00F708B4"/>
    <w:rsid w:val="00F70DCD"/>
    <w:rsid w:val="00F72E2B"/>
    <w:rsid w:val="00F777E6"/>
    <w:rsid w:val="00F77F6A"/>
    <w:rsid w:val="00F80C31"/>
    <w:rsid w:val="00F82C29"/>
    <w:rsid w:val="00F83ACB"/>
    <w:rsid w:val="00F83FD4"/>
    <w:rsid w:val="00F849D7"/>
    <w:rsid w:val="00F84F07"/>
    <w:rsid w:val="00F8762F"/>
    <w:rsid w:val="00F912A5"/>
    <w:rsid w:val="00F92272"/>
    <w:rsid w:val="00F929CE"/>
    <w:rsid w:val="00F9433A"/>
    <w:rsid w:val="00F94F57"/>
    <w:rsid w:val="00F97EC5"/>
    <w:rsid w:val="00FA183F"/>
    <w:rsid w:val="00FA1AE6"/>
    <w:rsid w:val="00FA2C1F"/>
    <w:rsid w:val="00FA5563"/>
    <w:rsid w:val="00FA5ABE"/>
    <w:rsid w:val="00FA626C"/>
    <w:rsid w:val="00FA6479"/>
    <w:rsid w:val="00FA7CF8"/>
    <w:rsid w:val="00FB3257"/>
    <w:rsid w:val="00FB6ABC"/>
    <w:rsid w:val="00FC0CA2"/>
    <w:rsid w:val="00FC23F9"/>
    <w:rsid w:val="00FD2637"/>
    <w:rsid w:val="00FD48EA"/>
    <w:rsid w:val="00FD51C1"/>
    <w:rsid w:val="00FD5636"/>
    <w:rsid w:val="00FE1E8E"/>
    <w:rsid w:val="00FE2269"/>
    <w:rsid w:val="00FE2D96"/>
    <w:rsid w:val="00FE4207"/>
    <w:rsid w:val="00FE54A7"/>
    <w:rsid w:val="00FE6D2E"/>
    <w:rsid w:val="00FE7C23"/>
    <w:rsid w:val="00FF13EA"/>
    <w:rsid w:val="00FF47D2"/>
    <w:rsid w:val="00F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165181"/>
  <w15:docId w15:val="{FB65E9D4-0B57-4F44-B2F2-C87C3D3C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D4F"/>
  </w:style>
  <w:style w:type="character" w:styleId="PageNumber">
    <w:name w:val="page number"/>
    <w:basedOn w:val="DefaultParagraphFont"/>
    <w:rsid w:val="006F5D4F"/>
  </w:style>
  <w:style w:type="paragraph" w:styleId="BalloonText">
    <w:name w:val="Balloon Text"/>
    <w:basedOn w:val="Normal"/>
    <w:link w:val="BalloonTextChar"/>
    <w:uiPriority w:val="99"/>
    <w:semiHidden/>
    <w:unhideWhenUsed/>
    <w:rsid w:val="00BB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E2"/>
    <w:rPr>
      <w:rFonts w:ascii="Segoe UI" w:hAnsi="Segoe UI" w:cs="Segoe UI"/>
      <w:sz w:val="18"/>
      <w:szCs w:val="18"/>
    </w:rPr>
  </w:style>
  <w:style w:type="paragraph" w:styleId="ListParagraph">
    <w:name w:val="List Paragraph"/>
    <w:basedOn w:val="Normal"/>
    <w:uiPriority w:val="34"/>
    <w:qFormat/>
    <w:rsid w:val="008835AF"/>
    <w:pPr>
      <w:ind w:left="720"/>
      <w:contextualSpacing/>
    </w:pPr>
  </w:style>
  <w:style w:type="paragraph" w:styleId="Header">
    <w:name w:val="header"/>
    <w:basedOn w:val="Normal"/>
    <w:link w:val="HeaderChar"/>
    <w:uiPriority w:val="99"/>
    <w:unhideWhenUsed/>
    <w:rsid w:val="00D82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43C"/>
  </w:style>
  <w:style w:type="table" w:styleId="TableGrid">
    <w:name w:val="Table Grid"/>
    <w:basedOn w:val="TableNormal"/>
    <w:uiPriority w:val="39"/>
    <w:rsid w:val="00ED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691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1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F14"/>
    <w:rPr>
      <w:color w:val="0000FF"/>
      <w:u w:val="single"/>
    </w:rPr>
  </w:style>
  <w:style w:type="character" w:styleId="FollowedHyperlink">
    <w:name w:val="FollowedHyperlink"/>
    <w:basedOn w:val="DefaultParagraphFont"/>
    <w:uiPriority w:val="99"/>
    <w:semiHidden/>
    <w:unhideWhenUsed/>
    <w:rsid w:val="00136C76"/>
    <w:rPr>
      <w:color w:val="954F72" w:themeColor="followedHyperlink"/>
      <w:u w:val="single"/>
    </w:rPr>
  </w:style>
  <w:style w:type="paragraph" w:customStyle="1" w:styleId="msonormal0">
    <w:name w:val="msonormal"/>
    <w:basedOn w:val="Normal"/>
    <w:uiPriority w:val="99"/>
    <w:rsid w:val="00136C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semiHidden/>
    <w:unhideWhenUsed/>
    <w:rsid w:val="00136C7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136C76"/>
    <w:rPr>
      <w:rFonts w:ascii="Times New Roman" w:eastAsia="Times New Roman" w:hAnsi="Times New Roman" w:cs="Times New Roman"/>
      <w:sz w:val="20"/>
      <w:szCs w:val="20"/>
      <w:lang w:eastAsia="en-GB"/>
    </w:rPr>
  </w:style>
  <w:style w:type="character" w:styleId="FootnoteReference">
    <w:name w:val="footnote reference"/>
    <w:semiHidden/>
    <w:unhideWhenUsed/>
    <w:rsid w:val="00136C76"/>
    <w:rPr>
      <w:vertAlign w:val="superscript"/>
    </w:rPr>
  </w:style>
  <w:style w:type="paragraph" w:styleId="NormalWeb">
    <w:name w:val="Normal (Web)"/>
    <w:basedOn w:val="Normal"/>
    <w:uiPriority w:val="99"/>
    <w:unhideWhenUsed/>
    <w:rsid w:val="000E53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0E5353"/>
    <w:pPr>
      <w:spacing w:after="0" w:line="240" w:lineRule="auto"/>
    </w:pPr>
    <w:rPr>
      <w:rFonts w:ascii="Tahoma" w:eastAsia="Times New Roman" w:hAnsi="Tahoma" w:cs="Tahoma"/>
      <w:szCs w:val="24"/>
    </w:rPr>
  </w:style>
  <w:style w:type="character" w:customStyle="1" w:styleId="BodyText2Char">
    <w:name w:val="Body Text 2 Char"/>
    <w:basedOn w:val="DefaultParagraphFont"/>
    <w:link w:val="BodyText2"/>
    <w:uiPriority w:val="99"/>
    <w:semiHidden/>
    <w:rsid w:val="000E5353"/>
    <w:rPr>
      <w:rFonts w:ascii="Tahoma" w:eastAsia="Times New Roman" w:hAnsi="Tahoma" w:cs="Tahoma"/>
      <w:szCs w:val="24"/>
    </w:rPr>
  </w:style>
  <w:style w:type="paragraph" w:styleId="NoSpacing">
    <w:name w:val="No Spacing"/>
    <w:uiPriority w:val="1"/>
    <w:qFormat/>
    <w:rsid w:val="000E5353"/>
    <w:pPr>
      <w:spacing w:after="0" w:line="240" w:lineRule="auto"/>
    </w:pPr>
  </w:style>
  <w:style w:type="paragraph" w:customStyle="1" w:styleId="Default">
    <w:name w:val="Default"/>
    <w:uiPriority w:val="99"/>
    <w:rsid w:val="000E53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unhideWhenUsed/>
    <w:rsid w:val="003D78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7843"/>
    <w:rPr>
      <w:rFonts w:ascii="Calibri" w:hAnsi="Calibri"/>
      <w:szCs w:val="21"/>
    </w:rPr>
  </w:style>
  <w:style w:type="character" w:styleId="CommentReference">
    <w:name w:val="annotation reference"/>
    <w:basedOn w:val="DefaultParagraphFont"/>
    <w:uiPriority w:val="99"/>
    <w:semiHidden/>
    <w:unhideWhenUsed/>
    <w:rsid w:val="00E70359"/>
    <w:rPr>
      <w:sz w:val="16"/>
      <w:szCs w:val="16"/>
    </w:rPr>
  </w:style>
  <w:style w:type="paragraph" w:styleId="CommentText">
    <w:name w:val="annotation text"/>
    <w:basedOn w:val="Normal"/>
    <w:link w:val="CommentTextChar"/>
    <w:uiPriority w:val="99"/>
    <w:semiHidden/>
    <w:unhideWhenUsed/>
    <w:rsid w:val="00E70359"/>
    <w:pPr>
      <w:spacing w:line="240" w:lineRule="auto"/>
    </w:pPr>
    <w:rPr>
      <w:sz w:val="20"/>
      <w:szCs w:val="20"/>
    </w:rPr>
  </w:style>
  <w:style w:type="character" w:customStyle="1" w:styleId="CommentTextChar">
    <w:name w:val="Comment Text Char"/>
    <w:basedOn w:val="DefaultParagraphFont"/>
    <w:link w:val="CommentText"/>
    <w:uiPriority w:val="99"/>
    <w:semiHidden/>
    <w:rsid w:val="00E70359"/>
    <w:rPr>
      <w:sz w:val="20"/>
      <w:szCs w:val="20"/>
    </w:rPr>
  </w:style>
  <w:style w:type="paragraph" w:styleId="CommentSubject">
    <w:name w:val="annotation subject"/>
    <w:basedOn w:val="CommentText"/>
    <w:next w:val="CommentText"/>
    <w:link w:val="CommentSubjectChar"/>
    <w:uiPriority w:val="99"/>
    <w:semiHidden/>
    <w:unhideWhenUsed/>
    <w:rsid w:val="00E70359"/>
    <w:rPr>
      <w:b/>
      <w:bCs/>
    </w:rPr>
  </w:style>
  <w:style w:type="character" w:customStyle="1" w:styleId="CommentSubjectChar">
    <w:name w:val="Comment Subject Char"/>
    <w:basedOn w:val="CommentTextChar"/>
    <w:link w:val="CommentSubject"/>
    <w:uiPriority w:val="99"/>
    <w:semiHidden/>
    <w:rsid w:val="00E70359"/>
    <w:rPr>
      <w:b/>
      <w:bCs/>
      <w:sz w:val="20"/>
      <w:szCs w:val="20"/>
    </w:rPr>
  </w:style>
  <w:style w:type="character" w:customStyle="1" w:styleId="UnresolvedMention1">
    <w:name w:val="Unresolved Mention1"/>
    <w:basedOn w:val="DefaultParagraphFont"/>
    <w:uiPriority w:val="99"/>
    <w:semiHidden/>
    <w:unhideWhenUsed/>
    <w:rsid w:val="00DE35CF"/>
    <w:rPr>
      <w:color w:val="605E5C"/>
      <w:shd w:val="clear" w:color="auto" w:fill="E1DFDD"/>
    </w:rPr>
  </w:style>
  <w:style w:type="paragraph" w:styleId="BodyText">
    <w:name w:val="Body Text"/>
    <w:basedOn w:val="Normal"/>
    <w:link w:val="BodyTextChar"/>
    <w:uiPriority w:val="99"/>
    <w:semiHidden/>
    <w:unhideWhenUsed/>
    <w:rsid w:val="00A52FBA"/>
    <w:pPr>
      <w:autoSpaceDE w:val="0"/>
      <w:autoSpaceDN w:val="0"/>
      <w:adjustRightInd w:val="0"/>
      <w:spacing w:after="0" w:line="240" w:lineRule="auto"/>
    </w:pPr>
    <w:rPr>
      <w:rFonts w:ascii="Arial" w:eastAsia="Times New Roman" w:hAnsi="Arial" w:cs="Arial"/>
      <w:sz w:val="16"/>
      <w:szCs w:val="20"/>
      <w:lang w:val="en-US"/>
    </w:rPr>
  </w:style>
  <w:style w:type="character" w:customStyle="1" w:styleId="BodyTextChar">
    <w:name w:val="Body Text Char"/>
    <w:basedOn w:val="DefaultParagraphFont"/>
    <w:link w:val="BodyText"/>
    <w:uiPriority w:val="99"/>
    <w:semiHidden/>
    <w:rsid w:val="00A52FBA"/>
    <w:rPr>
      <w:rFonts w:ascii="Arial" w:eastAsia="Times New Roman" w:hAnsi="Arial" w:cs="Arial"/>
      <w:sz w:val="16"/>
      <w:szCs w:val="20"/>
      <w:lang w:val="en-US"/>
    </w:rPr>
  </w:style>
  <w:style w:type="character" w:customStyle="1" w:styleId="UnresolvedMention10">
    <w:name w:val="Unresolved Mention1"/>
    <w:basedOn w:val="DefaultParagraphFont"/>
    <w:uiPriority w:val="99"/>
    <w:semiHidden/>
    <w:rsid w:val="00A52FBA"/>
    <w:rPr>
      <w:color w:val="605E5C"/>
      <w:shd w:val="clear" w:color="auto" w:fill="E1DFDD"/>
    </w:rPr>
  </w:style>
  <w:style w:type="character" w:customStyle="1" w:styleId="UnresolvedMention2">
    <w:name w:val="Unresolved Mention2"/>
    <w:basedOn w:val="DefaultParagraphFont"/>
    <w:uiPriority w:val="99"/>
    <w:semiHidden/>
    <w:unhideWhenUsed/>
    <w:rsid w:val="00586048"/>
    <w:rPr>
      <w:color w:val="605E5C"/>
      <w:shd w:val="clear" w:color="auto" w:fill="E1DFDD"/>
    </w:rPr>
  </w:style>
  <w:style w:type="character" w:styleId="UnresolvedMention">
    <w:name w:val="Unresolved Mention"/>
    <w:basedOn w:val="DefaultParagraphFont"/>
    <w:uiPriority w:val="99"/>
    <w:semiHidden/>
    <w:unhideWhenUsed/>
    <w:rsid w:val="0006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3822">
      <w:bodyDiv w:val="1"/>
      <w:marLeft w:val="0"/>
      <w:marRight w:val="0"/>
      <w:marTop w:val="0"/>
      <w:marBottom w:val="0"/>
      <w:divBdr>
        <w:top w:val="none" w:sz="0" w:space="0" w:color="auto"/>
        <w:left w:val="none" w:sz="0" w:space="0" w:color="auto"/>
        <w:bottom w:val="none" w:sz="0" w:space="0" w:color="auto"/>
        <w:right w:val="none" w:sz="0" w:space="0" w:color="auto"/>
      </w:divBdr>
    </w:div>
    <w:div w:id="596594730">
      <w:bodyDiv w:val="1"/>
      <w:marLeft w:val="0"/>
      <w:marRight w:val="0"/>
      <w:marTop w:val="0"/>
      <w:marBottom w:val="0"/>
      <w:divBdr>
        <w:top w:val="none" w:sz="0" w:space="0" w:color="auto"/>
        <w:left w:val="none" w:sz="0" w:space="0" w:color="auto"/>
        <w:bottom w:val="none" w:sz="0" w:space="0" w:color="auto"/>
        <w:right w:val="none" w:sz="0" w:space="0" w:color="auto"/>
      </w:divBdr>
    </w:div>
    <w:div w:id="615526341">
      <w:bodyDiv w:val="1"/>
      <w:marLeft w:val="0"/>
      <w:marRight w:val="0"/>
      <w:marTop w:val="0"/>
      <w:marBottom w:val="0"/>
      <w:divBdr>
        <w:top w:val="none" w:sz="0" w:space="0" w:color="auto"/>
        <w:left w:val="none" w:sz="0" w:space="0" w:color="auto"/>
        <w:bottom w:val="none" w:sz="0" w:space="0" w:color="auto"/>
        <w:right w:val="none" w:sz="0" w:space="0" w:color="auto"/>
      </w:divBdr>
    </w:div>
    <w:div w:id="851457656">
      <w:bodyDiv w:val="1"/>
      <w:marLeft w:val="0"/>
      <w:marRight w:val="0"/>
      <w:marTop w:val="0"/>
      <w:marBottom w:val="0"/>
      <w:divBdr>
        <w:top w:val="none" w:sz="0" w:space="0" w:color="auto"/>
        <w:left w:val="none" w:sz="0" w:space="0" w:color="auto"/>
        <w:bottom w:val="none" w:sz="0" w:space="0" w:color="auto"/>
        <w:right w:val="none" w:sz="0" w:space="0" w:color="auto"/>
      </w:divBdr>
    </w:div>
    <w:div w:id="967200490">
      <w:bodyDiv w:val="1"/>
      <w:marLeft w:val="0"/>
      <w:marRight w:val="0"/>
      <w:marTop w:val="0"/>
      <w:marBottom w:val="0"/>
      <w:divBdr>
        <w:top w:val="none" w:sz="0" w:space="0" w:color="auto"/>
        <w:left w:val="none" w:sz="0" w:space="0" w:color="auto"/>
        <w:bottom w:val="none" w:sz="0" w:space="0" w:color="auto"/>
        <w:right w:val="none" w:sz="0" w:space="0" w:color="auto"/>
      </w:divBdr>
    </w:div>
    <w:div w:id="1137524511">
      <w:bodyDiv w:val="1"/>
      <w:marLeft w:val="0"/>
      <w:marRight w:val="0"/>
      <w:marTop w:val="0"/>
      <w:marBottom w:val="0"/>
      <w:divBdr>
        <w:top w:val="none" w:sz="0" w:space="0" w:color="auto"/>
        <w:left w:val="none" w:sz="0" w:space="0" w:color="auto"/>
        <w:bottom w:val="none" w:sz="0" w:space="0" w:color="auto"/>
        <w:right w:val="none" w:sz="0" w:space="0" w:color="auto"/>
      </w:divBdr>
    </w:div>
    <w:div w:id="1151169323">
      <w:bodyDiv w:val="1"/>
      <w:marLeft w:val="0"/>
      <w:marRight w:val="0"/>
      <w:marTop w:val="0"/>
      <w:marBottom w:val="0"/>
      <w:divBdr>
        <w:top w:val="none" w:sz="0" w:space="0" w:color="auto"/>
        <w:left w:val="none" w:sz="0" w:space="0" w:color="auto"/>
        <w:bottom w:val="none" w:sz="0" w:space="0" w:color="auto"/>
        <w:right w:val="none" w:sz="0" w:space="0" w:color="auto"/>
      </w:divBdr>
    </w:div>
    <w:div w:id="1257791440">
      <w:bodyDiv w:val="1"/>
      <w:marLeft w:val="0"/>
      <w:marRight w:val="0"/>
      <w:marTop w:val="0"/>
      <w:marBottom w:val="0"/>
      <w:divBdr>
        <w:top w:val="none" w:sz="0" w:space="0" w:color="auto"/>
        <w:left w:val="none" w:sz="0" w:space="0" w:color="auto"/>
        <w:bottom w:val="none" w:sz="0" w:space="0" w:color="auto"/>
        <w:right w:val="none" w:sz="0" w:space="0" w:color="auto"/>
      </w:divBdr>
    </w:div>
    <w:div w:id="1267421798">
      <w:bodyDiv w:val="1"/>
      <w:marLeft w:val="0"/>
      <w:marRight w:val="0"/>
      <w:marTop w:val="0"/>
      <w:marBottom w:val="0"/>
      <w:divBdr>
        <w:top w:val="none" w:sz="0" w:space="0" w:color="auto"/>
        <w:left w:val="none" w:sz="0" w:space="0" w:color="auto"/>
        <w:bottom w:val="none" w:sz="0" w:space="0" w:color="auto"/>
        <w:right w:val="none" w:sz="0" w:space="0" w:color="auto"/>
      </w:divBdr>
    </w:div>
    <w:div w:id="1314527321">
      <w:bodyDiv w:val="1"/>
      <w:marLeft w:val="0"/>
      <w:marRight w:val="0"/>
      <w:marTop w:val="0"/>
      <w:marBottom w:val="0"/>
      <w:divBdr>
        <w:top w:val="none" w:sz="0" w:space="0" w:color="auto"/>
        <w:left w:val="none" w:sz="0" w:space="0" w:color="auto"/>
        <w:bottom w:val="none" w:sz="0" w:space="0" w:color="auto"/>
        <w:right w:val="none" w:sz="0" w:space="0" w:color="auto"/>
      </w:divBdr>
    </w:div>
    <w:div w:id="1316298246">
      <w:bodyDiv w:val="1"/>
      <w:marLeft w:val="0"/>
      <w:marRight w:val="0"/>
      <w:marTop w:val="0"/>
      <w:marBottom w:val="0"/>
      <w:divBdr>
        <w:top w:val="none" w:sz="0" w:space="0" w:color="auto"/>
        <w:left w:val="none" w:sz="0" w:space="0" w:color="auto"/>
        <w:bottom w:val="none" w:sz="0" w:space="0" w:color="auto"/>
        <w:right w:val="none" w:sz="0" w:space="0" w:color="auto"/>
      </w:divBdr>
    </w:div>
    <w:div w:id="1367607734">
      <w:bodyDiv w:val="1"/>
      <w:marLeft w:val="0"/>
      <w:marRight w:val="0"/>
      <w:marTop w:val="0"/>
      <w:marBottom w:val="0"/>
      <w:divBdr>
        <w:top w:val="none" w:sz="0" w:space="0" w:color="auto"/>
        <w:left w:val="none" w:sz="0" w:space="0" w:color="auto"/>
        <w:bottom w:val="none" w:sz="0" w:space="0" w:color="auto"/>
        <w:right w:val="none" w:sz="0" w:space="0" w:color="auto"/>
      </w:divBdr>
    </w:div>
    <w:div w:id="1402559974">
      <w:bodyDiv w:val="1"/>
      <w:marLeft w:val="0"/>
      <w:marRight w:val="0"/>
      <w:marTop w:val="0"/>
      <w:marBottom w:val="0"/>
      <w:divBdr>
        <w:top w:val="none" w:sz="0" w:space="0" w:color="auto"/>
        <w:left w:val="none" w:sz="0" w:space="0" w:color="auto"/>
        <w:bottom w:val="none" w:sz="0" w:space="0" w:color="auto"/>
        <w:right w:val="none" w:sz="0" w:space="0" w:color="auto"/>
      </w:divBdr>
    </w:div>
    <w:div w:id="1506628010">
      <w:bodyDiv w:val="1"/>
      <w:marLeft w:val="0"/>
      <w:marRight w:val="0"/>
      <w:marTop w:val="0"/>
      <w:marBottom w:val="0"/>
      <w:divBdr>
        <w:top w:val="none" w:sz="0" w:space="0" w:color="auto"/>
        <w:left w:val="none" w:sz="0" w:space="0" w:color="auto"/>
        <w:bottom w:val="none" w:sz="0" w:space="0" w:color="auto"/>
        <w:right w:val="none" w:sz="0" w:space="0" w:color="auto"/>
      </w:divBdr>
    </w:div>
    <w:div w:id="1506634086">
      <w:bodyDiv w:val="1"/>
      <w:marLeft w:val="0"/>
      <w:marRight w:val="0"/>
      <w:marTop w:val="0"/>
      <w:marBottom w:val="0"/>
      <w:divBdr>
        <w:top w:val="none" w:sz="0" w:space="0" w:color="auto"/>
        <w:left w:val="none" w:sz="0" w:space="0" w:color="auto"/>
        <w:bottom w:val="none" w:sz="0" w:space="0" w:color="auto"/>
        <w:right w:val="none" w:sz="0" w:space="0" w:color="auto"/>
      </w:divBdr>
    </w:div>
    <w:div w:id="1530024425">
      <w:bodyDiv w:val="1"/>
      <w:marLeft w:val="0"/>
      <w:marRight w:val="0"/>
      <w:marTop w:val="0"/>
      <w:marBottom w:val="0"/>
      <w:divBdr>
        <w:top w:val="none" w:sz="0" w:space="0" w:color="auto"/>
        <w:left w:val="none" w:sz="0" w:space="0" w:color="auto"/>
        <w:bottom w:val="none" w:sz="0" w:space="0" w:color="auto"/>
        <w:right w:val="none" w:sz="0" w:space="0" w:color="auto"/>
      </w:divBdr>
    </w:div>
    <w:div w:id="1869947184">
      <w:bodyDiv w:val="1"/>
      <w:marLeft w:val="0"/>
      <w:marRight w:val="0"/>
      <w:marTop w:val="0"/>
      <w:marBottom w:val="0"/>
      <w:divBdr>
        <w:top w:val="none" w:sz="0" w:space="0" w:color="auto"/>
        <w:left w:val="none" w:sz="0" w:space="0" w:color="auto"/>
        <w:bottom w:val="none" w:sz="0" w:space="0" w:color="auto"/>
        <w:right w:val="none" w:sz="0" w:space="0" w:color="auto"/>
      </w:divBdr>
    </w:div>
    <w:div w:id="2114857470">
      <w:bodyDiv w:val="1"/>
      <w:marLeft w:val="0"/>
      <w:marRight w:val="0"/>
      <w:marTop w:val="0"/>
      <w:marBottom w:val="0"/>
      <w:divBdr>
        <w:top w:val="none" w:sz="0" w:space="0" w:color="auto"/>
        <w:left w:val="none" w:sz="0" w:space="0" w:color="auto"/>
        <w:bottom w:val="none" w:sz="0" w:space="0" w:color="auto"/>
        <w:right w:val="none" w:sz="0" w:space="0" w:color="auto"/>
      </w:divBdr>
    </w:div>
    <w:div w:id="21435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disability-living-allowance-children" TargetMode="External"/><Relationship Id="rId21" Type="http://schemas.openxmlformats.org/officeDocument/2006/relationships/footer" Target="footer1.xml"/><Relationship Id="rId42" Type="http://schemas.openxmlformats.org/officeDocument/2006/relationships/header" Target="header3.xml"/><Relationship Id="rId47" Type="http://schemas.openxmlformats.org/officeDocument/2006/relationships/hyperlink" Target="http://bso.bradford.gov.uk/userfiles/file/LDteam/Quality%20First%20Teaching%20Strategies%20for%20Speech%20and%20language%20catherine%20updated.doc" TargetMode="External"/><Relationship Id="rId63" Type="http://schemas.openxmlformats.org/officeDocument/2006/relationships/footer" Target="footer15.xml"/><Relationship Id="rId68" Type="http://schemas.openxmlformats.org/officeDocument/2006/relationships/hyperlink" Target="https://www.preparingforadulthood.org.uk/downloads/supported-internships" TargetMode="External"/><Relationship Id="rId16" Type="http://schemas.openxmlformats.org/officeDocument/2006/relationships/hyperlink" Target="https://www.togetherforchildren.org.uk/professionals/early-help" TargetMode="External"/><Relationship Id="rId11" Type="http://schemas.openxmlformats.org/officeDocument/2006/relationships/image" Target="media/image1.png"/><Relationship Id="rId24" Type="http://schemas.openxmlformats.org/officeDocument/2006/relationships/hyperlink" Target="mailto:Sue.cutting@togetherforchildren.org.uk" TargetMode="External"/><Relationship Id="rId32" Type="http://schemas.openxmlformats.org/officeDocument/2006/relationships/hyperlink" Target="http://www.primaryresources.co.uk/foundation/docs/devmatters_tracking_2012.doc" TargetMode="External"/><Relationship Id="rId37" Type="http://schemas.openxmlformats.org/officeDocument/2006/relationships/footer" Target="footer7.xml"/><Relationship Id="rId40" Type="http://schemas.openxmlformats.org/officeDocument/2006/relationships/header" Target="header2.xml"/><Relationship Id="rId45" Type="http://schemas.openxmlformats.org/officeDocument/2006/relationships/hyperlink" Target="http://www.talkingpoint.org.uk" TargetMode="External"/><Relationship Id="rId53" Type="http://schemas.openxmlformats.org/officeDocument/2006/relationships/footer" Target="footer11.xml"/><Relationship Id="rId58" Type="http://schemas.openxmlformats.org/officeDocument/2006/relationships/hyperlink" Target="http://www.preparingforadulthood.org.uk" TargetMode="External"/><Relationship Id="rId66" Type="http://schemas.openxmlformats.org/officeDocument/2006/relationships/hyperlink" Target="http://www.ndti.org.uk" TargetMode="External"/><Relationship Id="rId74" Type="http://schemas.openxmlformats.org/officeDocument/2006/relationships/hyperlink" Target="https://www.scie.org.uk/care-act-2014/transition-from-childhood-to-adulthood"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13.xml"/><Relationship Id="rId19" Type="http://schemas.openxmlformats.org/officeDocument/2006/relationships/hyperlink" Target="https://www.togetherforchildren.org.uk/what-we-do/concerned" TargetMode="Externa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yperlink" Target="https://www.nottinghamcity.gov.uk/media/936100/daf-info.doc" TargetMode="External"/><Relationship Id="rId30" Type="http://schemas.openxmlformats.org/officeDocument/2006/relationships/hyperlink" Target="http://www.primaryresources.co.uk/foundation/docs/devmatters_tracking_2012.doc" TargetMode="External"/><Relationship Id="rId35" Type="http://schemas.openxmlformats.org/officeDocument/2006/relationships/footer" Target="footer6.xml"/><Relationship Id="rId43" Type="http://schemas.openxmlformats.org/officeDocument/2006/relationships/hyperlink" Target="file:///C:/Users/Anne%20Hayward/AppData/Local/barbarar/AppData/Local/Microsoft/AppData/Local/Microsoft/Windows/INetCache/fstobbs/AppData/Local/Anne.ANNEHAYWARD/AppData/Local/Microsoft/Windows/AppData/Local/Temp/BSO/Sensory%20profile%20for%20SEN%20Guidance.doc" TargetMode="External"/><Relationship Id="rId48" Type="http://schemas.openxmlformats.org/officeDocument/2006/relationships/hyperlink" Target="http://www.thecommunicationtrust.org.uk/projects/what-works/" TargetMode="External"/><Relationship Id="rId56" Type="http://schemas.openxmlformats.org/officeDocument/2006/relationships/footer" Target="footer12.xml"/><Relationship Id="rId64" Type="http://schemas.openxmlformats.org/officeDocument/2006/relationships/footer" Target="footer16.xml"/><Relationship Id="rId69" Type="http://schemas.openxmlformats.org/officeDocument/2006/relationships/hyperlink" Target="https://www.preparingforadulthood.org.uk/downloads/employment/apprenticeships-for-young-people-a-good-practice-report.htm" TargetMode="External"/><Relationship Id="rId77" Type="http://schemas.openxmlformats.org/officeDocument/2006/relationships/hyperlink" Target="https://drive.google.com/drive/folders/1bC6e31w0kc-LxUYkzgk9R5b5pueqriBn" TargetMode="External"/><Relationship Id="rId8" Type="http://schemas.openxmlformats.org/officeDocument/2006/relationships/webSettings" Target="webSettings.xml"/><Relationship Id="rId51" Type="http://schemas.openxmlformats.org/officeDocument/2006/relationships/hyperlink" Target="http://bso.bradford.gov.uk/Schools/CMSPage.aspx?mid=1893" TargetMode="External"/><Relationship Id="rId72" Type="http://schemas.openxmlformats.org/officeDocument/2006/relationships/hyperlink" Target="https://www.preparingforadulthood.org.uk/downloads/young-people-and-family-participation/factsheet-the-mental-capacity-act-2005-and-supported-decision-making.ht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cid:image004.png@01D4C9F9.5E8C9C20" TargetMode="External"/><Relationship Id="rId17" Type="http://schemas.openxmlformats.org/officeDocument/2006/relationships/hyperlink" Target="https://www.togetherforchildren.org.uk/professionals/early-help" TargetMode="External"/><Relationship Id="rId25" Type="http://schemas.openxmlformats.org/officeDocument/2006/relationships/hyperlink" Target="https://www.sunderlandinformationpoint.co.uk/kb5/sunderland/directory/localoffer.page?localofferchannel=1&amp;loboolean=1" TargetMode="External"/><Relationship Id="rId33" Type="http://schemas.openxmlformats.org/officeDocument/2006/relationships/footer" Target="footer5.xml"/><Relationship Id="rId38" Type="http://schemas.openxmlformats.org/officeDocument/2006/relationships/footer" Target="footer8.xml"/><Relationship Id="rId46" Type="http://schemas.openxmlformats.org/officeDocument/2006/relationships/hyperlink" Target="http://www.thecommunicationtrust.org.uk/projects/what-works/" TargetMode="External"/><Relationship Id="rId59" Type="http://schemas.openxmlformats.org/officeDocument/2006/relationships/hyperlink" Target="http://www.preparingforadulthood.org.uk" TargetMode="External"/><Relationship Id="rId67" Type="http://schemas.openxmlformats.org/officeDocument/2006/relationships/hyperlink" Target="https://www.disabilityrightsuk.org/how-we-can-help/benefits-information/factsheets" TargetMode="External"/><Relationship Id="rId20" Type="http://schemas.openxmlformats.org/officeDocument/2006/relationships/hyperlink" Target="mailto:EHAAT@togetherforchildren.org.uk" TargetMode="External"/><Relationship Id="rId41" Type="http://schemas.openxmlformats.org/officeDocument/2006/relationships/footer" Target="footer9.xml"/><Relationship Id="rId54" Type="http://schemas.openxmlformats.org/officeDocument/2006/relationships/hyperlink" Target="mailto:CAMHS.Training@stft.nhs.uk" TargetMode="External"/><Relationship Id="rId62" Type="http://schemas.openxmlformats.org/officeDocument/2006/relationships/footer" Target="footer14.xml"/><Relationship Id="rId70" Type="http://schemas.openxmlformats.org/officeDocument/2006/relationships/hyperlink" Target="https://www.preparingforadulthood.org.uk/downloads/supported-internships/fact-sheet-study-programmes.htm" TargetMode="External"/><Relationship Id="rId75" Type="http://schemas.openxmlformats.org/officeDocument/2006/relationships/hyperlink" Target="https://www.kids.org.uk/pages/search.aspx?q=keeping%20it%20person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ogetherforchildren.org.uk/what-we-do/concerned" TargetMode="External"/><Relationship Id="rId23" Type="http://schemas.openxmlformats.org/officeDocument/2006/relationships/hyperlink" Target="https://search3.openobjects.com/mediamanager/sunderland/fsd/files/send_pathway_for_early_years_12_12_18.pdf" TargetMode="External"/><Relationship Id="rId28" Type="http://schemas.openxmlformats.org/officeDocument/2006/relationships/hyperlink" Target="https://emsonline.sunderland.gov.uk/CCSProviderPortal_LIVE/Account/Account/Login" TargetMode="External"/><Relationship Id="rId36" Type="http://schemas.openxmlformats.org/officeDocument/2006/relationships/hyperlink" Target="http://www.primaryresources.co.uk/foundation/docs/devmatters_tracking_2012.doc" TargetMode="External"/><Relationship Id="rId49" Type="http://schemas.openxmlformats.org/officeDocument/2006/relationships/hyperlink" Target="http://bso.bradford.gov.uk/userfiles/file/LDteam/Quality%20First%20Teaching%20Strategies%20for%20Speech%20and%20language%20catherine%20updated.doc"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file:///C:/Users/Anne%20Hayward/AppData/Local/barbarar/AppData/Local/Microsoft/AppData/Local/Microsoft/Windows/INetCache/fstobbs/AppData/Local/Anne.ANNEHAYWARD/AppData/Local/Microsoft/Windows/AppData/Local/Temp/BSO/Quality%20First.doc" TargetMode="External"/><Relationship Id="rId52" Type="http://schemas.openxmlformats.org/officeDocument/2006/relationships/footer" Target="footer10.xml"/><Relationship Id="rId60" Type="http://schemas.openxmlformats.org/officeDocument/2006/relationships/hyperlink" Target="https://drive.google.com/drive/folders/1bC6e31w0kc-LxUYkzgk9R5b5pueqriBn" TargetMode="External"/><Relationship Id="rId65" Type="http://schemas.openxmlformats.org/officeDocument/2006/relationships/hyperlink" Target="http://www.preparingforadulthood.org.uk" TargetMode="External"/><Relationship Id="rId73" Type="http://schemas.openxmlformats.org/officeDocument/2006/relationships/hyperlink" Target="https://www.preparingforadulthood.org.uk/downloads/education-health-and-care-planning/building-independence-through-planning-for-transition.htm" TargetMode="External"/><Relationship Id="rId78"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feguardingchildrensunderland.com/p/professionals-information-and-resources-1/how-to-make-a-referral-to-childrens-services" TargetMode="External"/><Relationship Id="rId18" Type="http://schemas.openxmlformats.org/officeDocument/2006/relationships/hyperlink" Target="https://www.togetherforchildren.org.uk/professionals/early-help" TargetMode="External"/><Relationship Id="rId39" Type="http://schemas.openxmlformats.org/officeDocument/2006/relationships/header" Target="header1.xml"/><Relationship Id="rId34" Type="http://schemas.openxmlformats.org/officeDocument/2006/relationships/hyperlink" Target="http://www.primaryresources.co.uk/foundation/docs/devmatters_tracking_2012.doc" TargetMode="External"/><Relationship Id="rId50" Type="http://schemas.openxmlformats.org/officeDocument/2006/relationships/hyperlink" Target="http://www.thecommunicationtrust.org.uk/projects/what-works/" TargetMode="External"/><Relationship Id="rId55" Type="http://schemas.openxmlformats.org/officeDocument/2006/relationships/hyperlink" Target="https://www.togetherforchildren.org.uk/mental-health-charter-mark" TargetMode="External"/><Relationship Id="rId76" Type="http://schemas.openxmlformats.org/officeDocument/2006/relationships/hyperlink" Target="https://www.england.nhs.uk/ipc/" TargetMode="External"/><Relationship Id="rId7" Type="http://schemas.openxmlformats.org/officeDocument/2006/relationships/settings" Target="settings.xml"/><Relationship Id="rId71" Type="http://schemas.openxmlformats.org/officeDocument/2006/relationships/hyperlink" Target="https://www.preparingforadulthood.org.uk/downloads/young-people-and-family-participation/factsheet-the-children-and-families-act-and-the-care-act.htm" TargetMode="External"/><Relationship Id="rId2" Type="http://schemas.openxmlformats.org/officeDocument/2006/relationships/customXml" Target="../customXml/item2.xml"/><Relationship Id="rId2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C94BF952C94428F47CCC244F157B7" ma:contentTypeVersion="15" ma:contentTypeDescription="Create a new document." ma:contentTypeScope="" ma:versionID="72589daa70a1764488138805f3bda6a3">
  <xsd:schema xmlns:xsd="http://www.w3.org/2001/XMLSchema" xmlns:xs="http://www.w3.org/2001/XMLSchema" xmlns:p="http://schemas.microsoft.com/office/2006/metadata/properties" xmlns:ns2="3c6862b0-912d-45f2-824a-f65ebf2d0110" xmlns:ns3="d9ff5780-2d60-4250-abda-f259bbf27a15" xmlns:ns4="0862de27-bf98-42c3-9af4-81ee2ef416fb" targetNamespace="http://schemas.microsoft.com/office/2006/metadata/properties" ma:root="true" ma:fieldsID="74e4a48de17eeb2e06ecb5fda526661a" ns2:_="" ns3:_="" ns4:_="">
    <xsd:import namespace="3c6862b0-912d-45f2-824a-f65ebf2d0110"/>
    <xsd:import namespace="d9ff5780-2d60-4250-abda-f259bbf27a1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62b0-912d-45f2-824a-f65ebf2d0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ff5780-2d60-4250-abda-f259bbf27a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09165ec-f202-4a90-a773-d7b40d6f3ed4}" ma:internalName="TaxCatchAll" ma:showField="CatchAllData" ma:web="d9ff5780-2d60-4250-abda-f259bbf27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3c6862b0-912d-45f2-824a-f65ebf2d01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305D-CA17-470C-A146-6155E5AF655B}">
  <ds:schemaRefs>
    <ds:schemaRef ds:uri="http://schemas.microsoft.com/sharepoint/v3/contenttype/forms"/>
  </ds:schemaRefs>
</ds:datastoreItem>
</file>

<file path=customXml/itemProps2.xml><?xml version="1.0" encoding="utf-8"?>
<ds:datastoreItem xmlns:ds="http://schemas.openxmlformats.org/officeDocument/2006/customXml" ds:itemID="{59A3DDB1-8559-4A17-94BD-1FB876E98D2C}"/>
</file>

<file path=customXml/itemProps3.xml><?xml version="1.0" encoding="utf-8"?>
<ds:datastoreItem xmlns:ds="http://schemas.openxmlformats.org/officeDocument/2006/customXml" ds:itemID="{416FD03B-26D7-4AD0-BFC9-D0859E9CDB96}">
  <ds:schemaRefs>
    <ds:schemaRef ds:uri="http://schemas.microsoft.com/office/2006/documentManagement/types"/>
    <ds:schemaRef ds:uri="8e2e4ca8-b481-4966-a5e8-3a2aeb9550ec"/>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0170cebb-a3a5-40c0-853e-c2c5a80b805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D70926E-77E2-4CE9-9AC4-B6E13689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233</Pages>
  <Words>79430</Words>
  <Characters>452751</Characters>
  <Application>Microsoft Office Word</Application>
  <DocSecurity>0</DocSecurity>
  <Lines>3772</Lines>
  <Paragraphs>1062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531119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Lynch</dc:creator>
  <cp:lastModifiedBy>Steve Forton</cp:lastModifiedBy>
  <cp:revision>8</cp:revision>
  <cp:lastPrinted>2019-09-09T12:41:00Z</cp:lastPrinted>
  <dcterms:created xsi:type="dcterms:W3CDTF">2020-01-13T10:08:00Z</dcterms:created>
  <dcterms:modified xsi:type="dcterms:W3CDTF">2020-02-07T12:57:00Z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0x010100465C94BF952C94428F47CCC244F157B7</vt:lpwstr>
  </property>
</Properties>
</file>